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3GPP</w:t>
            </w:r>
            <w:r w:rsidR="00744DC6">
              <w:rPr>
                <w:sz w:val="64"/>
              </w:rPr>
              <w:t xml:space="preserve"> TS</w:t>
            </w:r>
            <w:r w:rsidRPr="00133525">
              <w:rPr>
                <w:sz w:val="64"/>
              </w:rPr>
              <w:t xml:space="preserve"> </w:t>
            </w:r>
            <w:r w:rsidR="00744DC6">
              <w:rPr>
                <w:sz w:val="64"/>
              </w:rPr>
              <w:t>29</w:t>
            </w:r>
            <w:r w:rsidRPr="00133525">
              <w:rPr>
                <w:sz w:val="64"/>
              </w:rPr>
              <w:t>.</w:t>
            </w:r>
            <w:r w:rsidR="00744DC6">
              <w:rPr>
                <w:sz w:val="64"/>
              </w:rPr>
              <w:t>505</w:t>
            </w:r>
            <w:r w:rsidRPr="00133525">
              <w:rPr>
                <w:sz w:val="64"/>
              </w:rPr>
              <w:t xml:space="preserve"> </w:t>
            </w:r>
            <w:r w:rsidRPr="004D3578">
              <w:t>V</w:t>
            </w:r>
            <w:r w:rsidR="00744DC6">
              <w:t>15.4.0</w:t>
            </w:r>
            <w:r w:rsidRPr="004D3578">
              <w:t xml:space="preserve"> </w:t>
            </w:r>
            <w:r w:rsidRPr="00133525">
              <w:rPr>
                <w:sz w:val="32"/>
              </w:rPr>
              <w:t>(</w:t>
            </w:r>
            <w:r w:rsidR="00744DC6">
              <w:rPr>
                <w:sz w:val="32"/>
              </w:rPr>
              <w:t>2019</w:t>
            </w:r>
            <w:r w:rsidRPr="00133525">
              <w:rPr>
                <w:sz w:val="32"/>
              </w:rPr>
              <w:t>-</w:t>
            </w:r>
            <w:r w:rsidR="00744DC6">
              <w:rPr>
                <w:sz w:val="32"/>
              </w:rPr>
              <w:t>06</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744DC6">
              <w:t>Technical Specificatio</w:t>
            </w:r>
            <w:r w:rsidR="00744DC6" w:rsidRPr="00744DC6">
              <w:t>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744DC6" w:rsidRDefault="00744DC6" w:rsidP="00744DC6">
            <w:pPr>
              <w:pStyle w:val="ZT"/>
              <w:framePr w:wrap="auto" w:hAnchor="text" w:yAlign="inline"/>
            </w:pPr>
            <w:r>
              <w:t>Technical Specification Group Core Network and Terminals;</w:t>
            </w:r>
          </w:p>
          <w:p w:rsidR="00744DC6" w:rsidRDefault="00744DC6" w:rsidP="00744DC6">
            <w:pPr>
              <w:pStyle w:val="ZT"/>
              <w:framePr w:wrap="auto" w:hAnchor="text" w:yAlign="inline"/>
            </w:pPr>
            <w:r>
              <w:t>5G System; Usage of the Unified Data Repository services for Subscription Data;</w:t>
            </w:r>
          </w:p>
          <w:p w:rsidR="00744DC6" w:rsidRDefault="00744DC6" w:rsidP="00744DC6">
            <w:pPr>
              <w:pStyle w:val="ZT"/>
              <w:framePr w:wrap="auto" w:hAnchor="text" w:yAlign="inline"/>
            </w:pPr>
            <w:r>
              <w:t>Stage 3</w:t>
            </w:r>
          </w:p>
          <w:p w:rsidR="004F0988" w:rsidRPr="00133525" w:rsidRDefault="00744DC6" w:rsidP="00744DC6">
            <w:pPr>
              <w:pStyle w:val="ZT"/>
              <w:framePr w:wrap="auto" w:hAnchor="text" w:yAlign="inline"/>
              <w:rPr>
                <w:i/>
                <w:sz w:val="28"/>
              </w:rPr>
            </w:pPr>
            <w:r>
              <w:t>(</w:t>
            </w:r>
            <w:r>
              <w:rPr>
                <w:rStyle w:val="ZGSM"/>
              </w:rPr>
              <w:t>Release 15</w:t>
            </w:r>
            <w:r>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D57972"/>
        </w:tc>
        <w:tc>
          <w:tcPr>
            <w:tcW w:w="5540" w:type="dxa"/>
            <w:tcBorders>
              <w:top w:val="nil"/>
              <w:left w:val="nil"/>
              <w:bottom w:val="nil"/>
              <w:right w:val="nil"/>
            </w:tcBorders>
            <w:shd w:val="clear" w:color="auto" w:fill="auto"/>
          </w:tcPr>
          <w:p w:rsidR="00D57972" w:rsidRDefault="00D57972" w:rsidP="00133525">
            <w:pPr>
              <w:jc w:val="right"/>
            </w:pPr>
            <w:bookmarkStart w:id="1" w:name="_GoBack"/>
            <w:bookmarkEnd w:id="1"/>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744DC6"/>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rsidP="007618B6">
      <w:pPr>
        <w:pStyle w:val="TH"/>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2"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2"/>
    </w:tbl>
    <w:p w:rsidR="00080512" w:rsidRPr="004D3578" w:rsidRDefault="00080512">
      <w:pPr>
        <w:pStyle w:val="TT"/>
      </w:pPr>
      <w:r w:rsidRPr="004D3578">
        <w:br w:type="page"/>
      </w:r>
      <w:r w:rsidRPr="004D3578">
        <w:lastRenderedPageBreak/>
        <w:t>Contents</w:t>
      </w:r>
    </w:p>
    <w:p w:rsidR="00280612"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280612" w:rsidRPr="00294E97">
        <w:rPr>
          <w:rFonts w:eastAsia="DengXian"/>
        </w:rPr>
        <w:t>Foreword</w:t>
      </w:r>
      <w:r w:rsidR="00280612">
        <w:tab/>
      </w:r>
      <w:r w:rsidR="00280612">
        <w:fldChar w:fldCharType="begin"/>
      </w:r>
      <w:r w:rsidR="00280612">
        <w:instrText xml:space="preserve"> PAGEREF _Toc11431734 \h </w:instrText>
      </w:r>
      <w:r w:rsidR="00280612">
        <w:fldChar w:fldCharType="separate"/>
      </w:r>
      <w:r w:rsidR="00280612">
        <w:t>8</w:t>
      </w:r>
      <w:r w:rsidR="00280612">
        <w:fldChar w:fldCharType="end"/>
      </w:r>
    </w:p>
    <w:p w:rsidR="00280612" w:rsidRDefault="00280612">
      <w:pPr>
        <w:pStyle w:val="TOC1"/>
        <w:rPr>
          <w:rFonts w:asciiTheme="minorHAnsi" w:eastAsiaTheme="minorEastAsia" w:hAnsiTheme="minorHAnsi" w:cstheme="minorBidi"/>
          <w:szCs w:val="22"/>
          <w:lang w:eastAsia="en-GB"/>
        </w:rPr>
      </w:pPr>
      <w:r w:rsidRPr="00294E97">
        <w:rPr>
          <w:rFonts w:eastAsia="DengXian"/>
        </w:rPr>
        <w:t>1</w:t>
      </w:r>
      <w:r>
        <w:rPr>
          <w:rFonts w:asciiTheme="minorHAnsi" w:eastAsiaTheme="minorEastAsia" w:hAnsiTheme="minorHAnsi" w:cstheme="minorBidi"/>
          <w:szCs w:val="22"/>
          <w:lang w:eastAsia="en-GB"/>
        </w:rPr>
        <w:tab/>
      </w:r>
      <w:r w:rsidRPr="00294E97">
        <w:rPr>
          <w:rFonts w:eastAsia="DengXian"/>
        </w:rPr>
        <w:t>Scope</w:t>
      </w:r>
      <w:r>
        <w:tab/>
      </w:r>
      <w:r>
        <w:fldChar w:fldCharType="begin"/>
      </w:r>
      <w:r>
        <w:instrText xml:space="preserve"> PAGEREF _Toc11431735 \h </w:instrText>
      </w:r>
      <w:r>
        <w:fldChar w:fldCharType="separate"/>
      </w:r>
      <w:r>
        <w:t>9</w:t>
      </w:r>
      <w:r>
        <w:fldChar w:fldCharType="end"/>
      </w:r>
    </w:p>
    <w:p w:rsidR="00280612" w:rsidRDefault="00280612">
      <w:pPr>
        <w:pStyle w:val="TOC1"/>
        <w:rPr>
          <w:rFonts w:asciiTheme="minorHAnsi" w:eastAsiaTheme="minorEastAsia" w:hAnsiTheme="minorHAnsi" w:cstheme="minorBidi"/>
          <w:szCs w:val="22"/>
          <w:lang w:eastAsia="en-GB"/>
        </w:rPr>
      </w:pPr>
      <w:r w:rsidRPr="00294E97">
        <w:rPr>
          <w:rFonts w:eastAsia="DengXian"/>
        </w:rPr>
        <w:t>2</w:t>
      </w:r>
      <w:r>
        <w:rPr>
          <w:rFonts w:asciiTheme="minorHAnsi" w:eastAsiaTheme="minorEastAsia" w:hAnsiTheme="minorHAnsi" w:cstheme="minorBidi"/>
          <w:szCs w:val="22"/>
          <w:lang w:eastAsia="en-GB"/>
        </w:rPr>
        <w:tab/>
      </w:r>
      <w:r w:rsidRPr="00294E97">
        <w:rPr>
          <w:rFonts w:eastAsia="DengXian"/>
        </w:rPr>
        <w:t>References</w:t>
      </w:r>
      <w:r>
        <w:tab/>
      </w:r>
      <w:r>
        <w:fldChar w:fldCharType="begin"/>
      </w:r>
      <w:r>
        <w:instrText xml:space="preserve"> PAGEREF _Toc11431736 \h </w:instrText>
      </w:r>
      <w:r>
        <w:fldChar w:fldCharType="separate"/>
      </w:r>
      <w:r>
        <w:t>9</w:t>
      </w:r>
      <w:r>
        <w:fldChar w:fldCharType="end"/>
      </w:r>
    </w:p>
    <w:p w:rsidR="00280612" w:rsidRDefault="00280612">
      <w:pPr>
        <w:pStyle w:val="TOC1"/>
        <w:rPr>
          <w:rFonts w:asciiTheme="minorHAnsi" w:eastAsiaTheme="minorEastAsia" w:hAnsiTheme="minorHAnsi" w:cstheme="minorBidi"/>
          <w:szCs w:val="22"/>
          <w:lang w:eastAsia="en-GB"/>
        </w:rPr>
      </w:pPr>
      <w:r w:rsidRPr="00294E97">
        <w:rPr>
          <w:rFonts w:eastAsia="DengXian"/>
        </w:rPr>
        <w:t>3</w:t>
      </w:r>
      <w:r>
        <w:rPr>
          <w:rFonts w:asciiTheme="minorHAnsi" w:eastAsiaTheme="minorEastAsia" w:hAnsiTheme="minorHAnsi" w:cstheme="minorBidi"/>
          <w:szCs w:val="22"/>
          <w:lang w:eastAsia="en-GB"/>
        </w:rPr>
        <w:tab/>
      </w:r>
      <w:r w:rsidRPr="00294E97">
        <w:rPr>
          <w:rFonts w:eastAsia="DengXian"/>
        </w:rPr>
        <w:t>Definitions and abbreviations</w:t>
      </w:r>
      <w:r>
        <w:tab/>
      </w:r>
      <w:r>
        <w:fldChar w:fldCharType="begin"/>
      </w:r>
      <w:r>
        <w:instrText xml:space="preserve"> PAGEREF _Toc11431737 \h </w:instrText>
      </w:r>
      <w:r>
        <w:fldChar w:fldCharType="separate"/>
      </w:r>
      <w:r>
        <w:t>10</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3.1</w:t>
      </w:r>
      <w:r>
        <w:rPr>
          <w:rFonts w:asciiTheme="minorHAnsi" w:eastAsiaTheme="minorEastAsia" w:hAnsiTheme="minorHAnsi" w:cstheme="minorBidi"/>
          <w:sz w:val="22"/>
          <w:szCs w:val="22"/>
          <w:lang w:eastAsia="en-GB"/>
        </w:rPr>
        <w:tab/>
      </w:r>
      <w:r w:rsidRPr="00294E97">
        <w:rPr>
          <w:rFonts w:eastAsia="DengXian"/>
        </w:rPr>
        <w:t>Definitions</w:t>
      </w:r>
      <w:r>
        <w:tab/>
      </w:r>
      <w:r>
        <w:fldChar w:fldCharType="begin"/>
      </w:r>
      <w:r>
        <w:instrText xml:space="preserve"> PAGEREF _Toc11431738 \h </w:instrText>
      </w:r>
      <w:r>
        <w:fldChar w:fldCharType="separate"/>
      </w:r>
      <w:r>
        <w:t>10</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3.</w:t>
      </w:r>
      <w:r w:rsidRPr="00294E97">
        <w:rPr>
          <w:rFonts w:eastAsia="DengXian"/>
          <w:lang w:eastAsia="zh-CN"/>
        </w:rPr>
        <w:t>2</w:t>
      </w:r>
      <w:r>
        <w:rPr>
          <w:rFonts w:asciiTheme="minorHAnsi" w:eastAsiaTheme="minorEastAsia" w:hAnsiTheme="minorHAnsi" w:cstheme="minorBidi"/>
          <w:sz w:val="22"/>
          <w:szCs w:val="22"/>
          <w:lang w:eastAsia="en-GB"/>
        </w:rPr>
        <w:tab/>
      </w:r>
      <w:r w:rsidRPr="00294E97">
        <w:rPr>
          <w:rFonts w:eastAsia="DengXian"/>
        </w:rPr>
        <w:t>Abbreviations</w:t>
      </w:r>
      <w:r>
        <w:tab/>
      </w:r>
      <w:r>
        <w:fldChar w:fldCharType="begin"/>
      </w:r>
      <w:r>
        <w:instrText xml:space="preserve"> PAGEREF _Toc11431739 \h </w:instrText>
      </w:r>
      <w:r>
        <w:fldChar w:fldCharType="separate"/>
      </w:r>
      <w:r>
        <w:t>10</w:t>
      </w:r>
      <w:r>
        <w:fldChar w:fldCharType="end"/>
      </w:r>
    </w:p>
    <w:p w:rsidR="00280612" w:rsidRDefault="00280612">
      <w:pPr>
        <w:pStyle w:val="TOC1"/>
        <w:rPr>
          <w:rFonts w:asciiTheme="minorHAnsi" w:eastAsiaTheme="minorEastAsia" w:hAnsiTheme="minorHAnsi" w:cstheme="minorBidi"/>
          <w:szCs w:val="22"/>
          <w:lang w:eastAsia="en-GB"/>
        </w:rPr>
      </w:pPr>
      <w:r w:rsidRPr="00294E97">
        <w:rPr>
          <w:rFonts w:eastAsia="DengXian"/>
        </w:rPr>
        <w:t>4</w:t>
      </w:r>
      <w:r>
        <w:rPr>
          <w:rFonts w:asciiTheme="minorHAnsi" w:eastAsiaTheme="minorEastAsia" w:hAnsiTheme="minorHAnsi" w:cstheme="minorBidi"/>
          <w:szCs w:val="22"/>
          <w:lang w:eastAsia="en-GB"/>
        </w:rPr>
        <w:tab/>
      </w:r>
      <w:r w:rsidRPr="00294E97">
        <w:rPr>
          <w:rFonts w:eastAsia="DengXian"/>
        </w:rPr>
        <w:t>Overview</w:t>
      </w:r>
      <w:r>
        <w:tab/>
      </w:r>
      <w:r>
        <w:fldChar w:fldCharType="begin"/>
      </w:r>
      <w:r>
        <w:instrText xml:space="preserve"> PAGEREF _Toc11431740 \h </w:instrText>
      </w:r>
      <w:r>
        <w:fldChar w:fldCharType="separate"/>
      </w:r>
      <w:r>
        <w:t>10</w:t>
      </w:r>
      <w:r>
        <w:fldChar w:fldCharType="end"/>
      </w:r>
    </w:p>
    <w:p w:rsidR="00280612" w:rsidRDefault="00280612">
      <w:pPr>
        <w:pStyle w:val="TOC1"/>
        <w:rPr>
          <w:rFonts w:asciiTheme="minorHAnsi" w:eastAsiaTheme="minorEastAsia" w:hAnsiTheme="minorHAnsi" w:cstheme="minorBidi"/>
          <w:szCs w:val="22"/>
          <w:lang w:eastAsia="en-GB"/>
        </w:rPr>
      </w:pPr>
      <w:r w:rsidRPr="00294E97">
        <w:rPr>
          <w:rFonts w:eastAsia="DengXian"/>
        </w:rPr>
        <w:t>5</w:t>
      </w:r>
      <w:r>
        <w:rPr>
          <w:rFonts w:asciiTheme="minorHAnsi" w:eastAsiaTheme="minorEastAsia" w:hAnsiTheme="minorHAnsi" w:cstheme="minorBidi"/>
          <w:szCs w:val="22"/>
          <w:lang w:eastAsia="en-GB"/>
        </w:rPr>
        <w:tab/>
      </w:r>
      <w:r w:rsidRPr="00294E97">
        <w:rPr>
          <w:rFonts w:eastAsia="DengXian"/>
          <w:lang w:eastAsia="zh-CN"/>
        </w:rPr>
        <w:t xml:space="preserve">Usage of </w:t>
      </w:r>
      <w:r w:rsidRPr="00294E97">
        <w:rPr>
          <w:rFonts w:eastAsia="DengXian"/>
        </w:rPr>
        <w:t>Nudr_Data</w:t>
      </w:r>
      <w:r w:rsidRPr="00294E97">
        <w:rPr>
          <w:rFonts w:eastAsia="DengXian"/>
          <w:lang w:eastAsia="zh-CN"/>
        </w:rPr>
        <w:t>Repository</w:t>
      </w:r>
      <w:r w:rsidRPr="00294E97">
        <w:rPr>
          <w:rFonts w:eastAsia="DengXian"/>
        </w:rPr>
        <w:t xml:space="preserve"> Service</w:t>
      </w:r>
      <w:r>
        <w:tab/>
      </w:r>
      <w:r>
        <w:fldChar w:fldCharType="begin"/>
      </w:r>
      <w:r>
        <w:instrText xml:space="preserve"> PAGEREF _Toc11431741 \h </w:instrText>
      </w:r>
      <w:r>
        <w:fldChar w:fldCharType="separate"/>
      </w:r>
      <w:r>
        <w:t>10</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5.1</w:t>
      </w:r>
      <w:r>
        <w:rPr>
          <w:rFonts w:asciiTheme="minorHAnsi" w:eastAsiaTheme="minorEastAsia" w:hAnsiTheme="minorHAnsi" w:cstheme="minorBidi"/>
          <w:sz w:val="22"/>
          <w:szCs w:val="22"/>
          <w:lang w:eastAsia="en-GB"/>
        </w:rPr>
        <w:tab/>
      </w:r>
      <w:r w:rsidRPr="00294E97">
        <w:rPr>
          <w:rFonts w:eastAsia="DengXian"/>
        </w:rPr>
        <w:t>Introduction</w:t>
      </w:r>
      <w:r>
        <w:tab/>
      </w:r>
      <w:r>
        <w:fldChar w:fldCharType="begin"/>
      </w:r>
      <w:r>
        <w:instrText xml:space="preserve"> PAGEREF _Toc11431742 \h </w:instrText>
      </w:r>
      <w:r>
        <w:fldChar w:fldCharType="separate"/>
      </w:r>
      <w:r>
        <w:t>10</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lang w:eastAsia="zh-CN"/>
        </w:rPr>
        <w:t>5</w:t>
      </w:r>
      <w:r w:rsidRPr="00294E97">
        <w:rPr>
          <w:rFonts w:eastAsia="DengXian"/>
        </w:rPr>
        <w:t>.</w:t>
      </w:r>
      <w:r w:rsidRPr="00294E97">
        <w:rPr>
          <w:rFonts w:eastAsia="DengXian"/>
          <w:lang w:eastAsia="zh-CN"/>
        </w:rPr>
        <w:t>2</w:t>
      </w:r>
      <w:r>
        <w:rPr>
          <w:rFonts w:asciiTheme="minorHAnsi" w:eastAsiaTheme="minorEastAsia" w:hAnsiTheme="minorHAnsi" w:cstheme="minorBidi"/>
          <w:sz w:val="22"/>
          <w:szCs w:val="22"/>
          <w:lang w:eastAsia="en-GB"/>
        </w:rPr>
        <w:tab/>
      </w:r>
      <w:r w:rsidRPr="00294E97">
        <w:rPr>
          <w:rFonts w:eastAsia="DengXian"/>
        </w:rPr>
        <w:t>Resources</w:t>
      </w:r>
      <w:r>
        <w:tab/>
      </w:r>
      <w:r>
        <w:fldChar w:fldCharType="begin"/>
      </w:r>
      <w:r>
        <w:instrText xml:space="preserve"> PAGEREF _Toc11431743 \h </w:instrText>
      </w:r>
      <w:r>
        <w:fldChar w:fldCharType="separate"/>
      </w:r>
      <w:r>
        <w:t>11</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w:t>
      </w:r>
      <w:r>
        <w:rPr>
          <w:rFonts w:asciiTheme="minorHAnsi" w:eastAsiaTheme="minorEastAsia" w:hAnsiTheme="minorHAnsi" w:cstheme="minorBidi"/>
          <w:sz w:val="22"/>
          <w:szCs w:val="22"/>
          <w:lang w:eastAsia="en-GB"/>
        </w:rPr>
        <w:tab/>
      </w:r>
      <w:r w:rsidRPr="00294E97">
        <w:rPr>
          <w:rFonts w:eastAsia="DengXian"/>
        </w:rPr>
        <w:t>Overview</w:t>
      </w:r>
      <w:r>
        <w:tab/>
      </w:r>
      <w:r>
        <w:fldChar w:fldCharType="begin"/>
      </w:r>
      <w:r>
        <w:instrText xml:space="preserve"> PAGEREF _Toc11431744 \h </w:instrText>
      </w:r>
      <w:r>
        <w:fldChar w:fldCharType="separate"/>
      </w:r>
      <w:r>
        <w:t>11</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w:t>
      </w:r>
      <w:r>
        <w:rPr>
          <w:rFonts w:asciiTheme="minorHAnsi" w:eastAsiaTheme="minorEastAsia" w:hAnsiTheme="minorHAnsi" w:cstheme="minorBidi"/>
          <w:sz w:val="22"/>
          <w:szCs w:val="22"/>
          <w:lang w:eastAsia="en-GB"/>
        </w:rPr>
        <w:tab/>
      </w:r>
      <w:r w:rsidRPr="00294E97">
        <w:rPr>
          <w:rFonts w:eastAsia="DengXian"/>
        </w:rPr>
        <w:t>Resource: AuthenticationSubscription</w:t>
      </w:r>
      <w:r>
        <w:tab/>
      </w:r>
      <w:r>
        <w:fldChar w:fldCharType="begin"/>
      </w:r>
      <w:r>
        <w:instrText xml:space="preserve"> PAGEREF _Toc11431745 \h </w:instrText>
      </w:r>
      <w:r>
        <w:fldChar w:fldCharType="separate"/>
      </w:r>
      <w:r>
        <w:t>16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_Toc11431746 \h </w:instrText>
      </w:r>
      <w:r>
        <w:fldChar w:fldCharType="separate"/>
      </w:r>
      <w:r>
        <w:t>16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_Toc11431747 \h </w:instrText>
      </w:r>
      <w:r>
        <w:fldChar w:fldCharType="separate"/>
      </w:r>
      <w:r>
        <w:t>16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_Toc11431748 \h </w:instrText>
      </w:r>
      <w:r>
        <w:fldChar w:fldCharType="separate"/>
      </w:r>
      <w:r>
        <w:t>16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5.2.2.3.1</w:t>
      </w:r>
      <w:r>
        <w:rPr>
          <w:rFonts w:asciiTheme="minorHAnsi" w:eastAsiaTheme="minorEastAsia" w:hAnsiTheme="minorHAnsi" w:cstheme="minorBidi"/>
          <w:sz w:val="22"/>
          <w:szCs w:val="22"/>
          <w:lang w:eastAsia="en-GB"/>
        </w:rPr>
        <w:tab/>
      </w:r>
      <w:r w:rsidRPr="00294E97">
        <w:rPr>
          <w:rFonts w:eastAsia="DengXian"/>
          <w:lang w:eastAsia="zh-CN"/>
        </w:rPr>
        <w:t>GET</w:t>
      </w:r>
      <w:r>
        <w:tab/>
      </w:r>
      <w:r>
        <w:fldChar w:fldCharType="begin"/>
      </w:r>
      <w:r>
        <w:instrText xml:space="preserve"> PAGEREF _Toc11431749 \h </w:instrText>
      </w:r>
      <w:r>
        <w:fldChar w:fldCharType="separate"/>
      </w:r>
      <w:r>
        <w:t>16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5.2.2.3.2</w:t>
      </w:r>
      <w:r>
        <w:rPr>
          <w:rFonts w:asciiTheme="minorHAnsi" w:eastAsiaTheme="minorEastAsia" w:hAnsiTheme="minorHAnsi" w:cstheme="minorBidi"/>
          <w:sz w:val="22"/>
          <w:szCs w:val="22"/>
          <w:lang w:eastAsia="en-GB"/>
        </w:rPr>
        <w:tab/>
      </w:r>
      <w:r w:rsidRPr="00294E97">
        <w:rPr>
          <w:rFonts w:eastAsia="DengXian"/>
          <w:lang w:eastAsia="zh-CN"/>
        </w:rPr>
        <w:t>PATCH</w:t>
      </w:r>
      <w:r>
        <w:tab/>
      </w:r>
      <w:r>
        <w:fldChar w:fldCharType="begin"/>
      </w:r>
      <w:r>
        <w:instrText xml:space="preserve"> PAGEREF _Toc11431750 \h </w:instrText>
      </w:r>
      <w:r>
        <w:fldChar w:fldCharType="separate"/>
      </w:r>
      <w:r>
        <w:t>16</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5.2.3</w:t>
      </w:r>
      <w:r>
        <w:rPr>
          <w:rFonts w:asciiTheme="minorHAnsi" w:eastAsiaTheme="minorEastAsia" w:hAnsiTheme="minorHAnsi" w:cstheme="minorBidi"/>
          <w:sz w:val="22"/>
          <w:szCs w:val="22"/>
          <w:lang w:eastAsia="en-GB"/>
        </w:rPr>
        <w:tab/>
      </w:r>
      <w:r w:rsidRPr="00294E97">
        <w:rPr>
          <w:rFonts w:eastAsia="DengXian"/>
        </w:rPr>
        <w:t>Resource: AccessAndMobilitySubscriptionData</w:t>
      </w:r>
      <w:r>
        <w:tab/>
      </w:r>
      <w:r>
        <w:fldChar w:fldCharType="begin"/>
      </w:r>
      <w:r>
        <w:instrText xml:space="preserve"> PAGEREF _Toc11431751 \h </w:instrText>
      </w:r>
      <w:r>
        <w:fldChar w:fldCharType="separate"/>
      </w:r>
      <w:r>
        <w:t>17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_Toc11431752 \h </w:instrText>
      </w:r>
      <w:r>
        <w:fldChar w:fldCharType="separate"/>
      </w:r>
      <w:r>
        <w:t>17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_Toc11431753 \h </w:instrText>
      </w:r>
      <w:r>
        <w:fldChar w:fldCharType="separate"/>
      </w:r>
      <w:r>
        <w:t>17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_Toc11431754 \h </w:instrText>
      </w:r>
      <w:r>
        <w:fldChar w:fldCharType="separate"/>
      </w:r>
      <w:r>
        <w:t>17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_Toc11431755 \h </w:instrText>
      </w:r>
      <w:r>
        <w:fldChar w:fldCharType="separate"/>
      </w:r>
      <w:r>
        <w:t>17</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5.2.4</w:t>
      </w:r>
      <w:r>
        <w:rPr>
          <w:rFonts w:asciiTheme="minorHAnsi" w:eastAsiaTheme="minorEastAsia" w:hAnsiTheme="minorHAnsi" w:cstheme="minorBidi"/>
          <w:sz w:val="22"/>
          <w:szCs w:val="22"/>
          <w:lang w:eastAsia="en-GB"/>
        </w:rPr>
        <w:tab/>
      </w:r>
      <w:r w:rsidRPr="00294E97">
        <w:rPr>
          <w:rFonts w:eastAsia="DengXian"/>
        </w:rPr>
        <w:t>Resource: SmfSelectionSubscriptionData</w:t>
      </w:r>
      <w:r>
        <w:tab/>
      </w:r>
      <w:r>
        <w:fldChar w:fldCharType="begin"/>
      </w:r>
      <w:r>
        <w:instrText xml:space="preserve"> PAGEREF _Toc11431756 \h </w:instrText>
      </w:r>
      <w:r>
        <w:fldChar w:fldCharType="separate"/>
      </w:r>
      <w:r>
        <w:t>18</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5.2.4.1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_Toc11431757 \h </w:instrText>
      </w:r>
      <w:r>
        <w:fldChar w:fldCharType="separate"/>
      </w:r>
      <w:r>
        <w:t>18</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5.2.4.2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_Toc11431758 \h </w:instrText>
      </w:r>
      <w:r>
        <w:fldChar w:fldCharType="separate"/>
      </w:r>
      <w:r>
        <w:t>18</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5.2.4.3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_Toc11431759 \h </w:instrText>
      </w:r>
      <w:r>
        <w:fldChar w:fldCharType="separate"/>
      </w:r>
      <w:r>
        <w:t>18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5.2.4.3.1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_Toc11431760 \h </w:instrText>
      </w:r>
      <w:r>
        <w:fldChar w:fldCharType="separate"/>
      </w:r>
      <w:r>
        <w:t>18</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5.2.5</w:t>
      </w:r>
      <w:r>
        <w:rPr>
          <w:rFonts w:asciiTheme="minorHAnsi" w:eastAsiaTheme="minorEastAsia" w:hAnsiTheme="minorHAnsi" w:cstheme="minorBidi"/>
          <w:sz w:val="22"/>
          <w:szCs w:val="22"/>
          <w:lang w:eastAsia="en-GB"/>
        </w:rPr>
        <w:tab/>
      </w:r>
      <w:r w:rsidRPr="00294E97">
        <w:rPr>
          <w:rFonts w:eastAsia="DengXian"/>
        </w:rPr>
        <w:t>Resource: S</w:t>
      </w:r>
      <w:r w:rsidRPr="00294E97">
        <w:rPr>
          <w:rFonts w:eastAsia="DengXian"/>
          <w:lang w:eastAsia="zh-CN"/>
        </w:rPr>
        <w:t>ession</w:t>
      </w:r>
      <w:r w:rsidRPr="00294E97">
        <w:rPr>
          <w:rFonts w:eastAsia="DengXian"/>
        </w:rPr>
        <w:t>ManagementSubscriptionData</w:t>
      </w:r>
      <w:r>
        <w:tab/>
      </w:r>
      <w:r>
        <w:fldChar w:fldCharType="begin"/>
      </w:r>
      <w:r>
        <w:instrText xml:space="preserve"> PAGEREF _Toc11431761 \h </w:instrText>
      </w:r>
      <w:r>
        <w:fldChar w:fldCharType="separate"/>
      </w:r>
      <w:r>
        <w:t>19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5.2.5.1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_Toc11431762 \h </w:instrText>
      </w:r>
      <w:r>
        <w:fldChar w:fldCharType="separate"/>
      </w:r>
      <w:r>
        <w:t>19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5.2.5.2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_Toc11431763 \h </w:instrText>
      </w:r>
      <w:r>
        <w:fldChar w:fldCharType="separate"/>
      </w:r>
      <w:r>
        <w:t>19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5.2.5.3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_Toc11431764 \h </w:instrText>
      </w:r>
      <w:r>
        <w:fldChar w:fldCharType="separate"/>
      </w:r>
      <w:r>
        <w:t>19</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5.2.5.3.1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_Toc11431765 \h </w:instrText>
      </w:r>
      <w:r>
        <w:fldChar w:fldCharType="separate"/>
      </w:r>
      <w:r>
        <w:t>19</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5.2.6</w:t>
      </w:r>
      <w:r>
        <w:rPr>
          <w:rFonts w:asciiTheme="minorHAnsi" w:eastAsiaTheme="minorEastAsia" w:hAnsiTheme="minorHAnsi" w:cstheme="minorBidi"/>
          <w:sz w:val="22"/>
          <w:szCs w:val="22"/>
          <w:lang w:eastAsia="en-GB"/>
        </w:rPr>
        <w:tab/>
      </w:r>
      <w:r w:rsidRPr="00294E97">
        <w:rPr>
          <w:rFonts w:eastAsia="DengXian"/>
        </w:rPr>
        <w:t>Resource: Amf3GppAccessRegistration</w:t>
      </w:r>
      <w:r>
        <w:tab/>
      </w:r>
      <w:r>
        <w:fldChar w:fldCharType="begin"/>
      </w:r>
      <w:r>
        <w:instrText xml:space="preserve"> PAGEREF _Toc11431766 \h </w:instrText>
      </w:r>
      <w:r>
        <w:fldChar w:fldCharType="separate"/>
      </w:r>
      <w:r>
        <w:t>20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5.2.6.1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_Toc11431767 \h </w:instrText>
      </w:r>
      <w:r>
        <w:fldChar w:fldCharType="separate"/>
      </w:r>
      <w:r>
        <w:t>20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5.2.6.2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_Toc11431768 \h </w:instrText>
      </w:r>
      <w:r>
        <w:fldChar w:fldCharType="separate"/>
      </w:r>
      <w:r>
        <w:t>20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5.2.6.3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_Toc11431769 \h </w:instrText>
      </w:r>
      <w:r>
        <w:fldChar w:fldCharType="separate"/>
      </w:r>
      <w:r>
        <w:t>21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5.2.6.3.1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_Toc11431770 \h </w:instrText>
      </w:r>
      <w:r>
        <w:fldChar w:fldCharType="separate"/>
      </w:r>
      <w:r>
        <w:t>21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5.2.6.3.2</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_Toc11431771 \h </w:instrText>
      </w:r>
      <w:r>
        <w:fldChar w:fldCharType="separate"/>
      </w:r>
      <w:r>
        <w:t>21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5.2.6.3.3</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_Toc11431772 \h </w:instrText>
      </w:r>
      <w:r>
        <w:fldChar w:fldCharType="separate"/>
      </w:r>
      <w:r>
        <w:t>22</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5.2.7</w:t>
      </w:r>
      <w:r>
        <w:rPr>
          <w:rFonts w:asciiTheme="minorHAnsi" w:eastAsiaTheme="minorEastAsia" w:hAnsiTheme="minorHAnsi" w:cstheme="minorBidi"/>
          <w:sz w:val="22"/>
          <w:szCs w:val="22"/>
          <w:lang w:eastAsia="en-GB"/>
        </w:rPr>
        <w:tab/>
      </w:r>
      <w:r w:rsidRPr="00294E97">
        <w:rPr>
          <w:rFonts w:eastAsia="DengXian"/>
        </w:rPr>
        <w:t>Resource: AmfNon3GppAccessRegistration</w:t>
      </w:r>
      <w:r>
        <w:tab/>
      </w:r>
      <w:r>
        <w:fldChar w:fldCharType="begin"/>
      </w:r>
      <w:r>
        <w:instrText xml:space="preserve"> PAGEREF _Toc11431773 \h </w:instrText>
      </w:r>
      <w:r>
        <w:fldChar w:fldCharType="separate"/>
      </w:r>
      <w:r>
        <w:t>22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5.2.7.1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_Toc11431774 \h </w:instrText>
      </w:r>
      <w:r>
        <w:fldChar w:fldCharType="separate"/>
      </w:r>
      <w:r>
        <w:t>22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5.2.7.2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_Toc11431775 \h </w:instrText>
      </w:r>
      <w:r>
        <w:fldChar w:fldCharType="separate"/>
      </w:r>
      <w:r>
        <w:t>22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5.2.7.3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_Toc11431776 \h </w:instrText>
      </w:r>
      <w:r>
        <w:fldChar w:fldCharType="separate"/>
      </w:r>
      <w:r>
        <w:t>23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5.2.7.3.1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_Toc11431777 \h </w:instrText>
      </w:r>
      <w:r>
        <w:fldChar w:fldCharType="separate"/>
      </w:r>
      <w:r>
        <w:t>23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5.2.7.3.2</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_Toc11431778 \h </w:instrText>
      </w:r>
      <w:r>
        <w:fldChar w:fldCharType="separate"/>
      </w:r>
      <w:r>
        <w:t>23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5.2.7.3.3</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_Toc11431779 \h </w:instrText>
      </w:r>
      <w:r>
        <w:fldChar w:fldCharType="separate"/>
      </w:r>
      <w:r>
        <w:t>24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5.2.8</w:t>
      </w:r>
      <w:r>
        <w:rPr>
          <w:rFonts w:asciiTheme="minorHAnsi" w:eastAsiaTheme="minorEastAsia" w:hAnsiTheme="minorHAnsi" w:cstheme="minorBidi"/>
          <w:sz w:val="22"/>
          <w:szCs w:val="22"/>
          <w:lang w:eastAsia="en-GB"/>
        </w:rPr>
        <w:tab/>
      </w:r>
      <w:r w:rsidRPr="00294E97">
        <w:rPr>
          <w:rFonts w:eastAsia="DengXian"/>
        </w:rPr>
        <w:t>Resource: SmfRegistrations</w:t>
      </w:r>
      <w:r>
        <w:tab/>
      </w:r>
      <w:r>
        <w:fldChar w:fldCharType="begin"/>
      </w:r>
      <w:r>
        <w:instrText xml:space="preserve"> PAGEREF _Toc11431780 \h </w:instrText>
      </w:r>
      <w:r>
        <w:fldChar w:fldCharType="separate"/>
      </w:r>
      <w:r>
        <w:t>24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5.2.8.1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_Toc11431781 \h </w:instrText>
      </w:r>
      <w:r>
        <w:fldChar w:fldCharType="separate"/>
      </w:r>
      <w:r>
        <w:t>24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5.2.8.2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_Toc11431782 \h </w:instrText>
      </w:r>
      <w:r>
        <w:fldChar w:fldCharType="separate"/>
      </w:r>
      <w:r>
        <w:t>24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5.2.8.3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_Toc11431783 \h </w:instrText>
      </w:r>
      <w:r>
        <w:fldChar w:fldCharType="separate"/>
      </w:r>
      <w:r>
        <w:t>25</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8</w:t>
      </w:r>
      <w:r w:rsidRPr="00294E97">
        <w:rPr>
          <w:rFonts w:eastAsia="DengXian"/>
        </w:rPr>
        <w:t>.3.</w:t>
      </w:r>
      <w:r w:rsidRPr="00294E97">
        <w:rPr>
          <w:rFonts w:eastAsia="DengXian"/>
          <w:lang w:eastAsia="zh-CN"/>
        </w:rPr>
        <w:t>1</w:t>
      </w:r>
      <w:r>
        <w:rPr>
          <w:rFonts w:asciiTheme="minorHAnsi" w:eastAsiaTheme="minorEastAsia" w:hAnsiTheme="minorHAnsi" w:cstheme="minorBidi"/>
          <w:sz w:val="22"/>
          <w:szCs w:val="22"/>
          <w:lang w:eastAsia="en-GB"/>
        </w:rPr>
        <w:tab/>
      </w:r>
      <w:r w:rsidRPr="00294E97">
        <w:rPr>
          <w:rFonts w:eastAsia="DengXian"/>
          <w:lang w:eastAsia="zh-CN"/>
        </w:rPr>
        <w:t>GE</w:t>
      </w:r>
      <w:r w:rsidRPr="00294E97">
        <w:rPr>
          <w:rFonts w:eastAsia="DengXian"/>
        </w:rPr>
        <w:t>T</w:t>
      </w:r>
      <w:r>
        <w:tab/>
      </w:r>
      <w:r>
        <w:fldChar w:fldCharType="begin"/>
      </w:r>
      <w:r>
        <w:instrText xml:space="preserve"> PAGEREF _Toc11431784 \h </w:instrText>
      </w:r>
      <w:r>
        <w:fldChar w:fldCharType="separate"/>
      </w:r>
      <w:r>
        <w:t>25</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5.2.9</w:t>
      </w:r>
      <w:r>
        <w:rPr>
          <w:rFonts w:asciiTheme="minorHAnsi" w:eastAsiaTheme="minorEastAsia" w:hAnsiTheme="minorHAnsi" w:cstheme="minorBidi"/>
          <w:sz w:val="22"/>
          <w:szCs w:val="22"/>
          <w:lang w:eastAsia="en-GB"/>
        </w:rPr>
        <w:tab/>
      </w:r>
      <w:r w:rsidRPr="00294E97">
        <w:rPr>
          <w:rFonts w:eastAsia="DengXian"/>
        </w:rPr>
        <w:t>Resource: IndividualSmfRegistration</w:t>
      </w:r>
      <w:r>
        <w:tab/>
      </w:r>
      <w:r>
        <w:fldChar w:fldCharType="begin"/>
      </w:r>
      <w:r>
        <w:instrText xml:space="preserve"> PAGEREF _Toc11431785 \h </w:instrText>
      </w:r>
      <w:r>
        <w:fldChar w:fldCharType="separate"/>
      </w:r>
      <w:r>
        <w:t>25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5.2.9.1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_Toc11431786 \h </w:instrText>
      </w:r>
      <w:r>
        <w:fldChar w:fldCharType="separate"/>
      </w:r>
      <w:r>
        <w:t>25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5.2.9.2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_Toc11431787 \h </w:instrText>
      </w:r>
      <w:r>
        <w:fldChar w:fldCharType="separate"/>
      </w:r>
      <w:r>
        <w:t>25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lastRenderedPageBreak/>
        <w:t>5.2.9.3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_Toc11431788 \h </w:instrText>
      </w:r>
      <w:r>
        <w:fldChar w:fldCharType="separate"/>
      </w:r>
      <w:r>
        <w:t>26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5.2.9.3.1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_Toc11431789 \h </w:instrText>
      </w:r>
      <w:r>
        <w:fldChar w:fldCharType="separate"/>
      </w:r>
      <w:r>
        <w:t>26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5.2.9.3.2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_Toc11431790 \h </w:instrText>
      </w:r>
      <w:r>
        <w:fldChar w:fldCharType="separate"/>
      </w:r>
      <w:r>
        <w:t>26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5.2.9.3.</w:t>
      </w:r>
      <w:r w:rsidRPr="00294E97">
        <w:rPr>
          <w:rFonts w:eastAsia="DengXian"/>
          <w:lang w:eastAsia="zh-CN"/>
        </w:rPr>
        <w:t>3</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_Toc11431791 \h </w:instrText>
      </w:r>
      <w:r>
        <w:fldChar w:fldCharType="separate"/>
      </w:r>
      <w:r>
        <w:t>26</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5.2.10</w:t>
      </w:r>
      <w:r>
        <w:rPr>
          <w:rFonts w:asciiTheme="minorHAnsi" w:eastAsiaTheme="minorEastAsia" w:hAnsiTheme="minorHAnsi" w:cstheme="minorBidi"/>
          <w:sz w:val="22"/>
          <w:szCs w:val="22"/>
          <w:lang w:eastAsia="en-GB"/>
        </w:rPr>
        <w:tab/>
      </w:r>
      <w:r w:rsidRPr="00294E97">
        <w:rPr>
          <w:rFonts w:eastAsia="DengXian"/>
        </w:rPr>
        <w:t xml:space="preserve">Resource: </w:t>
      </w:r>
      <w:r w:rsidRPr="00294E97">
        <w:rPr>
          <w:rFonts w:eastAsia="DengXian"/>
          <w:lang w:eastAsia="zh-CN"/>
        </w:rPr>
        <w:t>OperatorSpecificData</w:t>
      </w:r>
      <w:r>
        <w:tab/>
      </w:r>
      <w:r>
        <w:fldChar w:fldCharType="begin"/>
      </w:r>
      <w:r>
        <w:instrText xml:space="preserve"> PAGEREF _Toc11431792 \h </w:instrText>
      </w:r>
      <w:r>
        <w:fldChar w:fldCharType="separate"/>
      </w:r>
      <w:r>
        <w:t>27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5.2.10.1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_Toc11431793 \h </w:instrText>
      </w:r>
      <w:r>
        <w:fldChar w:fldCharType="separate"/>
      </w:r>
      <w:r>
        <w:t>27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5.2.10.2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_Toc11431794 \h </w:instrText>
      </w:r>
      <w:r>
        <w:fldChar w:fldCharType="separate"/>
      </w:r>
      <w:r>
        <w:t>27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5.2.10.3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_Toc11431795 \h </w:instrText>
      </w:r>
      <w:r>
        <w:fldChar w:fldCharType="separate"/>
      </w:r>
      <w:r>
        <w:t>27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5.2.10.3.1</w:t>
      </w:r>
      <w:r>
        <w:rPr>
          <w:rFonts w:asciiTheme="minorHAnsi" w:eastAsiaTheme="minorEastAsia" w:hAnsiTheme="minorHAnsi" w:cstheme="minorBidi"/>
          <w:sz w:val="22"/>
          <w:szCs w:val="22"/>
          <w:lang w:eastAsia="en-GB"/>
        </w:rPr>
        <w:tab/>
      </w:r>
      <w:r w:rsidRPr="00294E97">
        <w:rPr>
          <w:rFonts w:eastAsia="DengXian"/>
          <w:lang w:eastAsia="zh-CN"/>
        </w:rPr>
        <w:t>GET</w:t>
      </w:r>
      <w:r>
        <w:tab/>
      </w:r>
      <w:r>
        <w:fldChar w:fldCharType="begin"/>
      </w:r>
      <w:r>
        <w:instrText xml:space="preserve"> PAGEREF _Toc11431796 \h </w:instrText>
      </w:r>
      <w:r>
        <w:fldChar w:fldCharType="separate"/>
      </w:r>
      <w:r>
        <w:t>27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5.2.10.3.</w:t>
      </w:r>
      <w:r w:rsidRPr="00294E97">
        <w:rPr>
          <w:rFonts w:eastAsia="DengXian"/>
          <w:lang w:eastAsia="zh-CN"/>
        </w:rPr>
        <w:t>2</w:t>
      </w:r>
      <w:r>
        <w:rPr>
          <w:rFonts w:asciiTheme="minorHAnsi" w:eastAsiaTheme="minorEastAsia" w:hAnsiTheme="minorHAnsi" w:cstheme="minorBidi"/>
          <w:sz w:val="22"/>
          <w:szCs w:val="22"/>
          <w:lang w:eastAsia="en-GB"/>
        </w:rPr>
        <w:tab/>
      </w:r>
      <w:r w:rsidRPr="00294E97">
        <w:rPr>
          <w:rFonts w:eastAsia="DengXian"/>
          <w:lang w:eastAsia="zh-CN"/>
        </w:rPr>
        <w:t>PATCH</w:t>
      </w:r>
      <w:r>
        <w:tab/>
      </w:r>
      <w:r>
        <w:fldChar w:fldCharType="begin"/>
      </w:r>
      <w:r>
        <w:instrText xml:space="preserve"> PAGEREF _Toc11431797 \h </w:instrText>
      </w:r>
      <w:r>
        <w:fldChar w:fldCharType="separate"/>
      </w:r>
      <w:r>
        <w:t>28</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5.2.11</w:t>
      </w:r>
      <w:r>
        <w:rPr>
          <w:rFonts w:asciiTheme="minorHAnsi" w:eastAsiaTheme="minorEastAsia" w:hAnsiTheme="minorHAnsi" w:cstheme="minorBidi"/>
          <w:sz w:val="22"/>
          <w:szCs w:val="22"/>
          <w:lang w:eastAsia="en-GB"/>
        </w:rPr>
        <w:tab/>
      </w:r>
      <w:r w:rsidRPr="00294E97">
        <w:rPr>
          <w:rFonts w:eastAsia="DengXian"/>
        </w:rPr>
        <w:t>Resource: Smsf3GppAccessRegistration</w:t>
      </w:r>
      <w:r>
        <w:tab/>
      </w:r>
      <w:r>
        <w:fldChar w:fldCharType="begin"/>
      </w:r>
      <w:r>
        <w:instrText xml:space="preserve"> PAGEREF _Toc11431798 \h </w:instrText>
      </w:r>
      <w:r>
        <w:fldChar w:fldCharType="separate"/>
      </w:r>
      <w:r>
        <w:t>29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5.2.11.1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_Toc11431799 \h </w:instrText>
      </w:r>
      <w:r>
        <w:fldChar w:fldCharType="separate"/>
      </w:r>
      <w:r>
        <w:t>29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5.2.11.2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_Toc11431800 \h </w:instrText>
      </w:r>
      <w:r>
        <w:fldChar w:fldCharType="separate"/>
      </w:r>
      <w:r>
        <w:t>29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5.2.11.3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_Toc11431801 \h </w:instrText>
      </w:r>
      <w:r>
        <w:fldChar w:fldCharType="separate"/>
      </w:r>
      <w:r>
        <w:t>29</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5.2.11.3.1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_Toc11431802 \h </w:instrText>
      </w:r>
      <w:r>
        <w:fldChar w:fldCharType="separate"/>
      </w:r>
      <w:r>
        <w:t>29</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5.2.11.3.2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_Toc11431803 \h </w:instrText>
      </w:r>
      <w:r>
        <w:fldChar w:fldCharType="separate"/>
      </w:r>
      <w:r>
        <w:t>30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5.2.11.3.4</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_Toc11431804 \h </w:instrText>
      </w:r>
      <w:r>
        <w:fldChar w:fldCharType="separate"/>
      </w:r>
      <w:r>
        <w:t>30</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5.2.12</w:t>
      </w:r>
      <w:r>
        <w:rPr>
          <w:rFonts w:asciiTheme="minorHAnsi" w:eastAsiaTheme="minorEastAsia" w:hAnsiTheme="minorHAnsi" w:cstheme="minorBidi"/>
          <w:sz w:val="22"/>
          <w:szCs w:val="22"/>
          <w:lang w:eastAsia="en-GB"/>
        </w:rPr>
        <w:tab/>
      </w:r>
      <w:r w:rsidRPr="00294E97">
        <w:rPr>
          <w:rFonts w:eastAsia="DengXian"/>
        </w:rPr>
        <w:t>Resource: SmsfNon3GppAccessRegistration</w:t>
      </w:r>
      <w:r>
        <w:tab/>
      </w:r>
      <w:r>
        <w:fldChar w:fldCharType="begin"/>
      </w:r>
      <w:r>
        <w:instrText xml:space="preserve"> PAGEREF _Toc11431805 \h </w:instrText>
      </w:r>
      <w:r>
        <w:fldChar w:fldCharType="separate"/>
      </w:r>
      <w:r>
        <w:t>31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5.2.12.1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_Toc11431806 \h </w:instrText>
      </w:r>
      <w:r>
        <w:fldChar w:fldCharType="separate"/>
      </w:r>
      <w:r>
        <w:t>31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5.2.12.2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_Toc11431807 \h </w:instrText>
      </w:r>
      <w:r>
        <w:fldChar w:fldCharType="separate"/>
      </w:r>
      <w:r>
        <w:t>31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5.2.12.3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_Toc11431808 \h </w:instrText>
      </w:r>
      <w:r>
        <w:fldChar w:fldCharType="separate"/>
      </w:r>
      <w:r>
        <w:t>31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5.2.12.3.1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_Toc11431809 \h </w:instrText>
      </w:r>
      <w:r>
        <w:fldChar w:fldCharType="separate"/>
      </w:r>
      <w:r>
        <w:t>31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5.2.12.3.2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_Toc11431810 \h </w:instrText>
      </w:r>
      <w:r>
        <w:fldChar w:fldCharType="separate"/>
      </w:r>
      <w:r>
        <w:t>32</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5.2.12.3.4</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_Toc11431811 \h </w:instrText>
      </w:r>
      <w:r>
        <w:fldChar w:fldCharType="separate"/>
      </w:r>
      <w:r>
        <w:t>32</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5.2.13</w:t>
      </w:r>
      <w:r>
        <w:rPr>
          <w:rFonts w:asciiTheme="minorHAnsi" w:eastAsiaTheme="minorEastAsia" w:hAnsiTheme="minorHAnsi" w:cstheme="minorBidi"/>
          <w:sz w:val="22"/>
          <w:szCs w:val="22"/>
          <w:lang w:eastAsia="en-GB"/>
        </w:rPr>
        <w:tab/>
      </w:r>
      <w:r w:rsidRPr="00294E97">
        <w:rPr>
          <w:rFonts w:eastAsia="DengXian"/>
        </w:rPr>
        <w:t>Resource: SMSManagementSubscriptionData</w:t>
      </w:r>
      <w:r>
        <w:tab/>
      </w:r>
      <w:r>
        <w:fldChar w:fldCharType="begin"/>
      </w:r>
      <w:r>
        <w:instrText xml:space="preserve"> PAGEREF _Toc11431812 \h </w:instrText>
      </w:r>
      <w:r>
        <w:fldChar w:fldCharType="separate"/>
      </w:r>
      <w:r>
        <w:t>33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5.2.13.1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_Toc11431813 \h </w:instrText>
      </w:r>
      <w:r>
        <w:fldChar w:fldCharType="separate"/>
      </w:r>
      <w:r>
        <w:t>33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5.2.13.2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_Toc11431814 \h </w:instrText>
      </w:r>
      <w:r>
        <w:fldChar w:fldCharType="separate"/>
      </w:r>
      <w:r>
        <w:t>33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5.2.13.3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_Toc11431815 \h </w:instrText>
      </w:r>
      <w:r>
        <w:fldChar w:fldCharType="separate"/>
      </w:r>
      <w:r>
        <w:t>33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5.2.13.3.1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_Toc11431816 \h </w:instrText>
      </w:r>
      <w:r>
        <w:fldChar w:fldCharType="separate"/>
      </w:r>
      <w:r>
        <w:t>33</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5.2.14</w:t>
      </w:r>
      <w:r>
        <w:rPr>
          <w:rFonts w:asciiTheme="minorHAnsi" w:eastAsiaTheme="minorEastAsia" w:hAnsiTheme="minorHAnsi" w:cstheme="minorBidi"/>
          <w:sz w:val="22"/>
          <w:szCs w:val="22"/>
          <w:lang w:eastAsia="en-GB"/>
        </w:rPr>
        <w:tab/>
      </w:r>
      <w:r w:rsidRPr="00294E97">
        <w:rPr>
          <w:rFonts w:eastAsia="DengXian"/>
        </w:rPr>
        <w:t>Resource: ProvisionedParamenterData</w:t>
      </w:r>
      <w:r>
        <w:tab/>
      </w:r>
      <w:r>
        <w:fldChar w:fldCharType="begin"/>
      </w:r>
      <w:r>
        <w:instrText xml:space="preserve"> PAGEREF _Toc11431817 \h </w:instrText>
      </w:r>
      <w:r>
        <w:fldChar w:fldCharType="separate"/>
      </w:r>
      <w:r>
        <w:t>34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5.2.14.1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_Toc11431818 \h </w:instrText>
      </w:r>
      <w:r>
        <w:fldChar w:fldCharType="separate"/>
      </w:r>
      <w:r>
        <w:t>34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5.2.14.2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_Toc11431819 \h </w:instrText>
      </w:r>
      <w:r>
        <w:fldChar w:fldCharType="separate"/>
      </w:r>
      <w:r>
        <w:t>34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5.2.14.3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_Toc11431820 \h </w:instrText>
      </w:r>
      <w:r>
        <w:fldChar w:fldCharType="separate"/>
      </w:r>
      <w:r>
        <w:t>34</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5.2.14.3.</w:t>
      </w:r>
      <w:r w:rsidRPr="00294E97">
        <w:rPr>
          <w:rFonts w:eastAsia="DengXian"/>
          <w:lang w:eastAsia="zh-CN"/>
        </w:rPr>
        <w:t>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_Toc11431821 \h </w:instrText>
      </w:r>
      <w:r>
        <w:fldChar w:fldCharType="separate"/>
      </w:r>
      <w:r>
        <w:t>34</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5.2.14.3.</w:t>
      </w:r>
      <w:r w:rsidRPr="00294E97">
        <w:rPr>
          <w:rFonts w:eastAsia="DengXian"/>
          <w:lang w:eastAsia="zh-CN"/>
        </w:rPr>
        <w:t>2</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_Toc11431822 \h </w:instrText>
      </w:r>
      <w:r>
        <w:fldChar w:fldCharType="separate"/>
      </w:r>
      <w:r>
        <w:t>34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15</w:t>
      </w:r>
      <w:r>
        <w:rPr>
          <w:rFonts w:asciiTheme="minorHAnsi" w:eastAsiaTheme="minorEastAsia" w:hAnsiTheme="minorHAnsi" w:cstheme="minorBidi"/>
          <w:sz w:val="22"/>
          <w:szCs w:val="22"/>
          <w:lang w:eastAsia="en-GB"/>
        </w:rPr>
        <w:tab/>
      </w:r>
      <w:r w:rsidRPr="00294E97">
        <w:rPr>
          <w:rFonts w:eastAsia="DengXian"/>
        </w:rPr>
        <w:t>Resource: SMSSubscriptionData</w:t>
      </w:r>
      <w:r>
        <w:tab/>
      </w:r>
      <w:r>
        <w:fldChar w:fldCharType="begin"/>
      </w:r>
      <w:r>
        <w:instrText xml:space="preserve"> PAGEREF _Toc11431823 \h </w:instrText>
      </w:r>
      <w:r>
        <w:fldChar w:fldCharType="separate"/>
      </w:r>
      <w:r>
        <w:t>35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15</w:t>
      </w:r>
      <w:r w:rsidRPr="00294E97">
        <w:rPr>
          <w:rFonts w:eastAsia="DengXian"/>
        </w:rPr>
        <w:t>.1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_Toc11431824 \h </w:instrText>
      </w:r>
      <w:r>
        <w:fldChar w:fldCharType="separate"/>
      </w:r>
      <w:r>
        <w:t>35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15</w:t>
      </w:r>
      <w:r w:rsidRPr="00294E97">
        <w:rPr>
          <w:rFonts w:eastAsia="DengXian"/>
        </w:rPr>
        <w:t>.2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_Toc11431825 \h </w:instrText>
      </w:r>
      <w:r>
        <w:fldChar w:fldCharType="separate"/>
      </w:r>
      <w:r>
        <w:t>35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5.2.15.3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_Toc11431826 \h </w:instrText>
      </w:r>
      <w:r>
        <w:fldChar w:fldCharType="separate"/>
      </w:r>
      <w:r>
        <w:t>35</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5.2.15.3.1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_Toc11431827 \h </w:instrText>
      </w:r>
      <w:r>
        <w:fldChar w:fldCharType="separate"/>
      </w:r>
      <w:r>
        <w:t>35</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Pr>
          <w:rFonts w:asciiTheme="minorHAnsi" w:eastAsiaTheme="minorEastAsia" w:hAnsiTheme="minorHAnsi" w:cstheme="minorBidi"/>
          <w:sz w:val="22"/>
          <w:szCs w:val="22"/>
          <w:lang w:eastAsia="en-GB"/>
        </w:rPr>
        <w:tab/>
      </w:r>
      <w:r w:rsidRPr="00294E97">
        <w:rPr>
          <w:rFonts w:eastAsia="DengXian"/>
        </w:rPr>
        <w:t>Resource: SdmSubscriptions</w:t>
      </w:r>
      <w:r>
        <w:tab/>
      </w:r>
      <w:r>
        <w:fldChar w:fldCharType="begin"/>
      </w:r>
      <w:r>
        <w:instrText xml:space="preserve"> PAGEREF _Toc11431828 \h </w:instrText>
      </w:r>
      <w:r>
        <w:fldChar w:fldCharType="separate"/>
      </w:r>
      <w:r>
        <w:t>36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sidRPr="00294E97">
        <w:rPr>
          <w:rFonts w:eastAsia="DengXian"/>
        </w:rPr>
        <w:t>.1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_Toc11431829 \h </w:instrText>
      </w:r>
      <w:r>
        <w:fldChar w:fldCharType="separate"/>
      </w:r>
      <w:r>
        <w:t>36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sidRPr="00294E97">
        <w:rPr>
          <w:rFonts w:eastAsia="DengXian"/>
        </w:rPr>
        <w:t>.2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_Toc11431830 \h </w:instrText>
      </w:r>
      <w:r>
        <w:fldChar w:fldCharType="separate"/>
      </w:r>
      <w:r>
        <w:t>36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sidRPr="00294E97">
        <w:rPr>
          <w:rFonts w:eastAsia="DengXian"/>
        </w:rPr>
        <w:t>.3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_Toc11431831 \h </w:instrText>
      </w:r>
      <w:r>
        <w:fldChar w:fldCharType="separate"/>
      </w:r>
      <w:r>
        <w:t>36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sidRPr="00294E97">
        <w:rPr>
          <w:rFonts w:eastAsia="DengXian"/>
        </w:rPr>
        <w:t>.3.1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_Toc11431832 \h </w:instrText>
      </w:r>
      <w:r>
        <w:fldChar w:fldCharType="separate"/>
      </w:r>
      <w:r>
        <w:t>36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w:t>
      </w:r>
      <w:r w:rsidRPr="00294E97">
        <w:rPr>
          <w:rFonts w:eastAsia="DengXian"/>
          <w:lang w:eastAsia="zh-CN"/>
        </w:rPr>
        <w:t>16</w:t>
      </w:r>
      <w:r w:rsidRPr="00294E97">
        <w:rPr>
          <w:rFonts w:eastAsia="DengXian"/>
        </w:rPr>
        <w:t>.3.2</w:t>
      </w:r>
      <w:r>
        <w:rPr>
          <w:rFonts w:asciiTheme="minorHAnsi" w:eastAsiaTheme="minorEastAsia" w:hAnsiTheme="minorHAnsi" w:cstheme="minorBidi"/>
          <w:sz w:val="22"/>
          <w:szCs w:val="22"/>
          <w:lang w:eastAsia="en-GB"/>
        </w:rPr>
        <w:tab/>
      </w:r>
      <w:r w:rsidRPr="00294E97">
        <w:rPr>
          <w:rFonts w:eastAsia="DengXian"/>
        </w:rPr>
        <w:t>POST</w:t>
      </w:r>
      <w:r>
        <w:tab/>
      </w:r>
      <w:r>
        <w:fldChar w:fldCharType="begin"/>
      </w:r>
      <w:r>
        <w:instrText xml:space="preserve"> PAGEREF _Toc11431833 \h </w:instrText>
      </w:r>
      <w:r>
        <w:fldChar w:fldCharType="separate"/>
      </w:r>
      <w:r>
        <w:t>37</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5.2.17</w:t>
      </w:r>
      <w:r>
        <w:rPr>
          <w:rFonts w:asciiTheme="minorHAnsi" w:eastAsiaTheme="minorEastAsia" w:hAnsiTheme="minorHAnsi" w:cstheme="minorBidi"/>
          <w:sz w:val="22"/>
          <w:szCs w:val="22"/>
          <w:lang w:eastAsia="en-GB"/>
        </w:rPr>
        <w:tab/>
      </w:r>
      <w:r w:rsidRPr="00294E97">
        <w:rPr>
          <w:rFonts w:eastAsia="DengXian"/>
        </w:rPr>
        <w:t>Resource: IndividualSdmSubscription</w:t>
      </w:r>
      <w:r>
        <w:tab/>
      </w:r>
      <w:r>
        <w:fldChar w:fldCharType="begin"/>
      </w:r>
      <w:r>
        <w:instrText xml:space="preserve"> PAGEREF _Toc11431834 \h </w:instrText>
      </w:r>
      <w:r>
        <w:fldChar w:fldCharType="separate"/>
      </w:r>
      <w:r>
        <w:t>37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5.2.17.1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_Toc11431835 \h </w:instrText>
      </w:r>
      <w:r>
        <w:fldChar w:fldCharType="separate"/>
      </w:r>
      <w:r>
        <w:t>37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5.2.17.2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_Toc11431836 \h </w:instrText>
      </w:r>
      <w:r>
        <w:fldChar w:fldCharType="separate"/>
      </w:r>
      <w:r>
        <w:t>37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5.2.17.3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_Toc11431837 \h </w:instrText>
      </w:r>
      <w:r>
        <w:fldChar w:fldCharType="separate"/>
      </w:r>
      <w:r>
        <w:t>38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5.2.17.3.1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_Toc11431838 \h </w:instrText>
      </w:r>
      <w:r>
        <w:fldChar w:fldCharType="separate"/>
      </w:r>
      <w:r>
        <w:t>38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5.2.17.3.2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_Toc11431839 \h </w:instrText>
      </w:r>
      <w:r>
        <w:fldChar w:fldCharType="separate"/>
      </w:r>
      <w:r>
        <w:t>38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5.2.17.3.</w:t>
      </w:r>
      <w:r w:rsidRPr="00294E97">
        <w:rPr>
          <w:rFonts w:eastAsia="DengXian"/>
          <w:lang w:val="de-DE"/>
        </w:rPr>
        <w:t>3</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_Toc11431840 \h </w:instrText>
      </w:r>
      <w:r>
        <w:fldChar w:fldCharType="separate"/>
      </w:r>
      <w:r>
        <w:t>39</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5.2.18</w:t>
      </w:r>
      <w:r>
        <w:rPr>
          <w:rFonts w:asciiTheme="minorHAnsi" w:eastAsiaTheme="minorEastAsia" w:hAnsiTheme="minorHAnsi" w:cstheme="minorBidi"/>
          <w:sz w:val="22"/>
          <w:szCs w:val="22"/>
          <w:lang w:eastAsia="en-GB"/>
        </w:rPr>
        <w:tab/>
      </w:r>
      <w:r w:rsidRPr="00294E97">
        <w:rPr>
          <w:rFonts w:eastAsia="DengXian"/>
        </w:rPr>
        <w:t>Resource: EeSubscriptions</w:t>
      </w:r>
      <w:r>
        <w:tab/>
      </w:r>
      <w:r>
        <w:fldChar w:fldCharType="begin"/>
      </w:r>
      <w:r>
        <w:instrText xml:space="preserve"> PAGEREF _Toc11431841 \h </w:instrText>
      </w:r>
      <w:r>
        <w:fldChar w:fldCharType="separate"/>
      </w:r>
      <w:r>
        <w:t>39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5.2.18.1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_Toc11431842 \h </w:instrText>
      </w:r>
      <w:r>
        <w:fldChar w:fldCharType="separate"/>
      </w:r>
      <w:r>
        <w:t>39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5.2.18.2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_Toc11431843 \h </w:instrText>
      </w:r>
      <w:r>
        <w:fldChar w:fldCharType="separate"/>
      </w:r>
      <w:r>
        <w:t>39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5.2.18.3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_Toc11431844 \h </w:instrText>
      </w:r>
      <w:r>
        <w:fldChar w:fldCharType="separate"/>
      </w:r>
      <w:r>
        <w:t>40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5.2.18.3.1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_Toc11431845 \h </w:instrText>
      </w:r>
      <w:r>
        <w:fldChar w:fldCharType="separate"/>
      </w:r>
      <w:r>
        <w:t>40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5.2.18.3.2</w:t>
      </w:r>
      <w:r>
        <w:rPr>
          <w:rFonts w:asciiTheme="minorHAnsi" w:eastAsiaTheme="minorEastAsia" w:hAnsiTheme="minorHAnsi" w:cstheme="minorBidi"/>
          <w:sz w:val="22"/>
          <w:szCs w:val="22"/>
          <w:lang w:eastAsia="en-GB"/>
        </w:rPr>
        <w:tab/>
      </w:r>
      <w:r w:rsidRPr="00294E97">
        <w:rPr>
          <w:rFonts w:eastAsia="DengXian"/>
        </w:rPr>
        <w:t>POST</w:t>
      </w:r>
      <w:r>
        <w:tab/>
      </w:r>
      <w:r>
        <w:fldChar w:fldCharType="begin"/>
      </w:r>
      <w:r>
        <w:instrText xml:space="preserve"> PAGEREF _Toc11431846 \h </w:instrText>
      </w:r>
      <w:r>
        <w:fldChar w:fldCharType="separate"/>
      </w:r>
      <w:r>
        <w:t>40</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5.2.19</w:t>
      </w:r>
      <w:r>
        <w:rPr>
          <w:rFonts w:asciiTheme="minorHAnsi" w:eastAsiaTheme="minorEastAsia" w:hAnsiTheme="minorHAnsi" w:cstheme="minorBidi"/>
          <w:sz w:val="22"/>
          <w:szCs w:val="22"/>
          <w:lang w:eastAsia="en-GB"/>
        </w:rPr>
        <w:tab/>
      </w:r>
      <w:r w:rsidRPr="00294E97">
        <w:rPr>
          <w:rFonts w:eastAsia="DengXian"/>
        </w:rPr>
        <w:t>Resource: IndividualEeSubscription</w:t>
      </w:r>
      <w:r>
        <w:tab/>
      </w:r>
      <w:r>
        <w:fldChar w:fldCharType="begin"/>
      </w:r>
      <w:r>
        <w:instrText xml:space="preserve"> PAGEREF _Toc11431847 \h </w:instrText>
      </w:r>
      <w:r>
        <w:fldChar w:fldCharType="separate"/>
      </w:r>
      <w:r>
        <w:t>41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5.2.19.1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_Toc11431848 \h </w:instrText>
      </w:r>
      <w:r>
        <w:fldChar w:fldCharType="separate"/>
      </w:r>
      <w:r>
        <w:t>41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5.2.19.2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_Toc11431849 \h </w:instrText>
      </w:r>
      <w:r>
        <w:fldChar w:fldCharType="separate"/>
      </w:r>
      <w:r>
        <w:t>41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lastRenderedPageBreak/>
        <w:t>5.2.19.3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_Toc11431850 \h </w:instrText>
      </w:r>
      <w:r>
        <w:fldChar w:fldCharType="separate"/>
      </w:r>
      <w:r>
        <w:t>41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_Toc11431851 \h </w:instrText>
      </w:r>
      <w:r>
        <w:fldChar w:fldCharType="separate"/>
      </w:r>
      <w:r>
        <w:t>41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_Toc11431852 \h </w:instrText>
      </w:r>
      <w:r>
        <w:fldChar w:fldCharType="separate"/>
      </w:r>
      <w:r>
        <w:t>42</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5.2.19.3.</w:t>
      </w:r>
      <w:r w:rsidRPr="00294E97">
        <w:rPr>
          <w:rFonts w:eastAsia="DengXian"/>
          <w:lang w:val="de-DE"/>
        </w:rPr>
        <w:t>3</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_Toc11431853 \h </w:instrText>
      </w:r>
      <w:r>
        <w:fldChar w:fldCharType="separate"/>
      </w:r>
      <w:r>
        <w:t>42</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5.2.19A</w:t>
      </w:r>
      <w:r>
        <w:rPr>
          <w:rFonts w:asciiTheme="minorHAnsi" w:eastAsiaTheme="minorEastAsia" w:hAnsiTheme="minorHAnsi" w:cstheme="minorBidi"/>
          <w:sz w:val="22"/>
          <w:szCs w:val="22"/>
          <w:lang w:eastAsia="en-GB"/>
        </w:rPr>
        <w:tab/>
      </w:r>
      <w:r w:rsidRPr="00294E97">
        <w:rPr>
          <w:rFonts w:eastAsia="DengXian"/>
        </w:rPr>
        <w:t>Resource: IndividualEeGroupSubscription</w:t>
      </w:r>
      <w:r>
        <w:tab/>
      </w:r>
      <w:r>
        <w:fldChar w:fldCharType="begin"/>
      </w:r>
      <w:r>
        <w:instrText xml:space="preserve"> PAGEREF _Toc11431854 \h </w:instrText>
      </w:r>
      <w:r>
        <w:fldChar w:fldCharType="separate"/>
      </w:r>
      <w:r>
        <w:t>43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5.2.19A.1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_Toc11431855 \h </w:instrText>
      </w:r>
      <w:r>
        <w:fldChar w:fldCharType="separate"/>
      </w:r>
      <w:r>
        <w:t>43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5.2.19A.2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_Toc11431856 \h </w:instrText>
      </w:r>
      <w:r>
        <w:fldChar w:fldCharType="separate"/>
      </w:r>
      <w:r>
        <w:t>43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5.2.19A.3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_Toc11431857 \h </w:instrText>
      </w:r>
      <w:r>
        <w:fldChar w:fldCharType="separate"/>
      </w:r>
      <w:r>
        <w:t>43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5.2.19A.3.1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_Toc11431858 \h </w:instrText>
      </w:r>
      <w:r>
        <w:fldChar w:fldCharType="separate"/>
      </w:r>
      <w:r>
        <w:t>43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5.2.19A.3.2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_Toc11431859 \h </w:instrText>
      </w:r>
      <w:r>
        <w:fldChar w:fldCharType="separate"/>
      </w:r>
      <w:r>
        <w:t>44</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5.2.19A.3.</w:t>
      </w:r>
      <w:r w:rsidRPr="00294E97">
        <w:rPr>
          <w:rFonts w:eastAsia="DengXian"/>
          <w:lang w:val="de-DE"/>
        </w:rPr>
        <w:t>3</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_Toc11431860 \h </w:instrText>
      </w:r>
      <w:r>
        <w:fldChar w:fldCharType="separate"/>
      </w:r>
      <w:r>
        <w:t>44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5.2.20</w:t>
      </w:r>
      <w:r>
        <w:rPr>
          <w:rFonts w:asciiTheme="minorHAnsi" w:eastAsiaTheme="minorEastAsia" w:hAnsiTheme="minorHAnsi" w:cstheme="minorBidi"/>
          <w:sz w:val="22"/>
          <w:szCs w:val="22"/>
          <w:lang w:eastAsia="en-GB"/>
        </w:rPr>
        <w:tab/>
      </w:r>
      <w:r w:rsidRPr="00294E97">
        <w:rPr>
          <w:rFonts w:eastAsia="DengXian"/>
        </w:rPr>
        <w:t>Resource: SubscriptionDataSubscriptions</w:t>
      </w:r>
      <w:r>
        <w:tab/>
      </w:r>
      <w:r>
        <w:fldChar w:fldCharType="begin"/>
      </w:r>
      <w:r>
        <w:instrText xml:space="preserve"> PAGEREF _Toc11431861 \h </w:instrText>
      </w:r>
      <w:r>
        <w:fldChar w:fldCharType="separate"/>
      </w:r>
      <w:r>
        <w:t>45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5.2.20.1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_Toc11431862 \h </w:instrText>
      </w:r>
      <w:r>
        <w:fldChar w:fldCharType="separate"/>
      </w:r>
      <w:r>
        <w:t>45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5.2.20.2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_Toc11431863 \h </w:instrText>
      </w:r>
      <w:r>
        <w:fldChar w:fldCharType="separate"/>
      </w:r>
      <w:r>
        <w:t>45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5.2.20.3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_Toc11431864 \h </w:instrText>
      </w:r>
      <w:r>
        <w:fldChar w:fldCharType="separate"/>
      </w:r>
      <w:r>
        <w:t>45</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5.2.20.3.1</w:t>
      </w:r>
      <w:r>
        <w:rPr>
          <w:rFonts w:asciiTheme="minorHAnsi" w:eastAsiaTheme="minorEastAsia" w:hAnsiTheme="minorHAnsi" w:cstheme="minorBidi"/>
          <w:sz w:val="22"/>
          <w:szCs w:val="22"/>
          <w:lang w:eastAsia="en-GB"/>
        </w:rPr>
        <w:tab/>
      </w:r>
      <w:r w:rsidRPr="00294E97">
        <w:rPr>
          <w:rFonts w:eastAsia="DengXian"/>
        </w:rPr>
        <w:t>POST</w:t>
      </w:r>
      <w:r>
        <w:tab/>
      </w:r>
      <w:r>
        <w:fldChar w:fldCharType="begin"/>
      </w:r>
      <w:r>
        <w:instrText xml:space="preserve"> PAGEREF _Toc11431865 \h </w:instrText>
      </w:r>
      <w:r>
        <w:fldChar w:fldCharType="separate"/>
      </w:r>
      <w:r>
        <w:t>45</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5.2.20.3.</w:t>
      </w:r>
      <w:r w:rsidRPr="00294E97">
        <w:rPr>
          <w:rFonts w:eastAsia="DengXian"/>
          <w:lang w:eastAsia="zh-CN"/>
        </w:rPr>
        <w:t>2</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_Toc11431866 \h </w:instrText>
      </w:r>
      <w:r>
        <w:fldChar w:fldCharType="separate"/>
      </w:r>
      <w:r>
        <w:t>46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5.2.20.3.</w:t>
      </w:r>
      <w:r w:rsidRPr="00294E97">
        <w:rPr>
          <w:rFonts w:eastAsia="DengXian"/>
          <w:lang w:eastAsia="zh-CN"/>
        </w:rPr>
        <w:t>3</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_Toc11431867 \h </w:instrText>
      </w:r>
      <w:r>
        <w:fldChar w:fldCharType="separate"/>
      </w:r>
      <w:r>
        <w:t>46</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5.2.21</w:t>
      </w:r>
      <w:r>
        <w:rPr>
          <w:rFonts w:asciiTheme="minorHAnsi" w:eastAsiaTheme="minorEastAsia" w:hAnsiTheme="minorHAnsi" w:cstheme="minorBidi"/>
          <w:sz w:val="22"/>
          <w:szCs w:val="22"/>
          <w:lang w:eastAsia="en-GB"/>
        </w:rPr>
        <w:tab/>
      </w:r>
      <w:r w:rsidRPr="00294E97">
        <w:rPr>
          <w:rFonts w:eastAsia="DengXian"/>
        </w:rPr>
        <w:t>Resource: IndividualSubscriptionDataSubscription</w:t>
      </w:r>
      <w:r>
        <w:tab/>
      </w:r>
      <w:r>
        <w:fldChar w:fldCharType="begin"/>
      </w:r>
      <w:r>
        <w:instrText xml:space="preserve"> PAGEREF _Toc11431868 \h </w:instrText>
      </w:r>
      <w:r>
        <w:fldChar w:fldCharType="separate"/>
      </w:r>
      <w:r>
        <w:t>47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5.2.21.1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_Toc11431869 \h </w:instrText>
      </w:r>
      <w:r>
        <w:fldChar w:fldCharType="separate"/>
      </w:r>
      <w:r>
        <w:t>47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5.2.21.2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_Toc11431870 \h </w:instrText>
      </w:r>
      <w:r>
        <w:fldChar w:fldCharType="separate"/>
      </w:r>
      <w:r>
        <w:t>47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5.2.21.3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_Toc11431871 \h </w:instrText>
      </w:r>
      <w:r>
        <w:fldChar w:fldCharType="separate"/>
      </w:r>
      <w:r>
        <w:t>48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5.2.21.3.1</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_Toc11431872 \h </w:instrText>
      </w:r>
      <w:r>
        <w:fldChar w:fldCharType="separate"/>
      </w:r>
      <w:r>
        <w:t>48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5.2.21.3.</w:t>
      </w:r>
      <w:r w:rsidRPr="00294E97">
        <w:rPr>
          <w:rFonts w:eastAsia="DengXian"/>
          <w:lang w:val="de-DE"/>
        </w:rPr>
        <w:t>2</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_Toc11431873 \h </w:instrText>
      </w:r>
      <w:r>
        <w:fldChar w:fldCharType="separate"/>
      </w:r>
      <w:r>
        <w:t>48</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5.2.22</w:t>
      </w:r>
      <w:r>
        <w:rPr>
          <w:rFonts w:asciiTheme="minorHAnsi" w:eastAsiaTheme="minorEastAsia" w:hAnsiTheme="minorHAnsi" w:cstheme="minorBidi"/>
          <w:sz w:val="22"/>
          <w:szCs w:val="22"/>
          <w:lang w:eastAsia="en-GB"/>
        </w:rPr>
        <w:tab/>
      </w:r>
      <w:r w:rsidRPr="00294E97">
        <w:rPr>
          <w:rFonts w:eastAsia="DengXian"/>
        </w:rPr>
        <w:t>Resource: TraceData</w:t>
      </w:r>
      <w:r>
        <w:tab/>
      </w:r>
      <w:r>
        <w:fldChar w:fldCharType="begin"/>
      </w:r>
      <w:r>
        <w:instrText xml:space="preserve"> PAGEREF _Toc11431874 \h </w:instrText>
      </w:r>
      <w:r>
        <w:fldChar w:fldCharType="separate"/>
      </w:r>
      <w:r>
        <w:t>49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5.2.22.1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_Toc11431875 \h </w:instrText>
      </w:r>
      <w:r>
        <w:fldChar w:fldCharType="separate"/>
      </w:r>
      <w:r>
        <w:t>49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5.2.22.2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_Toc11431876 \h </w:instrText>
      </w:r>
      <w:r>
        <w:fldChar w:fldCharType="separate"/>
      </w:r>
      <w:r>
        <w:t>49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5.2.22.3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_Toc11431877 \h </w:instrText>
      </w:r>
      <w:r>
        <w:fldChar w:fldCharType="separate"/>
      </w:r>
      <w:r>
        <w:t>49</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_Toc11431878 \h </w:instrText>
      </w:r>
      <w:r>
        <w:fldChar w:fldCharType="separate"/>
      </w:r>
      <w:r>
        <w:t>49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5.2.23</w:t>
      </w:r>
      <w:r>
        <w:rPr>
          <w:rFonts w:asciiTheme="minorHAnsi" w:eastAsiaTheme="minorEastAsia" w:hAnsiTheme="minorHAnsi" w:cstheme="minorBidi"/>
          <w:sz w:val="22"/>
          <w:szCs w:val="22"/>
          <w:lang w:eastAsia="en-GB"/>
        </w:rPr>
        <w:tab/>
      </w:r>
      <w:r w:rsidRPr="00294E97">
        <w:rPr>
          <w:rFonts w:eastAsia="DengXian"/>
        </w:rPr>
        <w:t>Resource: IdentityData</w:t>
      </w:r>
      <w:r>
        <w:tab/>
      </w:r>
      <w:r>
        <w:fldChar w:fldCharType="begin"/>
      </w:r>
      <w:r>
        <w:instrText xml:space="preserve"> PAGEREF _Toc11431879 \h </w:instrText>
      </w:r>
      <w:r>
        <w:fldChar w:fldCharType="separate"/>
      </w:r>
      <w:r>
        <w:t>50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5.2.23.1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_Toc11431880 \h </w:instrText>
      </w:r>
      <w:r>
        <w:fldChar w:fldCharType="separate"/>
      </w:r>
      <w:r>
        <w:t>50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5.2.23.2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_Toc11431881 \h </w:instrText>
      </w:r>
      <w:r>
        <w:fldChar w:fldCharType="separate"/>
      </w:r>
      <w:r>
        <w:t>50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5.2.23.3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_Toc11431882 \h </w:instrText>
      </w:r>
      <w:r>
        <w:fldChar w:fldCharType="separate"/>
      </w:r>
      <w:r>
        <w:t>50</w:t>
      </w:r>
      <w:r>
        <w:fldChar w:fldCharType="end"/>
      </w:r>
    </w:p>
    <w:p w:rsidR="00280612" w:rsidRDefault="00280612">
      <w:pPr>
        <w:pStyle w:val="TOC6"/>
        <w:rPr>
          <w:rFonts w:asciiTheme="minorHAnsi" w:eastAsiaTheme="minorEastAsia" w:hAnsiTheme="minorHAnsi" w:cstheme="minorBidi"/>
          <w:sz w:val="22"/>
          <w:szCs w:val="22"/>
          <w:lang w:eastAsia="en-GB"/>
        </w:rPr>
      </w:pPr>
      <w:r w:rsidRPr="00294E97">
        <w:rPr>
          <w:rFonts w:eastAsia="DengXian"/>
        </w:rPr>
        <w:t>5.2.23.3.1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_Toc11431883 \h </w:instrText>
      </w:r>
      <w:r>
        <w:fldChar w:fldCharType="separate"/>
      </w:r>
      <w:r>
        <w:t>50</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5.2.24</w:t>
      </w:r>
      <w:r>
        <w:rPr>
          <w:rFonts w:asciiTheme="minorHAnsi" w:eastAsiaTheme="minorEastAsia" w:hAnsiTheme="minorHAnsi" w:cstheme="minorBidi"/>
          <w:sz w:val="22"/>
          <w:szCs w:val="22"/>
          <w:lang w:eastAsia="en-GB"/>
        </w:rPr>
        <w:tab/>
      </w:r>
      <w:r w:rsidRPr="00294E97">
        <w:rPr>
          <w:rFonts w:eastAsia="DengXian"/>
        </w:rPr>
        <w:t>Resource: AuthenticationStatus</w:t>
      </w:r>
      <w:r>
        <w:tab/>
      </w:r>
      <w:r>
        <w:fldChar w:fldCharType="begin"/>
      </w:r>
      <w:r>
        <w:instrText xml:space="preserve"> PAGEREF _Toc11431884 \h </w:instrText>
      </w:r>
      <w:r>
        <w:fldChar w:fldCharType="separate"/>
      </w:r>
      <w:r>
        <w:t>51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5.2.24.1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_Toc11431885 \h </w:instrText>
      </w:r>
      <w:r>
        <w:fldChar w:fldCharType="separate"/>
      </w:r>
      <w:r>
        <w:t>51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5.2.24.2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_Toc11431886 \h </w:instrText>
      </w:r>
      <w:r>
        <w:fldChar w:fldCharType="separate"/>
      </w:r>
      <w:r>
        <w:t>51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5.2.24.3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_Toc11431887 \h </w:instrText>
      </w:r>
      <w:r>
        <w:fldChar w:fldCharType="separate"/>
      </w:r>
      <w:r>
        <w:t>51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5.2.24.3.1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_Toc11431888 \h </w:instrText>
      </w:r>
      <w:r>
        <w:fldChar w:fldCharType="separate"/>
      </w:r>
      <w:r>
        <w:t>51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5.2.24.3.2</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_Toc11431889 \h </w:instrText>
      </w:r>
      <w:r>
        <w:fldChar w:fldCharType="separate"/>
      </w:r>
      <w:r>
        <w:t>51</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5.2.25</w:t>
      </w:r>
      <w:r>
        <w:rPr>
          <w:rFonts w:asciiTheme="minorHAnsi" w:eastAsiaTheme="minorEastAsia" w:hAnsiTheme="minorHAnsi" w:cstheme="minorBidi"/>
          <w:sz w:val="22"/>
          <w:szCs w:val="22"/>
          <w:lang w:eastAsia="en-GB"/>
        </w:rPr>
        <w:tab/>
      </w:r>
      <w:r w:rsidRPr="00294E97">
        <w:rPr>
          <w:rFonts w:eastAsia="DengXian"/>
        </w:rPr>
        <w:t>Resource: AuthenticationSoR</w:t>
      </w:r>
      <w:r>
        <w:tab/>
      </w:r>
      <w:r>
        <w:fldChar w:fldCharType="begin"/>
      </w:r>
      <w:r>
        <w:instrText xml:space="preserve"> PAGEREF _Toc11431890 \h </w:instrText>
      </w:r>
      <w:r>
        <w:fldChar w:fldCharType="separate"/>
      </w:r>
      <w:r>
        <w:t>52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5.2.25.1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_Toc11431891 \h </w:instrText>
      </w:r>
      <w:r>
        <w:fldChar w:fldCharType="separate"/>
      </w:r>
      <w:r>
        <w:t>52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5.2.25.2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_Toc11431892 \h </w:instrText>
      </w:r>
      <w:r>
        <w:fldChar w:fldCharType="separate"/>
      </w:r>
      <w:r>
        <w:t>52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w:t>
      </w:r>
      <w:r w:rsidRPr="00294E97">
        <w:rPr>
          <w:rFonts w:eastAsia="DengXian"/>
          <w:lang w:eastAsia="zh-CN"/>
        </w:rPr>
        <w:t>5</w:t>
      </w:r>
      <w:r w:rsidRPr="00294E97">
        <w:rPr>
          <w:rFonts w:eastAsia="DengXian"/>
        </w:rPr>
        <w:t>.3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_Toc11431893 \h </w:instrText>
      </w:r>
      <w:r>
        <w:fldChar w:fldCharType="separate"/>
      </w:r>
      <w:r>
        <w:t>52</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5.2.25.3.1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_Toc11431894 \h </w:instrText>
      </w:r>
      <w:r>
        <w:fldChar w:fldCharType="separate"/>
      </w:r>
      <w:r>
        <w:t>52</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5.2.25.3.2</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_Toc11431895 \h </w:instrText>
      </w:r>
      <w:r>
        <w:fldChar w:fldCharType="separate"/>
      </w:r>
      <w:r>
        <w:t>53</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5.2.25A</w:t>
      </w:r>
      <w:r>
        <w:rPr>
          <w:rFonts w:asciiTheme="minorHAnsi" w:eastAsiaTheme="minorEastAsia" w:hAnsiTheme="minorHAnsi" w:cstheme="minorBidi"/>
          <w:sz w:val="22"/>
          <w:szCs w:val="22"/>
          <w:lang w:eastAsia="en-GB"/>
        </w:rPr>
        <w:tab/>
      </w:r>
      <w:r w:rsidRPr="00294E97">
        <w:rPr>
          <w:rFonts w:eastAsia="DengXian"/>
        </w:rPr>
        <w:t>Resource: AuthenticationUPU</w:t>
      </w:r>
      <w:r>
        <w:tab/>
      </w:r>
      <w:r>
        <w:fldChar w:fldCharType="begin"/>
      </w:r>
      <w:r>
        <w:instrText xml:space="preserve"> PAGEREF _Toc11431896 \h </w:instrText>
      </w:r>
      <w:r>
        <w:fldChar w:fldCharType="separate"/>
      </w:r>
      <w:r>
        <w:t>53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5.2.25A.1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_Toc11431897 \h </w:instrText>
      </w:r>
      <w:r>
        <w:fldChar w:fldCharType="separate"/>
      </w:r>
      <w:r>
        <w:t>53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5.2.25A.2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_Toc11431898 \h </w:instrText>
      </w:r>
      <w:r>
        <w:fldChar w:fldCharType="separate"/>
      </w:r>
      <w:r>
        <w:t>53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5.2.25A.3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_Toc11431899 \h </w:instrText>
      </w:r>
      <w:r>
        <w:fldChar w:fldCharType="separate"/>
      </w:r>
      <w:r>
        <w:t>54</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5.2.25A.3.1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_Toc11431900 \h </w:instrText>
      </w:r>
      <w:r>
        <w:fldChar w:fldCharType="separate"/>
      </w:r>
      <w:r>
        <w:t>54</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5.2.25A.3.2</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_Toc11431901 \h </w:instrText>
      </w:r>
      <w:r>
        <w:fldChar w:fldCharType="separate"/>
      </w:r>
      <w:r>
        <w:t>54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5.2.26</w:t>
      </w:r>
      <w:r>
        <w:rPr>
          <w:rFonts w:asciiTheme="minorHAnsi" w:eastAsiaTheme="minorEastAsia" w:hAnsiTheme="minorHAnsi" w:cstheme="minorBidi"/>
          <w:sz w:val="22"/>
          <w:szCs w:val="22"/>
          <w:lang w:eastAsia="en-GB"/>
        </w:rPr>
        <w:tab/>
      </w:r>
      <w:r w:rsidRPr="00294E97">
        <w:rPr>
          <w:rFonts w:eastAsia="DengXian"/>
        </w:rPr>
        <w:t xml:space="preserve">Resource: </w:t>
      </w:r>
      <w:r w:rsidRPr="00294E97">
        <w:rPr>
          <w:rFonts w:eastAsia="DengXian"/>
          <w:lang w:val="en-US"/>
        </w:rPr>
        <w:t>Provisioned</w:t>
      </w:r>
      <w:r w:rsidRPr="00294E97">
        <w:rPr>
          <w:rFonts w:eastAsia="DengXian"/>
        </w:rPr>
        <w:t>Data</w:t>
      </w:r>
      <w:r>
        <w:tab/>
      </w:r>
      <w:r>
        <w:fldChar w:fldCharType="begin"/>
      </w:r>
      <w:r>
        <w:instrText xml:space="preserve"> PAGEREF _Toc11431902 \h </w:instrText>
      </w:r>
      <w:r>
        <w:fldChar w:fldCharType="separate"/>
      </w:r>
      <w:r>
        <w:t>55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5.2.26.1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_Toc11431903 \h </w:instrText>
      </w:r>
      <w:r>
        <w:fldChar w:fldCharType="separate"/>
      </w:r>
      <w:r>
        <w:t>55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5.2.26.2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_Toc11431904 \h </w:instrText>
      </w:r>
      <w:r>
        <w:fldChar w:fldCharType="separate"/>
      </w:r>
      <w:r>
        <w:t>55</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5.2.26.3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_Toc11431905 \h </w:instrText>
      </w:r>
      <w:r>
        <w:fldChar w:fldCharType="separate"/>
      </w:r>
      <w:r>
        <w:t>55</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5.2.26.3.1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_Toc11431906 \h </w:instrText>
      </w:r>
      <w:r>
        <w:fldChar w:fldCharType="separate"/>
      </w:r>
      <w:r>
        <w:t>55</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5.2.27</w:t>
      </w:r>
      <w:r>
        <w:rPr>
          <w:rFonts w:asciiTheme="minorHAnsi" w:eastAsiaTheme="minorEastAsia" w:hAnsiTheme="minorHAnsi" w:cstheme="minorBidi"/>
          <w:sz w:val="22"/>
          <w:szCs w:val="22"/>
          <w:lang w:eastAsia="en-GB"/>
        </w:rPr>
        <w:tab/>
      </w:r>
      <w:r w:rsidRPr="00294E97">
        <w:rPr>
          <w:rFonts w:eastAsia="DengXian"/>
        </w:rPr>
        <w:t>Resource: OperatorDeterminedBarringData</w:t>
      </w:r>
      <w:r>
        <w:tab/>
      </w:r>
      <w:r>
        <w:fldChar w:fldCharType="begin"/>
      </w:r>
      <w:r>
        <w:instrText xml:space="preserve"> PAGEREF _Toc11431907 \h </w:instrText>
      </w:r>
      <w:r>
        <w:fldChar w:fldCharType="separate"/>
      </w:r>
      <w:r>
        <w:t>56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5.2.27.1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_Toc11431908 \h </w:instrText>
      </w:r>
      <w:r>
        <w:fldChar w:fldCharType="separate"/>
      </w:r>
      <w:r>
        <w:t>56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5.2.27.2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_Toc11431909 \h </w:instrText>
      </w:r>
      <w:r>
        <w:fldChar w:fldCharType="separate"/>
      </w:r>
      <w:r>
        <w:t>56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5.2.27.3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_Toc11431910 \h </w:instrText>
      </w:r>
      <w:r>
        <w:fldChar w:fldCharType="separate"/>
      </w:r>
      <w:r>
        <w:t>56</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5.2.27.3.1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_Toc11431911 \h </w:instrText>
      </w:r>
      <w:r>
        <w:fldChar w:fldCharType="separate"/>
      </w:r>
      <w:r>
        <w:t>56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lastRenderedPageBreak/>
        <w:t>5.2.28</w:t>
      </w:r>
      <w:r>
        <w:rPr>
          <w:rFonts w:asciiTheme="minorHAnsi" w:eastAsiaTheme="minorEastAsia" w:hAnsiTheme="minorHAnsi" w:cstheme="minorBidi"/>
          <w:sz w:val="22"/>
          <w:szCs w:val="22"/>
          <w:lang w:eastAsia="en-GB"/>
        </w:rPr>
        <w:tab/>
      </w:r>
      <w:r w:rsidRPr="00294E97">
        <w:rPr>
          <w:rFonts w:eastAsia="DengXian"/>
        </w:rPr>
        <w:t xml:space="preserve">Resource: </w:t>
      </w:r>
      <w:r w:rsidRPr="00294E97">
        <w:rPr>
          <w:rFonts w:eastAsia="DengXian"/>
          <w:color w:val="000000"/>
          <w:lang w:eastAsia="en-GB"/>
        </w:rPr>
        <w:t>EeProfile</w:t>
      </w:r>
      <w:r w:rsidRPr="00294E97">
        <w:rPr>
          <w:rFonts w:eastAsia="DengXian"/>
        </w:rPr>
        <w:t>Data</w:t>
      </w:r>
      <w:r>
        <w:tab/>
      </w:r>
      <w:r>
        <w:fldChar w:fldCharType="begin"/>
      </w:r>
      <w:r>
        <w:instrText xml:space="preserve"> PAGEREF _Toc11431912 \h </w:instrText>
      </w:r>
      <w:r>
        <w:fldChar w:fldCharType="separate"/>
      </w:r>
      <w:r>
        <w:t>57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5.2.28.1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_Toc11431913 \h </w:instrText>
      </w:r>
      <w:r>
        <w:fldChar w:fldCharType="separate"/>
      </w:r>
      <w:r>
        <w:t>57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5.2.28.2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_Toc11431914 \h </w:instrText>
      </w:r>
      <w:r>
        <w:fldChar w:fldCharType="separate"/>
      </w:r>
      <w:r>
        <w:t>57</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5.2.28.3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_Toc11431915 \h </w:instrText>
      </w:r>
      <w:r>
        <w:fldChar w:fldCharType="separate"/>
      </w:r>
      <w:r>
        <w:t>57</w:t>
      </w:r>
      <w:r>
        <w:fldChar w:fldCharType="end"/>
      </w:r>
    </w:p>
    <w:p w:rsidR="00280612" w:rsidRDefault="00280612">
      <w:pPr>
        <w:pStyle w:val="TOC6"/>
        <w:rPr>
          <w:rFonts w:asciiTheme="minorHAnsi" w:eastAsiaTheme="minorEastAsia" w:hAnsiTheme="minorHAnsi" w:cstheme="minorBidi"/>
          <w:sz w:val="22"/>
          <w:szCs w:val="22"/>
          <w:lang w:eastAsia="en-GB"/>
        </w:rPr>
      </w:pPr>
      <w:r w:rsidRPr="00294E97">
        <w:rPr>
          <w:rFonts w:eastAsia="DengXian"/>
        </w:rPr>
        <w:t>5.2.28.3.1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_Toc11431916 \h </w:instrText>
      </w:r>
      <w:r>
        <w:fldChar w:fldCharType="separate"/>
      </w:r>
      <w:r>
        <w:t>57</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5.2.29</w:t>
      </w:r>
      <w:r>
        <w:rPr>
          <w:rFonts w:asciiTheme="minorHAnsi" w:eastAsiaTheme="minorEastAsia" w:hAnsiTheme="minorHAnsi" w:cstheme="minorBidi"/>
          <w:sz w:val="22"/>
          <w:szCs w:val="22"/>
          <w:lang w:eastAsia="en-GB"/>
        </w:rPr>
        <w:tab/>
      </w:r>
      <w:r w:rsidRPr="00294E97">
        <w:rPr>
          <w:rFonts w:eastAsia="DengXian"/>
        </w:rPr>
        <w:t>Resource: EeGroupSubscriptions</w:t>
      </w:r>
      <w:r>
        <w:tab/>
      </w:r>
      <w:r>
        <w:fldChar w:fldCharType="begin"/>
      </w:r>
      <w:r>
        <w:instrText xml:space="preserve"> PAGEREF _Toc11431917 \h </w:instrText>
      </w:r>
      <w:r>
        <w:fldChar w:fldCharType="separate"/>
      </w:r>
      <w:r>
        <w:t>57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5.2.29.1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_Toc11431918 \h </w:instrText>
      </w:r>
      <w:r>
        <w:fldChar w:fldCharType="separate"/>
      </w:r>
      <w:r>
        <w:t>57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5.2.29.2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_Toc11431919 \h </w:instrText>
      </w:r>
      <w:r>
        <w:fldChar w:fldCharType="separate"/>
      </w:r>
      <w:r>
        <w:t>58</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5.2.29.3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_Toc11431920 \h </w:instrText>
      </w:r>
      <w:r>
        <w:fldChar w:fldCharType="separate"/>
      </w:r>
      <w:r>
        <w:t>58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5.2.29.3.1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_Toc11431921 \h </w:instrText>
      </w:r>
      <w:r>
        <w:fldChar w:fldCharType="separate"/>
      </w:r>
      <w:r>
        <w:t>58</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5.2.29.3.2</w:t>
      </w:r>
      <w:r>
        <w:rPr>
          <w:rFonts w:asciiTheme="minorHAnsi" w:eastAsiaTheme="minorEastAsia" w:hAnsiTheme="minorHAnsi" w:cstheme="minorBidi"/>
          <w:sz w:val="22"/>
          <w:szCs w:val="22"/>
          <w:lang w:eastAsia="en-GB"/>
        </w:rPr>
        <w:tab/>
      </w:r>
      <w:r w:rsidRPr="00294E97">
        <w:rPr>
          <w:rFonts w:eastAsia="DengXian"/>
        </w:rPr>
        <w:t>POST</w:t>
      </w:r>
      <w:r>
        <w:tab/>
      </w:r>
      <w:r>
        <w:fldChar w:fldCharType="begin"/>
      </w:r>
      <w:r>
        <w:instrText xml:space="preserve"> PAGEREF _Toc11431922 \h </w:instrText>
      </w:r>
      <w:r>
        <w:fldChar w:fldCharType="separate"/>
      </w:r>
      <w:r>
        <w:t>58</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lang w:val="de-DE"/>
        </w:rPr>
        <w:t>5.2.30</w:t>
      </w:r>
      <w:r>
        <w:rPr>
          <w:rFonts w:asciiTheme="minorHAnsi" w:eastAsiaTheme="minorEastAsia" w:hAnsiTheme="minorHAnsi" w:cstheme="minorBidi"/>
          <w:sz w:val="22"/>
          <w:szCs w:val="22"/>
          <w:lang w:eastAsia="en-GB"/>
        </w:rPr>
        <w:tab/>
      </w:r>
      <w:r w:rsidRPr="00294E97">
        <w:rPr>
          <w:rFonts w:eastAsia="DengXian"/>
        </w:rPr>
        <w:t>Resource: SharedData</w:t>
      </w:r>
      <w:r>
        <w:tab/>
      </w:r>
      <w:r>
        <w:fldChar w:fldCharType="begin"/>
      </w:r>
      <w:r>
        <w:instrText xml:space="preserve"> PAGEREF _Toc11431923 \h </w:instrText>
      </w:r>
      <w:r>
        <w:fldChar w:fldCharType="separate"/>
      </w:r>
      <w:r>
        <w:t>59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5.2.30</w:t>
      </w:r>
      <w:r w:rsidRPr="00294E97">
        <w:rPr>
          <w:rFonts w:eastAsia="DengXian"/>
        </w:rPr>
        <w:t>.1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_Toc11431924 \h </w:instrText>
      </w:r>
      <w:r>
        <w:fldChar w:fldCharType="separate"/>
      </w:r>
      <w:r>
        <w:t>59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5.2.30</w:t>
      </w:r>
      <w:r w:rsidRPr="00294E97">
        <w:rPr>
          <w:rFonts w:eastAsia="DengXian"/>
        </w:rPr>
        <w:t>.2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_Toc11431925 \h </w:instrText>
      </w:r>
      <w:r>
        <w:fldChar w:fldCharType="separate"/>
      </w:r>
      <w:r>
        <w:t>59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5.2.30</w:t>
      </w:r>
      <w:r w:rsidRPr="00294E97">
        <w:rPr>
          <w:rFonts w:eastAsia="DengXian"/>
        </w:rPr>
        <w:t>.3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_Toc11431926 \h </w:instrText>
      </w:r>
      <w:r>
        <w:fldChar w:fldCharType="separate"/>
      </w:r>
      <w:r>
        <w:t>59</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5.2.30.3.1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_Toc11431927 \h </w:instrText>
      </w:r>
      <w:r>
        <w:fldChar w:fldCharType="separate"/>
      </w:r>
      <w:r>
        <w:t>59</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5.2.31</w:t>
      </w:r>
      <w:r>
        <w:rPr>
          <w:rFonts w:asciiTheme="minorHAnsi" w:eastAsiaTheme="minorEastAsia" w:hAnsiTheme="minorHAnsi" w:cstheme="minorBidi"/>
          <w:sz w:val="22"/>
          <w:szCs w:val="22"/>
          <w:lang w:eastAsia="en-GB"/>
        </w:rPr>
        <w:tab/>
      </w:r>
      <w:r w:rsidRPr="00294E97">
        <w:rPr>
          <w:rFonts w:eastAsia="DengXian"/>
        </w:rPr>
        <w:t xml:space="preserve">Resource: </w:t>
      </w:r>
      <w:r w:rsidRPr="00294E97">
        <w:rPr>
          <w:rFonts w:eastAsia="DengXian"/>
          <w:lang w:val="de-DE"/>
        </w:rPr>
        <w:t>AmfSubscriptionInfo</w:t>
      </w:r>
      <w:r>
        <w:tab/>
      </w:r>
      <w:r>
        <w:fldChar w:fldCharType="begin"/>
      </w:r>
      <w:r>
        <w:instrText xml:space="preserve"> PAGEREF _Toc11431928 \h </w:instrText>
      </w:r>
      <w:r>
        <w:fldChar w:fldCharType="separate"/>
      </w:r>
      <w:r>
        <w:t>60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5.2.31.1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_Toc11431929 \h </w:instrText>
      </w:r>
      <w:r>
        <w:fldChar w:fldCharType="separate"/>
      </w:r>
      <w:r>
        <w:t>60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5.2.31.2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_Toc11431930 \h </w:instrText>
      </w:r>
      <w:r>
        <w:fldChar w:fldCharType="separate"/>
      </w:r>
      <w:r>
        <w:t>60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5.2.31.3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_Toc11431931 \h </w:instrText>
      </w:r>
      <w:r>
        <w:fldChar w:fldCharType="separate"/>
      </w:r>
      <w:r>
        <w:t>60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5.2.31.3.1</w:t>
      </w:r>
      <w:r>
        <w:rPr>
          <w:rFonts w:asciiTheme="minorHAnsi" w:eastAsiaTheme="minorEastAsia" w:hAnsiTheme="minorHAnsi" w:cstheme="minorBidi"/>
          <w:sz w:val="22"/>
          <w:szCs w:val="22"/>
          <w:lang w:eastAsia="en-GB"/>
        </w:rPr>
        <w:tab/>
      </w:r>
      <w:r w:rsidRPr="00294E97">
        <w:rPr>
          <w:rFonts w:eastAsia="DengXian"/>
        </w:rPr>
        <w:t>PUT</w:t>
      </w:r>
      <w:r>
        <w:tab/>
      </w:r>
      <w:r>
        <w:fldChar w:fldCharType="begin"/>
      </w:r>
      <w:r>
        <w:instrText xml:space="preserve"> PAGEREF _Toc11431932 \h </w:instrText>
      </w:r>
      <w:r>
        <w:fldChar w:fldCharType="separate"/>
      </w:r>
      <w:r>
        <w:t>60</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5.2.31.3.2</w:t>
      </w:r>
      <w:r>
        <w:rPr>
          <w:rFonts w:asciiTheme="minorHAnsi" w:eastAsiaTheme="minorEastAsia" w:hAnsiTheme="minorHAnsi" w:cstheme="minorBidi"/>
          <w:sz w:val="22"/>
          <w:szCs w:val="22"/>
          <w:lang w:eastAsia="en-GB"/>
        </w:rPr>
        <w:tab/>
      </w:r>
      <w:r w:rsidRPr="00294E97">
        <w:rPr>
          <w:rFonts w:eastAsia="DengXian"/>
        </w:rPr>
        <w:t>DELETE</w:t>
      </w:r>
      <w:r>
        <w:tab/>
      </w:r>
      <w:r>
        <w:fldChar w:fldCharType="begin"/>
      </w:r>
      <w:r>
        <w:instrText xml:space="preserve"> PAGEREF _Toc11431933 \h </w:instrText>
      </w:r>
      <w:r>
        <w:fldChar w:fldCharType="separate"/>
      </w:r>
      <w:r>
        <w:t>61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5.2.31.3.</w:t>
      </w:r>
      <w:r w:rsidRPr="00294E97">
        <w:rPr>
          <w:rFonts w:eastAsia="DengXian"/>
          <w:lang w:val="de-DE"/>
        </w:rPr>
        <w:t>3</w:t>
      </w:r>
      <w:r>
        <w:rPr>
          <w:rFonts w:asciiTheme="minorHAnsi" w:eastAsiaTheme="minorEastAsia" w:hAnsiTheme="minorHAnsi" w:cstheme="minorBidi"/>
          <w:sz w:val="22"/>
          <w:szCs w:val="22"/>
          <w:lang w:eastAsia="en-GB"/>
        </w:rPr>
        <w:tab/>
      </w:r>
      <w:r w:rsidRPr="00294E97">
        <w:rPr>
          <w:rFonts w:eastAsia="DengXian"/>
          <w:lang w:val="de-DE"/>
        </w:rPr>
        <w:t>GET</w:t>
      </w:r>
      <w:r>
        <w:tab/>
      </w:r>
      <w:r>
        <w:fldChar w:fldCharType="begin"/>
      </w:r>
      <w:r>
        <w:instrText xml:space="preserve"> PAGEREF _Toc11431934 \h </w:instrText>
      </w:r>
      <w:r>
        <w:fldChar w:fldCharType="separate"/>
      </w:r>
      <w:r>
        <w:t>61</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5.2.31.3.</w:t>
      </w:r>
      <w:r w:rsidRPr="00294E97">
        <w:rPr>
          <w:rFonts w:eastAsia="DengXian"/>
          <w:lang w:val="de-DE"/>
        </w:rPr>
        <w:t>4</w:t>
      </w:r>
      <w:r>
        <w:rPr>
          <w:rFonts w:asciiTheme="minorHAnsi" w:eastAsiaTheme="minorEastAsia" w:hAnsiTheme="minorHAnsi" w:cstheme="minorBidi"/>
          <w:sz w:val="22"/>
          <w:szCs w:val="22"/>
          <w:lang w:eastAsia="en-GB"/>
        </w:rPr>
        <w:tab/>
      </w:r>
      <w:r w:rsidRPr="00294E97">
        <w:rPr>
          <w:rFonts w:eastAsia="DengXian"/>
        </w:rPr>
        <w:t>PATCH</w:t>
      </w:r>
      <w:r>
        <w:tab/>
      </w:r>
      <w:r>
        <w:fldChar w:fldCharType="begin"/>
      </w:r>
      <w:r>
        <w:instrText xml:space="preserve"> PAGEREF _Toc11431935 \h </w:instrText>
      </w:r>
      <w:r>
        <w:fldChar w:fldCharType="separate"/>
      </w:r>
      <w:r>
        <w:t>62</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5.2.32</w:t>
      </w:r>
      <w:r>
        <w:rPr>
          <w:rFonts w:asciiTheme="minorHAnsi" w:eastAsiaTheme="minorEastAsia" w:hAnsiTheme="minorHAnsi" w:cstheme="minorBidi"/>
          <w:sz w:val="22"/>
          <w:szCs w:val="22"/>
          <w:lang w:eastAsia="en-GB"/>
        </w:rPr>
        <w:tab/>
      </w:r>
      <w:r w:rsidRPr="00294E97">
        <w:rPr>
          <w:rFonts w:eastAsia="DengXian"/>
        </w:rPr>
        <w:t>Resource: ContextData</w:t>
      </w:r>
      <w:r>
        <w:tab/>
      </w:r>
      <w:r>
        <w:fldChar w:fldCharType="begin"/>
      </w:r>
      <w:r>
        <w:instrText xml:space="preserve"> PAGEREF _Toc11431936 \h </w:instrText>
      </w:r>
      <w:r>
        <w:fldChar w:fldCharType="separate"/>
      </w:r>
      <w:r>
        <w:t>62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5.2.32.1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_Toc11431937 \h </w:instrText>
      </w:r>
      <w:r>
        <w:fldChar w:fldCharType="separate"/>
      </w:r>
      <w:r>
        <w:t>62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5.2.32.2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_Toc11431938 \h </w:instrText>
      </w:r>
      <w:r>
        <w:fldChar w:fldCharType="separate"/>
      </w:r>
      <w:r>
        <w:t>62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5.2.32.3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_Toc11431939 \h </w:instrText>
      </w:r>
      <w:r>
        <w:fldChar w:fldCharType="separate"/>
      </w:r>
      <w:r>
        <w:t>63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5.2.32.3.1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_Toc11431940 \h </w:instrText>
      </w:r>
      <w:r>
        <w:fldChar w:fldCharType="separate"/>
      </w:r>
      <w:r>
        <w:t>63</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lang w:val="de-DE"/>
        </w:rPr>
        <w:t>5.2.33</w:t>
      </w:r>
      <w:r>
        <w:rPr>
          <w:rFonts w:asciiTheme="minorHAnsi" w:eastAsiaTheme="minorEastAsia" w:hAnsiTheme="minorHAnsi" w:cstheme="minorBidi"/>
          <w:sz w:val="22"/>
          <w:szCs w:val="22"/>
          <w:lang w:eastAsia="en-GB"/>
        </w:rPr>
        <w:tab/>
      </w:r>
      <w:r w:rsidRPr="00294E97">
        <w:rPr>
          <w:rFonts w:eastAsia="DengXian"/>
        </w:rPr>
        <w:t>Resource: GroupIdentifiers</w:t>
      </w:r>
      <w:r>
        <w:tab/>
      </w:r>
      <w:r>
        <w:fldChar w:fldCharType="begin"/>
      </w:r>
      <w:r>
        <w:instrText xml:space="preserve"> PAGEREF _Toc11431941 \h </w:instrText>
      </w:r>
      <w:r>
        <w:fldChar w:fldCharType="separate"/>
      </w:r>
      <w:r>
        <w:t>63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5.2.33</w:t>
      </w:r>
      <w:r w:rsidRPr="00294E97">
        <w:rPr>
          <w:rFonts w:eastAsia="DengXian"/>
        </w:rPr>
        <w:t>.1</w:t>
      </w:r>
      <w:r>
        <w:rPr>
          <w:rFonts w:asciiTheme="minorHAnsi" w:eastAsiaTheme="minorEastAsia" w:hAnsiTheme="minorHAnsi" w:cstheme="minorBidi"/>
          <w:sz w:val="22"/>
          <w:szCs w:val="22"/>
          <w:lang w:eastAsia="en-GB"/>
        </w:rPr>
        <w:tab/>
      </w:r>
      <w:r w:rsidRPr="00294E97">
        <w:rPr>
          <w:rFonts w:eastAsia="DengXian"/>
        </w:rPr>
        <w:t>Description</w:t>
      </w:r>
      <w:r>
        <w:tab/>
      </w:r>
      <w:r>
        <w:fldChar w:fldCharType="begin"/>
      </w:r>
      <w:r>
        <w:instrText xml:space="preserve"> PAGEREF _Toc11431942 \h </w:instrText>
      </w:r>
      <w:r>
        <w:fldChar w:fldCharType="separate"/>
      </w:r>
      <w:r>
        <w:t>63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5.2.33</w:t>
      </w:r>
      <w:r w:rsidRPr="00294E97">
        <w:rPr>
          <w:rFonts w:eastAsia="DengXian"/>
        </w:rPr>
        <w:t>.2</w:t>
      </w:r>
      <w:r>
        <w:rPr>
          <w:rFonts w:asciiTheme="minorHAnsi" w:eastAsiaTheme="minorEastAsia" w:hAnsiTheme="minorHAnsi" w:cstheme="minorBidi"/>
          <w:sz w:val="22"/>
          <w:szCs w:val="22"/>
          <w:lang w:eastAsia="en-GB"/>
        </w:rPr>
        <w:tab/>
      </w:r>
      <w:r w:rsidRPr="00294E97">
        <w:rPr>
          <w:rFonts w:eastAsia="DengXian"/>
        </w:rPr>
        <w:t>Resource Definition</w:t>
      </w:r>
      <w:r>
        <w:tab/>
      </w:r>
      <w:r>
        <w:fldChar w:fldCharType="begin"/>
      </w:r>
      <w:r>
        <w:instrText xml:space="preserve"> PAGEREF _Toc11431943 \h </w:instrText>
      </w:r>
      <w:r>
        <w:fldChar w:fldCharType="separate"/>
      </w:r>
      <w:r>
        <w:t>63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lang w:val="de-DE"/>
        </w:rPr>
        <w:t>5.2.33</w:t>
      </w:r>
      <w:r w:rsidRPr="00294E97">
        <w:rPr>
          <w:rFonts w:eastAsia="DengXian"/>
        </w:rPr>
        <w:t>.3</w:t>
      </w:r>
      <w:r>
        <w:rPr>
          <w:rFonts w:asciiTheme="minorHAnsi" w:eastAsiaTheme="minorEastAsia" w:hAnsiTheme="minorHAnsi" w:cstheme="minorBidi"/>
          <w:sz w:val="22"/>
          <w:szCs w:val="22"/>
          <w:lang w:eastAsia="en-GB"/>
        </w:rPr>
        <w:tab/>
      </w:r>
      <w:r w:rsidRPr="00294E97">
        <w:rPr>
          <w:rFonts w:eastAsia="DengXian"/>
        </w:rPr>
        <w:t>Resource Standard Methods</w:t>
      </w:r>
      <w:r>
        <w:tab/>
      </w:r>
      <w:r>
        <w:fldChar w:fldCharType="begin"/>
      </w:r>
      <w:r>
        <w:instrText xml:space="preserve"> PAGEREF _Toc11431944 \h </w:instrText>
      </w:r>
      <w:r>
        <w:fldChar w:fldCharType="separate"/>
      </w:r>
      <w:r>
        <w:t>63</w:t>
      </w:r>
      <w:r>
        <w:fldChar w:fldCharType="end"/>
      </w:r>
    </w:p>
    <w:p w:rsidR="00280612" w:rsidRDefault="00280612">
      <w:pPr>
        <w:pStyle w:val="TOC5"/>
        <w:rPr>
          <w:rFonts w:asciiTheme="minorHAnsi" w:eastAsiaTheme="minorEastAsia" w:hAnsiTheme="minorHAnsi" w:cstheme="minorBidi"/>
          <w:sz w:val="22"/>
          <w:szCs w:val="22"/>
          <w:lang w:eastAsia="en-GB"/>
        </w:rPr>
      </w:pPr>
      <w:r w:rsidRPr="00294E97">
        <w:rPr>
          <w:rFonts w:eastAsia="DengXian"/>
        </w:rPr>
        <w:t>5.2.33.3.1</w:t>
      </w:r>
      <w:r>
        <w:rPr>
          <w:rFonts w:asciiTheme="minorHAnsi" w:eastAsiaTheme="minorEastAsia" w:hAnsiTheme="minorHAnsi" w:cstheme="minorBidi"/>
          <w:sz w:val="22"/>
          <w:szCs w:val="22"/>
          <w:lang w:eastAsia="en-GB"/>
        </w:rPr>
        <w:tab/>
      </w:r>
      <w:r w:rsidRPr="00294E97">
        <w:rPr>
          <w:rFonts w:eastAsia="DengXian"/>
        </w:rPr>
        <w:t>GET</w:t>
      </w:r>
      <w:r>
        <w:tab/>
      </w:r>
      <w:r>
        <w:fldChar w:fldCharType="begin"/>
      </w:r>
      <w:r>
        <w:instrText xml:space="preserve"> PAGEREF _Toc11431945 \h </w:instrText>
      </w:r>
      <w:r>
        <w:fldChar w:fldCharType="separate"/>
      </w:r>
      <w:r>
        <w:t>63</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5.</w:t>
      </w:r>
      <w:r w:rsidRPr="00294E97">
        <w:rPr>
          <w:rFonts w:eastAsia="DengXian"/>
          <w:lang w:eastAsia="zh-CN"/>
        </w:rPr>
        <w:t>3</w:t>
      </w:r>
      <w:r>
        <w:rPr>
          <w:rFonts w:asciiTheme="minorHAnsi" w:eastAsiaTheme="minorEastAsia" w:hAnsiTheme="minorHAnsi" w:cstheme="minorBidi"/>
          <w:sz w:val="22"/>
          <w:szCs w:val="22"/>
          <w:lang w:eastAsia="en-GB"/>
        </w:rPr>
        <w:tab/>
      </w:r>
      <w:r w:rsidRPr="00294E97">
        <w:rPr>
          <w:rFonts w:eastAsia="DengXian"/>
        </w:rPr>
        <w:t>Notifications</w:t>
      </w:r>
      <w:r>
        <w:tab/>
      </w:r>
      <w:r>
        <w:fldChar w:fldCharType="begin"/>
      </w:r>
      <w:r>
        <w:instrText xml:space="preserve"> PAGEREF _Toc11431946 \h </w:instrText>
      </w:r>
      <w:r>
        <w:fldChar w:fldCharType="separate"/>
      </w:r>
      <w:r>
        <w:t>64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w:t>
      </w:r>
      <w:r w:rsidRPr="00294E97">
        <w:rPr>
          <w:rFonts w:eastAsia="DengXian"/>
          <w:lang w:eastAsia="zh-CN"/>
        </w:rPr>
        <w:t>3</w:t>
      </w:r>
      <w:r w:rsidRPr="00294E97">
        <w:rPr>
          <w:rFonts w:eastAsia="DengXian"/>
        </w:rPr>
        <w:t>.1</w:t>
      </w:r>
      <w:r>
        <w:rPr>
          <w:rFonts w:asciiTheme="minorHAnsi" w:eastAsiaTheme="minorEastAsia" w:hAnsiTheme="minorHAnsi" w:cstheme="minorBidi"/>
          <w:sz w:val="22"/>
          <w:szCs w:val="22"/>
          <w:lang w:eastAsia="en-GB"/>
        </w:rPr>
        <w:tab/>
      </w:r>
      <w:r w:rsidRPr="00294E97">
        <w:rPr>
          <w:rFonts w:eastAsia="DengXian"/>
        </w:rPr>
        <w:t>General</w:t>
      </w:r>
      <w:r>
        <w:tab/>
      </w:r>
      <w:r>
        <w:fldChar w:fldCharType="begin"/>
      </w:r>
      <w:r>
        <w:instrText xml:space="preserve"> PAGEREF _Toc11431947 \h </w:instrText>
      </w:r>
      <w:r>
        <w:fldChar w:fldCharType="separate"/>
      </w:r>
      <w:r>
        <w:t>64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w:t>
      </w:r>
      <w:r w:rsidRPr="00294E97">
        <w:rPr>
          <w:rFonts w:eastAsia="DengXian"/>
          <w:lang w:eastAsia="zh-CN"/>
        </w:rPr>
        <w:t>3</w:t>
      </w:r>
      <w:r w:rsidRPr="00294E97">
        <w:rPr>
          <w:rFonts w:eastAsia="DengXian"/>
        </w:rPr>
        <w:t>.2</w:t>
      </w:r>
      <w:r>
        <w:rPr>
          <w:rFonts w:asciiTheme="minorHAnsi" w:eastAsiaTheme="minorEastAsia" w:hAnsiTheme="minorHAnsi" w:cstheme="minorBidi"/>
          <w:sz w:val="22"/>
          <w:szCs w:val="22"/>
          <w:lang w:eastAsia="en-GB"/>
        </w:rPr>
        <w:tab/>
      </w:r>
      <w:r w:rsidRPr="00294E97">
        <w:rPr>
          <w:rFonts w:eastAsia="DengXian"/>
        </w:rPr>
        <w:t>Data Change Notification</w:t>
      </w:r>
      <w:r>
        <w:tab/>
      </w:r>
      <w:r>
        <w:fldChar w:fldCharType="begin"/>
      </w:r>
      <w:r>
        <w:instrText xml:space="preserve"> PAGEREF _Toc11431948 \h </w:instrText>
      </w:r>
      <w:r>
        <w:fldChar w:fldCharType="separate"/>
      </w:r>
      <w:r>
        <w:t>64</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lang w:eastAsia="zh-CN"/>
        </w:rPr>
        <w:t>5.4</w:t>
      </w:r>
      <w:r>
        <w:rPr>
          <w:rFonts w:asciiTheme="minorHAnsi" w:eastAsiaTheme="minorEastAsia" w:hAnsiTheme="minorHAnsi" w:cstheme="minorBidi"/>
          <w:sz w:val="22"/>
          <w:szCs w:val="22"/>
          <w:lang w:eastAsia="en-GB"/>
        </w:rPr>
        <w:tab/>
      </w:r>
      <w:r w:rsidRPr="00294E97">
        <w:rPr>
          <w:rFonts w:eastAsia="DengXian"/>
        </w:rPr>
        <w:t>Data Model</w:t>
      </w:r>
      <w:r>
        <w:tab/>
      </w:r>
      <w:r>
        <w:fldChar w:fldCharType="begin"/>
      </w:r>
      <w:r>
        <w:instrText xml:space="preserve"> PAGEREF _Toc11431949 \h </w:instrText>
      </w:r>
      <w:r>
        <w:fldChar w:fldCharType="separate"/>
      </w:r>
      <w:r>
        <w:t>65</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5.4.1</w:t>
      </w:r>
      <w:r>
        <w:rPr>
          <w:rFonts w:asciiTheme="minorHAnsi" w:eastAsiaTheme="minorEastAsia" w:hAnsiTheme="minorHAnsi" w:cstheme="minorBidi"/>
          <w:sz w:val="22"/>
          <w:szCs w:val="22"/>
          <w:lang w:eastAsia="en-GB"/>
        </w:rPr>
        <w:tab/>
      </w:r>
      <w:r w:rsidRPr="00294E97">
        <w:rPr>
          <w:rFonts w:eastAsia="DengXian"/>
        </w:rPr>
        <w:t>General</w:t>
      </w:r>
      <w:r>
        <w:tab/>
      </w:r>
      <w:r>
        <w:fldChar w:fldCharType="begin"/>
      </w:r>
      <w:r>
        <w:instrText xml:space="preserve"> PAGEREF _Toc11431950 \h </w:instrText>
      </w:r>
      <w:r>
        <w:fldChar w:fldCharType="separate"/>
      </w:r>
      <w:r>
        <w:t>65</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lang w:val="en-US"/>
        </w:rPr>
        <w:t>5.4.2</w:t>
      </w:r>
      <w:r>
        <w:rPr>
          <w:rFonts w:asciiTheme="minorHAnsi" w:eastAsiaTheme="minorEastAsia" w:hAnsiTheme="minorHAnsi" w:cstheme="minorBidi"/>
          <w:sz w:val="22"/>
          <w:szCs w:val="22"/>
          <w:lang w:eastAsia="en-GB"/>
        </w:rPr>
        <w:tab/>
      </w:r>
      <w:r w:rsidRPr="00294E97">
        <w:rPr>
          <w:rFonts w:eastAsia="DengXian"/>
          <w:lang w:val="en-US"/>
        </w:rPr>
        <w:t>Structured data types</w:t>
      </w:r>
      <w:r>
        <w:tab/>
      </w:r>
      <w:r>
        <w:fldChar w:fldCharType="begin"/>
      </w:r>
      <w:r>
        <w:instrText xml:space="preserve"> PAGEREF _Toc11431951 \h </w:instrText>
      </w:r>
      <w:r>
        <w:fldChar w:fldCharType="separate"/>
      </w:r>
      <w:r>
        <w:t>66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5.4.2.1</w:t>
      </w:r>
      <w:r>
        <w:rPr>
          <w:rFonts w:asciiTheme="minorHAnsi" w:eastAsiaTheme="minorEastAsia" w:hAnsiTheme="minorHAnsi" w:cstheme="minorBidi"/>
          <w:sz w:val="22"/>
          <w:szCs w:val="22"/>
          <w:lang w:eastAsia="en-GB"/>
        </w:rPr>
        <w:tab/>
      </w:r>
      <w:r w:rsidRPr="00294E97">
        <w:rPr>
          <w:rFonts w:eastAsia="DengXian"/>
        </w:rPr>
        <w:t>Introduction</w:t>
      </w:r>
      <w:r>
        <w:tab/>
      </w:r>
      <w:r>
        <w:fldChar w:fldCharType="begin"/>
      </w:r>
      <w:r>
        <w:instrText xml:space="preserve"> PAGEREF _Toc11431952 \h </w:instrText>
      </w:r>
      <w:r>
        <w:fldChar w:fldCharType="separate"/>
      </w:r>
      <w:r>
        <w:t>66</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5.4.2.2</w:t>
      </w:r>
      <w:r>
        <w:rPr>
          <w:rFonts w:asciiTheme="minorHAnsi" w:eastAsiaTheme="minorEastAsia" w:hAnsiTheme="minorHAnsi" w:cstheme="minorBidi"/>
          <w:sz w:val="22"/>
          <w:szCs w:val="22"/>
          <w:lang w:eastAsia="en-GB"/>
        </w:rPr>
        <w:tab/>
      </w:r>
      <w:r w:rsidRPr="00294E97">
        <w:rPr>
          <w:rFonts w:eastAsia="DengXian"/>
        </w:rPr>
        <w:t>Type: AuthenticationSubscription</w:t>
      </w:r>
      <w:r>
        <w:tab/>
      </w:r>
      <w:r>
        <w:fldChar w:fldCharType="begin"/>
      </w:r>
      <w:r>
        <w:instrText xml:space="preserve"> PAGEREF _Toc11431953 \h </w:instrText>
      </w:r>
      <w:r>
        <w:fldChar w:fldCharType="separate"/>
      </w:r>
      <w:r>
        <w:t>67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3</w:t>
      </w:r>
      <w:r>
        <w:rPr>
          <w:rFonts w:asciiTheme="minorHAnsi" w:eastAsiaTheme="minorEastAsia" w:hAnsiTheme="minorHAnsi" w:cstheme="minorBidi"/>
          <w:sz w:val="22"/>
          <w:szCs w:val="22"/>
          <w:lang w:eastAsia="en-GB"/>
        </w:rPr>
        <w:tab/>
      </w:r>
      <w:r w:rsidRPr="00294E97">
        <w:rPr>
          <w:rFonts w:eastAsia="DengXian"/>
        </w:rPr>
        <w:t xml:space="preserve">Type: </w:t>
      </w:r>
      <w:r w:rsidRPr="00294E97">
        <w:rPr>
          <w:rFonts w:eastAsia="DengXian"/>
          <w:lang w:eastAsia="zh-CN"/>
        </w:rPr>
        <w:t>OperatorSpecificDataContainer</w:t>
      </w:r>
      <w:r>
        <w:tab/>
      </w:r>
      <w:r>
        <w:fldChar w:fldCharType="begin"/>
      </w:r>
      <w:r>
        <w:instrText xml:space="preserve"> PAGEREF _Toc11431954 \h </w:instrText>
      </w:r>
      <w:r>
        <w:fldChar w:fldCharType="separate"/>
      </w:r>
      <w:r>
        <w:t>67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4</w:t>
      </w:r>
      <w:r>
        <w:rPr>
          <w:rFonts w:asciiTheme="minorHAnsi" w:eastAsiaTheme="minorEastAsia" w:hAnsiTheme="minorHAnsi" w:cstheme="minorBidi"/>
          <w:sz w:val="22"/>
          <w:szCs w:val="22"/>
          <w:lang w:eastAsia="en-GB"/>
        </w:rPr>
        <w:tab/>
      </w:r>
      <w:r w:rsidRPr="00294E97">
        <w:rPr>
          <w:rFonts w:eastAsia="DengXian"/>
        </w:rPr>
        <w:t xml:space="preserve">Type: </w:t>
      </w:r>
      <w:r w:rsidRPr="00294E97">
        <w:rPr>
          <w:rFonts w:eastAsia="DengXian"/>
          <w:lang w:eastAsia="zh-CN"/>
        </w:rPr>
        <w:t>SmfRegList</w:t>
      </w:r>
      <w:r>
        <w:tab/>
      </w:r>
      <w:r>
        <w:fldChar w:fldCharType="begin"/>
      </w:r>
      <w:r>
        <w:instrText xml:space="preserve"> PAGEREF _Toc11431955 \h </w:instrText>
      </w:r>
      <w:r>
        <w:fldChar w:fldCharType="separate"/>
      </w:r>
      <w:r>
        <w:t>67</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5</w:t>
      </w:r>
      <w:r>
        <w:rPr>
          <w:rFonts w:asciiTheme="minorHAnsi" w:eastAsiaTheme="minorEastAsia" w:hAnsiTheme="minorHAnsi" w:cstheme="minorBidi"/>
          <w:sz w:val="22"/>
          <w:szCs w:val="22"/>
          <w:lang w:eastAsia="en-GB"/>
        </w:rPr>
        <w:tab/>
      </w:r>
      <w:r w:rsidRPr="00294E97">
        <w:rPr>
          <w:rFonts w:eastAsia="DengXian"/>
        </w:rPr>
        <w:t>Type: SubscriptionDataSubscriptions</w:t>
      </w:r>
      <w:r>
        <w:tab/>
      </w:r>
      <w:r>
        <w:fldChar w:fldCharType="begin"/>
      </w:r>
      <w:r>
        <w:instrText xml:space="preserve"> PAGEREF _Toc11431956 \h </w:instrText>
      </w:r>
      <w:r>
        <w:fldChar w:fldCharType="separate"/>
      </w:r>
      <w:r>
        <w:t>68</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6</w:t>
      </w:r>
      <w:r>
        <w:rPr>
          <w:rFonts w:asciiTheme="minorHAnsi" w:eastAsiaTheme="minorEastAsia" w:hAnsiTheme="minorHAnsi" w:cstheme="minorBidi"/>
          <w:sz w:val="22"/>
          <w:szCs w:val="22"/>
          <w:lang w:eastAsia="en-GB"/>
        </w:rPr>
        <w:tab/>
      </w:r>
      <w:r w:rsidRPr="00294E97">
        <w:rPr>
          <w:rFonts w:eastAsia="DengXian"/>
        </w:rPr>
        <w:t>Type: DataChangeNotify</w:t>
      </w:r>
      <w:r>
        <w:tab/>
      </w:r>
      <w:r>
        <w:fldChar w:fldCharType="begin"/>
      </w:r>
      <w:r>
        <w:instrText xml:space="preserve"> PAGEREF _Toc11431957 \h </w:instrText>
      </w:r>
      <w:r>
        <w:fldChar w:fldCharType="separate"/>
      </w:r>
      <w:r>
        <w:t>69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7</w:t>
      </w:r>
      <w:r>
        <w:rPr>
          <w:rFonts w:asciiTheme="minorHAnsi" w:eastAsiaTheme="minorEastAsia" w:hAnsiTheme="minorHAnsi" w:cstheme="minorBidi"/>
          <w:sz w:val="22"/>
          <w:szCs w:val="22"/>
          <w:lang w:eastAsia="en-GB"/>
        </w:rPr>
        <w:tab/>
      </w:r>
      <w:r w:rsidRPr="00294E97">
        <w:rPr>
          <w:rFonts w:eastAsia="DengXian"/>
        </w:rPr>
        <w:t>Type: IdentityData</w:t>
      </w:r>
      <w:r>
        <w:tab/>
      </w:r>
      <w:r>
        <w:fldChar w:fldCharType="begin"/>
      </w:r>
      <w:r>
        <w:instrText xml:space="preserve"> PAGEREF _Toc11431958 \h </w:instrText>
      </w:r>
      <w:r>
        <w:fldChar w:fldCharType="separate"/>
      </w:r>
      <w:r>
        <w:t>69</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5.4.2.8</w:t>
      </w:r>
      <w:r>
        <w:rPr>
          <w:rFonts w:asciiTheme="minorHAnsi" w:eastAsiaTheme="minorEastAsia" w:hAnsiTheme="minorHAnsi" w:cstheme="minorBidi"/>
          <w:sz w:val="22"/>
          <w:szCs w:val="22"/>
          <w:lang w:eastAsia="en-GB"/>
        </w:rPr>
        <w:tab/>
      </w:r>
      <w:r w:rsidRPr="00294E97">
        <w:rPr>
          <w:rFonts w:eastAsia="DengXian"/>
        </w:rPr>
        <w:t>Type: ProvisionedDataSets</w:t>
      </w:r>
      <w:r>
        <w:tab/>
      </w:r>
      <w:r>
        <w:fldChar w:fldCharType="begin"/>
      </w:r>
      <w:r>
        <w:instrText xml:space="preserve"> PAGEREF _Toc11431959 \h </w:instrText>
      </w:r>
      <w:r>
        <w:fldChar w:fldCharType="separate"/>
      </w:r>
      <w:r>
        <w:t>69</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9</w:t>
      </w:r>
      <w:r>
        <w:rPr>
          <w:rFonts w:asciiTheme="minorHAnsi" w:eastAsiaTheme="minorEastAsia" w:hAnsiTheme="minorHAnsi" w:cstheme="minorBidi"/>
          <w:sz w:val="22"/>
          <w:szCs w:val="22"/>
          <w:lang w:eastAsia="en-GB"/>
        </w:rPr>
        <w:tab/>
      </w:r>
      <w:r w:rsidRPr="00294E97">
        <w:rPr>
          <w:rFonts w:eastAsia="DengXian"/>
        </w:rPr>
        <w:t>Type: SorData</w:t>
      </w:r>
      <w:r>
        <w:tab/>
      </w:r>
      <w:r>
        <w:fldChar w:fldCharType="begin"/>
      </w:r>
      <w:r>
        <w:instrText xml:space="preserve"> PAGEREF _Toc11431960 \h </w:instrText>
      </w:r>
      <w:r>
        <w:fldChar w:fldCharType="separate"/>
      </w:r>
      <w:r>
        <w:t>70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9A</w:t>
      </w:r>
      <w:r>
        <w:rPr>
          <w:rFonts w:asciiTheme="minorHAnsi" w:eastAsiaTheme="minorEastAsia" w:hAnsiTheme="minorHAnsi" w:cstheme="minorBidi"/>
          <w:sz w:val="22"/>
          <w:szCs w:val="22"/>
          <w:lang w:eastAsia="en-GB"/>
        </w:rPr>
        <w:tab/>
      </w:r>
      <w:r w:rsidRPr="00294E97">
        <w:rPr>
          <w:rFonts w:eastAsia="DengXian"/>
        </w:rPr>
        <w:t>Type: UpuData</w:t>
      </w:r>
      <w:r>
        <w:tab/>
      </w:r>
      <w:r>
        <w:fldChar w:fldCharType="begin"/>
      </w:r>
      <w:r>
        <w:instrText xml:space="preserve"> PAGEREF _Toc11431961 \h </w:instrText>
      </w:r>
      <w:r>
        <w:fldChar w:fldCharType="separate"/>
      </w:r>
      <w:r>
        <w:t>70</w:t>
      </w:r>
      <w:r>
        <w:fldChar w:fldCharType="end"/>
      </w:r>
    </w:p>
    <w:p w:rsidR="00280612" w:rsidRPr="007618B6" w:rsidRDefault="00280612">
      <w:pPr>
        <w:pStyle w:val="TOC4"/>
        <w:rPr>
          <w:rFonts w:asciiTheme="minorHAnsi" w:eastAsiaTheme="minorEastAsia" w:hAnsiTheme="minorHAnsi" w:cstheme="minorBidi"/>
          <w:sz w:val="22"/>
          <w:szCs w:val="22"/>
          <w:lang w:val="fi-FI" w:eastAsia="en-GB"/>
        </w:rPr>
      </w:pPr>
      <w:r w:rsidRPr="007618B6">
        <w:rPr>
          <w:rFonts w:eastAsia="DengXian"/>
          <w:lang w:val="fi-FI"/>
        </w:rPr>
        <w:t>5.4.2.</w:t>
      </w:r>
      <w:r w:rsidRPr="007618B6">
        <w:rPr>
          <w:rFonts w:eastAsia="DengXian"/>
          <w:lang w:val="fi-FI" w:eastAsia="zh-CN"/>
        </w:rPr>
        <w:t>10</w:t>
      </w:r>
      <w:r w:rsidRPr="007618B6">
        <w:rPr>
          <w:rFonts w:asciiTheme="minorHAnsi" w:eastAsiaTheme="minorEastAsia" w:hAnsiTheme="minorHAnsi" w:cstheme="minorBidi"/>
          <w:sz w:val="22"/>
          <w:szCs w:val="22"/>
          <w:lang w:val="fi-FI" w:eastAsia="en-GB"/>
        </w:rPr>
        <w:tab/>
      </w:r>
      <w:r w:rsidRPr="007618B6">
        <w:rPr>
          <w:rFonts w:eastAsia="DengXian"/>
          <w:lang w:val="fi-FI" w:eastAsia="zh-CN"/>
        </w:rPr>
        <w:t>Void</w:t>
      </w:r>
      <w:r w:rsidRPr="007618B6">
        <w:rPr>
          <w:lang w:val="fi-FI"/>
        </w:rPr>
        <w:tab/>
      </w:r>
      <w:r>
        <w:fldChar w:fldCharType="begin"/>
      </w:r>
      <w:r w:rsidRPr="007618B6">
        <w:rPr>
          <w:lang w:val="fi-FI"/>
        </w:rPr>
        <w:instrText xml:space="preserve"> PAGEREF _Toc11431962 \h </w:instrText>
      </w:r>
      <w:r>
        <w:fldChar w:fldCharType="separate"/>
      </w:r>
      <w:r w:rsidRPr="007618B6">
        <w:rPr>
          <w:lang w:val="fi-FI"/>
        </w:rPr>
        <w:t>70</w:t>
      </w:r>
      <w:r>
        <w:fldChar w:fldCharType="end"/>
      </w:r>
    </w:p>
    <w:p w:rsidR="00280612" w:rsidRPr="007618B6" w:rsidRDefault="00280612">
      <w:pPr>
        <w:pStyle w:val="TOC4"/>
        <w:rPr>
          <w:rFonts w:asciiTheme="minorHAnsi" w:eastAsiaTheme="minorEastAsia" w:hAnsiTheme="minorHAnsi" w:cstheme="minorBidi"/>
          <w:sz w:val="22"/>
          <w:szCs w:val="22"/>
          <w:lang w:val="fi-FI" w:eastAsia="en-GB"/>
        </w:rPr>
      </w:pPr>
      <w:r w:rsidRPr="007618B6">
        <w:rPr>
          <w:rFonts w:eastAsia="DengXian"/>
          <w:lang w:val="fi-FI"/>
        </w:rPr>
        <w:t>5.4.2.</w:t>
      </w:r>
      <w:r w:rsidRPr="007618B6">
        <w:rPr>
          <w:rFonts w:eastAsia="DengXian"/>
          <w:lang w:val="fi-FI" w:eastAsia="zh-CN"/>
        </w:rPr>
        <w:t>11</w:t>
      </w:r>
      <w:r w:rsidRPr="007618B6">
        <w:rPr>
          <w:rFonts w:asciiTheme="minorHAnsi" w:eastAsiaTheme="minorEastAsia" w:hAnsiTheme="minorHAnsi" w:cstheme="minorBidi"/>
          <w:sz w:val="22"/>
          <w:szCs w:val="22"/>
          <w:lang w:val="fi-FI" w:eastAsia="en-GB"/>
        </w:rPr>
        <w:tab/>
      </w:r>
      <w:r w:rsidRPr="007618B6">
        <w:rPr>
          <w:rFonts w:eastAsia="DengXian"/>
          <w:lang w:val="fi-FI" w:eastAsia="zh-CN"/>
        </w:rPr>
        <w:t>Void</w:t>
      </w:r>
      <w:r w:rsidRPr="007618B6">
        <w:rPr>
          <w:lang w:val="fi-FI"/>
        </w:rPr>
        <w:tab/>
      </w:r>
      <w:r>
        <w:fldChar w:fldCharType="begin"/>
      </w:r>
      <w:r w:rsidRPr="007618B6">
        <w:rPr>
          <w:lang w:val="fi-FI"/>
        </w:rPr>
        <w:instrText xml:space="preserve"> PAGEREF _Toc11431963 \h </w:instrText>
      </w:r>
      <w:r>
        <w:fldChar w:fldCharType="separate"/>
      </w:r>
      <w:r w:rsidRPr="007618B6">
        <w:rPr>
          <w:lang w:val="fi-FI"/>
        </w:rPr>
        <w:t>70</w:t>
      </w:r>
      <w:r>
        <w:fldChar w:fldCharType="end"/>
      </w:r>
    </w:p>
    <w:p w:rsidR="00280612" w:rsidRPr="007618B6" w:rsidRDefault="00280612">
      <w:pPr>
        <w:pStyle w:val="TOC4"/>
        <w:rPr>
          <w:rFonts w:asciiTheme="minorHAnsi" w:eastAsiaTheme="minorEastAsia" w:hAnsiTheme="minorHAnsi" w:cstheme="minorBidi"/>
          <w:sz w:val="22"/>
          <w:szCs w:val="22"/>
          <w:lang w:val="fi-FI" w:eastAsia="en-GB"/>
        </w:rPr>
      </w:pPr>
      <w:r w:rsidRPr="007618B6">
        <w:rPr>
          <w:rFonts w:eastAsia="DengXian"/>
          <w:lang w:val="fi-FI"/>
        </w:rPr>
        <w:t>5.4.2.</w:t>
      </w:r>
      <w:r w:rsidRPr="007618B6">
        <w:rPr>
          <w:rFonts w:eastAsia="DengXian"/>
          <w:lang w:val="fi-FI" w:eastAsia="zh-CN"/>
        </w:rPr>
        <w:t>12</w:t>
      </w:r>
      <w:r w:rsidRPr="007618B6">
        <w:rPr>
          <w:rFonts w:asciiTheme="minorHAnsi" w:eastAsiaTheme="minorEastAsia" w:hAnsiTheme="minorHAnsi" w:cstheme="minorBidi"/>
          <w:sz w:val="22"/>
          <w:szCs w:val="22"/>
          <w:lang w:val="fi-FI" w:eastAsia="en-GB"/>
        </w:rPr>
        <w:tab/>
      </w:r>
      <w:r w:rsidRPr="007618B6">
        <w:rPr>
          <w:rFonts w:eastAsia="DengXian"/>
          <w:lang w:val="fi-FI" w:eastAsia="zh-CN"/>
        </w:rPr>
        <w:t>Void</w:t>
      </w:r>
      <w:r w:rsidRPr="007618B6">
        <w:rPr>
          <w:lang w:val="fi-FI"/>
        </w:rPr>
        <w:tab/>
      </w:r>
      <w:r>
        <w:fldChar w:fldCharType="begin"/>
      </w:r>
      <w:r w:rsidRPr="007618B6">
        <w:rPr>
          <w:lang w:val="fi-FI"/>
        </w:rPr>
        <w:instrText xml:space="preserve"> PAGEREF _Toc11431964 \h </w:instrText>
      </w:r>
      <w:r>
        <w:fldChar w:fldCharType="separate"/>
      </w:r>
      <w:r w:rsidRPr="007618B6">
        <w:rPr>
          <w:lang w:val="fi-FI"/>
        </w:rPr>
        <w:t>70</w:t>
      </w:r>
      <w:r>
        <w:fldChar w:fldCharType="end"/>
      </w:r>
    </w:p>
    <w:p w:rsidR="00280612" w:rsidRPr="007618B6" w:rsidRDefault="00280612">
      <w:pPr>
        <w:pStyle w:val="TOC4"/>
        <w:rPr>
          <w:rFonts w:asciiTheme="minorHAnsi" w:eastAsiaTheme="minorEastAsia" w:hAnsiTheme="minorHAnsi" w:cstheme="minorBidi"/>
          <w:sz w:val="22"/>
          <w:szCs w:val="22"/>
          <w:lang w:val="fi-FI" w:eastAsia="en-GB"/>
        </w:rPr>
      </w:pPr>
      <w:r w:rsidRPr="007618B6">
        <w:rPr>
          <w:rFonts w:eastAsia="DengXian"/>
          <w:lang w:val="fi-FI"/>
        </w:rPr>
        <w:t>5.4.2.</w:t>
      </w:r>
      <w:r w:rsidRPr="007618B6">
        <w:rPr>
          <w:rFonts w:eastAsia="DengXian"/>
          <w:lang w:val="fi-FI" w:eastAsia="zh-CN"/>
        </w:rPr>
        <w:t>13</w:t>
      </w:r>
      <w:r w:rsidRPr="007618B6">
        <w:rPr>
          <w:rFonts w:asciiTheme="minorHAnsi" w:eastAsiaTheme="minorEastAsia" w:hAnsiTheme="minorHAnsi" w:cstheme="minorBidi"/>
          <w:sz w:val="22"/>
          <w:szCs w:val="22"/>
          <w:lang w:val="fi-FI" w:eastAsia="en-GB"/>
        </w:rPr>
        <w:tab/>
      </w:r>
      <w:r w:rsidRPr="007618B6">
        <w:rPr>
          <w:rFonts w:eastAsia="DengXian"/>
          <w:lang w:val="fi-FI" w:eastAsia="zh-CN"/>
        </w:rPr>
        <w:t>Void</w:t>
      </w:r>
      <w:r w:rsidRPr="007618B6">
        <w:rPr>
          <w:lang w:val="fi-FI"/>
        </w:rPr>
        <w:tab/>
      </w:r>
      <w:r>
        <w:fldChar w:fldCharType="begin"/>
      </w:r>
      <w:r w:rsidRPr="007618B6">
        <w:rPr>
          <w:lang w:val="fi-FI"/>
        </w:rPr>
        <w:instrText xml:space="preserve"> PAGEREF _Toc11431965 \h </w:instrText>
      </w:r>
      <w:r>
        <w:fldChar w:fldCharType="separate"/>
      </w:r>
      <w:r w:rsidRPr="007618B6">
        <w:rPr>
          <w:lang w:val="fi-FI"/>
        </w:rPr>
        <w:t>70</w:t>
      </w:r>
      <w:r>
        <w:fldChar w:fldCharType="end"/>
      </w:r>
    </w:p>
    <w:p w:rsidR="00280612" w:rsidRPr="007618B6" w:rsidRDefault="00280612">
      <w:pPr>
        <w:pStyle w:val="TOC4"/>
        <w:rPr>
          <w:rFonts w:asciiTheme="minorHAnsi" w:eastAsiaTheme="minorEastAsia" w:hAnsiTheme="minorHAnsi" w:cstheme="minorBidi"/>
          <w:sz w:val="22"/>
          <w:szCs w:val="22"/>
          <w:lang w:val="fi-FI" w:eastAsia="en-GB"/>
        </w:rPr>
      </w:pPr>
      <w:r w:rsidRPr="007618B6">
        <w:rPr>
          <w:rFonts w:eastAsia="DengXian"/>
          <w:lang w:val="fi-FI"/>
        </w:rPr>
        <w:t>5.4.2.</w:t>
      </w:r>
      <w:r w:rsidRPr="007618B6">
        <w:rPr>
          <w:rFonts w:eastAsia="DengXian"/>
          <w:lang w:val="fi-FI" w:eastAsia="zh-CN"/>
        </w:rPr>
        <w:t>14</w:t>
      </w:r>
      <w:r w:rsidRPr="007618B6">
        <w:rPr>
          <w:rFonts w:asciiTheme="minorHAnsi" w:eastAsiaTheme="minorEastAsia" w:hAnsiTheme="minorHAnsi" w:cstheme="minorBidi"/>
          <w:sz w:val="22"/>
          <w:szCs w:val="22"/>
          <w:lang w:val="fi-FI" w:eastAsia="en-GB"/>
        </w:rPr>
        <w:tab/>
      </w:r>
      <w:r w:rsidRPr="007618B6">
        <w:rPr>
          <w:rFonts w:eastAsia="DengXian"/>
          <w:lang w:val="fi-FI" w:eastAsia="zh-CN"/>
        </w:rPr>
        <w:t>Void</w:t>
      </w:r>
      <w:r w:rsidRPr="007618B6">
        <w:rPr>
          <w:lang w:val="fi-FI"/>
        </w:rPr>
        <w:tab/>
      </w:r>
      <w:r>
        <w:fldChar w:fldCharType="begin"/>
      </w:r>
      <w:r w:rsidRPr="007618B6">
        <w:rPr>
          <w:lang w:val="fi-FI"/>
        </w:rPr>
        <w:instrText xml:space="preserve"> PAGEREF _Toc11431966 \h </w:instrText>
      </w:r>
      <w:r>
        <w:fldChar w:fldCharType="separate"/>
      </w:r>
      <w:r w:rsidRPr="007618B6">
        <w:rPr>
          <w:lang w:val="fi-FI"/>
        </w:rPr>
        <w:t>70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15</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_Toc11431967 \h </w:instrText>
      </w:r>
      <w:r>
        <w:fldChar w:fldCharType="separate"/>
      </w:r>
      <w:r>
        <w:t>70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16</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_Toc11431968 \h </w:instrText>
      </w:r>
      <w:r>
        <w:fldChar w:fldCharType="separate"/>
      </w:r>
      <w:r>
        <w:t>70</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17</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_Toc11431969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18</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_Toc11431970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val="de-DE" w:eastAsia="zh-CN"/>
        </w:rPr>
        <w:t>19</w:t>
      </w:r>
      <w:r>
        <w:rPr>
          <w:rFonts w:asciiTheme="minorHAnsi" w:eastAsiaTheme="minorEastAsia" w:hAnsiTheme="minorHAnsi" w:cstheme="minorBidi"/>
          <w:sz w:val="22"/>
          <w:szCs w:val="22"/>
          <w:lang w:eastAsia="en-GB"/>
        </w:rPr>
        <w:tab/>
      </w:r>
      <w:r w:rsidRPr="00294E97">
        <w:rPr>
          <w:rFonts w:eastAsia="DengXian"/>
        </w:rPr>
        <w:t xml:space="preserve">Type: </w:t>
      </w:r>
      <w:r w:rsidRPr="00294E97">
        <w:rPr>
          <w:rFonts w:eastAsia="DengXian"/>
          <w:lang w:val="de-DE"/>
        </w:rPr>
        <w:t>AmfSubscriptionInfo</w:t>
      </w:r>
      <w:r>
        <w:tab/>
      </w:r>
      <w:r>
        <w:fldChar w:fldCharType="begin"/>
      </w:r>
      <w:r>
        <w:instrText xml:space="preserve"> PAGEREF _Toc11431971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5.4.2.2</w:t>
      </w:r>
      <w:r w:rsidRPr="00294E97">
        <w:rPr>
          <w:rFonts w:eastAsia="DengXian"/>
          <w:lang w:eastAsia="zh-CN"/>
        </w:rPr>
        <w:t>0</w:t>
      </w:r>
      <w:r>
        <w:rPr>
          <w:rFonts w:asciiTheme="minorHAnsi" w:eastAsiaTheme="minorEastAsia" w:hAnsiTheme="minorHAnsi" w:cstheme="minorBidi"/>
          <w:sz w:val="22"/>
          <w:szCs w:val="22"/>
          <w:lang w:eastAsia="en-GB"/>
        </w:rPr>
        <w:tab/>
      </w:r>
      <w:r w:rsidRPr="00294E97">
        <w:rPr>
          <w:rFonts w:eastAsia="DengXian"/>
        </w:rPr>
        <w:t xml:space="preserve">Type: </w:t>
      </w:r>
      <w:r w:rsidRPr="00294E97">
        <w:rPr>
          <w:rFonts w:eastAsia="DengXian"/>
          <w:color w:val="000000"/>
          <w:lang w:eastAsia="en-GB"/>
        </w:rPr>
        <w:t>EeProfile</w:t>
      </w:r>
      <w:r w:rsidRPr="00294E97">
        <w:rPr>
          <w:rFonts w:eastAsia="DengXian"/>
        </w:rPr>
        <w:t>Data</w:t>
      </w:r>
      <w:r>
        <w:tab/>
      </w:r>
      <w:r>
        <w:fldChar w:fldCharType="begin"/>
      </w:r>
      <w:r>
        <w:instrText xml:space="preserve"> PAGEREF _Toc11431972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21</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_Toc11431973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lastRenderedPageBreak/>
        <w:t>5.4.2.22</w:t>
      </w:r>
      <w:r>
        <w:rPr>
          <w:rFonts w:asciiTheme="minorHAnsi" w:eastAsiaTheme="minorEastAsia" w:hAnsiTheme="minorHAnsi" w:cstheme="minorBidi"/>
          <w:sz w:val="22"/>
          <w:szCs w:val="22"/>
          <w:lang w:eastAsia="en-GB"/>
        </w:rPr>
        <w:tab/>
      </w:r>
      <w:r w:rsidRPr="00294E97">
        <w:rPr>
          <w:rFonts w:eastAsia="DengXian"/>
        </w:rPr>
        <w:t>Type: ContextDataSets</w:t>
      </w:r>
      <w:r>
        <w:tab/>
      </w:r>
      <w:r>
        <w:fldChar w:fldCharType="begin"/>
      </w:r>
      <w:r>
        <w:instrText xml:space="preserve"> PAGEREF _Toc11431974 \h </w:instrText>
      </w:r>
      <w:r>
        <w:fldChar w:fldCharType="separate"/>
      </w:r>
      <w:r>
        <w:t>71</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5.4.2.</w:t>
      </w:r>
      <w:r w:rsidRPr="00294E97">
        <w:rPr>
          <w:rFonts w:eastAsia="DengXian"/>
          <w:lang w:eastAsia="zh-CN"/>
        </w:rPr>
        <w:t>23</w:t>
      </w:r>
      <w:r>
        <w:rPr>
          <w:rFonts w:asciiTheme="minorHAnsi" w:eastAsiaTheme="minorEastAsia" w:hAnsiTheme="minorHAnsi" w:cstheme="minorBidi"/>
          <w:sz w:val="22"/>
          <w:szCs w:val="22"/>
          <w:lang w:eastAsia="en-GB"/>
        </w:rPr>
        <w:tab/>
      </w:r>
      <w:r w:rsidRPr="00294E97">
        <w:rPr>
          <w:rFonts w:eastAsia="DengXian"/>
        </w:rPr>
        <w:t xml:space="preserve">Type: </w:t>
      </w:r>
      <w:r w:rsidRPr="00294E97">
        <w:rPr>
          <w:rFonts w:eastAsia="DengXian"/>
          <w:color w:val="000000"/>
          <w:lang w:eastAsia="en-GB"/>
        </w:rPr>
        <w:t>SequenceNumber</w:t>
      </w:r>
      <w:r>
        <w:tab/>
      </w:r>
      <w:r>
        <w:fldChar w:fldCharType="begin"/>
      </w:r>
      <w:r>
        <w:instrText xml:space="preserve"> PAGEREF _Toc11431975 \h </w:instrText>
      </w:r>
      <w:r>
        <w:fldChar w:fldCharType="separate"/>
      </w:r>
      <w:r>
        <w:t>72</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lang w:val="en-US"/>
        </w:rPr>
        <w:t>5.4.3</w:t>
      </w:r>
      <w:r>
        <w:rPr>
          <w:rFonts w:asciiTheme="minorHAnsi" w:eastAsiaTheme="minorEastAsia" w:hAnsiTheme="minorHAnsi" w:cstheme="minorBidi"/>
          <w:sz w:val="22"/>
          <w:szCs w:val="22"/>
          <w:lang w:eastAsia="en-GB"/>
        </w:rPr>
        <w:tab/>
      </w:r>
      <w:r w:rsidRPr="00294E97">
        <w:rPr>
          <w:rFonts w:eastAsia="DengXian"/>
          <w:lang w:val="en-US"/>
        </w:rPr>
        <w:t>Simple data types and enumerations</w:t>
      </w:r>
      <w:r>
        <w:tab/>
      </w:r>
      <w:r>
        <w:fldChar w:fldCharType="begin"/>
      </w:r>
      <w:r>
        <w:instrText xml:space="preserve"> PAGEREF _Toc11431976 \h </w:instrText>
      </w:r>
      <w:r>
        <w:fldChar w:fldCharType="separate"/>
      </w:r>
      <w:r>
        <w:t>72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5.4.3.1</w:t>
      </w:r>
      <w:r>
        <w:rPr>
          <w:rFonts w:asciiTheme="minorHAnsi" w:eastAsiaTheme="minorEastAsia" w:hAnsiTheme="minorHAnsi" w:cstheme="minorBidi"/>
          <w:sz w:val="22"/>
          <w:szCs w:val="22"/>
          <w:lang w:eastAsia="en-GB"/>
        </w:rPr>
        <w:tab/>
      </w:r>
      <w:r w:rsidRPr="00294E97">
        <w:rPr>
          <w:rFonts w:eastAsia="DengXian"/>
        </w:rPr>
        <w:t>Introduction</w:t>
      </w:r>
      <w:r>
        <w:tab/>
      </w:r>
      <w:r>
        <w:fldChar w:fldCharType="begin"/>
      </w:r>
      <w:r>
        <w:instrText xml:space="preserve"> PAGEREF _Toc11431977 \h </w:instrText>
      </w:r>
      <w:r>
        <w:fldChar w:fldCharType="separate"/>
      </w:r>
      <w:r>
        <w:t>72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5.4.3.2</w:t>
      </w:r>
      <w:r>
        <w:rPr>
          <w:rFonts w:asciiTheme="minorHAnsi" w:eastAsiaTheme="minorEastAsia" w:hAnsiTheme="minorHAnsi" w:cstheme="minorBidi"/>
          <w:sz w:val="22"/>
          <w:szCs w:val="22"/>
          <w:lang w:eastAsia="en-GB"/>
        </w:rPr>
        <w:tab/>
      </w:r>
      <w:r w:rsidRPr="00294E97">
        <w:rPr>
          <w:rFonts w:eastAsia="DengXian"/>
        </w:rPr>
        <w:t>Simple data types</w:t>
      </w:r>
      <w:r>
        <w:tab/>
      </w:r>
      <w:r>
        <w:fldChar w:fldCharType="begin"/>
      </w:r>
      <w:r>
        <w:instrText xml:space="preserve"> PAGEREF _Toc11431978 \h </w:instrText>
      </w:r>
      <w:r>
        <w:fldChar w:fldCharType="separate"/>
      </w:r>
      <w:r>
        <w:t>72</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5.4.3.3</w:t>
      </w:r>
      <w:r>
        <w:rPr>
          <w:rFonts w:asciiTheme="minorHAnsi" w:eastAsiaTheme="minorEastAsia" w:hAnsiTheme="minorHAnsi" w:cstheme="minorBidi"/>
          <w:sz w:val="22"/>
          <w:szCs w:val="22"/>
          <w:lang w:eastAsia="en-GB"/>
        </w:rPr>
        <w:tab/>
      </w:r>
      <w:r w:rsidRPr="00294E97">
        <w:rPr>
          <w:rFonts w:eastAsia="DengXian"/>
        </w:rPr>
        <w:t xml:space="preserve">Enumeration: </w:t>
      </w:r>
      <w:r w:rsidRPr="00294E97">
        <w:rPr>
          <w:rFonts w:eastAsia="DengXian"/>
          <w:lang w:eastAsia="zh-CN"/>
        </w:rPr>
        <w:t>AuthMethod</w:t>
      </w:r>
      <w:r>
        <w:tab/>
      </w:r>
      <w:r>
        <w:fldChar w:fldCharType="begin"/>
      </w:r>
      <w:r>
        <w:instrText xml:space="preserve"> PAGEREF _Toc11431979 \h </w:instrText>
      </w:r>
      <w:r>
        <w:fldChar w:fldCharType="separate"/>
      </w:r>
      <w:r>
        <w:t>73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5.4.3.4</w:t>
      </w:r>
      <w:r>
        <w:rPr>
          <w:rFonts w:asciiTheme="minorHAnsi" w:eastAsiaTheme="minorEastAsia" w:hAnsiTheme="minorHAnsi" w:cstheme="minorBidi"/>
          <w:sz w:val="22"/>
          <w:szCs w:val="22"/>
          <w:lang w:eastAsia="en-GB"/>
        </w:rPr>
        <w:tab/>
      </w:r>
      <w:r w:rsidRPr="00294E97">
        <w:rPr>
          <w:rFonts w:eastAsia="DengXian"/>
        </w:rPr>
        <w:t>Enumeration: DataSetName</w:t>
      </w:r>
      <w:r>
        <w:tab/>
      </w:r>
      <w:r>
        <w:fldChar w:fldCharType="begin"/>
      </w:r>
      <w:r>
        <w:instrText xml:space="preserve"> PAGEREF _Toc11431980 \h </w:instrText>
      </w:r>
      <w:r>
        <w:fldChar w:fldCharType="separate"/>
      </w:r>
      <w:r>
        <w:t>73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w:t>
      </w:r>
      <w:r w:rsidRPr="00294E97">
        <w:rPr>
          <w:rFonts w:eastAsia="DengXian"/>
          <w:lang w:eastAsia="zh-CN"/>
        </w:rPr>
        <w:t>5</w:t>
      </w:r>
      <w:r>
        <w:rPr>
          <w:rFonts w:asciiTheme="minorHAnsi" w:eastAsiaTheme="minorEastAsia" w:hAnsiTheme="minorHAnsi" w:cstheme="minorBidi"/>
          <w:sz w:val="22"/>
          <w:szCs w:val="22"/>
          <w:lang w:eastAsia="en-GB"/>
        </w:rPr>
        <w:tab/>
      </w:r>
      <w:r w:rsidRPr="00294E97">
        <w:rPr>
          <w:rFonts w:eastAsia="DengXian"/>
          <w:lang w:eastAsia="zh-CN"/>
        </w:rPr>
        <w:t>Void</w:t>
      </w:r>
      <w:r>
        <w:tab/>
      </w:r>
      <w:r>
        <w:fldChar w:fldCharType="begin"/>
      </w:r>
      <w:r>
        <w:instrText xml:space="preserve"> PAGEREF _Toc11431981 \h </w:instrText>
      </w:r>
      <w:r>
        <w:fldChar w:fldCharType="separate"/>
      </w:r>
      <w:r>
        <w:t>73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w:t>
      </w:r>
      <w:r w:rsidRPr="00294E97">
        <w:rPr>
          <w:rFonts w:eastAsia="DengXian"/>
          <w:lang w:eastAsia="zh-CN"/>
        </w:rPr>
        <w:t>6</w:t>
      </w:r>
      <w:r>
        <w:rPr>
          <w:rFonts w:asciiTheme="minorHAnsi" w:eastAsiaTheme="minorEastAsia" w:hAnsiTheme="minorHAnsi" w:cstheme="minorBidi"/>
          <w:sz w:val="22"/>
          <w:szCs w:val="22"/>
          <w:lang w:eastAsia="en-GB"/>
        </w:rPr>
        <w:tab/>
      </w:r>
      <w:r w:rsidRPr="00294E97">
        <w:rPr>
          <w:rFonts w:eastAsia="DengXian"/>
        </w:rPr>
        <w:t>Enumeration: ContextDataSetName</w:t>
      </w:r>
      <w:r>
        <w:tab/>
      </w:r>
      <w:r>
        <w:fldChar w:fldCharType="begin"/>
      </w:r>
      <w:r>
        <w:instrText xml:space="preserve"> PAGEREF _Toc11431982 \h </w:instrText>
      </w:r>
      <w:r>
        <w:fldChar w:fldCharType="separate"/>
      </w:r>
      <w:r>
        <w:t>73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w:t>
      </w:r>
      <w:r w:rsidRPr="00294E97">
        <w:rPr>
          <w:rFonts w:eastAsia="DengXian"/>
          <w:lang w:eastAsia="zh-CN"/>
        </w:rPr>
        <w:t>7</w:t>
      </w:r>
      <w:r>
        <w:rPr>
          <w:rFonts w:asciiTheme="minorHAnsi" w:eastAsiaTheme="minorEastAsia" w:hAnsiTheme="minorHAnsi" w:cstheme="minorBidi"/>
          <w:sz w:val="22"/>
          <w:szCs w:val="22"/>
          <w:lang w:eastAsia="en-GB"/>
        </w:rPr>
        <w:tab/>
      </w:r>
      <w:r w:rsidRPr="00294E97">
        <w:rPr>
          <w:rFonts w:eastAsia="DengXian"/>
        </w:rPr>
        <w:t xml:space="preserve">Enumeration: </w:t>
      </w:r>
      <w:r w:rsidRPr="00294E97">
        <w:rPr>
          <w:rFonts w:eastAsia="DengXian"/>
          <w:lang w:eastAsia="zh-CN"/>
        </w:rPr>
        <w:t>SqnScheme</w:t>
      </w:r>
      <w:r>
        <w:tab/>
      </w:r>
      <w:r>
        <w:fldChar w:fldCharType="begin"/>
      </w:r>
      <w:r>
        <w:instrText xml:space="preserve"> PAGEREF _Toc11431983 \h </w:instrText>
      </w:r>
      <w:r>
        <w:fldChar w:fldCharType="separate"/>
      </w:r>
      <w:r>
        <w:t>73</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w:t>
      </w:r>
      <w:r w:rsidRPr="00294E97">
        <w:rPr>
          <w:rFonts w:eastAsia="DengXian"/>
          <w:lang w:eastAsia="zh-CN"/>
        </w:rPr>
        <w:t>8</w:t>
      </w:r>
      <w:r>
        <w:rPr>
          <w:rFonts w:asciiTheme="minorHAnsi" w:eastAsiaTheme="minorEastAsia" w:hAnsiTheme="minorHAnsi" w:cstheme="minorBidi"/>
          <w:sz w:val="22"/>
          <w:szCs w:val="22"/>
          <w:lang w:eastAsia="en-GB"/>
        </w:rPr>
        <w:tab/>
      </w:r>
      <w:r w:rsidRPr="00294E97">
        <w:rPr>
          <w:rFonts w:eastAsia="DengXian"/>
        </w:rPr>
        <w:t xml:space="preserve">Enumeration: </w:t>
      </w:r>
      <w:r w:rsidRPr="00294E97">
        <w:rPr>
          <w:rFonts w:eastAsia="DengXian"/>
          <w:lang w:eastAsia="zh-CN"/>
        </w:rPr>
        <w:t>Sign</w:t>
      </w:r>
      <w:r>
        <w:tab/>
      </w:r>
      <w:r>
        <w:fldChar w:fldCharType="begin"/>
      </w:r>
      <w:r>
        <w:instrText xml:space="preserve"> PAGEREF _Toc11431984 \h </w:instrText>
      </w:r>
      <w:r>
        <w:fldChar w:fldCharType="separate"/>
      </w:r>
      <w:r>
        <w:t>74</w:t>
      </w:r>
      <w:r>
        <w:fldChar w:fldCharType="end"/>
      </w:r>
    </w:p>
    <w:p w:rsidR="00280612" w:rsidRDefault="00280612">
      <w:pPr>
        <w:pStyle w:val="TOC4"/>
        <w:rPr>
          <w:rFonts w:asciiTheme="minorHAnsi" w:eastAsiaTheme="minorEastAsia" w:hAnsiTheme="minorHAnsi" w:cstheme="minorBidi"/>
          <w:sz w:val="22"/>
          <w:szCs w:val="22"/>
          <w:lang w:eastAsia="en-GB"/>
        </w:rPr>
      </w:pPr>
      <w:r w:rsidRPr="00294E97">
        <w:rPr>
          <w:rFonts w:eastAsia="DengXian"/>
        </w:rPr>
        <w:t>5.4.3.</w:t>
      </w:r>
      <w:r w:rsidRPr="00294E97">
        <w:rPr>
          <w:rFonts w:eastAsia="DengXian"/>
          <w:lang w:eastAsia="zh-CN"/>
        </w:rPr>
        <w:t>9</w:t>
      </w:r>
      <w:r>
        <w:rPr>
          <w:rFonts w:asciiTheme="minorHAnsi" w:eastAsiaTheme="minorEastAsia" w:hAnsiTheme="minorHAnsi" w:cstheme="minorBidi"/>
          <w:sz w:val="22"/>
          <w:szCs w:val="22"/>
          <w:lang w:eastAsia="en-GB"/>
        </w:rPr>
        <w:tab/>
      </w:r>
      <w:r w:rsidRPr="00294E97">
        <w:rPr>
          <w:rFonts w:eastAsia="DengXian"/>
        </w:rPr>
        <w:t>Enumeration: UeUpdateStatus</w:t>
      </w:r>
      <w:r>
        <w:tab/>
      </w:r>
      <w:r>
        <w:fldChar w:fldCharType="begin"/>
      </w:r>
      <w:r>
        <w:instrText xml:space="preserve"> PAGEREF _Toc11431985 \h </w:instrText>
      </w:r>
      <w:r>
        <w:fldChar w:fldCharType="separate"/>
      </w:r>
      <w:r>
        <w:t>74</w:t>
      </w:r>
      <w:r>
        <w:fldChar w:fldCharType="end"/>
      </w:r>
    </w:p>
    <w:p w:rsidR="00280612" w:rsidRDefault="00280612">
      <w:pPr>
        <w:pStyle w:val="TOC3"/>
        <w:rPr>
          <w:rFonts w:asciiTheme="minorHAnsi" w:eastAsiaTheme="minorEastAsia" w:hAnsiTheme="minorHAnsi" w:cstheme="minorBidi"/>
          <w:sz w:val="22"/>
          <w:szCs w:val="22"/>
          <w:lang w:eastAsia="en-GB"/>
        </w:rPr>
      </w:pPr>
      <w:r w:rsidRPr="00294E97">
        <w:rPr>
          <w:rFonts w:eastAsia="DengXian"/>
        </w:rPr>
        <w:t>5.4.4</w:t>
      </w:r>
      <w:r>
        <w:rPr>
          <w:rFonts w:asciiTheme="minorHAnsi" w:eastAsiaTheme="minorEastAsia" w:hAnsiTheme="minorHAnsi" w:cstheme="minorBidi"/>
          <w:sz w:val="22"/>
          <w:szCs w:val="22"/>
          <w:lang w:eastAsia="en-GB"/>
        </w:rPr>
        <w:tab/>
      </w:r>
      <w:r w:rsidRPr="00294E97">
        <w:rPr>
          <w:rFonts w:eastAsia="DengXian"/>
        </w:rPr>
        <w:t>Binary data</w:t>
      </w:r>
      <w:r>
        <w:tab/>
      </w:r>
      <w:r>
        <w:fldChar w:fldCharType="begin"/>
      </w:r>
      <w:r>
        <w:instrText xml:space="preserve"> PAGEREF _Toc11431986 \h </w:instrText>
      </w:r>
      <w:r>
        <w:fldChar w:fldCharType="separate"/>
      </w:r>
      <w:r>
        <w:t>74</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lang w:eastAsia="zh-CN"/>
        </w:rPr>
        <w:t>5.5</w:t>
      </w:r>
      <w:r>
        <w:rPr>
          <w:rFonts w:asciiTheme="minorHAnsi" w:eastAsiaTheme="minorEastAsia" w:hAnsiTheme="minorHAnsi" w:cstheme="minorBidi"/>
          <w:sz w:val="22"/>
          <w:szCs w:val="22"/>
          <w:lang w:eastAsia="en-GB"/>
        </w:rPr>
        <w:tab/>
      </w:r>
      <w:r w:rsidRPr="00294E97">
        <w:rPr>
          <w:rFonts w:eastAsia="DengXian"/>
          <w:lang w:eastAsia="zh-CN"/>
        </w:rPr>
        <w:t>Error handling</w:t>
      </w:r>
      <w:r>
        <w:tab/>
      </w:r>
      <w:r>
        <w:fldChar w:fldCharType="begin"/>
      </w:r>
      <w:r>
        <w:instrText xml:space="preserve"> PAGEREF _Toc11431987 \h </w:instrText>
      </w:r>
      <w:r>
        <w:fldChar w:fldCharType="separate"/>
      </w:r>
      <w:r>
        <w:t>74</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lang w:eastAsia="zh-CN"/>
        </w:rPr>
        <w:t>5.6</w:t>
      </w:r>
      <w:r>
        <w:rPr>
          <w:rFonts w:asciiTheme="minorHAnsi" w:eastAsiaTheme="minorEastAsia" w:hAnsiTheme="minorHAnsi" w:cstheme="minorBidi"/>
          <w:sz w:val="22"/>
          <w:szCs w:val="22"/>
          <w:lang w:eastAsia="en-GB"/>
        </w:rPr>
        <w:tab/>
      </w:r>
      <w:r w:rsidRPr="00294E97">
        <w:rPr>
          <w:rFonts w:eastAsia="DengXian"/>
          <w:lang w:eastAsia="zh-CN"/>
        </w:rPr>
        <w:t>Feature negotiation</w:t>
      </w:r>
      <w:r>
        <w:tab/>
      </w:r>
      <w:r>
        <w:fldChar w:fldCharType="begin"/>
      </w:r>
      <w:r>
        <w:instrText xml:space="preserve"> PAGEREF _Toc11431988 \h </w:instrText>
      </w:r>
      <w:r>
        <w:fldChar w:fldCharType="separate"/>
      </w:r>
      <w:r>
        <w:t>74</w:t>
      </w:r>
      <w:r>
        <w:fldChar w:fldCharType="end"/>
      </w:r>
    </w:p>
    <w:p w:rsidR="00280612" w:rsidRDefault="00280612">
      <w:pPr>
        <w:pStyle w:val="TOC8"/>
        <w:rPr>
          <w:rFonts w:asciiTheme="minorHAnsi" w:eastAsiaTheme="minorEastAsia" w:hAnsiTheme="minorHAnsi" w:cstheme="minorBidi"/>
          <w:b w:val="0"/>
          <w:szCs w:val="22"/>
          <w:lang w:eastAsia="en-GB"/>
        </w:rPr>
      </w:pPr>
      <w:r>
        <w:t>Annex A (normative): OpenAPI specification</w:t>
      </w:r>
      <w:r>
        <w:tab/>
      </w:r>
      <w:r>
        <w:fldChar w:fldCharType="begin"/>
      </w:r>
      <w:r>
        <w:instrText xml:space="preserve"> PAGEREF _Toc11431989 \h </w:instrText>
      </w:r>
      <w:r>
        <w:fldChar w:fldCharType="separate"/>
      </w:r>
      <w:r>
        <w:t>74</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A.1</w:t>
      </w:r>
      <w:r>
        <w:rPr>
          <w:rFonts w:asciiTheme="minorHAnsi" w:eastAsiaTheme="minorEastAsia" w:hAnsiTheme="minorHAnsi" w:cstheme="minorBidi"/>
          <w:sz w:val="22"/>
          <w:szCs w:val="22"/>
          <w:lang w:eastAsia="en-GB"/>
        </w:rPr>
        <w:tab/>
      </w:r>
      <w:r w:rsidRPr="00294E97">
        <w:rPr>
          <w:rFonts w:eastAsia="DengXian"/>
        </w:rPr>
        <w:t>General</w:t>
      </w:r>
      <w:r>
        <w:tab/>
      </w:r>
      <w:r>
        <w:fldChar w:fldCharType="begin"/>
      </w:r>
      <w:r>
        <w:instrText xml:space="preserve"> PAGEREF _Toc11431990 \h </w:instrText>
      </w:r>
      <w:r>
        <w:fldChar w:fldCharType="separate"/>
      </w:r>
      <w:r>
        <w:t>74</w:t>
      </w:r>
      <w:r>
        <w:fldChar w:fldCharType="end"/>
      </w:r>
    </w:p>
    <w:p w:rsidR="00280612" w:rsidRDefault="00280612">
      <w:pPr>
        <w:pStyle w:val="TOC2"/>
        <w:rPr>
          <w:rFonts w:asciiTheme="minorHAnsi" w:eastAsiaTheme="minorEastAsia" w:hAnsiTheme="minorHAnsi" w:cstheme="minorBidi"/>
          <w:sz w:val="22"/>
          <w:szCs w:val="22"/>
          <w:lang w:eastAsia="en-GB"/>
        </w:rPr>
      </w:pPr>
      <w:r w:rsidRPr="00294E97">
        <w:rPr>
          <w:rFonts w:eastAsia="DengXian"/>
        </w:rPr>
        <w:t>A.2</w:t>
      </w:r>
      <w:r>
        <w:rPr>
          <w:rFonts w:asciiTheme="minorHAnsi" w:eastAsiaTheme="minorEastAsia" w:hAnsiTheme="minorHAnsi" w:cstheme="minorBidi"/>
          <w:sz w:val="22"/>
          <w:szCs w:val="22"/>
          <w:lang w:eastAsia="en-GB"/>
        </w:rPr>
        <w:tab/>
      </w:r>
      <w:r w:rsidRPr="00294E97">
        <w:rPr>
          <w:rFonts w:eastAsia="DengXian"/>
        </w:rPr>
        <w:t>Nudr_DataRepository API for Subscription Data</w:t>
      </w:r>
      <w:r>
        <w:tab/>
      </w:r>
      <w:r>
        <w:fldChar w:fldCharType="begin"/>
      </w:r>
      <w:r>
        <w:instrText xml:space="preserve"> PAGEREF _Toc11431991 \h </w:instrText>
      </w:r>
      <w:r>
        <w:fldChar w:fldCharType="separate"/>
      </w:r>
      <w:r>
        <w:t>75</w:t>
      </w:r>
      <w:r>
        <w:fldChar w:fldCharType="end"/>
      </w:r>
    </w:p>
    <w:p w:rsidR="00280612" w:rsidRDefault="00280612">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_Toc11431992 \h </w:instrText>
      </w:r>
      <w:r>
        <w:fldChar w:fldCharType="separate"/>
      </w:r>
      <w:r>
        <w:t>112</w:t>
      </w:r>
      <w:r>
        <w:fldChar w:fldCharType="end"/>
      </w:r>
    </w:p>
    <w:p w:rsidR="00080512" w:rsidRPr="004D3578" w:rsidRDefault="004D3578">
      <w:r w:rsidRPr="004D3578">
        <w:rPr>
          <w:noProof/>
          <w:sz w:val="22"/>
        </w:rPr>
        <w:fldChar w:fldCharType="end"/>
      </w:r>
    </w:p>
    <w:p w:rsidR="00744DC6" w:rsidRPr="00744DC6" w:rsidRDefault="00080512" w:rsidP="00744DC6">
      <w:pPr>
        <w:pStyle w:val="Heading1"/>
      </w:pPr>
      <w:r w:rsidRPr="004D3578">
        <w:br w:type="page"/>
      </w:r>
      <w:bookmarkStart w:id="4" w:name="_Toc11338916"/>
      <w:bookmarkStart w:id="5" w:name="_Toc11431734"/>
      <w:r w:rsidR="00744DC6">
        <w:rPr>
          <w:rFonts w:eastAsia="DengXian"/>
        </w:rPr>
        <w:lastRenderedPageBreak/>
        <w:t>Foreword</w:t>
      </w:r>
      <w:bookmarkEnd w:id="4"/>
      <w:bookmarkEnd w:id="5"/>
    </w:p>
    <w:p w:rsidR="00744DC6" w:rsidRDefault="00744DC6" w:rsidP="00744DC6">
      <w:pPr>
        <w:rPr>
          <w:rFonts w:eastAsia="DengXian"/>
        </w:rPr>
      </w:pPr>
      <w:r>
        <w:t>This Technical Specification has been produced by the 3rd Generation Partnership Project (3GPP).</w:t>
      </w:r>
    </w:p>
    <w:p w:rsidR="00744DC6" w:rsidRDefault="00744DC6" w:rsidP="00744D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4DC6" w:rsidRDefault="00744DC6" w:rsidP="00744DC6">
      <w:pPr>
        <w:pStyle w:val="B1"/>
      </w:pPr>
      <w:r>
        <w:t>Version x.y.z</w:t>
      </w:r>
    </w:p>
    <w:p w:rsidR="00744DC6" w:rsidRDefault="00744DC6" w:rsidP="00744DC6">
      <w:pPr>
        <w:pStyle w:val="B1"/>
      </w:pPr>
      <w:r>
        <w:t>where:</w:t>
      </w:r>
    </w:p>
    <w:p w:rsidR="00744DC6" w:rsidRDefault="00744DC6" w:rsidP="00744DC6">
      <w:pPr>
        <w:pStyle w:val="B2"/>
      </w:pPr>
      <w:r>
        <w:t>x</w:t>
      </w:r>
      <w:r>
        <w:tab/>
        <w:t>the first digit:</w:t>
      </w:r>
    </w:p>
    <w:p w:rsidR="00744DC6" w:rsidRDefault="00744DC6" w:rsidP="00744DC6">
      <w:pPr>
        <w:pStyle w:val="B3"/>
      </w:pPr>
      <w:r>
        <w:t>1</w:t>
      </w:r>
      <w:r>
        <w:tab/>
        <w:t>presented to TSG for information;</w:t>
      </w:r>
    </w:p>
    <w:p w:rsidR="00744DC6" w:rsidRDefault="00744DC6" w:rsidP="00744DC6">
      <w:pPr>
        <w:pStyle w:val="B3"/>
      </w:pPr>
      <w:r>
        <w:t>2</w:t>
      </w:r>
      <w:r>
        <w:tab/>
        <w:t>presented to TSG for approval;</w:t>
      </w:r>
    </w:p>
    <w:p w:rsidR="00744DC6" w:rsidRDefault="00744DC6" w:rsidP="00744DC6">
      <w:pPr>
        <w:pStyle w:val="B3"/>
      </w:pPr>
      <w:r>
        <w:t>3</w:t>
      </w:r>
      <w:r>
        <w:tab/>
        <w:t xml:space="preserve">or greater indicates TSG approved document under change control. </w:t>
      </w:r>
    </w:p>
    <w:p w:rsidR="00744DC6" w:rsidRDefault="00744DC6" w:rsidP="00744DC6">
      <w:pPr>
        <w:pStyle w:val="B2"/>
      </w:pPr>
      <w:r>
        <w:t>y</w:t>
      </w:r>
      <w:r>
        <w:tab/>
        <w:t>the second digit is incremented for all changes of substance, i.e. technical enhancements, corrections, updates, etc.</w:t>
      </w:r>
    </w:p>
    <w:p w:rsidR="00744DC6" w:rsidRDefault="00744DC6" w:rsidP="00744DC6">
      <w:pPr>
        <w:pStyle w:val="B2"/>
      </w:pPr>
      <w:r>
        <w:t>z</w:t>
      </w:r>
      <w:r>
        <w:tab/>
        <w:t>the third digit is incremented when editorial only changes have been incorporated in the document.</w:t>
      </w:r>
    </w:p>
    <w:p w:rsidR="00744DC6" w:rsidRDefault="00744DC6" w:rsidP="00744DC6">
      <w:pPr>
        <w:pStyle w:val="Heading1"/>
        <w:rPr>
          <w:rFonts w:eastAsia="DengXian"/>
        </w:rPr>
      </w:pPr>
      <w:r>
        <w:br w:type="page"/>
      </w:r>
      <w:bookmarkStart w:id="6" w:name="_Toc11338917"/>
      <w:bookmarkStart w:id="7" w:name="_Toc11431735"/>
      <w:r>
        <w:rPr>
          <w:rFonts w:eastAsia="DengXian"/>
        </w:rPr>
        <w:lastRenderedPageBreak/>
        <w:t>1</w:t>
      </w:r>
      <w:r>
        <w:rPr>
          <w:rFonts w:eastAsia="DengXian"/>
        </w:rPr>
        <w:tab/>
        <w:t>Scope</w:t>
      </w:r>
      <w:bookmarkEnd w:id="6"/>
      <w:bookmarkEnd w:id="7"/>
    </w:p>
    <w:p w:rsidR="00744DC6" w:rsidRDefault="00744DC6" w:rsidP="00744DC6">
      <w:pPr>
        <w:rPr>
          <w:rFonts w:eastAsia="DengXian"/>
          <w:lang w:eastAsia="zh-CN"/>
        </w:rPr>
      </w:pPr>
      <w:r>
        <w:t>The present document specifies the</w:t>
      </w:r>
      <w:r>
        <w:rPr>
          <w:lang w:eastAsia="zh-CN"/>
        </w:rPr>
        <w:t xml:space="preserve"> usage of the </w:t>
      </w:r>
      <w:r>
        <w:t>Unified Data Repository services</w:t>
      </w:r>
      <w:r>
        <w:rPr>
          <w:lang w:eastAsia="zh-CN"/>
        </w:rPr>
        <w:t xml:space="preserve"> for subscription data. It provides the</w:t>
      </w:r>
      <w:r>
        <w:t xml:space="preserve"> </w:t>
      </w:r>
      <w:r>
        <w:rPr>
          <w:lang w:eastAsia="zh-CN"/>
        </w:rPr>
        <w:t xml:space="preserve">resource definition and </w:t>
      </w:r>
      <w:r>
        <w:t xml:space="preserve">data model </w:t>
      </w:r>
      <w:r>
        <w:rPr>
          <w:lang w:eastAsia="zh-CN"/>
        </w:rPr>
        <w:t>for subscription data used over</w:t>
      </w:r>
      <w:r>
        <w:t xml:space="preserve"> the Nud</w:t>
      </w:r>
      <w:r>
        <w:rPr>
          <w:lang w:eastAsia="zh-CN"/>
        </w:rPr>
        <w:t>r</w:t>
      </w:r>
      <w:r>
        <w:t xml:space="preserve"> Service Based Interface</w:t>
      </w:r>
      <w:r>
        <w:rPr>
          <w:lang w:eastAsia="zh-CN"/>
        </w:rPr>
        <w:t>. The protocol definition for Nudr Service Based Interface which is specific to subscription data is also specified in the present document.</w:t>
      </w:r>
    </w:p>
    <w:p w:rsidR="00744DC6" w:rsidRDefault="00744DC6" w:rsidP="00744DC6">
      <w:pPr>
        <w:rPr>
          <w:lang w:eastAsia="zh-CN"/>
        </w:rPr>
      </w:pPr>
      <w:r>
        <w:t xml:space="preserve">The </w:t>
      </w:r>
      <w:r>
        <w:rPr>
          <w:lang w:eastAsia="zh-CN"/>
        </w:rPr>
        <w:t xml:space="preserve">stage 3 protocol definition for Nudr Service Based Interface which is common for subscription data, policy data, structure data and application data for exposure is </w:t>
      </w:r>
      <w:r>
        <w:t>specified in 3GPP TS 29.50</w:t>
      </w:r>
      <w:r>
        <w:rPr>
          <w:lang w:eastAsia="zh-CN"/>
        </w:rPr>
        <w:t>4</w:t>
      </w:r>
      <w:r>
        <w:t> [</w:t>
      </w:r>
      <w:r>
        <w:rPr>
          <w:lang w:eastAsia="zh-CN"/>
        </w:rPr>
        <w:t>2</w:t>
      </w:r>
      <w:r>
        <w:t>]</w:t>
      </w:r>
      <w:r>
        <w:rPr>
          <w:lang w:eastAsia="zh-CN"/>
        </w:rPr>
        <w:t>.</w:t>
      </w:r>
    </w:p>
    <w:p w:rsidR="00744DC6" w:rsidRDefault="00744DC6" w:rsidP="00744DC6">
      <w:pPr>
        <w:pStyle w:val="Heading1"/>
        <w:rPr>
          <w:rFonts w:eastAsia="DengXian"/>
        </w:rPr>
      </w:pPr>
      <w:bookmarkStart w:id="8" w:name="_Toc11338918"/>
      <w:bookmarkStart w:id="9" w:name="_Toc11431736"/>
      <w:r>
        <w:rPr>
          <w:rFonts w:eastAsia="DengXian"/>
        </w:rPr>
        <w:t>2</w:t>
      </w:r>
      <w:r>
        <w:rPr>
          <w:rFonts w:eastAsia="DengXian"/>
        </w:rPr>
        <w:tab/>
        <w:t>References</w:t>
      </w:r>
      <w:bookmarkEnd w:id="8"/>
      <w:bookmarkEnd w:id="9"/>
    </w:p>
    <w:p w:rsidR="00744DC6" w:rsidRDefault="00744DC6" w:rsidP="00744DC6">
      <w:pPr>
        <w:rPr>
          <w:rFonts w:eastAsia="DengXian"/>
        </w:rPr>
      </w:pPr>
      <w:r>
        <w:t>The following documents contain provisions which, through reference in this text, constitute provisions of the present document.</w:t>
      </w:r>
    </w:p>
    <w:p w:rsidR="00744DC6" w:rsidRDefault="00744DC6" w:rsidP="00744DC6">
      <w:pPr>
        <w:pStyle w:val="B1"/>
      </w:pPr>
      <w:bookmarkStart w:id="10" w:name="OLE_LINK4"/>
      <w:bookmarkStart w:id="11" w:name="OLE_LINK3"/>
      <w:bookmarkStart w:id="12" w:name="OLE_LINK2"/>
      <w:bookmarkStart w:id="13" w:name="OLE_LINK1"/>
      <w:r>
        <w:t>-</w:t>
      </w:r>
      <w:r>
        <w:tab/>
        <w:t>References are either specific (identified by date of publication, edition number, version number, etc.) or non</w:t>
      </w:r>
      <w:r>
        <w:noBreakHyphen/>
        <w:t>specific.</w:t>
      </w:r>
    </w:p>
    <w:p w:rsidR="00744DC6" w:rsidRDefault="00744DC6" w:rsidP="00744DC6">
      <w:pPr>
        <w:pStyle w:val="B1"/>
      </w:pPr>
      <w:r>
        <w:t>-</w:t>
      </w:r>
      <w:r>
        <w:tab/>
        <w:t>For a specific reference, subsequent revisions do not apply.</w:t>
      </w:r>
    </w:p>
    <w:p w:rsidR="00744DC6" w:rsidRDefault="00744DC6" w:rsidP="00744D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p w:rsidR="00744DC6" w:rsidRDefault="00744DC6" w:rsidP="00744DC6">
      <w:pPr>
        <w:pStyle w:val="EX"/>
        <w:rPr>
          <w:lang w:eastAsia="zh-CN"/>
        </w:rPr>
      </w:pPr>
      <w:r>
        <w:t>[1]</w:t>
      </w:r>
      <w:r>
        <w:tab/>
        <w:t>3GPP TR 21.905: "Vocabulary for 3GPP Specifications".</w:t>
      </w:r>
    </w:p>
    <w:p w:rsidR="00744DC6" w:rsidRDefault="00744DC6" w:rsidP="00744DC6">
      <w:pPr>
        <w:pStyle w:val="EX"/>
        <w:rPr>
          <w:lang w:eastAsia="zh-CN"/>
        </w:rPr>
      </w:pPr>
      <w:r>
        <w:t>[</w:t>
      </w:r>
      <w:r>
        <w:rPr>
          <w:lang w:eastAsia="zh-CN"/>
        </w:rPr>
        <w:t>2</w:t>
      </w:r>
      <w:r>
        <w:t>]</w:t>
      </w:r>
      <w:r>
        <w:tab/>
        <w:t>3GPP TS 29.50</w:t>
      </w:r>
      <w:r>
        <w:rPr>
          <w:lang w:eastAsia="zh-CN"/>
        </w:rPr>
        <w:t>4</w:t>
      </w:r>
      <w:r>
        <w:t>: "5G System; Unified Data Repository Services; Stage 3".</w:t>
      </w:r>
    </w:p>
    <w:p w:rsidR="00744DC6" w:rsidRDefault="00744DC6" w:rsidP="00744DC6">
      <w:pPr>
        <w:pStyle w:val="EX"/>
        <w:rPr>
          <w:lang w:eastAsia="zh-CN"/>
        </w:rPr>
      </w:pPr>
      <w:r>
        <w:rPr>
          <w:lang w:eastAsia="zh-CN"/>
        </w:rPr>
        <w:t>[3]</w:t>
      </w:r>
      <w:r>
        <w:rPr>
          <w:lang w:eastAsia="zh-CN"/>
        </w:rPr>
        <w:tab/>
        <w:t>3GPP TS 29.571: "5G System; Common Data Types for Service Based Interfaces Stage 3".</w:t>
      </w:r>
    </w:p>
    <w:p w:rsidR="00744DC6" w:rsidRDefault="00744DC6" w:rsidP="00744DC6">
      <w:pPr>
        <w:pStyle w:val="EX"/>
        <w:rPr>
          <w:lang w:eastAsia="zh-CN"/>
        </w:rPr>
      </w:pPr>
      <w:r>
        <w:rPr>
          <w:lang w:eastAsia="zh-CN"/>
        </w:rPr>
        <w:t>[4]</w:t>
      </w:r>
      <w:r>
        <w:rPr>
          <w:lang w:eastAsia="zh-CN"/>
        </w:rPr>
        <w:tab/>
      </w:r>
      <w:r>
        <w:t>3GPP TS 23.501: "System Architecture for the 5G System; Stage 2".</w:t>
      </w:r>
    </w:p>
    <w:p w:rsidR="00744DC6" w:rsidRDefault="00744DC6" w:rsidP="00744DC6">
      <w:pPr>
        <w:pStyle w:val="EX"/>
        <w:rPr>
          <w:lang w:eastAsia="zh-CN"/>
        </w:rPr>
      </w:pPr>
      <w:r>
        <w:rPr>
          <w:lang w:eastAsia="zh-CN"/>
        </w:rPr>
        <w:t>[5]</w:t>
      </w:r>
      <w:r>
        <w:rPr>
          <w:lang w:eastAsia="zh-CN"/>
        </w:rPr>
        <w:tab/>
      </w:r>
      <w:r>
        <w:t>3GPP TS 23.003: "Numbering, addressing and identification".</w:t>
      </w:r>
    </w:p>
    <w:p w:rsidR="00744DC6" w:rsidRDefault="00744DC6" w:rsidP="00744DC6">
      <w:pPr>
        <w:pStyle w:val="EX"/>
        <w:rPr>
          <w:lang w:eastAsia="zh-CN"/>
        </w:rPr>
      </w:pPr>
      <w:r>
        <w:rPr>
          <w:lang w:eastAsia="zh-CN"/>
        </w:rPr>
        <w:t>[6]</w:t>
      </w:r>
      <w:r>
        <w:rPr>
          <w:lang w:eastAsia="zh-CN"/>
        </w:rPr>
        <w:tab/>
      </w:r>
      <w:r>
        <w:t>3GPP TS 29.503: "Unified Data Management Services".</w:t>
      </w:r>
    </w:p>
    <w:p w:rsidR="00744DC6" w:rsidRDefault="00744DC6" w:rsidP="00744DC6">
      <w:pPr>
        <w:pStyle w:val="EX"/>
        <w:rPr>
          <w:lang w:eastAsia="zh-CN"/>
        </w:rPr>
      </w:pPr>
      <w:r>
        <w:rPr>
          <w:lang w:eastAsia="zh-CN"/>
        </w:rPr>
        <w:t>[7]</w:t>
      </w:r>
      <w:r>
        <w:rPr>
          <w:lang w:eastAsia="zh-CN"/>
        </w:rPr>
        <w:tab/>
      </w:r>
      <w:r>
        <w:t>3GPP TS 29.501: "5G System; Principles and Guidelines for Services Definition; Stage 3"</w:t>
      </w:r>
      <w:r>
        <w:rPr>
          <w:lang w:eastAsia="zh-CN"/>
        </w:rPr>
        <w:t>.</w:t>
      </w:r>
    </w:p>
    <w:p w:rsidR="00744DC6" w:rsidRDefault="00744DC6" w:rsidP="00744DC6">
      <w:pPr>
        <w:pStyle w:val="EX"/>
      </w:pPr>
      <w:r>
        <w:t>[</w:t>
      </w:r>
      <w:r>
        <w:rPr>
          <w:lang w:eastAsia="zh-CN"/>
        </w:rPr>
        <w:t>8</w:t>
      </w:r>
      <w:r>
        <w:t>]</w:t>
      </w:r>
      <w:r>
        <w:tab/>
        <w:t>3GPP TS 29.500: "5G System; Technical Realization of Service Based Architecture; Stage 3".</w:t>
      </w:r>
    </w:p>
    <w:p w:rsidR="00744DC6" w:rsidRDefault="00744DC6" w:rsidP="00744DC6">
      <w:pPr>
        <w:pStyle w:val="EX"/>
        <w:rPr>
          <w:lang w:eastAsia="zh-CN"/>
        </w:rPr>
      </w:pPr>
      <w:r>
        <w:t>[</w:t>
      </w:r>
      <w:r>
        <w:rPr>
          <w:lang w:eastAsia="zh-CN"/>
        </w:rPr>
        <w:t>9</w:t>
      </w:r>
      <w:r>
        <w:t>]</w:t>
      </w:r>
      <w:r>
        <w:tab/>
        <w:t>3GPP TS 33.501: "Security architecture and procedures for 5G system".</w:t>
      </w:r>
    </w:p>
    <w:p w:rsidR="00744DC6" w:rsidRDefault="00744DC6" w:rsidP="00744DC6">
      <w:pPr>
        <w:pStyle w:val="EX"/>
      </w:pPr>
      <w:r>
        <w:t>[10]</w:t>
      </w:r>
      <w:r>
        <w:tab/>
        <w:t>3GPP TS 33.102: "3G Security; Security architecture".</w:t>
      </w:r>
    </w:p>
    <w:p w:rsidR="00744DC6" w:rsidRDefault="00744DC6" w:rsidP="00744DC6">
      <w:pPr>
        <w:pStyle w:val="EX"/>
      </w:pPr>
      <w:r>
        <w:t>[11]</w:t>
      </w:r>
      <w:r>
        <w:tab/>
        <w:t>3GPP TS 35.206: "An example algorithm set for the 3GPP authentication and key generation functions f1, f1*, f2, f3, f4, f5 and f5*; Document 2: Algorithm specification".</w:t>
      </w:r>
    </w:p>
    <w:p w:rsidR="00744DC6" w:rsidRDefault="00744DC6" w:rsidP="00744DC6">
      <w:pPr>
        <w:pStyle w:val="EX"/>
        <w:rPr>
          <w:lang w:eastAsia="zh-CN"/>
        </w:rPr>
      </w:pPr>
      <w:r>
        <w:t>[12]</w:t>
      </w:r>
      <w:r>
        <w:tab/>
        <w:t>3GPP TS 35.231: "A second example algorithm set for the 3GPP authentication and key generation functions f1, f1*, f2, f3, f4, f5 and f5*; Document 1: Algorithm specification ".</w:t>
      </w:r>
    </w:p>
    <w:p w:rsidR="00744DC6" w:rsidRDefault="00744DC6" w:rsidP="00744DC6">
      <w:pPr>
        <w:pStyle w:val="EX"/>
        <w:rPr>
          <w:lang w:val="de-DE" w:eastAsia="zh-CN"/>
        </w:rPr>
      </w:pPr>
      <w:r>
        <w:t>[13]</w:t>
      </w:r>
      <w:r>
        <w:tab/>
        <w:t>3GPP TS 29.518: "</w:t>
      </w:r>
      <w:r>
        <w:rPr>
          <w:lang w:val="de-DE"/>
        </w:rPr>
        <w:t xml:space="preserve">5G </w:t>
      </w:r>
      <w:r>
        <w:t xml:space="preserve">System; </w:t>
      </w:r>
      <w:r>
        <w:rPr>
          <w:lang w:val="de-DE"/>
        </w:rPr>
        <w:t>Access and Mobility Management Services; St</w:t>
      </w:r>
      <w:r>
        <w:t>age 3"</w:t>
      </w:r>
      <w:r>
        <w:rPr>
          <w:lang w:val="de-DE"/>
        </w:rPr>
        <w:t>.</w:t>
      </w:r>
    </w:p>
    <w:p w:rsidR="00744DC6" w:rsidRDefault="00744DC6" w:rsidP="00744DC6">
      <w:pPr>
        <w:pStyle w:val="EX"/>
        <w:rPr>
          <w:lang w:eastAsia="zh-CN"/>
        </w:rPr>
      </w:pPr>
      <w:r>
        <w:t>[</w:t>
      </w:r>
      <w:r>
        <w:rPr>
          <w:lang w:eastAsia="zh-CN"/>
        </w:rPr>
        <w:t>14</w:t>
      </w:r>
      <w:r>
        <w:t>]</w:t>
      </w:r>
      <w:r>
        <w:tab/>
        <w:t>3GPP TR 21.900: "Technical Specification Group working methods".</w:t>
      </w:r>
    </w:p>
    <w:p w:rsidR="00744DC6" w:rsidRDefault="00744DC6" w:rsidP="00744DC6">
      <w:pPr>
        <w:pStyle w:val="EX"/>
        <w:rPr>
          <w:lang w:eastAsia="zh-CN"/>
        </w:rPr>
      </w:pPr>
      <w:r>
        <w:t>[</w:t>
      </w:r>
      <w:r>
        <w:rPr>
          <w:lang w:eastAsia="zh-CN"/>
        </w:rPr>
        <w:t>15</w:t>
      </w:r>
      <w:r>
        <w:t>]</w:t>
      </w:r>
      <w:r>
        <w:tab/>
        <w:t>3GPP TS 29.509: "Authentication Server Services</w:t>
      </w:r>
      <w:r>
        <w:rPr>
          <w:lang w:eastAsia="zh-CN"/>
        </w:rPr>
        <w:t>; Stage 3</w:t>
      </w:r>
      <w:r>
        <w:t>".</w:t>
      </w:r>
    </w:p>
    <w:p w:rsidR="00744DC6" w:rsidRDefault="00744DC6" w:rsidP="00744DC6">
      <w:pPr>
        <w:pStyle w:val="Heading1"/>
        <w:rPr>
          <w:rFonts w:eastAsia="DengXian"/>
        </w:rPr>
      </w:pPr>
      <w:bookmarkStart w:id="14" w:name="_Toc11338919"/>
      <w:bookmarkStart w:id="15" w:name="_Toc11431737"/>
      <w:r>
        <w:rPr>
          <w:rFonts w:eastAsia="DengXian"/>
        </w:rPr>
        <w:lastRenderedPageBreak/>
        <w:t>3</w:t>
      </w:r>
      <w:r>
        <w:rPr>
          <w:rFonts w:eastAsia="DengXian"/>
        </w:rPr>
        <w:tab/>
        <w:t>Definitions and abbreviations</w:t>
      </w:r>
      <w:bookmarkEnd w:id="14"/>
      <w:bookmarkEnd w:id="15"/>
    </w:p>
    <w:p w:rsidR="00744DC6" w:rsidRDefault="00744DC6" w:rsidP="00744DC6">
      <w:pPr>
        <w:pStyle w:val="Heading2"/>
        <w:rPr>
          <w:rFonts w:eastAsia="DengXian"/>
        </w:rPr>
      </w:pPr>
      <w:bookmarkStart w:id="16" w:name="_Toc11338920"/>
      <w:bookmarkStart w:id="17" w:name="_Toc11431738"/>
      <w:r>
        <w:rPr>
          <w:rFonts w:eastAsia="DengXian"/>
        </w:rPr>
        <w:t>3.1</w:t>
      </w:r>
      <w:r>
        <w:rPr>
          <w:rFonts w:eastAsia="DengXian"/>
        </w:rPr>
        <w:tab/>
        <w:t>Definitions</w:t>
      </w:r>
      <w:bookmarkEnd w:id="16"/>
      <w:bookmarkEnd w:id="17"/>
    </w:p>
    <w:p w:rsidR="00744DC6" w:rsidRDefault="00744DC6" w:rsidP="00744DC6">
      <w:pPr>
        <w:rPr>
          <w:rFonts w:eastAsia="DengXian"/>
        </w:rPr>
      </w:pPr>
      <w:r>
        <w:t xml:space="preserve">For the purposes of the present document, the terms and definitions given in </w:t>
      </w:r>
      <w:bookmarkStart w:id="18" w:name="OLE_LINK8"/>
      <w:bookmarkStart w:id="19" w:name="OLE_LINK7"/>
      <w:bookmarkStart w:id="20" w:name="OLE_LINK6"/>
      <w:r>
        <w:t xml:space="preserve">3GPP </w:t>
      </w:r>
      <w:bookmarkEnd w:id="18"/>
      <w:bookmarkEnd w:id="19"/>
      <w:bookmarkEnd w:id="20"/>
      <w:r>
        <w:t>TR 21.905 [1] and the following apply. A term defined in the present document takes precedence over the definition of the same term, if any, in 3GPP TR 21.905 [1].</w:t>
      </w:r>
    </w:p>
    <w:p w:rsidR="00744DC6" w:rsidRDefault="00744DC6" w:rsidP="00744DC6">
      <w:r>
        <w:rPr>
          <w:b/>
          <w:lang w:eastAsia="zh-CN"/>
        </w:rPr>
        <w:t>pointer of attribute</w:t>
      </w:r>
      <w:r>
        <w:rPr>
          <w:b/>
        </w:rPr>
        <w:t xml:space="preserve">: </w:t>
      </w:r>
      <w:r>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744DC6" w:rsidRDefault="00744DC6" w:rsidP="00744DC6">
      <w:pPr>
        <w:pStyle w:val="Heading2"/>
        <w:rPr>
          <w:rFonts w:eastAsia="DengXian"/>
        </w:rPr>
      </w:pPr>
      <w:bookmarkStart w:id="21" w:name="_Toc11338921"/>
      <w:bookmarkStart w:id="22" w:name="_Toc11431739"/>
      <w:r>
        <w:rPr>
          <w:rFonts w:eastAsia="DengXian"/>
        </w:rPr>
        <w:t>3.</w:t>
      </w:r>
      <w:r>
        <w:rPr>
          <w:rFonts w:eastAsia="DengXian"/>
          <w:lang w:eastAsia="zh-CN"/>
        </w:rPr>
        <w:t>2</w:t>
      </w:r>
      <w:r>
        <w:rPr>
          <w:rFonts w:eastAsia="DengXian"/>
        </w:rPr>
        <w:tab/>
        <w:t>Abbreviations</w:t>
      </w:r>
      <w:bookmarkEnd w:id="21"/>
      <w:bookmarkEnd w:id="22"/>
    </w:p>
    <w:p w:rsidR="00744DC6" w:rsidRDefault="00744DC6" w:rsidP="00744DC6">
      <w:pPr>
        <w:keepNext/>
        <w:rPr>
          <w:rFonts w:eastAsia="DengXia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744DC6" w:rsidRDefault="00744DC6" w:rsidP="00744DC6">
      <w:pPr>
        <w:pStyle w:val="EW"/>
        <w:rPr>
          <w:lang w:eastAsia="zh-CN"/>
        </w:rPr>
      </w:pPr>
      <w:r>
        <w:rPr>
          <w:lang w:eastAsia="zh-CN"/>
        </w:rPr>
        <w:t>5GC</w:t>
      </w:r>
      <w:r>
        <w:rPr>
          <w:lang w:eastAsia="zh-CN"/>
        </w:rPr>
        <w:tab/>
        <w:t>5G Core</w:t>
      </w:r>
    </w:p>
    <w:p w:rsidR="00744DC6" w:rsidRDefault="00744DC6" w:rsidP="00744DC6">
      <w:pPr>
        <w:pStyle w:val="EW"/>
        <w:rPr>
          <w:lang w:eastAsia="zh-CN"/>
        </w:rPr>
      </w:pPr>
      <w:r>
        <w:rPr>
          <w:lang w:eastAsia="zh-CN"/>
        </w:rPr>
        <w:t>AMF</w:t>
      </w:r>
      <w:r>
        <w:rPr>
          <w:lang w:eastAsia="zh-CN"/>
        </w:rPr>
        <w:tab/>
      </w:r>
      <w:r>
        <w:t>Access and Mobility Management Function</w:t>
      </w:r>
    </w:p>
    <w:p w:rsidR="00744DC6" w:rsidRDefault="00744DC6" w:rsidP="00744DC6">
      <w:pPr>
        <w:pStyle w:val="EW"/>
        <w:rPr>
          <w:lang w:eastAsia="zh-CN"/>
        </w:rPr>
      </w:pPr>
      <w:r>
        <w:t>DNN</w:t>
      </w:r>
      <w:r>
        <w:tab/>
        <w:t>Data Network Name</w:t>
      </w:r>
    </w:p>
    <w:p w:rsidR="00744DC6" w:rsidRDefault="00744DC6" w:rsidP="00744DC6">
      <w:pPr>
        <w:pStyle w:val="EW"/>
        <w:rPr>
          <w:lang w:eastAsia="zh-CN"/>
        </w:rPr>
      </w:pPr>
      <w:r>
        <w:rPr>
          <w:lang w:eastAsia="zh-CN"/>
        </w:rPr>
        <w:t>GPSI</w:t>
      </w:r>
      <w:r>
        <w:rPr>
          <w:lang w:eastAsia="zh-CN"/>
        </w:rPr>
        <w:tab/>
        <w:t>Generic Public Subscription Identifier</w:t>
      </w:r>
    </w:p>
    <w:p w:rsidR="00744DC6" w:rsidRDefault="00744DC6" w:rsidP="00744DC6">
      <w:pPr>
        <w:pStyle w:val="EW"/>
        <w:rPr>
          <w:lang w:eastAsia="zh-CN"/>
        </w:rPr>
      </w:pPr>
      <w:r>
        <w:rPr>
          <w:lang w:eastAsia="zh-CN"/>
        </w:rPr>
        <w:t>JSON</w:t>
      </w:r>
      <w:r>
        <w:rPr>
          <w:lang w:eastAsia="zh-CN"/>
        </w:rPr>
        <w:tab/>
      </w:r>
      <w:r>
        <w:rPr>
          <w:lang w:val="fr-FR"/>
        </w:rPr>
        <w:t>Javascript Object Notation</w:t>
      </w:r>
    </w:p>
    <w:p w:rsidR="00744DC6" w:rsidRDefault="00744DC6" w:rsidP="00744DC6">
      <w:pPr>
        <w:pStyle w:val="EW"/>
        <w:rPr>
          <w:lang w:eastAsia="zh-CN"/>
        </w:rPr>
      </w:pPr>
      <w:r>
        <w:rPr>
          <w:lang w:eastAsia="zh-CN"/>
        </w:rPr>
        <w:t>SMF</w:t>
      </w:r>
      <w:r>
        <w:rPr>
          <w:lang w:eastAsia="zh-CN"/>
        </w:rPr>
        <w:tab/>
        <w:t>Session Management Function</w:t>
      </w:r>
    </w:p>
    <w:p w:rsidR="00744DC6" w:rsidRDefault="00744DC6" w:rsidP="00744DC6">
      <w:pPr>
        <w:pStyle w:val="EW"/>
        <w:rPr>
          <w:lang w:eastAsia="zh-CN"/>
        </w:rPr>
      </w:pPr>
      <w:r>
        <w:rPr>
          <w:lang w:eastAsia="zh-CN"/>
        </w:rPr>
        <w:t>SMS</w:t>
      </w:r>
      <w:r>
        <w:rPr>
          <w:lang w:eastAsia="zh-CN"/>
        </w:rPr>
        <w:tab/>
        <w:t>Short Message Service</w:t>
      </w:r>
    </w:p>
    <w:p w:rsidR="00744DC6" w:rsidRDefault="00744DC6" w:rsidP="00744DC6">
      <w:pPr>
        <w:pStyle w:val="EW"/>
        <w:rPr>
          <w:lang w:eastAsia="zh-CN"/>
        </w:rPr>
      </w:pPr>
      <w:r>
        <w:rPr>
          <w:lang w:eastAsia="zh-CN"/>
        </w:rPr>
        <w:t>SMSF</w:t>
      </w:r>
      <w:r>
        <w:rPr>
          <w:lang w:eastAsia="zh-CN"/>
        </w:rPr>
        <w:tab/>
        <w:t>SMS Function</w:t>
      </w:r>
    </w:p>
    <w:p w:rsidR="00744DC6" w:rsidRDefault="00744DC6" w:rsidP="00744DC6">
      <w:pPr>
        <w:pStyle w:val="EW"/>
        <w:rPr>
          <w:lang w:eastAsia="zh-CN"/>
        </w:rPr>
      </w:pPr>
      <w:r>
        <w:rPr>
          <w:lang w:eastAsia="zh-CN"/>
        </w:rPr>
        <w:t>SUPI</w:t>
      </w:r>
      <w:r>
        <w:rPr>
          <w:lang w:eastAsia="zh-CN"/>
        </w:rPr>
        <w:tab/>
      </w:r>
      <w:r>
        <w:t>Subscription Permanent Identifier</w:t>
      </w:r>
    </w:p>
    <w:p w:rsidR="00744DC6" w:rsidRDefault="00744DC6" w:rsidP="00744DC6">
      <w:pPr>
        <w:pStyle w:val="EW"/>
        <w:rPr>
          <w:lang w:eastAsia="zh-CN"/>
        </w:rPr>
      </w:pPr>
      <w:r>
        <w:rPr>
          <w:lang w:eastAsia="zh-CN"/>
        </w:rPr>
        <w:t>UDM</w:t>
      </w:r>
      <w:r>
        <w:rPr>
          <w:lang w:eastAsia="zh-CN"/>
        </w:rPr>
        <w:tab/>
        <w:t>Unified Data Management</w:t>
      </w:r>
    </w:p>
    <w:p w:rsidR="00744DC6" w:rsidRDefault="00744DC6" w:rsidP="00744DC6">
      <w:pPr>
        <w:pStyle w:val="EW"/>
      </w:pPr>
      <w:r>
        <w:rPr>
          <w:lang w:eastAsia="zh-CN"/>
        </w:rPr>
        <w:t>UDR</w:t>
      </w:r>
      <w:r>
        <w:rPr>
          <w:lang w:eastAsia="zh-CN"/>
        </w:rPr>
        <w:tab/>
        <w:t>Unified Data Repository</w:t>
      </w:r>
    </w:p>
    <w:p w:rsidR="00744DC6" w:rsidRDefault="00744DC6" w:rsidP="00744DC6">
      <w:pPr>
        <w:pStyle w:val="Heading1"/>
        <w:rPr>
          <w:rFonts w:eastAsia="DengXian"/>
        </w:rPr>
      </w:pPr>
      <w:bookmarkStart w:id="23" w:name="_Toc11338922"/>
      <w:bookmarkStart w:id="24" w:name="_Toc11431740"/>
      <w:r>
        <w:rPr>
          <w:rFonts w:eastAsia="DengXian"/>
        </w:rPr>
        <w:t>4</w:t>
      </w:r>
      <w:r>
        <w:rPr>
          <w:rFonts w:eastAsia="DengXian"/>
        </w:rPr>
        <w:tab/>
        <w:t>Overview</w:t>
      </w:r>
      <w:bookmarkEnd w:id="23"/>
      <w:bookmarkEnd w:id="24"/>
    </w:p>
    <w:p w:rsidR="00744DC6" w:rsidRDefault="00744DC6" w:rsidP="00744DC6">
      <w:pPr>
        <w:rPr>
          <w:rFonts w:eastAsia="DengXian"/>
        </w:rPr>
      </w:pPr>
      <w:r>
        <w:rPr>
          <w:lang w:eastAsia="zh-CN"/>
        </w:rPr>
        <w:t xml:space="preserve">The resources, data model and usage defined in the present document are used by the 5GC NFs (e.g. UDM) to access the subscription data via the </w:t>
      </w:r>
      <w:r>
        <w:t>Unified Data Repository services</w:t>
      </w:r>
      <w:r>
        <w:rPr>
          <w:lang w:eastAsia="zh-CN"/>
        </w:rPr>
        <w:t xml:space="preserve"> specified in </w:t>
      </w:r>
      <w:r>
        <w:t>3GPP TS 29.50</w:t>
      </w:r>
      <w:r>
        <w:rPr>
          <w:lang w:eastAsia="zh-CN"/>
        </w:rPr>
        <w:t>4</w:t>
      </w:r>
      <w:r>
        <w:rPr>
          <w:lang w:val="en-US" w:eastAsia="zh-CN"/>
        </w:rPr>
        <w:t> [2]</w:t>
      </w:r>
      <w:r>
        <w:rPr>
          <w:lang w:eastAsia="zh-CN"/>
        </w:rPr>
        <w:t>.</w:t>
      </w:r>
    </w:p>
    <w:p w:rsidR="00744DC6" w:rsidRDefault="00744DC6" w:rsidP="00744DC6">
      <w:pPr>
        <w:pStyle w:val="Heading1"/>
        <w:rPr>
          <w:rFonts w:eastAsia="DengXian"/>
          <w:lang w:eastAsia="zh-CN"/>
        </w:rPr>
      </w:pPr>
      <w:bookmarkStart w:id="25" w:name="_Toc11338923"/>
      <w:bookmarkStart w:id="26" w:name="_Toc11431741"/>
      <w:r>
        <w:rPr>
          <w:rFonts w:eastAsia="DengXian"/>
        </w:rPr>
        <w:t>5</w:t>
      </w:r>
      <w:r>
        <w:rPr>
          <w:rFonts w:eastAsia="DengXian"/>
        </w:rPr>
        <w:tab/>
      </w:r>
      <w:r>
        <w:rPr>
          <w:rFonts w:eastAsia="DengXian"/>
          <w:lang w:eastAsia="zh-CN"/>
        </w:rPr>
        <w:t xml:space="preserve">Usage of </w:t>
      </w:r>
      <w:r>
        <w:rPr>
          <w:rFonts w:eastAsia="DengXian"/>
        </w:rPr>
        <w:t>Nudr_Data</w:t>
      </w:r>
      <w:r>
        <w:rPr>
          <w:rFonts w:eastAsia="DengXian"/>
          <w:lang w:eastAsia="zh-CN"/>
        </w:rPr>
        <w:t>Repository</w:t>
      </w:r>
      <w:r>
        <w:rPr>
          <w:rFonts w:eastAsia="DengXian"/>
        </w:rPr>
        <w:t xml:space="preserve"> Service</w:t>
      </w:r>
      <w:bookmarkEnd w:id="25"/>
      <w:bookmarkEnd w:id="26"/>
    </w:p>
    <w:p w:rsidR="00744DC6" w:rsidRDefault="00744DC6" w:rsidP="00744DC6">
      <w:pPr>
        <w:pStyle w:val="Heading2"/>
        <w:rPr>
          <w:rFonts w:eastAsia="DengXian"/>
        </w:rPr>
      </w:pPr>
      <w:bookmarkStart w:id="27" w:name="_Toc11338924"/>
      <w:bookmarkStart w:id="28" w:name="_Toc11431742"/>
      <w:r>
        <w:rPr>
          <w:rFonts w:eastAsia="DengXian"/>
        </w:rPr>
        <w:t>5.1</w:t>
      </w:r>
      <w:r>
        <w:rPr>
          <w:rFonts w:eastAsia="DengXian"/>
        </w:rPr>
        <w:tab/>
        <w:t>Introduction</w:t>
      </w:r>
      <w:bookmarkEnd w:id="27"/>
      <w:bookmarkEnd w:id="28"/>
    </w:p>
    <w:p w:rsidR="00744DC6" w:rsidRDefault="00744DC6" w:rsidP="00744DC6">
      <w:pPr>
        <w:rPr>
          <w:rFonts w:eastAsia="DengXian"/>
          <w:lang w:eastAsia="zh-CN"/>
        </w:rPr>
      </w:pPr>
      <w:r>
        <w:rPr>
          <w:lang w:eastAsia="zh-CN"/>
        </w:rPr>
        <w:t>The following clauses specify the usage of Nudr_DataRepository service for subscription data. The principles specified in 3GPP TS 29.504 [</w:t>
      </w:r>
      <w:r>
        <w:rPr>
          <w:lang w:val="en-US" w:eastAsia="zh-CN"/>
        </w:rPr>
        <w:t>2</w:t>
      </w:r>
      <w:r>
        <w:rPr>
          <w:lang w:eastAsia="zh-CN"/>
        </w:rPr>
        <w:t>] are followed unless explicitly specified otherwise in the following clauses.</w:t>
      </w:r>
    </w:p>
    <w:p w:rsidR="00744DC6" w:rsidRDefault="00744DC6" w:rsidP="00744DC6">
      <w:pPr>
        <w:pStyle w:val="Heading2"/>
        <w:rPr>
          <w:rFonts w:eastAsia="DengXian"/>
        </w:rPr>
      </w:pPr>
      <w:bookmarkStart w:id="29" w:name="_Toc11338925"/>
      <w:bookmarkStart w:id="30" w:name="_Toc11431743"/>
      <w:r>
        <w:rPr>
          <w:rFonts w:eastAsia="DengXian"/>
          <w:lang w:eastAsia="zh-CN"/>
        </w:rPr>
        <w:lastRenderedPageBreak/>
        <w:t>5</w:t>
      </w:r>
      <w:r>
        <w:rPr>
          <w:rFonts w:eastAsia="DengXian"/>
        </w:rPr>
        <w:t>.</w:t>
      </w:r>
      <w:r>
        <w:rPr>
          <w:rFonts w:eastAsia="DengXian"/>
          <w:lang w:eastAsia="zh-CN"/>
        </w:rPr>
        <w:t>2</w:t>
      </w:r>
      <w:r>
        <w:rPr>
          <w:rFonts w:eastAsia="DengXian"/>
        </w:rPr>
        <w:tab/>
        <w:t>Resources</w:t>
      </w:r>
      <w:bookmarkEnd w:id="29"/>
      <w:bookmarkEnd w:id="30"/>
      <w:r>
        <w:rPr>
          <w:rFonts w:eastAsia="DengXian"/>
        </w:rPr>
        <w:t xml:space="preserve"> </w:t>
      </w:r>
    </w:p>
    <w:p w:rsidR="00744DC6" w:rsidRDefault="00744DC6" w:rsidP="00744DC6">
      <w:pPr>
        <w:pStyle w:val="Heading3"/>
        <w:rPr>
          <w:rFonts w:eastAsia="DengXian"/>
        </w:rPr>
      </w:pPr>
      <w:bookmarkStart w:id="31" w:name="_Toc11338926"/>
      <w:bookmarkStart w:id="32" w:name="_Toc11431744"/>
      <w:r>
        <w:rPr>
          <w:rFonts w:eastAsia="DengXian"/>
        </w:rPr>
        <w:t>5.2.1</w:t>
      </w:r>
      <w:r>
        <w:rPr>
          <w:rFonts w:eastAsia="DengXian"/>
        </w:rPr>
        <w:tab/>
        <w:t>Overview</w:t>
      </w:r>
      <w:bookmarkEnd w:id="31"/>
      <w:bookmarkEnd w:id="32"/>
    </w:p>
    <w:p w:rsidR="00744DC6" w:rsidRDefault="00744DC6" w:rsidP="00744DC6">
      <w:pPr>
        <w:pStyle w:val="TH"/>
        <w:rPr>
          <w:rFonts w:eastAsia="DengXian"/>
          <w:lang w:val="en-US" w:eastAsia="zh-CN"/>
        </w:rPr>
      </w:pPr>
      <w:r>
        <w:rPr>
          <w:rFonts w:eastAsia="DengXian"/>
        </w:rPr>
        <w:object w:dxaOrig="6810" w:dyaOrig="11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551.25pt" o:ole="">
            <v:imagedata r:id="rId9" o:title=""/>
          </v:shape>
          <o:OLEObject Type="Embed" ProgID="Visio.Drawing.11" ShapeID="_x0000_i1025" DrawAspect="Content" ObjectID="_1622045256" r:id="rId10"/>
        </w:object>
      </w:r>
    </w:p>
    <w:p w:rsidR="00744DC6" w:rsidRDefault="00744DC6" w:rsidP="00744DC6">
      <w:pPr>
        <w:pStyle w:val="TF"/>
        <w:outlineLvl w:val="0"/>
        <w:rPr>
          <w:lang w:eastAsia="zh-CN"/>
        </w:rPr>
      </w:pPr>
      <w:r>
        <w:t>Figure 5.2.1-1: Resource URI sub-level structure for subscription data</w:t>
      </w:r>
    </w:p>
    <w:p w:rsidR="00744DC6" w:rsidRDefault="00744DC6" w:rsidP="00744DC6">
      <w:pPr>
        <w:pStyle w:val="TH"/>
        <w:rPr>
          <w:lang w:eastAsia="zh-CN"/>
        </w:rPr>
      </w:pPr>
      <w:r>
        <w:rPr>
          <w:rFonts w:eastAsia="DengXian"/>
        </w:rPr>
        <w:object w:dxaOrig="5340" w:dyaOrig="9705">
          <v:shape id="_x0000_i1026" type="#_x0000_t75" style="width:267pt;height:484.5pt" o:ole="">
            <v:imagedata r:id="rId11" o:title=""/>
          </v:shape>
          <o:OLEObject Type="Embed" ProgID="Visio.Drawing.11" ShapeID="_x0000_i1026" DrawAspect="Content" ObjectID="_1622045257" r:id="rId12"/>
        </w:object>
      </w:r>
    </w:p>
    <w:p w:rsidR="00744DC6" w:rsidRDefault="00744DC6" w:rsidP="00744DC6">
      <w:pPr>
        <w:pStyle w:val="TF"/>
        <w:rPr>
          <w:lang w:eastAsia="zh-CN"/>
        </w:rPr>
      </w:pPr>
      <w:r>
        <w:t>Figure 5.2.1-2: Resource URI sub-level structure for subscription data (cont.)</w:t>
      </w:r>
    </w:p>
    <w:p w:rsidR="00744DC6" w:rsidRDefault="00744DC6" w:rsidP="00744DC6">
      <w:pPr>
        <w:rPr>
          <w:lang w:eastAsia="zh-CN"/>
        </w:rPr>
      </w:pPr>
      <w:r>
        <w:t>Table 5.2.1-1 provides an overview of the resources and applicable HTTP methods.</w:t>
      </w:r>
    </w:p>
    <w:p w:rsidR="00744DC6" w:rsidRDefault="00744DC6" w:rsidP="00744DC6">
      <w:pPr>
        <w:pStyle w:val="TH"/>
        <w:outlineLvl w:val="0"/>
      </w:pPr>
      <w:r>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55"/>
        <w:gridCol w:w="3349"/>
        <w:gridCol w:w="837"/>
        <w:gridCol w:w="1897"/>
      </w:tblGrid>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kern w:val="2"/>
                <w:lang w:val="en-US"/>
              </w:rPr>
            </w:pPr>
            <w:r w:rsidRPr="00744DC6">
              <w:rPr>
                <w:kern w:val="2"/>
                <w:lang w:val="en-US"/>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kern w:val="2"/>
                <w:lang w:val="en-US"/>
              </w:rPr>
            </w:pPr>
            <w:r w:rsidRPr="00744DC6">
              <w:rPr>
                <w:kern w:val="2"/>
                <w:lang w:val="en-US"/>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kern w:val="2"/>
                <w:lang w:val="en-US"/>
              </w:rPr>
            </w:pPr>
            <w:r w:rsidRPr="00744DC6">
              <w:rPr>
                <w:kern w:val="2"/>
                <w:lang w:val="en-US"/>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kern w:val="2"/>
                <w:lang w:val="en-US"/>
              </w:rPr>
            </w:pPr>
            <w:r w:rsidRPr="00744DC6">
              <w:rPr>
                <w:kern w:val="2"/>
                <w:lang w:val="en-US"/>
              </w:rPr>
              <w:t>Description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eastAsia="zh-CN"/>
              </w:rPr>
              <w:t>AuthenticationSubscription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rPr>
              <w:t>/subscription-data/{ue</w:t>
            </w:r>
            <w:r w:rsidRPr="00744DC6">
              <w:rPr>
                <w:kern w:val="2"/>
                <w:lang w:val="en-US" w:eastAsia="zh-CN"/>
              </w:rPr>
              <w:t>I</w:t>
            </w:r>
            <w:r w:rsidRPr="00744DC6">
              <w:rPr>
                <w:kern w:val="2"/>
                <w:lang w:val="en-US"/>
              </w:rPr>
              <w:t>d}/authentication-data</w:t>
            </w:r>
            <w:r w:rsidRPr="00744DC6">
              <w:rPr>
                <w:kern w:val="2"/>
                <w:lang w:val="en-US"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eastAsia="zh-CN"/>
              </w:rPr>
              <w:t>Retrieve a UE's authentication subscription data</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kern w:val="2"/>
                <w:sz w:val="18"/>
                <w:lang w:val="en-US" w:eastAsia="zh-CN"/>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kern w:val="2"/>
                <w:lang w:val="en-US" w:eastAsia="zh-CN"/>
              </w:rPr>
              <w:t>Update a UE's authentication subscription data</w:t>
            </w:r>
          </w:p>
          <w:p w:rsidR="00744DC6" w:rsidRPr="00744DC6" w:rsidRDefault="00744DC6">
            <w:pPr>
              <w:pStyle w:val="TAL"/>
              <w:rPr>
                <w:kern w:val="2"/>
                <w:lang w:val="en-US" w:eastAsia="zh-CN"/>
              </w:rPr>
            </w:pPr>
            <w:r w:rsidRPr="00744DC6">
              <w:rPr>
                <w:kern w:val="2"/>
                <w:lang w:val="en-US" w:eastAsia="zh-CN"/>
              </w:rPr>
              <w:t>Updates shall be limited to the sequenceNumber attribute. Attempts to patch any other attribute shall be rejected by the UDR.</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kern w:val="2"/>
                <w:lang w:val="en-US" w:eastAsia="zh-CN"/>
              </w:rPr>
            </w:pPr>
            <w:r>
              <w:rPr>
                <w:kern w:val="2"/>
                <w:lang w:val="en-US" w:eastAsia="zh-CN"/>
              </w:rPr>
              <w:t>AuthenticationSoR</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rPr>
            </w:pPr>
            <w:r>
              <w:rPr>
                <w:kern w:val="2"/>
                <w:lang w:val="en-US"/>
              </w:rPr>
              <w:t>/subscription-data/{ue</w:t>
            </w:r>
            <w:r>
              <w:rPr>
                <w:kern w:val="2"/>
                <w:lang w:val="en-US" w:eastAsia="zh-CN"/>
              </w:rPr>
              <w:t>I</w:t>
            </w:r>
            <w:r>
              <w:rPr>
                <w:kern w:val="2"/>
                <w:lang w:val="en-US"/>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Store UE's SOR acknowledgement information (SoR-XMAC-IUE)</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Retrieve UE's SoR acknowledgement information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AuthenticationUPU</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rPr>
            </w:pPr>
            <w:r>
              <w:rPr>
                <w:kern w:val="2"/>
                <w:lang w:val="en-US"/>
              </w:rPr>
              <w:t>/subscription-data/{ue</w:t>
            </w:r>
            <w:r>
              <w:rPr>
                <w:kern w:val="2"/>
                <w:lang w:val="en-US" w:eastAsia="zh-CN"/>
              </w:rPr>
              <w:t>I</w:t>
            </w:r>
            <w:r>
              <w:rPr>
                <w:kern w:val="2"/>
                <w:lang w:val="en-US"/>
              </w:rPr>
              <w:t>d}/ue-update-confirmation-data/upu-data</w:t>
            </w: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Store UE Parameter Update acknowledgement information (UPU-XMAC-IUE)</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Retrieve UE Parameter Update acknowledgement information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AuthenticationStatus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Store a UE's authentication status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Default="00744DC6">
            <w:pPr>
              <w:spacing w:after="0"/>
              <w:rPr>
                <w:rFonts w:ascii="Arial" w:hAnsi="Arial"/>
                <w:kern w:val="2"/>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kern w:val="2"/>
                <w:lang w:val="en-US" w:eastAsia="zh-CN"/>
              </w:rPr>
            </w:pPr>
            <w:r>
              <w:rPr>
                <w:kern w:val="2"/>
                <w:lang w:val="en-US" w:eastAsia="zh-CN"/>
              </w:rPr>
              <w:t>Retrieve a UE's authentication status</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Pr>
                <w:lang w:val="en-US"/>
              </w:rPr>
              <w:t>ProvisionedData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Pr>
                <w:lang w:val="en-US"/>
              </w:rPr>
              <w:t>Retrieve the UE</w:t>
            </w:r>
            <w:r>
              <w:rPr>
                <w:lang w:val="en-US" w:eastAsia="zh-CN"/>
              </w:rPr>
              <w:t>'</w:t>
            </w:r>
            <w:r>
              <w:rPr>
                <w:lang w:val="en-US"/>
              </w:rPr>
              <w:t>s subscribed Provisioned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lang w:val="en-US"/>
              </w:rPr>
              <w:t>AccessAndMobilitySubscriptionData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rPr>
            </w:pPr>
            <w:r w:rsidRPr="00744DC6">
              <w:rPr>
                <w:lang w:val="en-US"/>
              </w:rPr>
              <w:t>/subscription-data/{ue</w:t>
            </w:r>
            <w:r w:rsidRPr="00744DC6">
              <w:rPr>
                <w:lang w:val="en-US" w:eastAsia="zh-CN"/>
              </w:rPr>
              <w:t>I</w:t>
            </w:r>
            <w:r w:rsidRPr="00744DC6">
              <w:rPr>
                <w:lang w:val="en-US"/>
              </w:rPr>
              <w:t>d}/{serving</w:t>
            </w:r>
            <w:r w:rsidRPr="00744DC6">
              <w:rPr>
                <w:lang w:val="en-US" w:eastAsia="zh-CN"/>
              </w:rPr>
              <w:t>P</w:t>
            </w:r>
            <w:r w:rsidRPr="00744DC6">
              <w:rPr>
                <w:lang w:val="en-US"/>
              </w:rPr>
              <w:t>lmn</w:t>
            </w:r>
            <w:r w:rsidRPr="00744DC6">
              <w:rPr>
                <w:lang w:val="en-US" w:eastAsia="zh-CN"/>
              </w:rPr>
              <w:t>I</w:t>
            </w:r>
            <w:r w:rsidRPr="00744DC6">
              <w:rPr>
                <w:lang w:val="en-US"/>
              </w:rPr>
              <w:t>d}/provisioned-data /am-data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kern w:val="2"/>
                <w:lang w:val="en-US" w:eastAsia="zh-CN"/>
              </w:rPr>
            </w:pPr>
            <w:r w:rsidRPr="00744DC6">
              <w:rPr>
                <w:lang w:val="en-US"/>
              </w:rPr>
              <w:t>Retrieve the UE</w:t>
            </w:r>
            <w:r w:rsidRPr="00744DC6">
              <w:rPr>
                <w:lang w:val="en-US" w:eastAsia="zh-CN"/>
              </w:rPr>
              <w:t>'</w:t>
            </w:r>
            <w:r w:rsidRPr="00744DC6">
              <w:rPr>
                <w:lang w:val="en-US"/>
              </w:rPr>
              <w:t>s subscribed Access and Mobility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SmfSelectionSubscriptionData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/subscription-data/{ueId}/{serving</w:t>
            </w:r>
            <w:r w:rsidRPr="00744DC6">
              <w:rPr>
                <w:lang w:val="en-US" w:eastAsia="zh-CN"/>
              </w:rPr>
              <w:t>P</w:t>
            </w:r>
            <w:r w:rsidRPr="00744DC6">
              <w:rPr>
                <w:lang w:val="en-US"/>
              </w:rPr>
              <w:t>lmn</w:t>
            </w:r>
            <w:r w:rsidRPr="00744DC6">
              <w:rPr>
                <w:lang w:val="en-US" w:eastAsia="zh-CN"/>
              </w:rPr>
              <w:t>I</w:t>
            </w:r>
            <w:r w:rsidRPr="00744DC6">
              <w:rPr>
                <w:lang w:val="en-US"/>
              </w:rPr>
              <w:t>d}/provisioned-data/smf-selection-</w:t>
            </w:r>
            <w:r w:rsidRPr="00744DC6">
              <w:rPr>
                <w:lang w:val="en-US" w:eastAsia="zh-CN"/>
              </w:rPr>
              <w:t>subscription-</w:t>
            </w:r>
            <w:r w:rsidRPr="00744DC6">
              <w:rPr>
                <w:lang w:val="en-US"/>
              </w:rPr>
              <w: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UE</w:t>
            </w:r>
            <w:r w:rsidRPr="00744DC6">
              <w:rPr>
                <w:lang w:val="en-US" w:eastAsia="zh-CN"/>
              </w:rPr>
              <w:t>'</w:t>
            </w:r>
            <w:r w:rsidRPr="00744DC6">
              <w:rPr>
                <w:lang w:val="en-US"/>
              </w:rPr>
              <w:t>s subscribed SMF Selection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SessionManagementSubscriptionData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w:t>
            </w:r>
            <w:r w:rsidRPr="00744DC6">
              <w:rPr>
                <w:lang w:val="en-US" w:eastAsia="zh-CN"/>
              </w:rPr>
              <w:t>I</w:t>
            </w:r>
            <w:r w:rsidRPr="00744DC6">
              <w:rPr>
                <w:lang w:val="en-US"/>
              </w:rPr>
              <w:t>d}/{serving</w:t>
            </w:r>
            <w:r w:rsidRPr="00744DC6">
              <w:rPr>
                <w:lang w:val="en-US" w:eastAsia="zh-CN"/>
              </w:rPr>
              <w:t>P</w:t>
            </w:r>
            <w:r w:rsidRPr="00744DC6">
              <w:rPr>
                <w:lang w:val="en-US"/>
              </w:rPr>
              <w:t>lmn</w:t>
            </w:r>
            <w:r w:rsidRPr="00744DC6">
              <w:rPr>
                <w:lang w:val="en-US" w:eastAsia="zh-CN"/>
              </w:rPr>
              <w:t>I</w:t>
            </w:r>
            <w:r w:rsidRPr="00744DC6">
              <w:rPr>
                <w:lang w:val="en-US"/>
              </w:rPr>
              <w:t>d}/provisioned-data/sm-data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UE</w:t>
            </w:r>
            <w:r w:rsidRPr="00744DC6">
              <w:rPr>
                <w:lang w:val="en-US" w:eastAsia="zh-CN"/>
              </w:rPr>
              <w:t>'</w:t>
            </w:r>
            <w:r w:rsidRPr="00744DC6">
              <w:rPr>
                <w:lang w:val="en-US"/>
              </w:rPr>
              <w:t>s subscribed SM Subscription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lang w:val="en-US"/>
              </w:rPr>
              <w:t>ContextData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lang w:val="en-US"/>
              </w:rPr>
              <w:t>/subscription-data/{ue</w:t>
            </w:r>
            <w:r>
              <w:rPr>
                <w:lang w:val="en-US" w:eastAsia="zh-CN"/>
              </w:rPr>
              <w:t>I</w:t>
            </w:r>
            <w:r>
              <w:rPr>
                <w:lang w:val="en-US"/>
              </w:rPr>
              <w:t>d}/context-data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lang w:val="en-US"/>
              </w:rPr>
              <w:t>Retrieve the UE</w:t>
            </w:r>
            <w:r>
              <w:rPr>
                <w:lang w:val="en-US" w:eastAsia="zh-CN"/>
              </w:rPr>
              <w:t>'</w:t>
            </w:r>
            <w:r>
              <w:rPr>
                <w:lang w:val="en-US"/>
              </w:rPr>
              <w:t>s context Data</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Amf3GppAccessRegistration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and Update the AMF registration for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Modify the AMF registration for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AMF registration information for 3GPP access</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AmfNon3GppAccessRegistration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Update the AMF registration for non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Modify the AMF registration for non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AMF registration information for non 3GPP access</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w:t>
            </w:r>
            <w:r w:rsidRPr="00744DC6">
              <w:rPr>
                <w:lang w:val="en-US"/>
              </w:rPr>
              <w:t>mf</w:t>
            </w:r>
            <w:r w:rsidRPr="00744DC6">
              <w:rPr>
                <w:lang w:val="en-US" w:eastAsia="zh-CN"/>
              </w:rPr>
              <w:t>R</w:t>
            </w:r>
            <w:r w:rsidRPr="00744DC6">
              <w:rPr>
                <w:lang w:val="en-US"/>
              </w:rPr>
              <w:t>egistrations</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Retrieve the list of the SMF registrations</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IndividualSmfRegistration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subscription-data/{ueId}/context-data /smf-registrations/{pduSessionId}</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Store an individual SMF registration identified by PDU Session Id</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an individual SMF registration</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Retrieve individual SMF registration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eastAsia="zh-CN"/>
              </w:rPr>
              <w:t>OperatorSpecificData</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w:t>
            </w:r>
            <w:r w:rsidRPr="00744DC6">
              <w:rPr>
                <w:lang w:val="en-US" w:eastAsia="zh-CN"/>
              </w:rPr>
              <w:t>subscription-data/</w:t>
            </w:r>
            <w:r w:rsidRPr="00744DC6">
              <w:rPr>
                <w:lang w:val="en-US"/>
              </w:rPr>
              <w:t>{ueId}/</w:t>
            </w:r>
            <w:r w:rsidRPr="00744DC6">
              <w:rPr>
                <w:lang w:val="en-US" w:eastAsia="zh-CN"/>
              </w:rPr>
              <w:t>operator-specific-data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retrieve the operator specific subscription data of a UE</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modify the operator specific subscription data of a UE</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rPr>
            </w:pPr>
            <w:r>
              <w:rPr>
                <w:lang w:val="en-US"/>
              </w:rPr>
              <w:t>OperatorDeterminedBarringData</w:t>
            </w:r>
          </w:p>
        </w:tc>
        <w:tc>
          <w:tcPr>
            <w:tcW w:w="1748"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/subscription-data/{ue</w:t>
            </w:r>
            <w:r>
              <w:rPr>
                <w:lang w:val="en-US" w:eastAsia="zh-CN"/>
              </w:rPr>
              <w:t>I</w:t>
            </w:r>
            <w:r>
              <w:rPr>
                <w:lang w:val="en-US"/>
              </w:rPr>
              <w:t>d}/operator-determined-barring-data</w:t>
            </w: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Retrieve the UE</w:t>
            </w:r>
            <w:r>
              <w:rPr>
                <w:lang w:val="en-US" w:eastAsia="zh-CN"/>
              </w:rPr>
              <w:t>'</w:t>
            </w:r>
            <w:r>
              <w:rPr>
                <w:lang w:val="en-US"/>
              </w:rPr>
              <w:t>s Operator Determined Barring</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SMSManagementSubscriptionData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/subscription-data/{ueId}/{serving</w:t>
            </w:r>
            <w:r w:rsidRPr="00744DC6">
              <w:rPr>
                <w:lang w:val="en-US" w:eastAsia="zh-CN"/>
              </w:rPr>
              <w:t>P</w:t>
            </w:r>
            <w:r w:rsidRPr="00744DC6">
              <w:rPr>
                <w:lang w:val="en-US"/>
              </w:rPr>
              <w:t>lmn</w:t>
            </w:r>
            <w:r w:rsidRPr="00744DC6">
              <w:rPr>
                <w:lang w:val="en-US" w:eastAsia="zh-CN"/>
              </w:rPr>
              <w:t>I</w:t>
            </w:r>
            <w:r w:rsidRPr="00744DC6">
              <w:rPr>
                <w:lang w:val="en-US"/>
              </w:rPr>
              <w:t>d}/provisioned-data/sms-mng-data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Retrieve the UE</w:t>
            </w:r>
            <w:r w:rsidRPr="00744DC6">
              <w:rPr>
                <w:lang w:val="en-US" w:eastAsia="zh-CN"/>
              </w:rPr>
              <w:t>'</w:t>
            </w:r>
            <w:r w:rsidRPr="00744DC6">
              <w:rPr>
                <w:lang w:val="en-US"/>
              </w:rPr>
              <w:t>s subscribed SMS management subscription data.</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Smsf3GppAccessRegistration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subscription-data/{ueId}/context-data /smsf-3gpp-access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or Update the SMSF registration</w:t>
            </w:r>
          </w:p>
        </w:tc>
      </w:tr>
      <w:tr w:rsidR="00744DC6" w:rsidTr="00744DC6">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the SMSF registration for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SMSF registration information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SmsfNon3GppAccessRegistration</w:t>
            </w:r>
          </w:p>
        </w:tc>
        <w:tc>
          <w:tcPr>
            <w:tcW w:w="1748" w:type="pct"/>
            <w:vMerge w:val="restart"/>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pStyle w:val="TAL"/>
              <w:rPr>
                <w:lang w:val="en-US"/>
              </w:rPr>
            </w:pPr>
            <w:r w:rsidRPr="00744DC6">
              <w:rPr>
                <w:lang w:val="en-US"/>
              </w:rPr>
              <w:t>subscription-data/{ueId}/context-data /smsf-non-3gpp-access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or Update the SMSF registration for non 3GPP access</w:t>
            </w:r>
          </w:p>
        </w:tc>
      </w:tr>
      <w:tr w:rsidR="00744DC6" w:rsidTr="00744DC6">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the SMSF registration for non 3GPP access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SMSF registration information for non 3GPP access</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SdmSubscriptions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SDM subscriptions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an individual SDM subscription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IndividualSdmSubscription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Update</w:t>
            </w:r>
            <w:r w:rsidRPr="00744DC6">
              <w:rPr>
                <w:lang w:val="en-US"/>
              </w:rPr>
              <w:t xml:space="preserve"> an individual SDM subscription</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an individual SDM subscription</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rFonts w:eastAsia="SimSun"/>
                <w:lang w:val="en-US"/>
              </w:rPr>
              <w:t>Update an individual SDM Subscription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EeSubscriptions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EE subscriptions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an EE subscription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IndividualEeSubscription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U</w:t>
            </w:r>
            <w:r w:rsidRPr="00744DC6">
              <w:rPr>
                <w:lang w:val="en-US"/>
              </w:rPr>
              <w:t>pdate an individual EE subscription</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an individual EE subscription</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rFonts w:eastAsia="SimSun"/>
                <w:lang w:val="en-US"/>
              </w:rPr>
              <w:t>Update an individual EE subscription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lastRenderedPageBreak/>
              <w:t>AmfSubscriptionInfo</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Store information related the a received Amf-EE-Subscription response</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the Amf-EE-subscriptions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AMF-subscriptions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Update AMF-subscriptions</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color w:val="000000"/>
                <w:lang w:val="en-US"/>
              </w:rPr>
            </w:pPr>
            <w:r>
              <w:rPr>
                <w:color w:val="000000"/>
                <w:lang w:val="en-US" w:eastAsia="en-GB"/>
              </w:rPr>
              <w:t>EeProfile</w:t>
            </w:r>
            <w:r>
              <w:rPr>
                <w:color w:val="000000"/>
                <w:lang w:val="en-US"/>
              </w:rPr>
              <w:t>Data</w:t>
            </w:r>
          </w:p>
        </w:tc>
        <w:tc>
          <w:tcPr>
            <w:tcW w:w="1748"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color w:val="000000"/>
                <w:lang w:val="en-US"/>
              </w:rPr>
            </w:pPr>
            <w:r>
              <w:rPr>
                <w:color w:val="000000"/>
                <w:lang w:val="en-US" w:eastAsia="en-GB"/>
              </w:rPr>
              <w:t>/subscription-data/{ueId}/ ee-profile-d</w:t>
            </w:r>
            <w:r>
              <w:rPr>
                <w:color w:val="000000"/>
                <w:lang w:val="en-US"/>
              </w:rPr>
              <w:t>ata</w:t>
            </w:r>
          </w:p>
        </w:tc>
        <w:tc>
          <w:tcPr>
            <w:tcW w:w="437"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EE profile data.</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ProvisionedParamenterData</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/subscription-data/{ueId}/pp-data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Update of provisioned parameters.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Retrieves the UE's provisioned parameters.</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SMSSubscriptionData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/subscription-data/{ueId}/{serving</w:t>
            </w:r>
            <w:r w:rsidRPr="00744DC6">
              <w:rPr>
                <w:lang w:val="en-US" w:eastAsia="zh-CN"/>
              </w:rPr>
              <w:t>Pl</w:t>
            </w:r>
            <w:r w:rsidRPr="00744DC6">
              <w:rPr>
                <w:lang w:val="en-US"/>
              </w:rPr>
              <w:t>mn</w:t>
            </w:r>
            <w:r w:rsidRPr="00744DC6">
              <w:rPr>
                <w:lang w:val="en-US" w:eastAsia="zh-CN"/>
              </w:rPr>
              <w:t>I</w:t>
            </w:r>
            <w:r w:rsidRPr="00744DC6">
              <w:rPr>
                <w:lang w:val="en-US"/>
              </w:rPr>
              <w:t>d}/provisioned-data/sms-data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UE</w:t>
            </w:r>
            <w:r w:rsidRPr="00744DC6">
              <w:rPr>
                <w:lang w:val="en-US" w:eastAsia="zh-CN"/>
              </w:rPr>
              <w:t>'</w:t>
            </w:r>
            <w:r w:rsidRPr="00744DC6">
              <w:rPr>
                <w:lang w:val="en-US"/>
              </w:rPr>
              <w:t>s subscribed SMS  subscription data.</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/subscription-data/subs-to-notify</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existing subscriptions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a subscription, i.e. subscribe a node to receive notification for change of data</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Deletes multiple subscriptions for a given UE.</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IndividualSubscriptionDataSubscription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/subscription-data/subs-to-notify/{subsId}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the subscription identified by {subsId}, i.e. unsubscribe a node to receive notification for change of data</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rFonts w:eastAsia="SimSun"/>
                <w:lang w:val="en-US"/>
              </w:rPr>
              <w:t>Update an individual Subscription to notification</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EeGroupSubscriptions</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/subscription-data/group-data</w:t>
            </w:r>
            <w:r w:rsidRPr="00744DC6">
              <w:rPr>
                <w:lang w:val="en-US" w:eastAsia="zh-CN"/>
              </w:rPr>
              <w:t>/</w:t>
            </w:r>
            <w:r w:rsidRPr="00744DC6">
              <w:rPr>
                <w:lang w:val="en-US"/>
              </w:rPr>
              <w:t>{</w:t>
            </w:r>
            <w:r w:rsidRPr="00744DC6">
              <w:rPr>
                <w:lang w:val="en-US" w:eastAsia="zh-CN"/>
              </w:rPr>
              <w:t>ueGroupId</w:t>
            </w:r>
            <w:r w:rsidRPr="00744DC6">
              <w:rPr>
                <w:lang w:val="en-US"/>
              </w:rPr>
              <w:t>}/ee-subscriptions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EE subscriptions for groups of UEs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POST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Create an EE subscription for groups of UEs</w:t>
            </w:r>
          </w:p>
        </w:tc>
      </w:tr>
      <w:tr w:rsidR="00744DC6" w:rsidTr="00744DC6">
        <w:trPr>
          <w:jc w:val="center"/>
        </w:trPr>
        <w:tc>
          <w:tcPr>
            <w:tcW w:w="1794"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IndividualEeGroupSubscription</w:t>
            </w:r>
          </w:p>
        </w:tc>
        <w:tc>
          <w:tcPr>
            <w:tcW w:w="1748" w:type="pct"/>
            <w:vMerge w:val="restar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/subscription-data/group-data</w:t>
            </w:r>
            <w:r w:rsidRPr="00744DC6">
              <w:rPr>
                <w:lang w:val="en-US" w:eastAsia="zh-CN"/>
              </w:rPr>
              <w:t>/</w:t>
            </w:r>
            <w:r w:rsidRPr="00744DC6">
              <w:rPr>
                <w:lang w:val="en-US"/>
              </w:rPr>
              <w:t>{u</w:t>
            </w:r>
            <w:r w:rsidRPr="00744DC6">
              <w:rPr>
                <w:lang w:val="en-US" w:eastAsia="zh-CN"/>
              </w:rPr>
              <w:t>eGroupId</w:t>
            </w:r>
            <w:r w:rsidRPr="00744DC6">
              <w:rPr>
                <w:lang w:val="en-US"/>
              </w:rPr>
              <w:t>}/ee-subscriptions/{subsId}</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PUT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U</w:t>
            </w:r>
            <w:r w:rsidRPr="00744DC6">
              <w:rPr>
                <w:lang w:val="en-US"/>
              </w:rPr>
              <w:t>pdate an individual EE subscription for a group of UEs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Delete an individual EE subscription for a group of UEs</w:t>
            </w:r>
          </w:p>
        </w:tc>
      </w:tr>
      <w:tr w:rsidR="00744DC6" w:rsidTr="00744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DC6" w:rsidRPr="00744DC6" w:rsidRDefault="00744DC6">
            <w:pPr>
              <w:spacing w:after="0"/>
              <w:rPr>
                <w:rFonts w:ascii="Arial" w:hAnsi="Arial"/>
                <w:sz w:val="18"/>
                <w:lang w:val="en-US"/>
              </w:rPr>
            </w:pP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PATCH</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rFonts w:eastAsia="SimSun"/>
                <w:lang w:val="en-US"/>
              </w:rPr>
              <w:t>Update an individual EE subscription for a group of UEs</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TraceData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w:t>
            </w:r>
            <w:r w:rsidRPr="00744DC6">
              <w:rPr>
                <w:lang w:val="en-US" w:eastAsia="zh-CN"/>
              </w:rPr>
              <w:t>I</w:t>
            </w:r>
            <w:r w:rsidRPr="00744DC6">
              <w:rPr>
                <w:lang w:val="en-US"/>
              </w:rPr>
              <w:t>d}/{serving</w:t>
            </w:r>
            <w:r w:rsidRPr="00744DC6">
              <w:rPr>
                <w:lang w:val="en-US" w:eastAsia="zh-CN"/>
              </w:rPr>
              <w:t>P</w:t>
            </w:r>
            <w:r w:rsidRPr="00744DC6">
              <w:rPr>
                <w:lang w:val="en-US"/>
              </w:rPr>
              <w:t>lmn</w:t>
            </w:r>
            <w:r w:rsidRPr="00744DC6">
              <w:rPr>
                <w:lang w:val="en-US" w:eastAsia="zh-CN"/>
              </w:rPr>
              <w:t>I</w:t>
            </w:r>
            <w:r w:rsidRPr="00744DC6">
              <w:rPr>
                <w:lang w:val="en-US"/>
              </w:rPr>
              <w:t>d}/provisioned-data /trace-data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the UE</w:t>
            </w:r>
            <w:r w:rsidRPr="00744DC6">
              <w:rPr>
                <w:lang w:val="en-US" w:eastAsia="zh-CN"/>
              </w:rPr>
              <w:t>'</w:t>
            </w:r>
            <w:r w:rsidRPr="00744DC6">
              <w:rPr>
                <w:lang w:val="en-US"/>
              </w:rPr>
              <w:t>s trace configuration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IdentityData</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/subscription-data/{ueId}/identity-data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identity data that corresponds to the provided ueId</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SharedData</w:t>
            </w:r>
            <w:r w:rsidRPr="00744DC6">
              <w:rPr>
                <w:lang w:val="en-US" w:eastAsia="zh-CN"/>
              </w:rPr>
              <w:br/>
              <w:t>(Collection)</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/subscription-data/shared-data</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Retrieve shared data</w:t>
            </w:r>
          </w:p>
        </w:tc>
      </w:tr>
      <w:tr w:rsidR="00744DC6" w:rsidTr="00744DC6">
        <w:trPr>
          <w:jc w:val="center"/>
        </w:trPr>
        <w:tc>
          <w:tcPr>
            <w:tcW w:w="1794"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GroupIdentifiers</w:t>
            </w:r>
          </w:p>
        </w:tc>
        <w:tc>
          <w:tcPr>
            <w:tcW w:w="1748"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/group-data/group-identifiers</w:t>
            </w:r>
          </w:p>
        </w:tc>
        <w:tc>
          <w:tcPr>
            <w:tcW w:w="437"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GET</w:t>
            </w:r>
          </w:p>
        </w:tc>
        <w:tc>
          <w:tcPr>
            <w:tcW w:w="1021" w:type="pct"/>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Pr>
                <w:lang w:val="en-US"/>
              </w:rPr>
              <w:t>Retrieve group identifiers</w:t>
            </w:r>
          </w:p>
        </w:tc>
      </w:tr>
    </w:tbl>
    <w:p w:rsidR="00744DC6" w:rsidRDefault="00744DC6" w:rsidP="00744DC6">
      <w:pPr>
        <w:rPr>
          <w:rFonts w:eastAsia="DengXian"/>
        </w:rPr>
      </w:pPr>
    </w:p>
    <w:p w:rsidR="00744DC6" w:rsidRDefault="00744DC6" w:rsidP="00744DC6">
      <w:pPr>
        <w:pStyle w:val="Heading3"/>
        <w:rPr>
          <w:rFonts w:eastAsia="DengXian"/>
        </w:rPr>
      </w:pPr>
      <w:bookmarkStart w:id="33" w:name="_Toc11338927"/>
      <w:bookmarkStart w:id="34" w:name="_Toc11431745"/>
      <w:r>
        <w:rPr>
          <w:rFonts w:eastAsia="DengXian"/>
        </w:rPr>
        <w:lastRenderedPageBreak/>
        <w:t>5.2.2</w:t>
      </w:r>
      <w:r>
        <w:rPr>
          <w:rFonts w:eastAsia="DengXian"/>
        </w:rPr>
        <w:tab/>
        <w:t>Resource: AuthenticationSubscription</w:t>
      </w:r>
      <w:bookmarkEnd w:id="33"/>
      <w:bookmarkEnd w:id="34"/>
    </w:p>
    <w:p w:rsidR="00744DC6" w:rsidRDefault="00744DC6" w:rsidP="00744DC6">
      <w:pPr>
        <w:pStyle w:val="Heading4"/>
        <w:rPr>
          <w:rFonts w:eastAsia="DengXian"/>
        </w:rPr>
      </w:pPr>
      <w:bookmarkStart w:id="35" w:name="_Toc11338928"/>
      <w:bookmarkStart w:id="36" w:name="_Toc11431746"/>
      <w:r>
        <w:rPr>
          <w:rFonts w:eastAsia="DengXian"/>
        </w:rPr>
        <w:t>5.2.2.1</w:t>
      </w:r>
      <w:r>
        <w:rPr>
          <w:rFonts w:eastAsia="DengXian"/>
        </w:rPr>
        <w:tab/>
        <w:t>Description</w:t>
      </w:r>
      <w:bookmarkEnd w:id="35"/>
      <w:bookmarkEnd w:id="36"/>
    </w:p>
    <w:p w:rsidR="00744DC6" w:rsidRDefault="00744DC6" w:rsidP="00744DC6">
      <w:pPr>
        <w:outlineLvl w:val="0"/>
        <w:rPr>
          <w:rFonts w:eastAsia="DengXia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7" w:name="_Toc11338929"/>
      <w:bookmarkStart w:id="38" w:name="_Toc11431747"/>
      <w:r>
        <w:rPr>
          <w:rFonts w:eastAsia="DengXian"/>
        </w:rPr>
        <w:t>5.2.2.2</w:t>
      </w:r>
      <w:r>
        <w:rPr>
          <w:rFonts w:eastAsia="DengXian"/>
        </w:rPr>
        <w:tab/>
        <w:t>Resource Definition</w:t>
      </w:r>
      <w:bookmarkEnd w:id="37"/>
      <w:bookmarkEnd w:id="38"/>
    </w:p>
    <w:p w:rsidR="00744DC6" w:rsidRDefault="00744DC6" w:rsidP="00744DC6">
      <w:pPr>
        <w:rPr>
          <w:rFonts w:eastAsia="DengXian"/>
          <w:lang w:eastAsia="zh-CN"/>
        </w:rPr>
      </w:pPr>
      <w:r>
        <w:t>Resource URI: {apiRoot}/nudr-dr/&lt;apiVersion&gt;/subscription-data/{</w:t>
      </w:r>
      <w:r>
        <w:rPr>
          <w:lang w:eastAsia="zh-CN"/>
        </w:rPr>
        <w:t>ueId</w:t>
      </w:r>
      <w:r>
        <w:t>}/authentication-data</w:t>
      </w:r>
      <w:r>
        <w:rPr>
          <w:lang w:eastAsia="zh-CN"/>
        </w:rPr>
        <w:t>/authentication-subscription</w:t>
      </w:r>
    </w:p>
    <w:p w:rsidR="00744DC6" w:rsidRDefault="00744DC6" w:rsidP="00744DC6">
      <w:pPr>
        <w:rPr>
          <w:rFonts w:ascii="Arial" w:hAnsi="Arial" w:cs="Arial"/>
        </w:rPr>
      </w:pPr>
      <w:r>
        <w:t>This resource shall support the resource URI variables defined in table 5.2.2.2-1</w:t>
      </w:r>
      <w:r>
        <w:rPr>
          <w:rFonts w:ascii="Arial" w:hAnsi="Arial" w:cs="Arial"/>
        </w:rPr>
        <w:t>.</w:t>
      </w:r>
    </w:p>
    <w:p w:rsidR="00744DC6" w:rsidRDefault="00744DC6" w:rsidP="00744DC6">
      <w:pPr>
        <w:pStyle w:val="TH"/>
        <w:outlineLvl w:val="0"/>
        <w:rPr>
          <w:rFonts w:cs="Arial"/>
        </w:rPr>
      </w:pPr>
      <w:r>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3GPP TS 2</w:t>
            </w:r>
            <w:r w:rsidRPr="00744DC6">
              <w:rPr>
                <w:lang w:val="en-US" w:eastAsia="zh-CN"/>
              </w:rPr>
              <w:t>9</w:t>
            </w:r>
            <w:r w:rsidRPr="00744DC6">
              <w:rPr>
                <w:lang w:val="en-US"/>
              </w:rPr>
              <w:t>.504 [</w:t>
            </w:r>
            <w:r w:rsidRPr="00744DC6">
              <w:rPr>
                <w:lang w:val="en-US" w:eastAsia="zh-CN"/>
              </w:rPr>
              <w:t>2</w:t>
            </w:r>
            <w:r w:rsidRPr="00744DC6">
              <w:rPr>
                <w:lang w:val="en-US"/>
              </w:rPr>
              <w:t>]</w:t>
            </w:r>
            <w:r w:rsidRPr="00744DC6">
              <w:rPr>
                <w:lang w:val="en-US" w:eastAsia="zh-CN"/>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(see 3GPP TS 23.501 [</w:t>
            </w:r>
            <w:r w:rsidRPr="00744DC6">
              <w:rPr>
                <w:lang w:val="en-US" w:eastAsia="zh-CN"/>
              </w:rPr>
              <w:t>4</w:t>
            </w:r>
            <w:r w:rsidRPr="00744DC6">
              <w:rPr>
                <w:lang w:val="en-US"/>
              </w:rPr>
              <w:t xml:space="preserve">] clause 5.9.2) </w:t>
            </w:r>
            <w:r w:rsidRPr="00744DC6">
              <w:rPr>
                <w:lang w:val="en-US"/>
              </w:rPr>
              <w:br/>
            </w:r>
            <w:r w:rsidRPr="00744DC6">
              <w:rPr>
                <w:lang w:val="en-US"/>
              </w:rPr>
              <w:tab/>
              <w:t>pattern: "</w:t>
            </w:r>
            <w:r w:rsidRPr="00744DC6">
              <w:rPr>
                <w:lang w:val="en-US" w:eastAsia="zh-CN"/>
              </w:rPr>
              <w:t>^</w:t>
            </w:r>
            <w:r w:rsidRPr="00744DC6">
              <w:rPr>
                <w:lang w:val="en-US"/>
              </w:rPr>
              <w:t>(imsi-[0-9]{5,15}|nai-.+|.+)</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39" w:name="_Toc11338930"/>
      <w:bookmarkStart w:id="40" w:name="_Toc11431748"/>
      <w:r>
        <w:rPr>
          <w:rFonts w:eastAsia="DengXian"/>
        </w:rPr>
        <w:t>5.2.2.3</w:t>
      </w:r>
      <w:r>
        <w:rPr>
          <w:rFonts w:eastAsia="DengXian"/>
        </w:rPr>
        <w:tab/>
        <w:t>Resource Standard Methods</w:t>
      </w:r>
      <w:bookmarkEnd w:id="39"/>
      <w:bookmarkEnd w:id="40"/>
    </w:p>
    <w:p w:rsidR="00744DC6" w:rsidRDefault="00744DC6" w:rsidP="00744DC6">
      <w:pPr>
        <w:pStyle w:val="Heading5"/>
        <w:rPr>
          <w:rFonts w:eastAsia="DengXian"/>
          <w:lang w:eastAsia="zh-CN"/>
        </w:rPr>
      </w:pPr>
      <w:bookmarkStart w:id="41" w:name="_Toc11338931"/>
      <w:bookmarkStart w:id="42" w:name="_Toc11431749"/>
      <w:r>
        <w:rPr>
          <w:rFonts w:eastAsia="DengXian"/>
        </w:rPr>
        <w:t>5.2.2.3.1</w:t>
      </w:r>
      <w:r>
        <w:rPr>
          <w:rFonts w:eastAsia="DengXian"/>
        </w:rPr>
        <w:tab/>
      </w:r>
      <w:r>
        <w:rPr>
          <w:rFonts w:eastAsia="DengXian"/>
          <w:lang w:eastAsia="zh-CN"/>
        </w:rPr>
        <w:t>GET</w:t>
      </w:r>
      <w:bookmarkEnd w:id="41"/>
      <w:bookmarkEnd w:id="42"/>
    </w:p>
    <w:p w:rsidR="00744DC6" w:rsidRDefault="00744DC6" w:rsidP="00744DC6">
      <w:pPr>
        <w:rPr>
          <w:rFonts w:eastAsia="DengXian"/>
        </w:rPr>
      </w:pPr>
      <w:r>
        <w:t>This method shall support the URI query parameters specified in table 5.2.2.3.1-1.</w:t>
      </w:r>
    </w:p>
    <w:p w:rsidR="00744DC6" w:rsidRDefault="00744DC6" w:rsidP="00744DC6">
      <w:pPr>
        <w:pStyle w:val="TH"/>
        <w:outlineLvl w:val="0"/>
        <w:rPr>
          <w:rFonts w:cs="Arial"/>
        </w:rPr>
      </w:pPr>
      <w:r>
        <w:t xml:space="preserve">Table 5.2.2.3.1-1: URI query parameters supported by the </w:t>
      </w:r>
      <w:r>
        <w:rPr>
          <w:lang w:eastAsia="zh-CN"/>
        </w:rPr>
        <w:t>GET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5.2.2.3.1-2 and the response data structures and response codes specified in table 5.2.2.3.1-3.</w:t>
      </w:r>
    </w:p>
    <w:p w:rsidR="00744DC6" w:rsidRDefault="00744DC6" w:rsidP="00744DC6">
      <w:pPr>
        <w:pStyle w:val="TH"/>
        <w:outlineLvl w:val="0"/>
      </w:pPr>
      <w:r>
        <w:t xml:space="preserve">Table 5.2.2.3.1-2: Data structures supported by the </w:t>
      </w:r>
      <w:r>
        <w:rPr>
          <w:lang w:eastAsia="zh-CN"/>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 xml:space="preserve">Table 5.2.2.3.1-3: Data structures supported by the </w:t>
      </w:r>
      <w:r>
        <w:rPr>
          <w:lang w:eastAsia="zh-CN"/>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 xml:space="preserve">Upon success, a response body containing the </w:t>
            </w:r>
            <w:r w:rsidRPr="00744DC6">
              <w:rPr>
                <w:lang w:val="en-US" w:eastAsia="zh-CN"/>
              </w:rPr>
              <w:t>AuthenticationSubscription</w:t>
            </w:r>
            <w:r w:rsidRPr="00744DC6">
              <w:rPr>
                <w:lang w:val="en-US"/>
              </w:rPr>
              <w:t xml:space="preserve">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 xml:space="preserve">In addition common data structures as listed in table </w:t>
            </w:r>
            <w:r w:rsidRPr="00744DC6">
              <w:rPr>
                <w:lang w:val="en-US" w:eastAsia="zh-CN"/>
              </w:rPr>
              <w:t>5.5</w:t>
            </w:r>
            <w:r w:rsidRPr="00744DC6">
              <w:rPr>
                <w:lang w:val="en-US"/>
              </w:rPr>
              <w:t>-1 are supported.</w:t>
            </w:r>
          </w:p>
        </w:tc>
      </w:tr>
    </w:tbl>
    <w:p w:rsidR="00744DC6" w:rsidRDefault="00744DC6" w:rsidP="00744DC6">
      <w:pPr>
        <w:rPr>
          <w:rFonts w:eastAsia="DengXian"/>
        </w:rPr>
      </w:pPr>
    </w:p>
    <w:p w:rsidR="00744DC6" w:rsidRDefault="00744DC6" w:rsidP="00744DC6">
      <w:pPr>
        <w:pStyle w:val="Heading5"/>
        <w:rPr>
          <w:rFonts w:eastAsia="DengXian"/>
          <w:lang w:eastAsia="zh-CN"/>
        </w:rPr>
      </w:pPr>
      <w:bookmarkStart w:id="43" w:name="_Toc11338932"/>
      <w:bookmarkStart w:id="44" w:name="_Toc11431750"/>
      <w:r>
        <w:rPr>
          <w:rFonts w:eastAsia="DengXian"/>
        </w:rPr>
        <w:t>5.2.2.3.2</w:t>
      </w:r>
      <w:r>
        <w:rPr>
          <w:rFonts w:eastAsia="DengXian"/>
        </w:rPr>
        <w:tab/>
      </w:r>
      <w:r>
        <w:rPr>
          <w:rFonts w:eastAsia="DengXian"/>
          <w:lang w:eastAsia="zh-CN"/>
        </w:rPr>
        <w:t>PATCH</w:t>
      </w:r>
      <w:bookmarkEnd w:id="43"/>
      <w:bookmarkEnd w:id="44"/>
    </w:p>
    <w:p w:rsidR="00744DC6" w:rsidRDefault="00744DC6" w:rsidP="00744DC6">
      <w:pPr>
        <w:rPr>
          <w:rFonts w:eastAsia="DengXian"/>
          <w:lang w:eastAsia="zh-CN"/>
        </w:rPr>
      </w:pPr>
      <w:r>
        <w:rPr>
          <w:lang w:eastAsia="zh-CN"/>
        </w:rPr>
        <w:t>This method is used to modify the authentication data of UE in the UDR.</w:t>
      </w:r>
    </w:p>
    <w:p w:rsidR="00744DC6" w:rsidRDefault="00744DC6" w:rsidP="00744DC6">
      <w:r>
        <w:t>This method shall support the URI query parameters specified in table 5.2.2.3.</w:t>
      </w:r>
      <w:r>
        <w:rPr>
          <w:lang w:eastAsia="zh-CN"/>
        </w:rPr>
        <w:t>2</w:t>
      </w:r>
      <w:r>
        <w:t>-1.</w:t>
      </w:r>
    </w:p>
    <w:p w:rsidR="00744DC6" w:rsidRDefault="00744DC6" w:rsidP="00744DC6">
      <w:pPr>
        <w:pStyle w:val="TH"/>
        <w:outlineLvl w:val="0"/>
        <w:rPr>
          <w:rFonts w:cs="Arial"/>
        </w:rPr>
      </w:pPr>
      <w:r>
        <w:lastRenderedPageBreak/>
        <w:t>Table 5.2.2.3.</w:t>
      </w:r>
      <w:r>
        <w:rPr>
          <w:lang w:eastAsia="zh-CN"/>
        </w:rPr>
        <w:t>2</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5.2.2.3.</w:t>
      </w:r>
      <w:r>
        <w:rPr>
          <w:lang w:eastAsia="zh-CN"/>
        </w:rPr>
        <w:t>2</w:t>
      </w:r>
      <w:r>
        <w:t>-2 and the response data structures and response codes specified in table 5.2.2.3.</w:t>
      </w:r>
      <w:r>
        <w:rPr>
          <w:lang w:eastAsia="zh-CN"/>
        </w:rPr>
        <w:t>2</w:t>
      </w:r>
      <w:r>
        <w:t>-3.</w:t>
      </w:r>
    </w:p>
    <w:p w:rsidR="00744DC6" w:rsidRDefault="00744DC6" w:rsidP="00744DC6">
      <w:pPr>
        <w:pStyle w:val="TH"/>
        <w:outlineLvl w:val="0"/>
      </w:pPr>
      <w:r>
        <w:t>Table 5.2.2.3.</w:t>
      </w:r>
      <w:r>
        <w:rPr>
          <w:lang w:eastAsia="zh-CN"/>
        </w:rPr>
        <w:t>2</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authentication subscription of a UE</w:t>
            </w:r>
          </w:p>
        </w:tc>
      </w:tr>
    </w:tbl>
    <w:p w:rsidR="00744DC6" w:rsidRDefault="00744DC6" w:rsidP="00744DC6">
      <w:pPr>
        <w:rPr>
          <w:rFonts w:eastAsia="DengXian"/>
        </w:rPr>
      </w:pPr>
    </w:p>
    <w:p w:rsidR="00744DC6" w:rsidRDefault="00744DC6" w:rsidP="00744DC6">
      <w:pPr>
        <w:pStyle w:val="TH"/>
        <w:outlineLvl w:val="0"/>
      </w:pPr>
      <w:r>
        <w:t>Table 5.2.2.3.</w:t>
      </w:r>
      <w:r>
        <w:rPr>
          <w:lang w:eastAsia="zh-CN"/>
        </w:rPr>
        <w:t>2</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eastAsia="zh-CN"/>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45" w:name="_Toc11338933"/>
      <w:bookmarkStart w:id="46" w:name="_Toc11431751"/>
      <w:r>
        <w:rPr>
          <w:rFonts w:eastAsia="DengXian"/>
        </w:rPr>
        <w:t>5.2.3</w:t>
      </w:r>
      <w:r>
        <w:rPr>
          <w:rFonts w:eastAsia="DengXian"/>
        </w:rPr>
        <w:tab/>
        <w:t>Resource: AccessAndMobilitySubscriptionData</w:t>
      </w:r>
      <w:bookmarkEnd w:id="45"/>
      <w:bookmarkEnd w:id="46"/>
    </w:p>
    <w:p w:rsidR="00744DC6" w:rsidRDefault="00744DC6" w:rsidP="00744DC6">
      <w:pPr>
        <w:pStyle w:val="Heading4"/>
        <w:rPr>
          <w:rFonts w:eastAsia="DengXian"/>
        </w:rPr>
      </w:pPr>
      <w:bookmarkStart w:id="47" w:name="_Toc11338934"/>
      <w:bookmarkStart w:id="48" w:name="_Toc11431752"/>
      <w:r>
        <w:rPr>
          <w:rFonts w:eastAsia="DengXian"/>
        </w:rPr>
        <w:t>5.2.3.1</w:t>
      </w:r>
      <w:r>
        <w:rPr>
          <w:rFonts w:eastAsia="DengXian"/>
        </w:rPr>
        <w:tab/>
        <w:t>Description</w:t>
      </w:r>
      <w:bookmarkEnd w:id="47"/>
      <w:bookmarkEnd w:id="48"/>
    </w:p>
    <w:p w:rsidR="00744DC6" w:rsidRDefault="00744DC6" w:rsidP="00744DC6">
      <w:pPr>
        <w:rPr>
          <w:rFonts w:eastAsia="DengXian"/>
          <w:lang w:eastAsia="zh-CN"/>
        </w:rPr>
      </w:pPr>
      <w:r>
        <w:t>This resource represents the subscribed AccessAndMobilitySubscriptionData for a SUPI for use in a serving PLMN. It is queried by the AMF via the UDM after registering.</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49" w:name="_Toc11338935"/>
      <w:bookmarkStart w:id="50" w:name="_Toc11431753"/>
      <w:r>
        <w:rPr>
          <w:rFonts w:eastAsia="DengXian"/>
        </w:rPr>
        <w:t>5.2.3.2</w:t>
      </w:r>
      <w:r>
        <w:rPr>
          <w:rFonts w:eastAsia="DengXian"/>
        </w:rPr>
        <w:tab/>
        <w:t>Resource Definition</w:t>
      </w:r>
      <w:bookmarkEnd w:id="49"/>
      <w:bookmarkEnd w:id="50"/>
    </w:p>
    <w:p w:rsidR="00744DC6" w:rsidRDefault="00744DC6" w:rsidP="00744DC6">
      <w:pPr>
        <w:rPr>
          <w:rFonts w:eastAsia="DengXian"/>
        </w:rPr>
      </w:pPr>
      <w:r>
        <w:t>Resource URI: {apiRoot}/nudr-dr/&lt;apiVersion&gt;/subscription-data/{</w:t>
      </w:r>
      <w:r>
        <w:rPr>
          <w:lang w:eastAsia="zh-CN"/>
        </w:rPr>
        <w:t>ueId</w:t>
      </w:r>
      <w:r>
        <w:t>}/{serving</w:t>
      </w:r>
      <w:r>
        <w:rPr>
          <w:lang w:eastAsia="zh-CN"/>
        </w:rPr>
        <w:t>P</w:t>
      </w:r>
      <w:r>
        <w:t>lmn</w:t>
      </w:r>
      <w:r>
        <w:rPr>
          <w:lang w:eastAsia="zh-CN"/>
        </w:rPr>
        <w:t>I</w:t>
      </w:r>
      <w:r>
        <w:t>d}/provisioned-data/am-data</w:t>
      </w:r>
    </w:p>
    <w:p w:rsidR="00744DC6" w:rsidRDefault="00744DC6" w:rsidP="00744DC6">
      <w:pPr>
        <w:rPr>
          <w:rFonts w:ascii="Arial" w:hAnsi="Arial" w:cs="Arial"/>
        </w:rPr>
      </w:pPr>
      <w:r>
        <w:t>This resource shall support the resource URI variables defined in table 5.2.3.2-1</w:t>
      </w:r>
      <w:r>
        <w:rPr>
          <w:rFonts w:ascii="Arial" w:hAnsi="Arial" w:cs="Arial"/>
        </w:rPr>
        <w:t>.</w:t>
      </w:r>
    </w:p>
    <w:p w:rsidR="00744DC6" w:rsidRDefault="00744DC6" w:rsidP="00744DC6">
      <w:pPr>
        <w:pStyle w:val="TH"/>
        <w:outlineLvl w:val="0"/>
        <w:rPr>
          <w:rFonts w:cs="Arial"/>
        </w:rPr>
      </w:pPr>
      <w:r>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serving</w:t>
            </w:r>
            <w:r w:rsidRPr="00744DC6">
              <w:rPr>
                <w:lang w:val="en-US" w:eastAsia="zh-CN"/>
              </w:rPr>
              <w:t>P</w:t>
            </w:r>
            <w:r w:rsidRPr="00744DC6">
              <w:rPr>
                <w:lang w:val="en-US"/>
              </w:rPr>
              <w:t>lmn</w:t>
            </w:r>
            <w:r w:rsidRPr="00744DC6">
              <w:rPr>
                <w:lang w:val="en-US" w:eastAsia="zh-CN"/>
              </w:rPr>
              <w:t>I</w:t>
            </w:r>
            <w:r w:rsidRPr="00744DC6">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51" w:name="_Toc11338936"/>
      <w:bookmarkStart w:id="52" w:name="_Toc11431754"/>
      <w:r>
        <w:rPr>
          <w:rFonts w:eastAsia="DengXian"/>
        </w:rPr>
        <w:t>5.2.3.3</w:t>
      </w:r>
      <w:r>
        <w:rPr>
          <w:rFonts w:eastAsia="DengXian"/>
        </w:rPr>
        <w:tab/>
        <w:t>Resource Standard Methods</w:t>
      </w:r>
      <w:bookmarkEnd w:id="51"/>
      <w:bookmarkEnd w:id="52"/>
    </w:p>
    <w:p w:rsidR="00744DC6" w:rsidRDefault="00744DC6" w:rsidP="00744DC6">
      <w:pPr>
        <w:pStyle w:val="Heading5"/>
        <w:rPr>
          <w:rFonts w:eastAsia="DengXian"/>
        </w:rPr>
      </w:pPr>
      <w:bookmarkStart w:id="53" w:name="_Toc11338937"/>
      <w:bookmarkStart w:id="54" w:name="_Toc11431755"/>
      <w:r>
        <w:rPr>
          <w:rFonts w:eastAsia="DengXian"/>
        </w:rPr>
        <w:t>5.2.3.3.1</w:t>
      </w:r>
      <w:r>
        <w:rPr>
          <w:rFonts w:eastAsia="DengXian"/>
        </w:rPr>
        <w:tab/>
        <w:t>GET</w:t>
      </w:r>
      <w:bookmarkEnd w:id="53"/>
      <w:bookmarkEnd w:id="54"/>
    </w:p>
    <w:p w:rsidR="00744DC6" w:rsidRDefault="00744DC6" w:rsidP="00744DC6">
      <w:pPr>
        <w:rPr>
          <w:rFonts w:eastAsia="DengXian"/>
        </w:rPr>
      </w:pPr>
      <w:r>
        <w:t>This method shall support the URI query parameters specified in table 5.2.3.3.1-1.</w:t>
      </w:r>
    </w:p>
    <w:p w:rsidR="00744DC6" w:rsidRDefault="00744DC6" w:rsidP="00744DC6">
      <w:pPr>
        <w:pStyle w:val="TH"/>
        <w:outlineLvl w:val="0"/>
        <w:rPr>
          <w:rFonts w:cs="Arial"/>
        </w:rPr>
      </w:pPr>
      <w:r>
        <w:lastRenderedPageBreak/>
        <w:t xml:space="preserve">Table 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eastAsia="zh-CN"/>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5.2.3.3.1-2 and the response data structures and response codes specified in table 5.2.3.3.1-3.</w:t>
      </w:r>
    </w:p>
    <w:p w:rsidR="00744DC6" w:rsidRDefault="00744DC6" w:rsidP="00744DC6">
      <w:pPr>
        <w:pStyle w:val="TH"/>
        <w:outlineLvl w:val="0"/>
      </w:pPr>
      <w:r>
        <w:t xml:space="preserve">Table 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Access and Mobility Subscription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55" w:name="_Toc11338938"/>
      <w:bookmarkStart w:id="56" w:name="_Toc11431756"/>
      <w:r>
        <w:rPr>
          <w:rFonts w:eastAsia="DengXian"/>
        </w:rPr>
        <w:t>5.2.4</w:t>
      </w:r>
      <w:r>
        <w:rPr>
          <w:rFonts w:eastAsia="DengXian"/>
        </w:rPr>
        <w:tab/>
        <w:t>Resource: SmfSelectionSubscriptionData</w:t>
      </w:r>
      <w:bookmarkEnd w:id="55"/>
      <w:bookmarkEnd w:id="56"/>
    </w:p>
    <w:p w:rsidR="00744DC6" w:rsidRDefault="00744DC6" w:rsidP="00744DC6">
      <w:pPr>
        <w:pStyle w:val="Heading4"/>
        <w:rPr>
          <w:rFonts w:eastAsia="DengXian"/>
        </w:rPr>
      </w:pPr>
      <w:bookmarkStart w:id="57" w:name="_Toc11338939"/>
      <w:bookmarkStart w:id="58" w:name="_Toc11431757"/>
      <w:r>
        <w:rPr>
          <w:rFonts w:eastAsia="DengXian"/>
        </w:rPr>
        <w:t>5.2.4.1</w:t>
      </w:r>
      <w:r>
        <w:rPr>
          <w:rFonts w:eastAsia="DengXian"/>
        </w:rPr>
        <w:tab/>
        <w:t>Description</w:t>
      </w:r>
      <w:bookmarkEnd w:id="57"/>
      <w:bookmarkEnd w:id="58"/>
    </w:p>
    <w:p w:rsidR="00744DC6" w:rsidRDefault="00744DC6" w:rsidP="00744DC6">
      <w:pPr>
        <w:rPr>
          <w:rFonts w:eastAsia="DengXian"/>
          <w:lang w:eastAsia="zh-CN"/>
        </w:rPr>
      </w:pPr>
      <w:r>
        <w:t>This resource represents the subscribed SmfSelectionSubscriptionData for a SUPI. It is queried by the UDM triggered  by the AMF after registering.</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59" w:name="_Toc11338940"/>
      <w:bookmarkStart w:id="60" w:name="_Toc11431758"/>
      <w:r>
        <w:rPr>
          <w:rFonts w:eastAsia="DengXian"/>
        </w:rPr>
        <w:t>5.2.4.2</w:t>
      </w:r>
      <w:r>
        <w:rPr>
          <w:rFonts w:eastAsia="DengXian"/>
        </w:rPr>
        <w:tab/>
        <w:t>Resource Definition</w:t>
      </w:r>
      <w:bookmarkEnd w:id="59"/>
      <w:bookmarkEnd w:id="60"/>
    </w:p>
    <w:p w:rsidR="00744DC6" w:rsidRDefault="00744DC6" w:rsidP="00744DC6">
      <w:pPr>
        <w:rPr>
          <w:rFonts w:eastAsia="DengXian"/>
        </w:rPr>
      </w:pPr>
      <w:r>
        <w:t>Resource URI: {apiRoot}/nudr-dr/&lt;apiVersion&gt;/subscription-data/{</w:t>
      </w:r>
      <w:r>
        <w:rPr>
          <w:lang w:eastAsia="zh-CN"/>
        </w:rPr>
        <w:t>ueId</w:t>
      </w:r>
      <w:r>
        <w:t>}/{serving</w:t>
      </w:r>
      <w:r>
        <w:rPr>
          <w:lang w:eastAsia="zh-CN"/>
        </w:rPr>
        <w:t>P</w:t>
      </w:r>
      <w:r>
        <w:t>lmn</w:t>
      </w:r>
      <w:r>
        <w:rPr>
          <w:lang w:eastAsia="zh-CN"/>
        </w:rPr>
        <w:t>I</w:t>
      </w:r>
      <w:r>
        <w:t>d}/provisioned-data/</w:t>
      </w:r>
      <w:r>
        <w:rPr>
          <w:lang w:eastAsia="zh-CN"/>
        </w:rPr>
        <w:t>s</w:t>
      </w:r>
      <w:r>
        <w:t>mf-</w:t>
      </w:r>
      <w:r>
        <w:rPr>
          <w:lang w:eastAsia="zh-CN"/>
        </w:rPr>
        <w:t>s</w:t>
      </w:r>
      <w:r>
        <w:t>election-</w:t>
      </w:r>
      <w:r>
        <w:rPr>
          <w:lang w:eastAsia="zh-CN"/>
        </w:rPr>
        <w:t>s</w:t>
      </w:r>
      <w:r>
        <w:t>ubscription-</w:t>
      </w:r>
      <w:r>
        <w:rPr>
          <w:lang w:eastAsia="zh-CN"/>
        </w:rPr>
        <w:t>d</w:t>
      </w:r>
      <w:r>
        <w:t>ata</w:t>
      </w:r>
    </w:p>
    <w:p w:rsidR="00744DC6" w:rsidRDefault="00744DC6" w:rsidP="00744DC6">
      <w:pPr>
        <w:rPr>
          <w:rFonts w:ascii="Arial" w:hAnsi="Arial" w:cs="Arial"/>
        </w:rPr>
      </w:pPr>
      <w:r>
        <w:t>This resource shall support the resource URI variables defined in table 5.2.4.2-1</w:t>
      </w:r>
      <w:r>
        <w:rPr>
          <w:rFonts w:ascii="Arial" w:hAnsi="Arial" w:cs="Arial"/>
        </w:rPr>
        <w:t>.</w:t>
      </w:r>
    </w:p>
    <w:p w:rsidR="00744DC6" w:rsidRDefault="00744DC6" w:rsidP="00744DC6">
      <w:pPr>
        <w:pStyle w:val="TH"/>
        <w:outlineLvl w:val="0"/>
        <w:rPr>
          <w:rFonts w:cs="Arial"/>
        </w:rPr>
      </w:pPr>
      <w:r>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 xml:space="preserve">3GPP TS 29.504 [2]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serving</w:t>
            </w:r>
            <w:r w:rsidRPr="00744DC6">
              <w:rPr>
                <w:lang w:val="en-US" w:eastAsia="zh-CN"/>
              </w:rPr>
              <w:t>P</w:t>
            </w:r>
            <w:r w:rsidRPr="00744DC6">
              <w:rPr>
                <w:lang w:val="en-US"/>
              </w:rPr>
              <w:t>lmn</w:t>
            </w:r>
            <w:r w:rsidRPr="00744DC6">
              <w:rPr>
                <w:lang w:val="en-US" w:eastAsia="zh-CN"/>
              </w:rPr>
              <w:t>I</w:t>
            </w:r>
            <w:r w:rsidRPr="00744DC6">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61" w:name="_Toc11338941"/>
      <w:bookmarkStart w:id="62" w:name="_Toc11431759"/>
      <w:r>
        <w:rPr>
          <w:rFonts w:eastAsia="DengXian"/>
        </w:rPr>
        <w:t>5.2.4.3</w:t>
      </w:r>
      <w:r>
        <w:rPr>
          <w:rFonts w:eastAsia="DengXian"/>
        </w:rPr>
        <w:tab/>
        <w:t>Resource Standard Methods</w:t>
      </w:r>
      <w:bookmarkEnd w:id="61"/>
      <w:bookmarkEnd w:id="62"/>
    </w:p>
    <w:p w:rsidR="00744DC6" w:rsidRDefault="00744DC6" w:rsidP="00744DC6">
      <w:pPr>
        <w:pStyle w:val="Heading5"/>
        <w:rPr>
          <w:rFonts w:eastAsia="DengXian"/>
        </w:rPr>
      </w:pPr>
      <w:bookmarkStart w:id="63" w:name="_Toc11338942"/>
      <w:bookmarkStart w:id="64" w:name="_Toc11431760"/>
      <w:r>
        <w:rPr>
          <w:rFonts w:eastAsia="DengXian"/>
        </w:rPr>
        <w:t>5.2.4.3.1</w:t>
      </w:r>
      <w:r>
        <w:rPr>
          <w:rFonts w:eastAsia="DengXian"/>
        </w:rPr>
        <w:tab/>
        <w:t>GET</w:t>
      </w:r>
      <w:bookmarkEnd w:id="63"/>
      <w:bookmarkEnd w:id="64"/>
    </w:p>
    <w:p w:rsidR="00744DC6" w:rsidRDefault="00744DC6" w:rsidP="00744DC6">
      <w:pPr>
        <w:rPr>
          <w:rFonts w:eastAsia="DengXian"/>
        </w:rPr>
      </w:pPr>
      <w:r>
        <w:t>This method shall support the URI query parameters specified in table 5.2.4.3.1-1.</w:t>
      </w:r>
    </w:p>
    <w:p w:rsidR="00744DC6" w:rsidRDefault="00744DC6" w:rsidP="00744DC6">
      <w:pPr>
        <w:pStyle w:val="TH"/>
        <w:outlineLvl w:val="0"/>
        <w:rPr>
          <w:rFonts w:cs="Arial"/>
        </w:rPr>
      </w:pPr>
      <w:r>
        <w:lastRenderedPageBreak/>
        <w:t xml:space="preserve">Table 5.2.4.3.1-1: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5.2.4.3.1-2 and the response data structures and response codes specified in table 5.2.4.3.1-3.</w:t>
      </w:r>
    </w:p>
    <w:p w:rsidR="00744DC6" w:rsidRDefault="00744DC6" w:rsidP="00744DC6">
      <w:pPr>
        <w:pStyle w:val="TH"/>
        <w:outlineLvl w:val="0"/>
      </w:pPr>
      <w:r>
        <w:t xml:space="preserve">Table 5.2.4.3.1-2: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SMF Selection Subscription Data for the user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65" w:name="_Toc11338943"/>
      <w:bookmarkStart w:id="66" w:name="_Toc11431761"/>
      <w:r>
        <w:rPr>
          <w:rFonts w:eastAsia="DengXian"/>
        </w:rPr>
        <w:t>5.2.5</w:t>
      </w:r>
      <w:r>
        <w:rPr>
          <w:rFonts w:eastAsia="DengXian"/>
        </w:rPr>
        <w:tab/>
        <w:t>Resource: S</w:t>
      </w:r>
      <w:r>
        <w:rPr>
          <w:rFonts w:eastAsia="DengXian"/>
          <w:lang w:eastAsia="zh-CN"/>
        </w:rPr>
        <w:t>ession</w:t>
      </w:r>
      <w:r>
        <w:rPr>
          <w:rFonts w:eastAsia="DengXian"/>
        </w:rPr>
        <w:t>ManagementSubscriptionData</w:t>
      </w:r>
      <w:bookmarkEnd w:id="65"/>
      <w:bookmarkEnd w:id="66"/>
    </w:p>
    <w:p w:rsidR="00744DC6" w:rsidRDefault="00744DC6" w:rsidP="00744DC6">
      <w:pPr>
        <w:pStyle w:val="Heading4"/>
        <w:rPr>
          <w:rFonts w:eastAsia="DengXian"/>
        </w:rPr>
      </w:pPr>
      <w:bookmarkStart w:id="67" w:name="_Toc11338944"/>
      <w:bookmarkStart w:id="68" w:name="_Toc11431762"/>
      <w:r>
        <w:rPr>
          <w:rFonts w:eastAsia="DengXian"/>
        </w:rPr>
        <w:t>5.2.5.1</w:t>
      </w:r>
      <w:r>
        <w:rPr>
          <w:rFonts w:eastAsia="DengXian"/>
        </w:rPr>
        <w:tab/>
        <w:t>Description</w:t>
      </w:r>
      <w:bookmarkEnd w:id="67"/>
      <w:bookmarkEnd w:id="68"/>
    </w:p>
    <w:p w:rsidR="00744DC6" w:rsidRDefault="00744DC6" w:rsidP="00744DC6">
      <w:pPr>
        <w:rPr>
          <w:rFonts w:eastAsia="DengXian"/>
          <w:lang w:eastAsia="zh-CN"/>
        </w:rPr>
      </w:pPr>
      <w:r>
        <w:t>This resource represents the subscribed S</w:t>
      </w:r>
      <w:r>
        <w:rPr>
          <w:lang w:eastAsia="zh-CN"/>
        </w:rPr>
        <w:t>ession</w:t>
      </w:r>
      <w:r>
        <w:t xml:space="preserve">ManagementSubscriptionData for a SUPI. It is queried by the UDM triggered by the SMF during session setup, using one or both of query parameters representing the selected network slice and the DNN. </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69" w:name="_Toc11338945"/>
      <w:bookmarkStart w:id="70" w:name="_Toc11431763"/>
      <w:r>
        <w:rPr>
          <w:rFonts w:eastAsia="DengXian"/>
        </w:rPr>
        <w:t>5.2.5.2</w:t>
      </w:r>
      <w:r>
        <w:rPr>
          <w:rFonts w:eastAsia="DengXian"/>
        </w:rPr>
        <w:tab/>
        <w:t>Resource Definition</w:t>
      </w:r>
      <w:bookmarkEnd w:id="69"/>
      <w:bookmarkEnd w:id="70"/>
    </w:p>
    <w:p w:rsidR="00744DC6" w:rsidRDefault="00744DC6" w:rsidP="00744DC6">
      <w:pPr>
        <w:rPr>
          <w:rFonts w:eastAsia="DengXian"/>
        </w:rPr>
      </w:pPr>
      <w:r>
        <w:t>Resource URI: {apiRoot}/nudr-dr/&lt;apiVersion&gt;/subscription-data/{</w:t>
      </w:r>
      <w:r>
        <w:rPr>
          <w:lang w:eastAsia="zh-CN"/>
        </w:rPr>
        <w:t>ueId</w:t>
      </w:r>
      <w:r>
        <w:t>}/{serving</w:t>
      </w:r>
      <w:r>
        <w:rPr>
          <w:lang w:eastAsia="zh-CN"/>
        </w:rPr>
        <w:t>P</w:t>
      </w:r>
      <w:r>
        <w:t>lmn</w:t>
      </w:r>
      <w:r>
        <w:rPr>
          <w:lang w:eastAsia="zh-CN"/>
        </w:rPr>
        <w:t>I</w:t>
      </w:r>
      <w:r>
        <w:t>d}/provisioned-data/sm-data</w:t>
      </w:r>
    </w:p>
    <w:p w:rsidR="00744DC6" w:rsidRDefault="00744DC6" w:rsidP="00744DC6">
      <w:pPr>
        <w:rPr>
          <w:rFonts w:ascii="Arial" w:hAnsi="Arial" w:cs="Arial"/>
        </w:rPr>
      </w:pPr>
      <w:r>
        <w:t>This resource shall support the resource URI variables defined in table 5.2.5.2-1</w:t>
      </w:r>
      <w:r>
        <w:rPr>
          <w:rFonts w:ascii="Arial" w:hAnsi="Arial" w:cs="Arial"/>
        </w:rPr>
        <w:t>.</w:t>
      </w:r>
    </w:p>
    <w:p w:rsidR="00744DC6" w:rsidRDefault="00744DC6" w:rsidP="00744DC6">
      <w:pPr>
        <w:pStyle w:val="TH"/>
        <w:outlineLvl w:val="0"/>
        <w:rPr>
          <w:rFonts w:cs="Arial"/>
        </w:rPr>
      </w:pPr>
      <w:r>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 xml:space="preserve">3GPP TS 29.504 [2]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xml:space="preserve">] clause 5.9.2) </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71" w:name="_Toc11338946"/>
      <w:bookmarkStart w:id="72" w:name="_Toc11431764"/>
      <w:r>
        <w:rPr>
          <w:rFonts w:eastAsia="DengXian"/>
        </w:rPr>
        <w:t>5.2.5.3</w:t>
      </w:r>
      <w:r>
        <w:rPr>
          <w:rFonts w:eastAsia="DengXian"/>
        </w:rPr>
        <w:tab/>
        <w:t>Resource Standard Methods</w:t>
      </w:r>
      <w:bookmarkEnd w:id="71"/>
      <w:bookmarkEnd w:id="72"/>
    </w:p>
    <w:p w:rsidR="00744DC6" w:rsidRDefault="00744DC6" w:rsidP="00744DC6">
      <w:pPr>
        <w:pStyle w:val="Heading5"/>
        <w:rPr>
          <w:rFonts w:eastAsia="DengXian"/>
        </w:rPr>
      </w:pPr>
      <w:bookmarkStart w:id="73" w:name="_Toc11338947"/>
      <w:bookmarkStart w:id="74" w:name="_Toc11431765"/>
      <w:r>
        <w:rPr>
          <w:rFonts w:eastAsia="DengXian"/>
        </w:rPr>
        <w:t>5.2.5.3.1</w:t>
      </w:r>
      <w:r>
        <w:rPr>
          <w:rFonts w:eastAsia="DengXian"/>
        </w:rPr>
        <w:tab/>
        <w:t>GET</w:t>
      </w:r>
      <w:bookmarkEnd w:id="73"/>
      <w:bookmarkEnd w:id="74"/>
    </w:p>
    <w:p w:rsidR="00744DC6" w:rsidRDefault="00744DC6" w:rsidP="00744DC6">
      <w:pPr>
        <w:rPr>
          <w:rFonts w:eastAsia="DengXian"/>
        </w:rPr>
      </w:pPr>
      <w:r>
        <w:t>This method shall support the URI query parameters specified in table 5.2.5.3.1-1.</w:t>
      </w:r>
    </w:p>
    <w:p w:rsidR="00744DC6" w:rsidRDefault="00744DC6" w:rsidP="00744DC6">
      <w:pPr>
        <w:pStyle w:val="TH"/>
        <w:outlineLvl w:val="0"/>
        <w:rPr>
          <w:rFonts w:cs="Arial"/>
        </w:rPr>
      </w:pPr>
      <w:r>
        <w:lastRenderedPageBreak/>
        <w:t xml:space="preserve">Table 5.2.5.3.1-1: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w:t>
            </w:r>
            <w:r w:rsidRPr="00744DC6">
              <w:rPr>
                <w:lang w:val="en-US" w:eastAsia="zh-CN"/>
              </w:rPr>
              <w:t>n</w:t>
            </w:r>
            <w:r w:rsidRPr="00744DC6">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744DC6" w:rsidRDefault="00744DC6">
            <w:pPr>
              <w:pStyle w:val="TAL"/>
              <w:rPr>
                <w:lang w:val="en-US"/>
              </w:rPr>
            </w:pP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If "single-nssai" is not included, and "dnn" is not included, UDR shall return all DNN configurations for all network slice(s).</w:t>
      </w:r>
    </w:p>
    <w:p w:rsidR="00744DC6" w:rsidRDefault="00744DC6" w:rsidP="00744DC6">
      <w:r>
        <w:t>If "single-nssai" is included, and "dnn" is not included, UDR shall return all DNN configurations for the requested network slice identified by "single-nssai".</w:t>
      </w:r>
    </w:p>
    <w:p w:rsidR="00744DC6" w:rsidRDefault="00744DC6" w:rsidP="00744DC6">
      <w:r>
        <w:t>If "single-nssai" is not included, and "dnn" is included, UDR shall return all DNN configurations identified by "dnn" for all network slices where such DNN is available.</w:t>
      </w:r>
    </w:p>
    <w:p w:rsidR="00744DC6" w:rsidRDefault="00744DC6" w:rsidP="00744DC6">
      <w:r>
        <w:t>If "single-nssai" is included, and "dnn" is included, UDR shall return the DNN configuration identified by "dnn", if such DNN is available in the network slice identified by "single-nssai".</w:t>
      </w:r>
    </w:p>
    <w:p w:rsidR="00744DC6" w:rsidRDefault="00744DC6" w:rsidP="00744DC6">
      <w:r>
        <w:t>This method shall support the request data structures specified in table 5.2.5.3.1-2 and the response data structures and response codes specified in table 5.2.5.3.1-3.</w:t>
      </w:r>
    </w:p>
    <w:p w:rsidR="00744DC6" w:rsidRDefault="00744DC6" w:rsidP="00744DC6">
      <w:pPr>
        <w:pStyle w:val="TH"/>
        <w:outlineLvl w:val="0"/>
      </w:pPr>
      <w:r>
        <w:t xml:space="preserve">Table 5.2.5.3.1-2: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45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array(</w:t>
            </w:r>
            <w:r w:rsidRPr="00744DC6">
              <w:rPr>
                <w:lang w:val="en-US"/>
              </w:rPr>
              <w:t>SessionManagementSubscriptionData</w:t>
            </w:r>
            <w:r w:rsidRPr="00744DC6">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Session Management Subscription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75" w:name="_Toc11338948"/>
      <w:bookmarkStart w:id="76" w:name="_Toc11431766"/>
      <w:r>
        <w:rPr>
          <w:rFonts w:eastAsia="DengXian"/>
        </w:rPr>
        <w:t>5.2.6</w:t>
      </w:r>
      <w:r>
        <w:rPr>
          <w:rFonts w:eastAsia="DengXian"/>
        </w:rPr>
        <w:tab/>
        <w:t>Resource: Amf3GppAccessRegistration</w:t>
      </w:r>
      <w:bookmarkEnd w:id="75"/>
      <w:bookmarkEnd w:id="76"/>
    </w:p>
    <w:p w:rsidR="00744DC6" w:rsidRDefault="00744DC6" w:rsidP="00744DC6">
      <w:pPr>
        <w:pStyle w:val="Heading4"/>
        <w:rPr>
          <w:rFonts w:eastAsia="DengXian"/>
        </w:rPr>
      </w:pPr>
      <w:bookmarkStart w:id="77" w:name="_Toc11338949"/>
      <w:bookmarkStart w:id="78" w:name="_Toc11431767"/>
      <w:r>
        <w:rPr>
          <w:rFonts w:eastAsia="DengXian"/>
        </w:rPr>
        <w:t>5.2.6.1</w:t>
      </w:r>
      <w:r>
        <w:rPr>
          <w:rFonts w:eastAsia="DengXian"/>
        </w:rPr>
        <w:tab/>
        <w:t>Description</w:t>
      </w:r>
      <w:bookmarkEnd w:id="77"/>
      <w:bookmarkEnd w:id="78"/>
    </w:p>
    <w:p w:rsidR="00744DC6" w:rsidRDefault="00744DC6" w:rsidP="00744DC6">
      <w:pPr>
        <w:rPr>
          <w:rFonts w:eastAsia="DengXian"/>
          <w:lang w:eastAsia="zh-CN"/>
        </w:rPr>
      </w:pPr>
      <w:r>
        <w:t>This resource is used to represent AMF registrations to be stored in the UDR by the UDM.</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79" w:name="_Toc11338950"/>
      <w:bookmarkStart w:id="80" w:name="_Toc11431768"/>
      <w:r>
        <w:rPr>
          <w:rFonts w:eastAsia="DengXian"/>
        </w:rPr>
        <w:t>5.2.6.2</w:t>
      </w:r>
      <w:r>
        <w:rPr>
          <w:rFonts w:eastAsia="DengXian"/>
        </w:rPr>
        <w:tab/>
        <w:t>Resource Definition</w:t>
      </w:r>
      <w:bookmarkEnd w:id="79"/>
      <w:bookmarkEnd w:id="80"/>
    </w:p>
    <w:p w:rsidR="00744DC6" w:rsidRDefault="00744DC6" w:rsidP="00744DC6">
      <w:pPr>
        <w:rPr>
          <w:rFonts w:eastAsia="DengXian"/>
        </w:rPr>
      </w:pPr>
      <w:r>
        <w:t>Resource URI: {apiRoot}/nudr-dr/&lt;apiVersion&gt;/subscription-data/{</w:t>
      </w:r>
      <w:r>
        <w:rPr>
          <w:lang w:eastAsia="zh-CN"/>
        </w:rPr>
        <w:t>ueId</w:t>
      </w:r>
      <w:r>
        <w:t>}/context-data/amf-3gpp-access</w:t>
      </w:r>
    </w:p>
    <w:p w:rsidR="00744DC6" w:rsidRDefault="00744DC6" w:rsidP="00744DC6">
      <w:pPr>
        <w:rPr>
          <w:rFonts w:ascii="Arial" w:hAnsi="Arial" w:cs="Arial"/>
        </w:rPr>
      </w:pPr>
      <w:r>
        <w:t>This resource shall support the resource URI variables defined in table 5.2.6.2-1</w:t>
      </w:r>
      <w:r>
        <w:rPr>
          <w:rFonts w:ascii="Arial" w:hAnsi="Arial" w:cs="Arial"/>
        </w:rPr>
        <w:t>.</w:t>
      </w:r>
    </w:p>
    <w:p w:rsidR="00744DC6" w:rsidRDefault="00744DC6" w:rsidP="00744DC6">
      <w:pPr>
        <w:pStyle w:val="TH"/>
        <w:outlineLvl w:val="0"/>
        <w:rPr>
          <w:rFonts w:cs="Arial"/>
        </w:rPr>
      </w:pPr>
      <w:r>
        <w:lastRenderedPageBreak/>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3GPP TS 29.504 [2] 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xml:space="preserve">] clause 5.9.2) </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81" w:name="_Toc11338951"/>
      <w:bookmarkStart w:id="82" w:name="_Toc11431769"/>
      <w:r>
        <w:rPr>
          <w:rFonts w:eastAsia="DengXian"/>
        </w:rPr>
        <w:t>5.2.6.3</w:t>
      </w:r>
      <w:r>
        <w:rPr>
          <w:rFonts w:eastAsia="DengXian"/>
        </w:rPr>
        <w:tab/>
        <w:t>Resource Standard Methods</w:t>
      </w:r>
      <w:bookmarkEnd w:id="81"/>
      <w:bookmarkEnd w:id="82"/>
    </w:p>
    <w:p w:rsidR="00744DC6" w:rsidRDefault="00744DC6" w:rsidP="00744DC6">
      <w:pPr>
        <w:pStyle w:val="Heading5"/>
        <w:rPr>
          <w:rFonts w:eastAsia="DengXian"/>
        </w:rPr>
      </w:pPr>
      <w:bookmarkStart w:id="83" w:name="_Toc11338952"/>
      <w:bookmarkStart w:id="84" w:name="_Toc11431770"/>
      <w:r>
        <w:rPr>
          <w:rFonts w:eastAsia="DengXian"/>
        </w:rPr>
        <w:t>5.2.6.3.1</w:t>
      </w:r>
      <w:r>
        <w:rPr>
          <w:rFonts w:eastAsia="DengXian"/>
        </w:rPr>
        <w:tab/>
        <w:t>PUT</w:t>
      </w:r>
      <w:bookmarkEnd w:id="83"/>
      <w:bookmarkEnd w:id="84"/>
    </w:p>
    <w:p w:rsidR="00744DC6" w:rsidRDefault="00744DC6" w:rsidP="00744DC6">
      <w:pPr>
        <w:rPr>
          <w:rFonts w:eastAsia="DengXian"/>
        </w:rPr>
      </w:pPr>
      <w:r>
        <w:t>This method shall support the URI query parameters specified in table 5.2.6.3.1-1.</w:t>
      </w:r>
    </w:p>
    <w:p w:rsidR="00744DC6" w:rsidRDefault="00744DC6" w:rsidP="00744DC6">
      <w:pPr>
        <w:pStyle w:val="TH"/>
        <w:outlineLvl w:val="0"/>
        <w:rPr>
          <w:rFonts w:cs="Arial"/>
        </w:rPr>
      </w:pPr>
      <w:r>
        <w:t xml:space="preserve">Table 5.2.6.3.1-1: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5.2.6.3.1-2 and the response data structures and response codes specified in table 5.2.6.3.1-3.</w:t>
      </w:r>
    </w:p>
    <w:p w:rsidR="00744DC6" w:rsidRDefault="00744DC6" w:rsidP="00744DC6">
      <w:pPr>
        <w:pStyle w:val="TH"/>
        <w:outlineLvl w:val="0"/>
      </w:pPr>
      <w:r>
        <w:t xml:space="preserve">Table 5.2.6.3.1-2: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tabs>
                <w:tab w:val="left" w:pos="585"/>
              </w:tabs>
              <w:rPr>
                <w:lang w:val="en-US"/>
              </w:rPr>
            </w:pPr>
            <w:r w:rsidRPr="00744DC6">
              <w:rPr>
                <w:lang w:val="en-US"/>
              </w:rPr>
              <w:t>The AMF registration for 3GPP access is replaced with the received information.</w:t>
            </w:r>
          </w:p>
        </w:tc>
      </w:tr>
    </w:tbl>
    <w:p w:rsidR="00744DC6" w:rsidRDefault="00744DC6" w:rsidP="00744DC6">
      <w:pPr>
        <w:rPr>
          <w:rFonts w:eastAsia="DengXian"/>
        </w:rPr>
      </w:pPr>
    </w:p>
    <w:p w:rsidR="00744DC6" w:rsidRDefault="00744DC6" w:rsidP="00744DC6">
      <w:pPr>
        <w:pStyle w:val="TH"/>
        <w:outlineLvl w:val="0"/>
      </w:pPr>
      <w:r>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85" w:name="_Toc11338953"/>
      <w:bookmarkStart w:id="86" w:name="_Toc11431771"/>
      <w:r>
        <w:rPr>
          <w:rFonts w:eastAsia="DengXian"/>
        </w:rPr>
        <w:t>5.2.6.3.2</w:t>
      </w:r>
      <w:r>
        <w:rPr>
          <w:rFonts w:eastAsia="DengXian"/>
        </w:rPr>
        <w:tab/>
        <w:t>PATCH</w:t>
      </w:r>
      <w:bookmarkEnd w:id="85"/>
      <w:bookmarkEnd w:id="86"/>
    </w:p>
    <w:p w:rsidR="00744DC6" w:rsidRDefault="00744DC6" w:rsidP="00744DC6">
      <w:pPr>
        <w:rPr>
          <w:rFonts w:eastAsia="DengXian"/>
          <w:lang w:eastAsia="zh-CN"/>
        </w:rPr>
      </w:pPr>
      <w:r>
        <w:rPr>
          <w:lang w:eastAsia="zh-CN"/>
        </w:rPr>
        <w:t xml:space="preserve">This method is used to modify </w:t>
      </w:r>
      <w:r>
        <w:t>AMF registration</w:t>
      </w:r>
      <w:r>
        <w:rPr>
          <w:lang w:eastAsia="zh-CN"/>
        </w:rPr>
        <w:t xml:space="preserve"> data for 3GPP access in the UDR.</w:t>
      </w:r>
    </w:p>
    <w:p w:rsidR="00744DC6" w:rsidRDefault="00744DC6" w:rsidP="00744DC6">
      <w:r>
        <w:t>This method shall support the URI query parameters specified in table 5.2.</w:t>
      </w:r>
      <w:r>
        <w:rPr>
          <w:lang w:eastAsia="zh-CN"/>
        </w:rPr>
        <w:t>6</w:t>
      </w:r>
      <w:r>
        <w:t>.3.</w:t>
      </w:r>
      <w:r>
        <w:rPr>
          <w:lang w:eastAsia="zh-CN"/>
        </w:rPr>
        <w:t>2</w:t>
      </w:r>
      <w:r>
        <w:t>-1.</w:t>
      </w:r>
    </w:p>
    <w:p w:rsidR="00744DC6" w:rsidRDefault="00744DC6" w:rsidP="00744DC6">
      <w:pPr>
        <w:pStyle w:val="TH"/>
        <w:outlineLvl w:val="0"/>
        <w:rPr>
          <w:rFonts w:cs="Arial"/>
        </w:rPr>
      </w:pPr>
      <w:r>
        <w:t>Table 5.2.6.3.</w:t>
      </w:r>
      <w:r>
        <w:rPr>
          <w:lang w:eastAsia="zh-CN"/>
        </w:rPr>
        <w:t>2</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5.2.6.3.</w:t>
      </w:r>
      <w:r>
        <w:rPr>
          <w:lang w:eastAsia="zh-CN"/>
        </w:rPr>
        <w:t>2</w:t>
      </w:r>
      <w:r>
        <w:t>-2 and the response data structures and response codes specified in table 5.2.6.3.</w:t>
      </w:r>
      <w:r>
        <w:rPr>
          <w:lang w:eastAsia="zh-CN"/>
        </w:rPr>
        <w:t>2</w:t>
      </w:r>
      <w:r>
        <w:t>-3.</w:t>
      </w:r>
    </w:p>
    <w:p w:rsidR="00744DC6" w:rsidRDefault="00744DC6" w:rsidP="00744DC6">
      <w:pPr>
        <w:pStyle w:val="TH"/>
        <w:outlineLvl w:val="0"/>
      </w:pPr>
      <w:r>
        <w:t>Table 5.2.6.3.</w:t>
      </w:r>
      <w:r>
        <w:rPr>
          <w:lang w:eastAsia="zh-CN"/>
        </w:rPr>
        <w:t>2</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AMF registration data for 3GPP access</w:t>
            </w:r>
          </w:p>
        </w:tc>
      </w:tr>
    </w:tbl>
    <w:p w:rsidR="00744DC6" w:rsidRDefault="00744DC6" w:rsidP="00744DC6">
      <w:pPr>
        <w:rPr>
          <w:rFonts w:eastAsia="DengXian"/>
        </w:rPr>
      </w:pPr>
    </w:p>
    <w:p w:rsidR="00744DC6" w:rsidRDefault="00744DC6" w:rsidP="00744DC6">
      <w:pPr>
        <w:pStyle w:val="TH"/>
        <w:outlineLvl w:val="0"/>
      </w:pPr>
      <w:r>
        <w:lastRenderedPageBreak/>
        <w:t>Table 5.2.6.3.</w:t>
      </w:r>
      <w:r>
        <w:rPr>
          <w:lang w:eastAsia="zh-CN"/>
        </w:rPr>
        <w:t>2</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eastAsia="zh-CN"/>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87" w:name="_Toc11338954"/>
      <w:bookmarkStart w:id="88" w:name="_Toc11431772"/>
      <w:r>
        <w:rPr>
          <w:rFonts w:eastAsia="DengXian"/>
        </w:rPr>
        <w:t>5.2.6.3.3</w:t>
      </w:r>
      <w:r>
        <w:rPr>
          <w:rFonts w:eastAsia="DengXian"/>
        </w:rPr>
        <w:tab/>
        <w:t>GET</w:t>
      </w:r>
      <w:bookmarkEnd w:id="87"/>
      <w:bookmarkEnd w:id="88"/>
    </w:p>
    <w:p w:rsidR="00744DC6" w:rsidRDefault="00744DC6" w:rsidP="00744DC6">
      <w:pPr>
        <w:outlineLvl w:val="0"/>
        <w:rPr>
          <w:rFonts w:eastAsia="DengXian"/>
        </w:rPr>
      </w:pPr>
      <w:r>
        <w:t>This method shall support the URI query parameters specified in table 5.2.6.3.1-1.</w:t>
      </w:r>
    </w:p>
    <w:p w:rsidR="00744DC6" w:rsidRDefault="00744DC6" w:rsidP="00744DC6">
      <w:pPr>
        <w:pStyle w:val="TH"/>
        <w:outlineLvl w:val="0"/>
        <w:rPr>
          <w:rFonts w:cs="Arial"/>
        </w:rPr>
      </w:pPr>
      <w:r>
        <w:t xml:space="preserve">Table 5.2.6.3.3-1: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w:t>
      </w:r>
      <w:r>
        <w:rPr>
          <w:lang w:eastAsia="zh-CN"/>
        </w:rPr>
        <w:t>6</w:t>
      </w:r>
      <w:r>
        <w:t>.3.3-2 and the response data structures and response codes specified in table 5.2.</w:t>
      </w:r>
      <w:r>
        <w:rPr>
          <w:lang w:eastAsia="zh-CN"/>
        </w:rPr>
        <w:t>6</w:t>
      </w:r>
      <w:r>
        <w:t>.3.3-3.</w:t>
      </w:r>
    </w:p>
    <w:p w:rsidR="00744DC6" w:rsidRDefault="00744DC6" w:rsidP="00744DC6">
      <w:pPr>
        <w:pStyle w:val="TH"/>
        <w:outlineLvl w:val="0"/>
      </w:pPr>
      <w:r>
        <w:t xml:space="preserve">Table 5.2.6.3.3-2: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Amf3GppAccessRegistration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89" w:name="_Toc11338955"/>
      <w:bookmarkStart w:id="90" w:name="_Toc11431773"/>
      <w:r>
        <w:rPr>
          <w:rFonts w:eastAsia="DengXian"/>
        </w:rPr>
        <w:t>5.2.7</w:t>
      </w:r>
      <w:r>
        <w:rPr>
          <w:rFonts w:eastAsia="DengXian"/>
        </w:rPr>
        <w:tab/>
        <w:t>Resource: AmfNon3GppAccessRegistration</w:t>
      </w:r>
      <w:bookmarkEnd w:id="89"/>
      <w:bookmarkEnd w:id="90"/>
    </w:p>
    <w:p w:rsidR="00744DC6" w:rsidRDefault="00744DC6" w:rsidP="00744DC6">
      <w:pPr>
        <w:pStyle w:val="Heading4"/>
        <w:rPr>
          <w:rFonts w:eastAsia="DengXian"/>
        </w:rPr>
      </w:pPr>
      <w:bookmarkStart w:id="91" w:name="_Toc11338956"/>
      <w:bookmarkStart w:id="92" w:name="_Toc11431774"/>
      <w:r>
        <w:rPr>
          <w:rFonts w:eastAsia="DengXian"/>
        </w:rPr>
        <w:t>5.2.7.1</w:t>
      </w:r>
      <w:r>
        <w:rPr>
          <w:rFonts w:eastAsia="DengXian"/>
        </w:rPr>
        <w:tab/>
        <w:t>Description</w:t>
      </w:r>
      <w:bookmarkEnd w:id="91"/>
      <w:bookmarkEnd w:id="92"/>
    </w:p>
    <w:p w:rsidR="00744DC6" w:rsidRDefault="00744DC6" w:rsidP="00744DC6">
      <w:pPr>
        <w:rPr>
          <w:rFonts w:eastAsia="DengXian"/>
          <w:lang w:eastAsia="zh-CN"/>
        </w:rPr>
      </w:pPr>
      <w:r>
        <w:t>This resource is used to represent AMF registrations to be stored in the UDR.</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93" w:name="_Toc11338957"/>
      <w:bookmarkStart w:id="94" w:name="_Toc11431775"/>
      <w:r>
        <w:rPr>
          <w:rFonts w:eastAsia="DengXian"/>
        </w:rPr>
        <w:t>5.2.7.2</w:t>
      </w:r>
      <w:r>
        <w:rPr>
          <w:rFonts w:eastAsia="DengXian"/>
        </w:rPr>
        <w:tab/>
        <w:t>Resource Definition</w:t>
      </w:r>
      <w:bookmarkEnd w:id="93"/>
      <w:bookmarkEnd w:id="94"/>
    </w:p>
    <w:p w:rsidR="00744DC6" w:rsidRDefault="00744DC6" w:rsidP="00744DC6">
      <w:pPr>
        <w:rPr>
          <w:rFonts w:eastAsia="DengXian"/>
        </w:rPr>
      </w:pPr>
      <w:r>
        <w:t>Resource URI: {apiRoot}/nudr-dr/&lt;apiVersion&gt;/subscription-data/{</w:t>
      </w:r>
      <w:r>
        <w:rPr>
          <w:lang w:eastAsia="zh-CN"/>
        </w:rPr>
        <w:t>ueId</w:t>
      </w:r>
      <w:r>
        <w:t>}/context-data/amf-non</w:t>
      </w:r>
      <w:r>
        <w:rPr>
          <w:lang w:eastAsia="zh-CN"/>
        </w:rPr>
        <w:t>-</w:t>
      </w:r>
      <w:r>
        <w:t>3gpp-access</w:t>
      </w:r>
    </w:p>
    <w:p w:rsidR="00744DC6" w:rsidRDefault="00744DC6" w:rsidP="00744DC6">
      <w:pPr>
        <w:rPr>
          <w:rFonts w:ascii="Arial" w:hAnsi="Arial" w:cs="Arial"/>
        </w:rPr>
      </w:pPr>
      <w:r>
        <w:t>This resource shall support the resource URI variables defined in table 5.2.7</w:t>
      </w:r>
      <w:r>
        <w:rPr>
          <w:lang w:eastAsia="zh-CN"/>
        </w:rPr>
        <w:t>.</w:t>
      </w:r>
      <w:r>
        <w:t>2-1</w:t>
      </w:r>
      <w:r>
        <w:rPr>
          <w:rFonts w:ascii="Arial" w:hAnsi="Arial" w:cs="Arial"/>
        </w:rPr>
        <w:t>.</w:t>
      </w:r>
    </w:p>
    <w:p w:rsidR="00744DC6" w:rsidRDefault="00744DC6" w:rsidP="00744DC6">
      <w:pPr>
        <w:pStyle w:val="TH"/>
        <w:outlineLvl w:val="0"/>
        <w:rPr>
          <w:rFonts w:cs="Arial"/>
        </w:rPr>
      </w:pPr>
      <w:r>
        <w:lastRenderedPageBreak/>
        <w:t>Table 5.2.7</w:t>
      </w:r>
      <w:r>
        <w:rPr>
          <w:lang w:eastAsia="zh-CN"/>
        </w:rPr>
        <w:t>.</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3GPP TS 29.504 [</w:t>
            </w:r>
            <w:r w:rsidRPr="00744DC6">
              <w:rPr>
                <w:lang w:val="en-US" w:eastAsia="zh-CN"/>
              </w:rPr>
              <w:t>2</w:t>
            </w:r>
            <w:r w:rsidRPr="00744DC6">
              <w:rPr>
                <w:lang w:val="en-US"/>
              </w:rPr>
              <w:t>] 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xml:space="preserve">] clause 5.9.2) </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95" w:name="_Toc11338958"/>
      <w:bookmarkStart w:id="96" w:name="_Toc11431776"/>
      <w:r>
        <w:rPr>
          <w:rFonts w:eastAsia="DengXian"/>
        </w:rPr>
        <w:t>5.2.7.3</w:t>
      </w:r>
      <w:r>
        <w:rPr>
          <w:rFonts w:eastAsia="DengXian"/>
        </w:rPr>
        <w:tab/>
        <w:t>Resource Standard Methods</w:t>
      </w:r>
      <w:bookmarkEnd w:id="95"/>
      <w:bookmarkEnd w:id="96"/>
    </w:p>
    <w:p w:rsidR="00744DC6" w:rsidRDefault="00744DC6" w:rsidP="00744DC6">
      <w:pPr>
        <w:pStyle w:val="Heading5"/>
        <w:rPr>
          <w:rFonts w:eastAsia="DengXian"/>
        </w:rPr>
      </w:pPr>
      <w:bookmarkStart w:id="97" w:name="_Toc11338959"/>
      <w:bookmarkStart w:id="98" w:name="_Toc11431777"/>
      <w:r>
        <w:rPr>
          <w:rFonts w:eastAsia="DengXian"/>
        </w:rPr>
        <w:t>5.2.7.3.1</w:t>
      </w:r>
      <w:r>
        <w:rPr>
          <w:rFonts w:eastAsia="DengXian"/>
        </w:rPr>
        <w:tab/>
        <w:t>PUT</w:t>
      </w:r>
      <w:bookmarkEnd w:id="97"/>
      <w:bookmarkEnd w:id="98"/>
    </w:p>
    <w:p w:rsidR="00744DC6" w:rsidRDefault="00744DC6" w:rsidP="00744DC6">
      <w:pPr>
        <w:rPr>
          <w:rFonts w:eastAsia="DengXian"/>
        </w:rPr>
      </w:pPr>
      <w:r>
        <w:t>This method shall support the URI query parameters specified in table 5.2.7.3.1-1.</w:t>
      </w:r>
    </w:p>
    <w:p w:rsidR="00744DC6" w:rsidRDefault="00744DC6" w:rsidP="00744DC6">
      <w:pPr>
        <w:pStyle w:val="TH"/>
        <w:outlineLvl w:val="0"/>
        <w:rPr>
          <w:rFonts w:cs="Arial"/>
        </w:rPr>
      </w:pPr>
      <w:r>
        <w:t xml:space="preserve">Table 5.2.7.3.1-1: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5.2.7.3.1-2 and the response data structures and response codes specified in table 5.2.7.3.1-3.</w:t>
      </w:r>
    </w:p>
    <w:p w:rsidR="00744DC6" w:rsidRDefault="00744DC6" w:rsidP="00744DC6">
      <w:pPr>
        <w:pStyle w:val="TH"/>
        <w:outlineLvl w:val="0"/>
      </w:pPr>
      <w:r>
        <w:t xml:space="preserve">Table 5.2.7.3.1-2: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AMF registration for non 3GPP access is replaced with the received information.</w:t>
            </w:r>
          </w:p>
        </w:tc>
      </w:tr>
    </w:tbl>
    <w:p w:rsidR="00744DC6" w:rsidRDefault="00744DC6" w:rsidP="00744DC6">
      <w:pPr>
        <w:rPr>
          <w:rFonts w:eastAsia="DengXian"/>
        </w:rPr>
      </w:pPr>
    </w:p>
    <w:p w:rsidR="00744DC6" w:rsidRDefault="00744DC6" w:rsidP="00744DC6">
      <w:pPr>
        <w:pStyle w:val="TH"/>
        <w:outlineLvl w:val="0"/>
      </w:pPr>
      <w:r>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99" w:name="_Toc11338960"/>
      <w:bookmarkStart w:id="100" w:name="_Toc11431778"/>
      <w:r>
        <w:rPr>
          <w:rFonts w:eastAsia="DengXian"/>
        </w:rPr>
        <w:t>5.2.7.3.2</w:t>
      </w:r>
      <w:r>
        <w:rPr>
          <w:rFonts w:eastAsia="DengXian"/>
        </w:rPr>
        <w:tab/>
        <w:t>PATCH</w:t>
      </w:r>
      <w:bookmarkEnd w:id="99"/>
      <w:bookmarkEnd w:id="100"/>
    </w:p>
    <w:p w:rsidR="00744DC6" w:rsidRDefault="00744DC6" w:rsidP="00744DC6">
      <w:pPr>
        <w:rPr>
          <w:rFonts w:eastAsia="DengXian"/>
          <w:lang w:eastAsia="zh-CN"/>
        </w:rPr>
      </w:pPr>
      <w:r>
        <w:rPr>
          <w:lang w:eastAsia="zh-CN"/>
        </w:rPr>
        <w:t xml:space="preserve">This method is used to modify </w:t>
      </w:r>
      <w:r>
        <w:t>AMF registration</w:t>
      </w:r>
      <w:r>
        <w:rPr>
          <w:lang w:eastAsia="zh-CN"/>
        </w:rPr>
        <w:t xml:space="preserve"> data for non-3GPP access in the UDR.</w:t>
      </w:r>
    </w:p>
    <w:p w:rsidR="00744DC6" w:rsidRDefault="00744DC6" w:rsidP="00744DC6">
      <w:r>
        <w:t>This method shall support the URI query parameters specified in table 5.2.7.3.</w:t>
      </w:r>
      <w:r>
        <w:rPr>
          <w:lang w:eastAsia="zh-CN"/>
        </w:rPr>
        <w:t>2</w:t>
      </w:r>
      <w:r>
        <w:t>-1.</w:t>
      </w:r>
    </w:p>
    <w:p w:rsidR="00744DC6" w:rsidRDefault="00744DC6" w:rsidP="00744DC6">
      <w:pPr>
        <w:pStyle w:val="TH"/>
        <w:outlineLvl w:val="0"/>
        <w:rPr>
          <w:rFonts w:cs="Arial"/>
        </w:rPr>
      </w:pPr>
      <w:r>
        <w:t>Table 5.2.7.3.</w:t>
      </w:r>
      <w:r>
        <w:rPr>
          <w:lang w:eastAsia="zh-CN"/>
        </w:rPr>
        <w:t>2</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5.2.7.3.</w:t>
      </w:r>
      <w:r>
        <w:rPr>
          <w:lang w:eastAsia="zh-CN"/>
        </w:rPr>
        <w:t>2</w:t>
      </w:r>
      <w:r>
        <w:t>-2 and the response data structures and response codes specified in table 5.2.7.3.</w:t>
      </w:r>
      <w:r>
        <w:rPr>
          <w:lang w:eastAsia="zh-CN"/>
        </w:rPr>
        <w:t>2</w:t>
      </w:r>
      <w:r>
        <w:t>-3.</w:t>
      </w:r>
    </w:p>
    <w:p w:rsidR="00744DC6" w:rsidRDefault="00744DC6" w:rsidP="00744DC6">
      <w:pPr>
        <w:pStyle w:val="TH"/>
        <w:outlineLvl w:val="0"/>
      </w:pPr>
      <w:r>
        <w:t>Table 5.2.7.3.</w:t>
      </w:r>
      <w:r>
        <w:rPr>
          <w:lang w:eastAsia="zh-CN"/>
        </w:rPr>
        <w:t>2</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AMF registration data for non-3GPP access</w:t>
            </w:r>
          </w:p>
        </w:tc>
      </w:tr>
    </w:tbl>
    <w:p w:rsidR="00744DC6" w:rsidRDefault="00744DC6" w:rsidP="00744DC6">
      <w:pPr>
        <w:rPr>
          <w:rFonts w:eastAsia="DengXian"/>
        </w:rPr>
      </w:pPr>
    </w:p>
    <w:p w:rsidR="00744DC6" w:rsidRDefault="00744DC6" w:rsidP="00744DC6">
      <w:pPr>
        <w:pStyle w:val="TH"/>
        <w:outlineLvl w:val="0"/>
      </w:pPr>
      <w:r>
        <w:lastRenderedPageBreak/>
        <w:t>Table 5.2.7.3.</w:t>
      </w:r>
      <w:r>
        <w:rPr>
          <w:lang w:eastAsia="zh-CN"/>
        </w:rPr>
        <w:t>2</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eastAsia="zh-CN"/>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01" w:name="_Toc11338961"/>
      <w:bookmarkStart w:id="102" w:name="_Toc11431779"/>
      <w:r>
        <w:rPr>
          <w:rFonts w:eastAsia="DengXian"/>
        </w:rPr>
        <w:t>5.2.7.3.3</w:t>
      </w:r>
      <w:r>
        <w:rPr>
          <w:rFonts w:eastAsia="DengXian"/>
        </w:rPr>
        <w:tab/>
        <w:t>GET</w:t>
      </w:r>
      <w:bookmarkEnd w:id="101"/>
      <w:bookmarkEnd w:id="102"/>
    </w:p>
    <w:p w:rsidR="00744DC6" w:rsidRDefault="00744DC6" w:rsidP="00744DC6">
      <w:pPr>
        <w:rPr>
          <w:rFonts w:eastAsia="DengXian"/>
        </w:rPr>
      </w:pPr>
      <w:r>
        <w:t>This method shall support the URI query parameters specified in table 5.2.7.3.1-1.</w:t>
      </w:r>
    </w:p>
    <w:p w:rsidR="00744DC6" w:rsidRDefault="00744DC6" w:rsidP="00744DC6">
      <w:pPr>
        <w:pStyle w:val="TH"/>
        <w:outlineLvl w:val="0"/>
        <w:rPr>
          <w:rFonts w:cs="Arial"/>
        </w:rPr>
      </w:pPr>
      <w:r>
        <w:t xml:space="preserve">Table 5.2.7.3.3-1: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5.2.7.3.3-2 and the response data structures and response codes specified in table 5.2.7.3.3-3.</w:t>
      </w:r>
    </w:p>
    <w:p w:rsidR="00744DC6" w:rsidRDefault="00744DC6" w:rsidP="00744DC6">
      <w:pPr>
        <w:pStyle w:val="TH"/>
        <w:outlineLvl w:val="0"/>
      </w:pPr>
      <w:r>
        <w:t xml:space="preserve">Table 5.2.7.3.3-2: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Amf3GppAccessRegistration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3"/>
        <w:rPr>
          <w:rFonts w:eastAsia="DengXian"/>
        </w:rPr>
      </w:pPr>
      <w:bookmarkStart w:id="103" w:name="_Toc11338962"/>
      <w:bookmarkStart w:id="104" w:name="_Toc11431780"/>
      <w:r>
        <w:rPr>
          <w:rFonts w:eastAsia="DengXian"/>
        </w:rPr>
        <w:t>5.2.8</w:t>
      </w:r>
      <w:r>
        <w:rPr>
          <w:rFonts w:eastAsia="DengXian"/>
        </w:rPr>
        <w:tab/>
        <w:t>Resource: SmfRegistrations</w:t>
      </w:r>
      <w:bookmarkEnd w:id="103"/>
      <w:bookmarkEnd w:id="104"/>
    </w:p>
    <w:p w:rsidR="00744DC6" w:rsidRDefault="00744DC6" w:rsidP="00744DC6">
      <w:pPr>
        <w:pStyle w:val="Heading4"/>
        <w:rPr>
          <w:rFonts w:eastAsia="DengXian"/>
        </w:rPr>
      </w:pPr>
      <w:bookmarkStart w:id="105" w:name="_Toc11338963"/>
      <w:bookmarkStart w:id="106" w:name="_Toc11431781"/>
      <w:r>
        <w:rPr>
          <w:rFonts w:eastAsia="DengXian"/>
        </w:rPr>
        <w:t>5.2.8.1</w:t>
      </w:r>
      <w:r>
        <w:rPr>
          <w:rFonts w:eastAsia="DengXian"/>
        </w:rPr>
        <w:tab/>
        <w:t>Description</w:t>
      </w:r>
      <w:bookmarkEnd w:id="105"/>
      <w:bookmarkEnd w:id="106"/>
    </w:p>
    <w:p w:rsidR="00744DC6" w:rsidRDefault="00744DC6" w:rsidP="00744DC6">
      <w:pPr>
        <w:rPr>
          <w:rFonts w:eastAsia="DengXian"/>
          <w:lang w:eastAsia="zh-CN"/>
        </w:rPr>
      </w:pPr>
      <w:r>
        <w:t>This resource is used to represent SMF registrations to be stored in the UDR.</w:t>
      </w:r>
    </w:p>
    <w:p w:rsidR="00744DC6" w:rsidRDefault="00744DC6" w:rsidP="00744DC6">
      <w:pPr>
        <w:outlineLvl w:val="0"/>
        <w:rPr>
          <w:lang w:eastAsia="zh-CN"/>
        </w:rPr>
      </w:pPr>
      <w:r>
        <w:t xml:space="preserve">This resource is modelled with the </w:t>
      </w:r>
      <w:r>
        <w:rPr>
          <w:lang w:eastAsia="zh-CN"/>
        </w:rPr>
        <w:t>Store</w:t>
      </w:r>
      <w:r>
        <w:t xml:space="preserve">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07" w:name="_Toc11338964"/>
      <w:bookmarkStart w:id="108" w:name="_Toc11431782"/>
      <w:r>
        <w:rPr>
          <w:rFonts w:eastAsia="DengXian"/>
        </w:rPr>
        <w:t>5.2.8.2</w:t>
      </w:r>
      <w:r>
        <w:rPr>
          <w:rFonts w:eastAsia="DengXian"/>
        </w:rPr>
        <w:tab/>
        <w:t>Resource Definition</w:t>
      </w:r>
      <w:bookmarkEnd w:id="107"/>
      <w:bookmarkEnd w:id="108"/>
    </w:p>
    <w:p w:rsidR="00744DC6" w:rsidRDefault="00744DC6" w:rsidP="00744DC6">
      <w:pPr>
        <w:rPr>
          <w:rFonts w:eastAsia="DengXian"/>
        </w:rPr>
      </w:pPr>
      <w:r>
        <w:t>Resource URI: {apiRoot}/nudr-dr/&lt;apiVersion&gt;/ subscription-data/{</w:t>
      </w:r>
      <w:r>
        <w:rPr>
          <w:lang w:eastAsia="zh-CN"/>
        </w:rPr>
        <w:t>ueId</w:t>
      </w:r>
      <w:r>
        <w:t>}/context-data/smf-registrations</w:t>
      </w:r>
    </w:p>
    <w:p w:rsidR="00744DC6" w:rsidRDefault="00744DC6" w:rsidP="00744DC6">
      <w:pPr>
        <w:rPr>
          <w:rFonts w:ascii="Arial" w:hAnsi="Arial" w:cs="Arial"/>
        </w:rPr>
      </w:pPr>
      <w:r>
        <w:t>This resource shall support the resource URI variables defined in table 6.2.3.4.2-1</w:t>
      </w:r>
      <w:r>
        <w:rPr>
          <w:rFonts w:ascii="Arial" w:hAnsi="Arial" w:cs="Arial"/>
        </w:rPr>
        <w:t>.</w:t>
      </w:r>
    </w:p>
    <w:p w:rsidR="00744DC6" w:rsidRDefault="00744DC6" w:rsidP="00744DC6">
      <w:pPr>
        <w:pStyle w:val="TH"/>
        <w:outlineLvl w:val="0"/>
        <w:rPr>
          <w:rFonts w:cs="Arial"/>
        </w:rPr>
      </w:pPr>
      <w:r>
        <w:lastRenderedPageBreak/>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clause</w:t>
            </w:r>
            <w:r w:rsidRPr="00744DC6">
              <w:rPr>
                <w:lang w:val="en-US" w:eastAsia="zh-CN"/>
              </w:rPr>
              <w:t> </w:t>
            </w:r>
            <w:r w:rsidRPr="00744DC6">
              <w:rPr>
                <w:lang w:val="en-US"/>
              </w:rPr>
              <w:t>6.4.1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[2]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109" w:name="_Toc11338965"/>
      <w:bookmarkStart w:id="110" w:name="_Toc11431783"/>
      <w:r>
        <w:rPr>
          <w:rFonts w:eastAsia="DengXian"/>
        </w:rPr>
        <w:t>5.2.8.3</w:t>
      </w:r>
      <w:r>
        <w:rPr>
          <w:rFonts w:eastAsia="DengXian"/>
        </w:rPr>
        <w:tab/>
        <w:t>Resource Standard Methods</w:t>
      </w:r>
      <w:bookmarkEnd w:id="109"/>
      <w:bookmarkEnd w:id="110"/>
    </w:p>
    <w:p w:rsidR="00744DC6" w:rsidRDefault="00744DC6" w:rsidP="00744DC6">
      <w:pPr>
        <w:pStyle w:val="Heading5"/>
        <w:rPr>
          <w:rFonts w:eastAsia="DengXian"/>
        </w:rPr>
      </w:pPr>
      <w:bookmarkStart w:id="111" w:name="_Toc11338966"/>
      <w:bookmarkStart w:id="112" w:name="_Toc11431784"/>
      <w:r>
        <w:rPr>
          <w:rFonts w:eastAsia="DengXian"/>
        </w:rPr>
        <w:t>5.2.</w:t>
      </w:r>
      <w:r>
        <w:rPr>
          <w:rFonts w:eastAsia="DengXian"/>
          <w:lang w:eastAsia="zh-CN"/>
        </w:rPr>
        <w:t>8</w:t>
      </w:r>
      <w:r>
        <w:rPr>
          <w:rFonts w:eastAsia="DengXian"/>
        </w:rPr>
        <w:t>.3.</w:t>
      </w:r>
      <w:r>
        <w:rPr>
          <w:rFonts w:eastAsia="DengXian"/>
          <w:lang w:eastAsia="zh-CN"/>
        </w:rPr>
        <w:t>1</w:t>
      </w:r>
      <w:r>
        <w:rPr>
          <w:rFonts w:eastAsia="DengXian"/>
        </w:rPr>
        <w:tab/>
      </w:r>
      <w:r>
        <w:rPr>
          <w:rFonts w:eastAsia="DengXian"/>
          <w:lang w:eastAsia="zh-CN"/>
        </w:rPr>
        <w:t>GE</w:t>
      </w:r>
      <w:r>
        <w:rPr>
          <w:rFonts w:eastAsia="DengXian"/>
        </w:rPr>
        <w:t>T</w:t>
      </w:r>
      <w:bookmarkEnd w:id="111"/>
      <w:bookmarkEnd w:id="112"/>
    </w:p>
    <w:p w:rsidR="00744DC6" w:rsidRDefault="00744DC6" w:rsidP="00744DC6">
      <w:pPr>
        <w:rPr>
          <w:rFonts w:eastAsia="DengXian"/>
        </w:rPr>
      </w:pPr>
      <w:r>
        <w:t>This method shall support the URI query parameters specified in table 5.2.8.3.</w:t>
      </w:r>
      <w:r>
        <w:rPr>
          <w:lang w:eastAsia="zh-CN"/>
        </w:rPr>
        <w:t>1</w:t>
      </w:r>
      <w:r>
        <w:t>-1.</w:t>
      </w:r>
    </w:p>
    <w:p w:rsidR="00744DC6" w:rsidRDefault="00744DC6" w:rsidP="00744DC6">
      <w:pPr>
        <w:pStyle w:val="TH"/>
        <w:outlineLvl w:val="0"/>
        <w:rPr>
          <w:rFonts w:cs="Arial"/>
        </w:rPr>
      </w:pPr>
      <w:r>
        <w:t>Table 5.2.8.3.</w:t>
      </w:r>
      <w:r>
        <w:rPr>
          <w:lang w:eastAsia="zh-CN"/>
        </w:rPr>
        <w:t>1</w:t>
      </w:r>
      <w:r>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5.2.8.3.</w:t>
      </w:r>
      <w:r>
        <w:rPr>
          <w:lang w:eastAsia="zh-CN"/>
        </w:rPr>
        <w:t>1</w:t>
      </w:r>
      <w:r>
        <w:t>-2 and the response data structures and response codes specified in table 5.2.8.3.</w:t>
      </w:r>
      <w:r>
        <w:rPr>
          <w:lang w:eastAsia="zh-CN"/>
        </w:rPr>
        <w:t>1</w:t>
      </w:r>
      <w:r>
        <w:t>-3.</w:t>
      </w:r>
    </w:p>
    <w:p w:rsidR="00744DC6" w:rsidRDefault="00744DC6" w:rsidP="00744DC6">
      <w:pPr>
        <w:pStyle w:val="TH"/>
        <w:outlineLvl w:val="0"/>
      </w:pPr>
      <w:r>
        <w:t>Table 5.2.8.3.</w:t>
      </w:r>
      <w:r>
        <w:rPr>
          <w:lang w:eastAsia="zh-CN"/>
        </w:rPr>
        <w:t>1</w:t>
      </w:r>
      <w:r>
        <w:t xml:space="preserve">-2: Data structures supported by the </w:t>
      </w:r>
      <w:r>
        <w:rPr>
          <w:lang w:eastAsia="zh-CN"/>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5.2.8.3.</w:t>
      </w:r>
      <w:r>
        <w:rPr>
          <w:lang w:eastAsia="zh-CN"/>
        </w:rPr>
        <w:t>1</w:t>
      </w:r>
      <w:r>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rPr>
              <w:t xml:space="preserve">Upon success, a response body containing </w:t>
            </w:r>
            <w:r w:rsidRPr="00744DC6">
              <w:rPr>
                <w:lang w:val="en-US" w:eastAsia="zh-CN"/>
              </w:rPr>
              <w:t>the list of SMF registrations of the relevant UE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 xml:space="preserve">In addition common data structures as listed in table </w:t>
            </w:r>
            <w:r w:rsidRPr="00744DC6">
              <w:rPr>
                <w:lang w:val="en-US" w:eastAsia="zh-CN"/>
              </w:rPr>
              <w:t>5.5</w:t>
            </w:r>
            <w:r w:rsidRPr="00744DC6">
              <w:rPr>
                <w:lang w:val="en-US"/>
              </w:rPr>
              <w:t>-1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113" w:name="_Toc11338967"/>
      <w:bookmarkStart w:id="114" w:name="_Toc11431785"/>
      <w:r>
        <w:rPr>
          <w:rFonts w:eastAsia="DengXian"/>
        </w:rPr>
        <w:t>5.2.9</w:t>
      </w:r>
      <w:r>
        <w:rPr>
          <w:rFonts w:eastAsia="DengXian"/>
        </w:rPr>
        <w:tab/>
        <w:t>Resource: IndividualSmfRegistration</w:t>
      </w:r>
      <w:bookmarkEnd w:id="113"/>
      <w:bookmarkEnd w:id="114"/>
    </w:p>
    <w:p w:rsidR="00744DC6" w:rsidRDefault="00744DC6" w:rsidP="00744DC6">
      <w:pPr>
        <w:pStyle w:val="Heading4"/>
        <w:rPr>
          <w:rFonts w:eastAsia="DengXian"/>
        </w:rPr>
      </w:pPr>
      <w:bookmarkStart w:id="115" w:name="_Toc11338968"/>
      <w:bookmarkStart w:id="116" w:name="_Toc11431786"/>
      <w:r>
        <w:rPr>
          <w:rFonts w:eastAsia="DengXian"/>
        </w:rPr>
        <w:t>5.2.9.1</w:t>
      </w:r>
      <w:r>
        <w:rPr>
          <w:rFonts w:eastAsia="DengXian"/>
        </w:rPr>
        <w:tab/>
        <w:t>Description</w:t>
      </w:r>
      <w:bookmarkEnd w:id="115"/>
      <w:bookmarkEnd w:id="116"/>
    </w:p>
    <w:p w:rsidR="00744DC6" w:rsidRDefault="00744DC6" w:rsidP="00744DC6">
      <w:pPr>
        <w:rPr>
          <w:rFonts w:eastAsia="DengXian"/>
          <w:lang w:eastAsia="zh-CN"/>
        </w:rPr>
      </w:pPr>
      <w:r>
        <w:t>This resource is used to represent individual PDU session SMF registrations to be stored in the UDR.</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17" w:name="_Toc11338969"/>
      <w:bookmarkStart w:id="118" w:name="_Toc11431787"/>
      <w:r>
        <w:rPr>
          <w:rFonts w:eastAsia="DengXian"/>
        </w:rPr>
        <w:t>5.2.9.2</w:t>
      </w:r>
      <w:r>
        <w:rPr>
          <w:rFonts w:eastAsia="DengXian"/>
        </w:rPr>
        <w:tab/>
        <w:t>Resource Definition</w:t>
      </w:r>
      <w:bookmarkEnd w:id="117"/>
      <w:bookmarkEnd w:id="118"/>
    </w:p>
    <w:p w:rsidR="00744DC6" w:rsidRDefault="00744DC6" w:rsidP="00744DC6">
      <w:pPr>
        <w:rPr>
          <w:rFonts w:eastAsia="DengXian"/>
        </w:rPr>
      </w:pPr>
      <w:r>
        <w:t>Resource URI: {apiRoot}/nudr-dr/&lt;apiVersion&gt;/{</w:t>
      </w:r>
      <w:r>
        <w:rPr>
          <w:lang w:eastAsia="zh-CN"/>
        </w:rPr>
        <w:t>ueId</w:t>
      </w:r>
      <w:r>
        <w:t>}/</w:t>
      </w:r>
      <w:r>
        <w:rPr>
          <w:lang w:eastAsia="zh-CN"/>
        </w:rPr>
        <w:t>context-data</w:t>
      </w:r>
      <w:r>
        <w:t>/smf-registrations/{pduSessionId}</w:t>
      </w:r>
    </w:p>
    <w:p w:rsidR="00744DC6" w:rsidRDefault="00744DC6" w:rsidP="00744DC6">
      <w:pPr>
        <w:rPr>
          <w:rFonts w:ascii="Arial" w:hAnsi="Arial" w:cs="Arial"/>
        </w:rPr>
      </w:pPr>
      <w:r>
        <w:t>This resource shall support the resource URI variables defined in table 5.2.9.2-1</w:t>
      </w:r>
      <w:r>
        <w:rPr>
          <w:rFonts w:ascii="Arial" w:hAnsi="Arial" w:cs="Arial"/>
        </w:rPr>
        <w:t>.</w:t>
      </w:r>
    </w:p>
    <w:p w:rsidR="00744DC6" w:rsidRDefault="00744DC6" w:rsidP="00744DC6">
      <w:pPr>
        <w:pStyle w:val="TH"/>
        <w:outlineLvl w:val="0"/>
        <w:rPr>
          <w:rFonts w:cs="Arial"/>
        </w:rPr>
      </w:pPr>
      <w:r>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clause</w:t>
            </w:r>
            <w:r w:rsidRPr="00744DC6">
              <w:rPr>
                <w:lang w:val="en-US" w:eastAsia="zh-CN"/>
              </w:rPr>
              <w:t> </w:t>
            </w:r>
            <w:r w:rsidRPr="00744DC6">
              <w:rPr>
                <w:lang w:val="en-US"/>
              </w:rPr>
              <w:t>6.4.1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[11]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The pduSessionId identifies an individual SMF registration. </w:t>
            </w:r>
          </w:p>
        </w:tc>
      </w:tr>
    </w:tbl>
    <w:p w:rsidR="00744DC6" w:rsidRDefault="00744DC6" w:rsidP="00744DC6">
      <w:pPr>
        <w:rPr>
          <w:rFonts w:eastAsia="DengXian"/>
        </w:rPr>
      </w:pPr>
    </w:p>
    <w:p w:rsidR="00744DC6" w:rsidRDefault="00744DC6" w:rsidP="00744DC6">
      <w:pPr>
        <w:pStyle w:val="Heading4"/>
        <w:rPr>
          <w:rFonts w:eastAsia="DengXian"/>
        </w:rPr>
      </w:pPr>
      <w:bookmarkStart w:id="119" w:name="_Toc11338970"/>
      <w:bookmarkStart w:id="120" w:name="_Toc11431788"/>
      <w:r>
        <w:rPr>
          <w:rFonts w:eastAsia="DengXian"/>
        </w:rPr>
        <w:lastRenderedPageBreak/>
        <w:t>5.2.9.3</w:t>
      </w:r>
      <w:r>
        <w:rPr>
          <w:rFonts w:eastAsia="DengXian"/>
        </w:rPr>
        <w:tab/>
        <w:t>Resource Standard Methods</w:t>
      </w:r>
      <w:bookmarkEnd w:id="119"/>
      <w:bookmarkEnd w:id="120"/>
    </w:p>
    <w:p w:rsidR="00744DC6" w:rsidRDefault="00744DC6" w:rsidP="00744DC6">
      <w:pPr>
        <w:pStyle w:val="Heading5"/>
        <w:rPr>
          <w:rFonts w:eastAsia="DengXian"/>
        </w:rPr>
      </w:pPr>
      <w:bookmarkStart w:id="121" w:name="_Toc11338971"/>
      <w:bookmarkStart w:id="122" w:name="_Toc11431789"/>
      <w:r>
        <w:rPr>
          <w:rFonts w:eastAsia="DengXian"/>
        </w:rPr>
        <w:t>5.2.9.3.1</w:t>
      </w:r>
      <w:r>
        <w:rPr>
          <w:rFonts w:eastAsia="DengXian"/>
        </w:rPr>
        <w:tab/>
        <w:t>PUT</w:t>
      </w:r>
      <w:bookmarkEnd w:id="121"/>
      <w:bookmarkEnd w:id="122"/>
    </w:p>
    <w:p w:rsidR="00744DC6" w:rsidRDefault="00744DC6" w:rsidP="00744DC6">
      <w:pPr>
        <w:rPr>
          <w:rFonts w:eastAsia="DengXian"/>
        </w:rPr>
      </w:pPr>
      <w:r>
        <w:t>This method shall support the URI query parameters specified in table 5.2.9.3.1-1.</w:t>
      </w:r>
    </w:p>
    <w:p w:rsidR="00744DC6" w:rsidRDefault="00744DC6" w:rsidP="00744DC6">
      <w:pPr>
        <w:pStyle w:val="TH"/>
        <w:outlineLvl w:val="0"/>
        <w:rPr>
          <w:rFonts w:cs="Arial"/>
        </w:rPr>
      </w:pPr>
      <w:r>
        <w:t xml:space="preserve">Table 5.2.9.3.1-1: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5.2.9.3.1-2 and the response data structures and response codes specified in table 5.2.9.3.1-3.</w:t>
      </w:r>
    </w:p>
    <w:p w:rsidR="00744DC6" w:rsidRDefault="00744DC6" w:rsidP="00744DC6">
      <w:pPr>
        <w:pStyle w:val="TH"/>
        <w:outlineLvl w:val="0"/>
      </w:pPr>
      <w:r>
        <w:t xml:space="preserve">Table 5.2.9.3.1-2: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registration that is to be created</w:t>
            </w:r>
          </w:p>
        </w:tc>
      </w:tr>
    </w:tbl>
    <w:p w:rsidR="00744DC6" w:rsidRDefault="00744DC6" w:rsidP="00744DC6">
      <w:pPr>
        <w:rPr>
          <w:rFonts w:eastAsia="DengXian"/>
        </w:rPr>
      </w:pPr>
    </w:p>
    <w:p w:rsidR="00744DC6" w:rsidRDefault="00744DC6" w:rsidP="00744DC6">
      <w:pPr>
        <w:pStyle w:val="TH"/>
        <w:outlineLvl w:val="0"/>
      </w:pPr>
      <w:r>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a representation of the created Individual SmfRegistration resource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 xml:space="preserve">In addition common data structures as listed in table </w:t>
            </w:r>
            <w:r w:rsidRPr="00744DC6">
              <w:rPr>
                <w:lang w:val="en-US" w:eastAsia="zh-CN"/>
              </w:rPr>
              <w:t>5.5</w:t>
            </w:r>
            <w:r w:rsidRPr="00744DC6">
              <w:rPr>
                <w:lang w:val="en-US"/>
              </w:rPr>
              <w:t>-1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123" w:name="_Toc11338972"/>
      <w:bookmarkStart w:id="124" w:name="_Toc11431790"/>
      <w:r>
        <w:rPr>
          <w:rFonts w:eastAsia="DengXian"/>
        </w:rPr>
        <w:t>5.2.9.3.2</w:t>
      </w:r>
      <w:r>
        <w:rPr>
          <w:rFonts w:eastAsia="DengXian"/>
        </w:rPr>
        <w:tab/>
        <w:t>DELETE</w:t>
      </w:r>
      <w:bookmarkEnd w:id="123"/>
      <w:bookmarkEnd w:id="124"/>
    </w:p>
    <w:p w:rsidR="00744DC6" w:rsidRDefault="00744DC6" w:rsidP="00744DC6">
      <w:pPr>
        <w:rPr>
          <w:rFonts w:eastAsia="DengXian"/>
        </w:rPr>
      </w:pPr>
      <w:r>
        <w:t>This method shall support the URI query parameters specified in table 5.2.9.3.2-1.</w:t>
      </w:r>
    </w:p>
    <w:p w:rsidR="00744DC6" w:rsidRDefault="00744DC6" w:rsidP="00744DC6">
      <w:pPr>
        <w:pStyle w:val="TH"/>
        <w:outlineLvl w:val="0"/>
        <w:rPr>
          <w:rFonts w:cs="Arial"/>
        </w:rPr>
      </w:pPr>
      <w:r>
        <w:t xml:space="preserve">Table 5.2.9.3.2-1: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5.2.9.3.2-2 and the response data structures and response codes specified in table 5.2.9.3.2-3.</w:t>
      </w:r>
    </w:p>
    <w:p w:rsidR="00744DC6" w:rsidRDefault="00744DC6" w:rsidP="00744DC6">
      <w:pPr>
        <w:pStyle w:val="TH"/>
        <w:outlineLvl w:val="0"/>
      </w:pPr>
      <w:r>
        <w:t xml:space="preserve">Table 5.2.9.3.2-2: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125" w:name="_Toc11338973"/>
      <w:bookmarkStart w:id="126" w:name="_Toc11431791"/>
      <w:r>
        <w:rPr>
          <w:rFonts w:eastAsia="DengXian"/>
        </w:rPr>
        <w:t>5.2.9.3.</w:t>
      </w:r>
      <w:r>
        <w:rPr>
          <w:rFonts w:eastAsia="DengXian"/>
          <w:lang w:eastAsia="zh-CN"/>
        </w:rPr>
        <w:t>3</w:t>
      </w:r>
      <w:r>
        <w:rPr>
          <w:rFonts w:eastAsia="DengXian"/>
        </w:rPr>
        <w:tab/>
        <w:t>GET</w:t>
      </w:r>
      <w:bookmarkEnd w:id="125"/>
      <w:bookmarkEnd w:id="126"/>
    </w:p>
    <w:p w:rsidR="00744DC6" w:rsidRDefault="00744DC6" w:rsidP="00744DC6">
      <w:pPr>
        <w:rPr>
          <w:rFonts w:eastAsia="DengXian"/>
        </w:rPr>
      </w:pPr>
      <w:r>
        <w:t>This method shall support the URI query parameters specified in table 5.2.9.3.</w:t>
      </w:r>
      <w:r>
        <w:rPr>
          <w:lang w:eastAsia="zh-CN"/>
        </w:rPr>
        <w:t>3</w:t>
      </w:r>
      <w:r>
        <w:t>-1.</w:t>
      </w:r>
    </w:p>
    <w:p w:rsidR="00744DC6" w:rsidRDefault="00744DC6" w:rsidP="00744DC6">
      <w:pPr>
        <w:pStyle w:val="TH"/>
        <w:outlineLvl w:val="0"/>
        <w:rPr>
          <w:rFonts w:cs="Arial"/>
        </w:rPr>
      </w:pPr>
      <w:r>
        <w:lastRenderedPageBreak/>
        <w:t>Table 5.2.9.3.</w:t>
      </w:r>
      <w:r>
        <w:rPr>
          <w:lang w:eastAsia="zh-CN"/>
        </w:rPr>
        <w:t>3</w:t>
      </w:r>
      <w:r>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5.2.9.3.</w:t>
      </w:r>
      <w:r>
        <w:rPr>
          <w:lang w:eastAsia="zh-CN"/>
        </w:rPr>
        <w:t>3</w:t>
      </w:r>
      <w:r>
        <w:t>-2 and the response data structures and response codes specified in table 5.2.9.3.</w:t>
      </w:r>
      <w:r>
        <w:rPr>
          <w:lang w:eastAsia="zh-CN"/>
        </w:rPr>
        <w:t>3</w:t>
      </w:r>
      <w:r>
        <w:t>-3.</w:t>
      </w:r>
    </w:p>
    <w:p w:rsidR="00744DC6" w:rsidRDefault="00744DC6" w:rsidP="00744DC6">
      <w:pPr>
        <w:pStyle w:val="TH"/>
        <w:outlineLvl w:val="0"/>
      </w:pPr>
      <w:r>
        <w:t>Table 5.2.9.3.</w:t>
      </w:r>
      <w:r>
        <w:rPr>
          <w:lang w:eastAsia="zh-CN"/>
        </w:rPr>
        <w:t>3</w:t>
      </w:r>
      <w:r>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5.2.9.3.</w:t>
      </w:r>
      <w:r>
        <w:rPr>
          <w:lang w:eastAsia="zh-CN"/>
        </w:rPr>
        <w:t>3</w:t>
      </w:r>
      <w:r>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rPr>
              <w:t xml:space="preserve">The </w:t>
            </w:r>
            <w:r w:rsidRPr="00744DC6">
              <w:rPr>
                <w:lang w:val="en-US" w:eastAsia="zh-CN"/>
              </w:rPr>
              <w:t xml:space="preserve">SMF </w:t>
            </w:r>
            <w:r w:rsidRPr="00744DC6">
              <w:rPr>
                <w:lang w:val="en-US"/>
              </w:rPr>
              <w:t xml:space="preserve">registration that is to be </w:t>
            </w:r>
            <w:r w:rsidRPr="00744DC6">
              <w:rPr>
                <w:lang w:val="en-US" w:eastAsia="zh-CN"/>
              </w:rPr>
              <w:t>retrieved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lang w:eastAsia="zh-CN"/>
        </w:rPr>
      </w:pPr>
      <w:bookmarkStart w:id="127" w:name="_Toc11338974"/>
      <w:bookmarkStart w:id="128" w:name="_Toc11431792"/>
      <w:r>
        <w:rPr>
          <w:rFonts w:eastAsia="DengXian"/>
        </w:rPr>
        <w:t>5.2.10</w:t>
      </w:r>
      <w:r>
        <w:rPr>
          <w:rFonts w:eastAsia="DengXian"/>
        </w:rPr>
        <w:tab/>
        <w:t xml:space="preserve">Resource: </w:t>
      </w:r>
      <w:r>
        <w:rPr>
          <w:rFonts w:eastAsia="DengXian"/>
          <w:lang w:eastAsia="zh-CN"/>
        </w:rPr>
        <w:t>OperatorSpecificData</w:t>
      </w:r>
      <w:bookmarkEnd w:id="127"/>
      <w:bookmarkEnd w:id="128"/>
    </w:p>
    <w:p w:rsidR="00744DC6" w:rsidRDefault="00744DC6" w:rsidP="00744DC6">
      <w:pPr>
        <w:pStyle w:val="Heading4"/>
        <w:rPr>
          <w:rFonts w:eastAsia="DengXian"/>
          <w:lang w:eastAsia="zh-CN"/>
        </w:rPr>
      </w:pPr>
      <w:bookmarkStart w:id="129" w:name="_Toc11338975"/>
      <w:bookmarkStart w:id="130" w:name="_Toc11431793"/>
      <w:r>
        <w:rPr>
          <w:rFonts w:eastAsia="DengXian"/>
        </w:rPr>
        <w:t>5.2.10.1</w:t>
      </w:r>
      <w:r>
        <w:rPr>
          <w:rFonts w:eastAsia="DengXian"/>
        </w:rPr>
        <w:tab/>
        <w:t>Description</w:t>
      </w:r>
      <w:bookmarkEnd w:id="129"/>
      <w:bookmarkEnd w:id="130"/>
    </w:p>
    <w:p w:rsidR="00744DC6" w:rsidRDefault="00744DC6" w:rsidP="00744DC6">
      <w:pPr>
        <w:rPr>
          <w:rFonts w:eastAsia="DengXian"/>
          <w:lang w:eastAsia="zh-CN"/>
        </w:rPr>
      </w:pPr>
      <w:r>
        <w:rPr>
          <w:lang w:eastAsia="zh-CN"/>
        </w:rPr>
        <w:t>This resource represents the UE's operator specific data.</w:t>
      </w:r>
    </w:p>
    <w:p w:rsidR="00744DC6" w:rsidRDefault="00744DC6" w:rsidP="00744DC6">
      <w:pPr>
        <w:rPr>
          <w:lang w:eastAsia="zh-CN"/>
        </w:rPr>
      </w:pPr>
      <w:r>
        <w:t>This resource is modelled with the Document resource archetype (see clause C.1 of 3GPP TS 29.501 [</w:t>
      </w:r>
      <w:r>
        <w:rPr>
          <w:lang w:eastAsia="zh-CN"/>
        </w:rPr>
        <w:t>7</w:t>
      </w:r>
      <w:r>
        <w:t>]).</w:t>
      </w:r>
    </w:p>
    <w:p w:rsidR="00744DC6" w:rsidRDefault="00744DC6" w:rsidP="00744DC6">
      <w:pPr>
        <w:pStyle w:val="Heading4"/>
        <w:rPr>
          <w:rFonts w:eastAsia="DengXian"/>
          <w:lang w:eastAsia="zh-CN"/>
        </w:rPr>
      </w:pPr>
      <w:bookmarkStart w:id="131" w:name="_Toc11338976"/>
      <w:bookmarkStart w:id="132" w:name="_Toc11431794"/>
      <w:r>
        <w:rPr>
          <w:rFonts w:eastAsia="DengXian"/>
        </w:rPr>
        <w:t>5.2.10.2</w:t>
      </w:r>
      <w:r>
        <w:rPr>
          <w:rFonts w:eastAsia="DengXian"/>
        </w:rPr>
        <w:tab/>
        <w:t>Resource Definition</w:t>
      </w:r>
      <w:bookmarkEnd w:id="131"/>
      <w:bookmarkEnd w:id="132"/>
    </w:p>
    <w:p w:rsidR="00744DC6" w:rsidRDefault="00744DC6" w:rsidP="00744DC6">
      <w:pPr>
        <w:rPr>
          <w:rFonts w:eastAsia="DengXian"/>
          <w:lang w:eastAsia="zh-CN"/>
        </w:rPr>
      </w:pPr>
      <w:bookmarkStart w:id="133" w:name="OLE_LINK106"/>
      <w:r>
        <w:t>Resource URI: {apiRoot}/nud</w:t>
      </w:r>
      <w:r>
        <w:rPr>
          <w:lang w:eastAsia="zh-CN"/>
        </w:rPr>
        <w:t>r</w:t>
      </w:r>
      <w:r>
        <w:t>-</w:t>
      </w:r>
      <w:r>
        <w:rPr>
          <w:lang w:eastAsia="zh-CN"/>
        </w:rPr>
        <w:t>dr</w:t>
      </w:r>
      <w:r>
        <w:t>/&lt;apiVersion&gt;/</w:t>
      </w:r>
      <w:r>
        <w:rPr>
          <w:lang w:eastAsia="zh-CN"/>
        </w:rPr>
        <w:t>subscription-data/</w:t>
      </w:r>
      <w:r>
        <w:t>{</w:t>
      </w:r>
      <w:r>
        <w:rPr>
          <w:lang w:eastAsia="zh-CN"/>
        </w:rPr>
        <w:t>ueId</w:t>
      </w:r>
      <w:r>
        <w:t>}/</w:t>
      </w:r>
      <w:r>
        <w:rPr>
          <w:lang w:eastAsia="zh-CN"/>
        </w:rPr>
        <w:t>operator-specific-data</w:t>
      </w:r>
    </w:p>
    <w:p w:rsidR="00744DC6" w:rsidRDefault="00744DC6" w:rsidP="00744DC6">
      <w:pPr>
        <w:rPr>
          <w:rFonts w:ascii="Arial" w:hAnsi="Arial" w:cs="Arial"/>
          <w:lang w:eastAsia="zh-CN"/>
        </w:rPr>
      </w:pPr>
      <w:r>
        <w:t>This resource shall support the resource URI variables defined in table </w:t>
      </w:r>
      <w:r>
        <w:rPr>
          <w:lang w:eastAsia="zh-CN"/>
        </w:rPr>
        <w:t>5.2.10.</w:t>
      </w:r>
      <w:r>
        <w:t>2-1</w:t>
      </w:r>
      <w:r>
        <w:rPr>
          <w:rFonts w:ascii="Arial" w:hAnsi="Arial" w:cs="Arial"/>
        </w:rPr>
        <w:t>.</w:t>
      </w:r>
    </w:p>
    <w:p w:rsidR="00744DC6" w:rsidRDefault="00744DC6" w:rsidP="00744DC6">
      <w:pPr>
        <w:pStyle w:val="TH"/>
        <w:outlineLvl w:val="0"/>
        <w:rPr>
          <w:rFonts w:cs="Arial"/>
        </w:rPr>
      </w:pPr>
      <w:r>
        <w:t>Table </w:t>
      </w:r>
      <w:r>
        <w:rPr>
          <w:lang w:eastAsia="zh-CN"/>
        </w:rPr>
        <w:t>5.2.10</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lang w:val="en-US" w:eastAsia="zh-CN"/>
              </w:rPr>
              <w:t xml:space="preserve">3GPP TS 29.504 [2]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xml:space="preserve">] </w:t>
            </w:r>
            <w:r w:rsidRPr="00744DC6">
              <w:rPr>
                <w:lang w:val="en-US" w:eastAsia="zh-CN"/>
              </w:rPr>
              <w:t>clause</w:t>
            </w:r>
            <w:r w:rsidRPr="00744DC6">
              <w:rPr>
                <w:lang w:val="en-US"/>
              </w:rPr>
              <w:t xml:space="preserve"> 5.9.2) </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The content of ueId SUPI or GPSI depends on the service.</w:t>
            </w:r>
          </w:p>
        </w:tc>
      </w:tr>
      <w:bookmarkEnd w:id="133"/>
    </w:tbl>
    <w:p w:rsidR="00744DC6" w:rsidRDefault="00744DC6" w:rsidP="00744DC6">
      <w:pPr>
        <w:rPr>
          <w:rFonts w:eastAsia="DengXian"/>
        </w:rPr>
      </w:pPr>
    </w:p>
    <w:p w:rsidR="00744DC6" w:rsidRDefault="00744DC6" w:rsidP="00744DC6">
      <w:pPr>
        <w:pStyle w:val="Heading4"/>
        <w:rPr>
          <w:rFonts w:eastAsia="DengXian"/>
        </w:rPr>
      </w:pPr>
      <w:bookmarkStart w:id="134" w:name="_Toc11338977"/>
      <w:bookmarkStart w:id="135" w:name="_Toc11431795"/>
      <w:r>
        <w:rPr>
          <w:rFonts w:eastAsia="DengXian"/>
        </w:rPr>
        <w:t>5.2.10.3</w:t>
      </w:r>
      <w:r>
        <w:rPr>
          <w:rFonts w:eastAsia="DengXian"/>
        </w:rPr>
        <w:tab/>
        <w:t>Resource Standard Methods</w:t>
      </w:r>
      <w:bookmarkEnd w:id="134"/>
      <w:bookmarkEnd w:id="135"/>
    </w:p>
    <w:p w:rsidR="00744DC6" w:rsidRDefault="00744DC6" w:rsidP="00744DC6">
      <w:pPr>
        <w:pStyle w:val="Heading5"/>
        <w:rPr>
          <w:rFonts w:eastAsia="DengXian"/>
          <w:lang w:eastAsia="zh-CN"/>
        </w:rPr>
      </w:pPr>
      <w:bookmarkStart w:id="136" w:name="_Toc11338978"/>
      <w:bookmarkStart w:id="137" w:name="_Toc11431796"/>
      <w:r>
        <w:rPr>
          <w:rFonts w:eastAsia="DengXian"/>
        </w:rPr>
        <w:t>5.2.10.3.1</w:t>
      </w:r>
      <w:r>
        <w:rPr>
          <w:rFonts w:eastAsia="DengXian"/>
        </w:rPr>
        <w:tab/>
      </w:r>
      <w:r>
        <w:rPr>
          <w:rFonts w:eastAsia="DengXian"/>
          <w:lang w:eastAsia="zh-CN"/>
        </w:rPr>
        <w:t>GET</w:t>
      </w:r>
      <w:bookmarkEnd w:id="136"/>
      <w:bookmarkEnd w:id="137"/>
    </w:p>
    <w:p w:rsidR="00744DC6" w:rsidRDefault="00744DC6" w:rsidP="00744DC6">
      <w:pPr>
        <w:rPr>
          <w:rFonts w:eastAsia="DengXian"/>
          <w:lang w:eastAsia="zh-CN"/>
        </w:rPr>
      </w:pPr>
      <w:bookmarkStart w:id="138" w:name="OLE_LINK131"/>
      <w:bookmarkStart w:id="139" w:name="OLE_LINK132"/>
      <w:r>
        <w:rPr>
          <w:lang w:eastAsia="zh-CN"/>
        </w:rPr>
        <w:t xml:space="preserve">This method is used to retrieve </w:t>
      </w:r>
      <w:bookmarkStart w:id="140" w:name="OLE_LINK236"/>
      <w:bookmarkStart w:id="141" w:name="OLE_LINK235"/>
      <w:r>
        <w:rPr>
          <w:lang w:eastAsia="zh-CN"/>
        </w:rPr>
        <w:t>operator specific data</w:t>
      </w:r>
      <w:bookmarkEnd w:id="140"/>
      <w:bookmarkEnd w:id="141"/>
      <w:r>
        <w:rPr>
          <w:lang w:eastAsia="zh-CN"/>
        </w:rPr>
        <w:t xml:space="preserve"> from the UDR.</w:t>
      </w:r>
    </w:p>
    <w:p w:rsidR="00744DC6" w:rsidRDefault="00744DC6" w:rsidP="00744DC6">
      <w:r>
        <w:t>This method shall support the URI query parameters specified in table 5.2.10.3.1-1.</w:t>
      </w:r>
    </w:p>
    <w:p w:rsidR="00744DC6" w:rsidRDefault="00744DC6" w:rsidP="00744DC6">
      <w:pPr>
        <w:pStyle w:val="TH"/>
        <w:outlineLvl w:val="0"/>
        <w:rPr>
          <w:rFonts w:cs="Arial"/>
        </w:rPr>
      </w:pPr>
      <w:r>
        <w:lastRenderedPageBreak/>
        <w:t xml:space="preserve">Table 5.2.10.3.1-1: URI query parameters supported by the </w:t>
      </w:r>
      <w:r>
        <w:rPr>
          <w:lang w:eastAsia="zh-CN"/>
        </w:rPr>
        <w:t>GET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5.2.10.3.1-2 and the response data structures and response codes specified in table 5.2.10.3.1-3.</w:t>
      </w:r>
    </w:p>
    <w:p w:rsidR="00744DC6" w:rsidRDefault="00744DC6" w:rsidP="00744DC6">
      <w:pPr>
        <w:pStyle w:val="TH"/>
        <w:outlineLvl w:val="0"/>
      </w:pPr>
      <w:r>
        <w:t xml:space="preserve">Table 5.2.10.3.1-2: Data structures supported by the </w:t>
      </w:r>
      <w:r>
        <w:rPr>
          <w:lang w:eastAsia="zh-CN"/>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 xml:space="preserve">Table 5.2.10.3.1-3: Data structures supported by the </w:t>
      </w:r>
      <w:r>
        <w:rPr>
          <w:lang w:eastAsia="zh-CN"/>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1</w:t>
            </w:r>
            <w:r w:rsidRPr="00744DC6">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Upon success, a response body containing </w:t>
            </w:r>
            <w:r w:rsidRPr="00744DC6">
              <w:rPr>
                <w:lang w:val="en-US" w:eastAsia="zh-CN"/>
              </w:rPr>
              <w:t>a map shall be returned. The key of the map is operator specific data element name and the value is</w:t>
            </w:r>
            <w:r w:rsidRPr="00744DC6">
              <w:rPr>
                <w:lang w:val="en-US"/>
              </w:rPr>
              <w:t xml:space="preserve"> the </w:t>
            </w:r>
            <w:r w:rsidRPr="00744DC6">
              <w:rPr>
                <w:lang w:val="en-US" w:eastAsia="zh-CN"/>
              </w:rPr>
              <w:t>operator specific data of the UE</w:t>
            </w:r>
            <w:r w:rsidRPr="00744DC6">
              <w:rPr>
                <w:lang w:val="en-US"/>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 xml:space="preserve">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bookmarkEnd w:id="138"/>
      <w:bookmarkEnd w:id="139"/>
    </w:tbl>
    <w:p w:rsidR="00744DC6" w:rsidRDefault="00744DC6" w:rsidP="00744DC6">
      <w:pPr>
        <w:rPr>
          <w:rFonts w:eastAsia="DengXian"/>
          <w:lang w:eastAsia="zh-CN"/>
        </w:rPr>
      </w:pPr>
    </w:p>
    <w:p w:rsidR="00744DC6" w:rsidRDefault="00744DC6" w:rsidP="00744DC6">
      <w:pPr>
        <w:pStyle w:val="Heading5"/>
        <w:rPr>
          <w:rFonts w:eastAsia="DengXian"/>
          <w:lang w:eastAsia="zh-CN"/>
        </w:rPr>
      </w:pPr>
      <w:bookmarkStart w:id="142" w:name="_Toc11338979"/>
      <w:bookmarkStart w:id="143" w:name="_Toc11431797"/>
      <w:r>
        <w:rPr>
          <w:rFonts w:eastAsia="DengXian"/>
        </w:rPr>
        <w:t>5.2.10.3.</w:t>
      </w:r>
      <w:r>
        <w:rPr>
          <w:rFonts w:eastAsia="DengXian"/>
          <w:lang w:eastAsia="zh-CN"/>
        </w:rPr>
        <w:t>2</w:t>
      </w:r>
      <w:r>
        <w:rPr>
          <w:rFonts w:eastAsia="DengXian"/>
        </w:rPr>
        <w:tab/>
      </w:r>
      <w:r>
        <w:rPr>
          <w:rFonts w:eastAsia="DengXian"/>
          <w:lang w:eastAsia="zh-CN"/>
        </w:rPr>
        <w:t>PATCH</w:t>
      </w:r>
      <w:bookmarkEnd w:id="142"/>
      <w:bookmarkEnd w:id="143"/>
    </w:p>
    <w:p w:rsidR="00744DC6" w:rsidRDefault="00744DC6" w:rsidP="00744DC6">
      <w:pPr>
        <w:rPr>
          <w:rFonts w:eastAsia="DengXian"/>
          <w:lang w:eastAsia="zh-CN"/>
        </w:rPr>
      </w:pPr>
      <w:r>
        <w:rPr>
          <w:lang w:eastAsia="zh-CN"/>
        </w:rPr>
        <w:t>This method is used to modify operator specific data in the UDR.</w:t>
      </w:r>
    </w:p>
    <w:p w:rsidR="00744DC6" w:rsidRDefault="00744DC6" w:rsidP="00744DC6">
      <w:r>
        <w:t>This method shall support the URI query parameters specified in table 5.2.10.3.</w:t>
      </w:r>
      <w:r>
        <w:rPr>
          <w:lang w:eastAsia="zh-CN"/>
        </w:rPr>
        <w:t>2</w:t>
      </w:r>
      <w:r>
        <w:t>-1.</w:t>
      </w:r>
    </w:p>
    <w:p w:rsidR="00744DC6" w:rsidRDefault="00744DC6" w:rsidP="00744DC6">
      <w:pPr>
        <w:pStyle w:val="TH"/>
        <w:outlineLvl w:val="0"/>
        <w:rPr>
          <w:rFonts w:cs="Arial"/>
        </w:rPr>
      </w:pPr>
      <w:r>
        <w:t>Table 5.2.10.3.</w:t>
      </w:r>
      <w:r>
        <w:rPr>
          <w:lang w:eastAsia="zh-CN"/>
        </w:rPr>
        <w:t>2</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5.2.10.3.</w:t>
      </w:r>
      <w:r>
        <w:rPr>
          <w:lang w:eastAsia="zh-CN"/>
        </w:rPr>
        <w:t>2</w:t>
      </w:r>
      <w:r>
        <w:t>-2 and the response data structures and response codes specified in table 5.2.10.3.</w:t>
      </w:r>
      <w:r>
        <w:rPr>
          <w:lang w:eastAsia="zh-CN"/>
        </w:rPr>
        <w:t>2</w:t>
      </w:r>
      <w:r>
        <w:t>-3.</w:t>
      </w:r>
    </w:p>
    <w:p w:rsidR="00744DC6" w:rsidRDefault="00744DC6" w:rsidP="00744DC6">
      <w:pPr>
        <w:pStyle w:val="TH"/>
        <w:outlineLvl w:val="0"/>
      </w:pPr>
      <w:r>
        <w:t>Table 5.2.10.3.</w:t>
      </w:r>
      <w:r>
        <w:rPr>
          <w:lang w:eastAsia="zh-CN"/>
        </w:rPr>
        <w:t>2</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operator specific data</w:t>
            </w:r>
          </w:p>
        </w:tc>
      </w:tr>
    </w:tbl>
    <w:p w:rsidR="00744DC6" w:rsidRDefault="00744DC6" w:rsidP="00744DC6">
      <w:pPr>
        <w:rPr>
          <w:rFonts w:eastAsia="DengXian"/>
        </w:rPr>
      </w:pPr>
    </w:p>
    <w:p w:rsidR="00744DC6" w:rsidRDefault="00744DC6" w:rsidP="00744DC6">
      <w:pPr>
        <w:pStyle w:val="TH"/>
        <w:outlineLvl w:val="0"/>
      </w:pPr>
      <w:r>
        <w:lastRenderedPageBreak/>
        <w:t>Table 5.2.10.3.</w:t>
      </w:r>
      <w:r>
        <w:rPr>
          <w:lang w:eastAsia="zh-CN"/>
        </w:rPr>
        <w:t>2</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 xml:space="preserve">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144" w:name="_Toc11338980"/>
      <w:bookmarkStart w:id="145" w:name="_Toc11431798"/>
      <w:r>
        <w:rPr>
          <w:rFonts w:eastAsia="DengXian"/>
        </w:rPr>
        <w:t>5.2.11</w:t>
      </w:r>
      <w:r>
        <w:rPr>
          <w:rFonts w:eastAsia="DengXian"/>
        </w:rPr>
        <w:tab/>
        <w:t>Resource: Smsf3GppAccessRegistration</w:t>
      </w:r>
      <w:bookmarkEnd w:id="144"/>
      <w:bookmarkEnd w:id="145"/>
    </w:p>
    <w:p w:rsidR="00744DC6" w:rsidRDefault="00744DC6" w:rsidP="00744DC6">
      <w:pPr>
        <w:pStyle w:val="Heading4"/>
        <w:rPr>
          <w:rFonts w:eastAsia="DengXian"/>
        </w:rPr>
      </w:pPr>
      <w:bookmarkStart w:id="146" w:name="_Toc11338981"/>
      <w:bookmarkStart w:id="147" w:name="_Toc11431799"/>
      <w:r>
        <w:rPr>
          <w:rFonts w:eastAsia="DengXian"/>
        </w:rPr>
        <w:t>5.2.11.1</w:t>
      </w:r>
      <w:r>
        <w:rPr>
          <w:rFonts w:eastAsia="DengXian"/>
        </w:rPr>
        <w:tab/>
        <w:t>Description</w:t>
      </w:r>
      <w:bookmarkEnd w:id="146"/>
      <w:bookmarkEnd w:id="147"/>
    </w:p>
    <w:p w:rsidR="00744DC6" w:rsidRDefault="00744DC6" w:rsidP="00744DC6">
      <w:pPr>
        <w:outlineLvl w:val="0"/>
        <w:rPr>
          <w:rFonts w:eastAsia="DengXian"/>
        </w:rPr>
      </w:pPr>
      <w:r>
        <w:t>This resource represents registered SMSF for 3GPP access.</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48" w:name="_Toc11338982"/>
      <w:bookmarkStart w:id="149" w:name="_Toc11431800"/>
      <w:r>
        <w:rPr>
          <w:rFonts w:eastAsia="DengXian"/>
        </w:rPr>
        <w:t>5.2.11.2</w:t>
      </w:r>
      <w:r>
        <w:rPr>
          <w:rFonts w:eastAsia="DengXian"/>
        </w:rPr>
        <w:tab/>
        <w:t>Resource Definition</w:t>
      </w:r>
      <w:bookmarkEnd w:id="148"/>
      <w:bookmarkEnd w:id="149"/>
    </w:p>
    <w:p w:rsidR="00744DC6" w:rsidRDefault="00744DC6" w:rsidP="00744DC6">
      <w:pPr>
        <w:outlineLvl w:val="0"/>
        <w:rPr>
          <w:rFonts w:eastAsia="DengXian"/>
        </w:rPr>
      </w:pPr>
      <w:r>
        <w:t>Resource URI: {apiRoot}/nudr-dr/&lt;apiVersion&gt;/subscription-data/{ueId}/</w:t>
      </w:r>
      <w:r>
        <w:rPr>
          <w:lang w:eastAsia="zh-CN"/>
        </w:rPr>
        <w:t>c</w:t>
      </w:r>
      <w:r>
        <w:t>ontext-data/smsf-3gpp-access</w:t>
      </w:r>
    </w:p>
    <w:p w:rsidR="00744DC6" w:rsidRDefault="00744DC6" w:rsidP="00744DC6">
      <w:pPr>
        <w:outlineLvl w:val="0"/>
        <w:rPr>
          <w:rFonts w:ascii="Arial" w:hAnsi="Arial" w:cs="Arial"/>
        </w:rPr>
      </w:pPr>
      <w:r>
        <w:t>This resource shall support the resource URI variables defined in table 5.2.11.2-1</w:t>
      </w:r>
      <w:r>
        <w:rPr>
          <w:rFonts w:ascii="Arial" w:hAnsi="Arial" w:cs="Arial"/>
        </w:rPr>
        <w:t>.</w:t>
      </w:r>
    </w:p>
    <w:p w:rsidR="00744DC6" w:rsidRDefault="00744DC6" w:rsidP="00744DC6">
      <w:pPr>
        <w:pStyle w:val="TH"/>
        <w:outlineLvl w:val="0"/>
        <w:rPr>
          <w:rFonts w:cs="Arial"/>
        </w:rPr>
      </w:pPr>
      <w:r>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150" w:name="_Toc11338983"/>
      <w:bookmarkStart w:id="151" w:name="_Toc11431801"/>
      <w:r>
        <w:rPr>
          <w:rFonts w:eastAsia="DengXian"/>
        </w:rPr>
        <w:t>5.2.11.3</w:t>
      </w:r>
      <w:r>
        <w:rPr>
          <w:rFonts w:eastAsia="DengXian"/>
        </w:rPr>
        <w:tab/>
        <w:t>Resource Standard Methods</w:t>
      </w:r>
      <w:bookmarkEnd w:id="150"/>
      <w:bookmarkEnd w:id="151"/>
    </w:p>
    <w:p w:rsidR="00744DC6" w:rsidRDefault="00744DC6" w:rsidP="00744DC6">
      <w:pPr>
        <w:pStyle w:val="Heading5"/>
        <w:rPr>
          <w:rFonts w:eastAsia="DengXian"/>
        </w:rPr>
      </w:pPr>
      <w:bookmarkStart w:id="152" w:name="_Toc11338984"/>
      <w:bookmarkStart w:id="153" w:name="_Toc11431802"/>
      <w:r>
        <w:rPr>
          <w:rFonts w:eastAsia="DengXian"/>
        </w:rPr>
        <w:t>5.2.11.3.1</w:t>
      </w:r>
      <w:r>
        <w:rPr>
          <w:rFonts w:eastAsia="DengXian"/>
        </w:rPr>
        <w:tab/>
        <w:t>PUT</w:t>
      </w:r>
      <w:bookmarkEnd w:id="152"/>
      <w:bookmarkEnd w:id="153"/>
    </w:p>
    <w:p w:rsidR="00744DC6" w:rsidRDefault="00744DC6" w:rsidP="00744DC6">
      <w:pPr>
        <w:outlineLvl w:val="0"/>
        <w:rPr>
          <w:rFonts w:eastAsia="DengXian"/>
        </w:rPr>
      </w:pPr>
      <w:r>
        <w:t>This method shall support the URI query parameters specified in table 5.2.11.3.1-1.</w:t>
      </w:r>
    </w:p>
    <w:p w:rsidR="00744DC6" w:rsidRDefault="00744DC6" w:rsidP="00744DC6">
      <w:pPr>
        <w:pStyle w:val="TH"/>
        <w:outlineLvl w:val="0"/>
        <w:rPr>
          <w:rFonts w:cs="Arial"/>
        </w:rPr>
      </w:pPr>
      <w:r>
        <w:t xml:space="preserve">Table 5.2.11.3.1-1: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5.2.11.3.1-2 and the response data structures and response codes specified in table 5.2.11.3.1-3.</w:t>
      </w:r>
    </w:p>
    <w:p w:rsidR="00744DC6" w:rsidRDefault="00744DC6" w:rsidP="00744DC6">
      <w:pPr>
        <w:pStyle w:val="TH"/>
        <w:outlineLvl w:val="0"/>
      </w:pPr>
      <w:r>
        <w:t xml:space="preserve">Table 5.2.11.3.1-2: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SMSF registration for 3GPP access is created or updated with the received information.</w:t>
            </w:r>
          </w:p>
        </w:tc>
      </w:tr>
    </w:tbl>
    <w:p w:rsidR="00744DC6" w:rsidRDefault="00744DC6" w:rsidP="00744DC6">
      <w:pPr>
        <w:rPr>
          <w:rFonts w:eastAsia="DengXian"/>
        </w:rPr>
      </w:pPr>
    </w:p>
    <w:p w:rsidR="00744DC6" w:rsidRDefault="00744DC6" w:rsidP="00744DC6">
      <w:pPr>
        <w:pStyle w:val="TH"/>
        <w:outlineLvl w:val="0"/>
      </w:pPr>
      <w:r>
        <w:lastRenderedPageBreak/>
        <w:t>Table 5.2.</w:t>
      </w:r>
      <w:r>
        <w:rPr>
          <w:lang w:eastAsia="zh-CN"/>
        </w:rPr>
        <w:t>11</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 xml:space="preserve">Upon success, an empty response body shall be returned </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54" w:name="_Toc11338985"/>
      <w:bookmarkStart w:id="155" w:name="_Toc11431803"/>
      <w:r>
        <w:rPr>
          <w:rFonts w:eastAsia="DengXian"/>
        </w:rPr>
        <w:t>5.2.11.3.2</w:t>
      </w:r>
      <w:r>
        <w:rPr>
          <w:rFonts w:eastAsia="DengXian"/>
        </w:rPr>
        <w:tab/>
        <w:t>DELETE</w:t>
      </w:r>
      <w:bookmarkEnd w:id="154"/>
      <w:bookmarkEnd w:id="155"/>
    </w:p>
    <w:p w:rsidR="00744DC6" w:rsidRDefault="00744DC6" w:rsidP="00744DC6">
      <w:pPr>
        <w:outlineLvl w:val="0"/>
        <w:rPr>
          <w:rFonts w:eastAsia="DengXian"/>
        </w:rPr>
      </w:pPr>
      <w:r>
        <w:t>This method shall support the URI query parameters specified in table 5.2.11.3.2-1.</w:t>
      </w:r>
    </w:p>
    <w:p w:rsidR="00744DC6" w:rsidRDefault="00744DC6" w:rsidP="00744DC6">
      <w:pPr>
        <w:pStyle w:val="TH"/>
        <w:outlineLvl w:val="0"/>
        <w:rPr>
          <w:rFonts w:cs="Arial"/>
        </w:rPr>
      </w:pPr>
      <w:r>
        <w:t xml:space="preserve">Table 5.2.11.3.2-1: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5.2.11.3.2-2 and the response data structures and response codes specified in table 5.2.11.3.2-3.</w:t>
      </w:r>
    </w:p>
    <w:p w:rsidR="00744DC6" w:rsidRDefault="00744DC6" w:rsidP="00744DC6">
      <w:pPr>
        <w:pStyle w:val="TH"/>
        <w:outlineLvl w:val="0"/>
      </w:pPr>
      <w:r>
        <w:t xml:space="preserve">Table 5.2.11.3.2-2: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request body shall be empty.</w:t>
            </w:r>
          </w:p>
        </w:tc>
      </w:tr>
    </w:tbl>
    <w:p w:rsidR="00744DC6" w:rsidRDefault="00744DC6" w:rsidP="00744DC6">
      <w:pPr>
        <w:rPr>
          <w:rFonts w:eastAsia="DengXian"/>
        </w:rPr>
      </w:pPr>
    </w:p>
    <w:p w:rsidR="00744DC6" w:rsidRDefault="00744DC6" w:rsidP="00744DC6">
      <w:pPr>
        <w:pStyle w:val="TH"/>
        <w:outlineLvl w:val="0"/>
      </w:pPr>
      <w:r>
        <w:t>Table 5.2.</w:t>
      </w:r>
      <w:r>
        <w:rPr>
          <w:lang w:eastAsia="zh-CN"/>
        </w:rPr>
        <w:t>11</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56" w:name="_Toc11338986"/>
      <w:bookmarkStart w:id="157" w:name="_Toc11431804"/>
      <w:r>
        <w:rPr>
          <w:rFonts w:eastAsia="DengXian"/>
        </w:rPr>
        <w:t>5.2.11.3.4</w:t>
      </w:r>
      <w:r>
        <w:rPr>
          <w:rFonts w:eastAsia="DengXian"/>
        </w:rPr>
        <w:tab/>
        <w:t>GET</w:t>
      </w:r>
      <w:bookmarkEnd w:id="156"/>
      <w:bookmarkEnd w:id="157"/>
    </w:p>
    <w:p w:rsidR="00744DC6" w:rsidRDefault="00744DC6" w:rsidP="00744DC6">
      <w:pPr>
        <w:outlineLvl w:val="0"/>
        <w:rPr>
          <w:rFonts w:eastAsia="DengXian"/>
        </w:rPr>
      </w:pPr>
      <w:r>
        <w:t>This method shall support the URI query parameters specified in table 5.2.11.3.4-1.</w:t>
      </w:r>
    </w:p>
    <w:p w:rsidR="00744DC6" w:rsidRDefault="00744DC6" w:rsidP="00744DC6">
      <w:pPr>
        <w:pStyle w:val="TH"/>
        <w:outlineLvl w:val="0"/>
        <w:rPr>
          <w:rFonts w:cs="Arial"/>
        </w:rPr>
      </w:pPr>
      <w:r>
        <w:t xml:space="preserve">Table 5.2.11.3.4-1: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5.2.11.3.4-2 and the response data structures and response codes specified in table 5.2.11.3.4-3.</w:t>
      </w:r>
    </w:p>
    <w:p w:rsidR="00744DC6" w:rsidRDefault="00744DC6" w:rsidP="00744DC6">
      <w:pPr>
        <w:pStyle w:val="TH"/>
        <w:outlineLvl w:val="0"/>
      </w:pPr>
      <w:r>
        <w:t xml:space="preserve">Table 5.2.11.3.4-2: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lastRenderedPageBreak/>
        <w:t>Table 5.2.</w:t>
      </w:r>
      <w:r>
        <w:rPr>
          <w:lang w:eastAsia="zh-CN"/>
        </w:rPr>
        <w:t>11</w:t>
      </w:r>
      <w:r>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SMSF registration for 3GPP access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158" w:name="_Toc11338987"/>
      <w:bookmarkStart w:id="159" w:name="_Toc11431805"/>
      <w:r>
        <w:rPr>
          <w:rFonts w:eastAsia="DengXian"/>
        </w:rPr>
        <w:t>5.2.12</w:t>
      </w:r>
      <w:r>
        <w:rPr>
          <w:rFonts w:eastAsia="DengXian"/>
        </w:rPr>
        <w:tab/>
        <w:t>Resource: SmsfNon3GppAccessRegistration</w:t>
      </w:r>
      <w:bookmarkEnd w:id="158"/>
      <w:bookmarkEnd w:id="159"/>
    </w:p>
    <w:p w:rsidR="00744DC6" w:rsidRDefault="00744DC6" w:rsidP="00744DC6">
      <w:pPr>
        <w:pStyle w:val="Heading4"/>
        <w:rPr>
          <w:rFonts w:eastAsia="DengXian"/>
        </w:rPr>
      </w:pPr>
      <w:bookmarkStart w:id="160" w:name="_Toc11338988"/>
      <w:bookmarkStart w:id="161" w:name="_Toc11431806"/>
      <w:r>
        <w:rPr>
          <w:rFonts w:eastAsia="DengXian"/>
        </w:rPr>
        <w:t>5.2.12.1</w:t>
      </w:r>
      <w:r>
        <w:rPr>
          <w:rFonts w:eastAsia="DengXian"/>
        </w:rPr>
        <w:tab/>
        <w:t>Description</w:t>
      </w:r>
      <w:bookmarkEnd w:id="160"/>
      <w:bookmarkEnd w:id="161"/>
    </w:p>
    <w:p w:rsidR="00744DC6" w:rsidRDefault="00744DC6" w:rsidP="00744DC6">
      <w:pPr>
        <w:outlineLvl w:val="0"/>
        <w:rPr>
          <w:rFonts w:eastAsia="DengXian"/>
        </w:rPr>
      </w:pPr>
      <w:r>
        <w:t>This resource represents registered SMSF for Non 3GPP access.</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62" w:name="_Toc11338989"/>
      <w:bookmarkStart w:id="163" w:name="_Toc11431807"/>
      <w:r>
        <w:rPr>
          <w:rFonts w:eastAsia="DengXian"/>
        </w:rPr>
        <w:t>5.2.12.2</w:t>
      </w:r>
      <w:r>
        <w:rPr>
          <w:rFonts w:eastAsia="DengXian"/>
        </w:rPr>
        <w:tab/>
        <w:t>Resource Definition</w:t>
      </w:r>
      <w:bookmarkEnd w:id="162"/>
      <w:bookmarkEnd w:id="163"/>
    </w:p>
    <w:p w:rsidR="00744DC6" w:rsidRDefault="00744DC6" w:rsidP="00744DC6">
      <w:pPr>
        <w:outlineLvl w:val="0"/>
        <w:rPr>
          <w:rFonts w:eastAsia="DengXian"/>
        </w:rPr>
      </w:pPr>
      <w:r>
        <w:t>Resource URI: {apiRoot}/nudr-dr/&lt;apiVersion&gt;/subscription-data/{ueId}/</w:t>
      </w:r>
      <w:r>
        <w:rPr>
          <w:lang w:eastAsia="zh-CN"/>
        </w:rPr>
        <w:t>c</w:t>
      </w:r>
      <w:r>
        <w:t>ontext-data/smsf-non-3gpp-access</w:t>
      </w:r>
    </w:p>
    <w:p w:rsidR="00744DC6" w:rsidRDefault="00744DC6" w:rsidP="00744DC6">
      <w:pPr>
        <w:outlineLvl w:val="0"/>
        <w:rPr>
          <w:rFonts w:ascii="Arial" w:hAnsi="Arial" w:cs="Arial"/>
        </w:rPr>
      </w:pPr>
      <w:r>
        <w:t>This resource shall support the resource URI variables defined in table 5.2.12.2-1</w:t>
      </w:r>
      <w:r>
        <w:rPr>
          <w:rFonts w:ascii="Arial" w:hAnsi="Arial" w:cs="Arial"/>
        </w:rPr>
        <w:t>.</w:t>
      </w:r>
    </w:p>
    <w:p w:rsidR="00744DC6" w:rsidRDefault="00744DC6" w:rsidP="00744DC6">
      <w:pPr>
        <w:pStyle w:val="TH"/>
        <w:outlineLvl w:val="0"/>
        <w:rPr>
          <w:rFonts w:cs="Arial"/>
        </w:rPr>
      </w:pPr>
      <w:r>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164" w:name="_Toc11338990"/>
      <w:bookmarkStart w:id="165" w:name="_Toc11431808"/>
      <w:r>
        <w:rPr>
          <w:rFonts w:eastAsia="DengXian"/>
        </w:rPr>
        <w:t>5.2.12.3</w:t>
      </w:r>
      <w:r>
        <w:rPr>
          <w:rFonts w:eastAsia="DengXian"/>
        </w:rPr>
        <w:tab/>
        <w:t>Resource Standard Methods</w:t>
      </w:r>
      <w:bookmarkEnd w:id="164"/>
      <w:bookmarkEnd w:id="165"/>
    </w:p>
    <w:p w:rsidR="00744DC6" w:rsidRDefault="00744DC6" w:rsidP="00744DC6">
      <w:pPr>
        <w:pStyle w:val="Heading5"/>
        <w:rPr>
          <w:rFonts w:eastAsia="DengXian"/>
        </w:rPr>
      </w:pPr>
      <w:bookmarkStart w:id="166" w:name="_Toc11338991"/>
      <w:bookmarkStart w:id="167" w:name="_Toc11431809"/>
      <w:r>
        <w:rPr>
          <w:rFonts w:eastAsia="DengXian"/>
        </w:rPr>
        <w:t>5.2.12.3.1</w:t>
      </w:r>
      <w:r>
        <w:rPr>
          <w:rFonts w:eastAsia="DengXian"/>
        </w:rPr>
        <w:tab/>
        <w:t>PUT</w:t>
      </w:r>
      <w:bookmarkEnd w:id="166"/>
      <w:bookmarkEnd w:id="167"/>
    </w:p>
    <w:p w:rsidR="00744DC6" w:rsidRDefault="00744DC6" w:rsidP="00744DC6">
      <w:pPr>
        <w:outlineLvl w:val="0"/>
        <w:rPr>
          <w:rFonts w:eastAsia="DengXian"/>
        </w:rPr>
      </w:pPr>
      <w:r>
        <w:t>This method shall support the URI query parameters specified in table 5.2.12.3.1-1.</w:t>
      </w:r>
    </w:p>
    <w:p w:rsidR="00744DC6" w:rsidRDefault="00744DC6" w:rsidP="00744DC6">
      <w:pPr>
        <w:pStyle w:val="TH"/>
        <w:outlineLvl w:val="0"/>
        <w:rPr>
          <w:rFonts w:cs="Arial"/>
        </w:rPr>
      </w:pPr>
      <w:r>
        <w:t xml:space="preserve">Table 5.2.12.3.1-1: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5.2.12.3.1-2 and the response data structures and response codes specified in table 5.2.12.3.1-3.</w:t>
      </w:r>
    </w:p>
    <w:p w:rsidR="00744DC6" w:rsidRDefault="00744DC6" w:rsidP="00744DC6">
      <w:pPr>
        <w:pStyle w:val="TH"/>
        <w:outlineLvl w:val="0"/>
      </w:pPr>
      <w:r>
        <w:t xml:space="preserve">Table 5.2.12.3.1-2: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SMSF registration for non 3GPP access is created or updated with the received information.</w:t>
            </w:r>
          </w:p>
        </w:tc>
      </w:tr>
    </w:tbl>
    <w:p w:rsidR="00744DC6" w:rsidRDefault="00744DC6" w:rsidP="00744DC6">
      <w:pPr>
        <w:rPr>
          <w:rFonts w:eastAsia="DengXian"/>
        </w:rPr>
      </w:pPr>
    </w:p>
    <w:p w:rsidR="00744DC6" w:rsidRDefault="00744DC6" w:rsidP="00744DC6">
      <w:pPr>
        <w:pStyle w:val="TH"/>
        <w:outlineLvl w:val="0"/>
      </w:pPr>
      <w:r>
        <w:t>Table 5.2.</w:t>
      </w:r>
      <w:r>
        <w:rPr>
          <w:lang w:eastAsia="zh-CN"/>
        </w:rPr>
        <w:t>12</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 xml:space="preserve">Upon success, an empty response body shall be returned </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68" w:name="_Toc11338992"/>
      <w:bookmarkStart w:id="169" w:name="_Toc11431810"/>
      <w:r>
        <w:rPr>
          <w:rFonts w:eastAsia="DengXian"/>
        </w:rPr>
        <w:lastRenderedPageBreak/>
        <w:t>5.2.12.3.2</w:t>
      </w:r>
      <w:r>
        <w:rPr>
          <w:rFonts w:eastAsia="DengXian"/>
        </w:rPr>
        <w:tab/>
        <w:t>DELETE</w:t>
      </w:r>
      <w:bookmarkEnd w:id="168"/>
      <w:bookmarkEnd w:id="169"/>
    </w:p>
    <w:p w:rsidR="00744DC6" w:rsidRDefault="00744DC6" w:rsidP="00744DC6">
      <w:pPr>
        <w:outlineLvl w:val="0"/>
        <w:rPr>
          <w:rFonts w:eastAsia="DengXian"/>
        </w:rPr>
      </w:pPr>
      <w:r>
        <w:t>This method shall support the URI query parameters specified in table 5.2.12.3.2-1.</w:t>
      </w:r>
    </w:p>
    <w:p w:rsidR="00744DC6" w:rsidRDefault="00744DC6" w:rsidP="00744DC6">
      <w:pPr>
        <w:pStyle w:val="TH"/>
        <w:outlineLvl w:val="0"/>
        <w:rPr>
          <w:rFonts w:cs="Arial"/>
        </w:rPr>
      </w:pPr>
      <w:r>
        <w:t xml:space="preserve">Table 5.2.12.3.2-1: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5.2.12.3.2-2 and the response data structures and response codes specified in table 5.2.12.3.2-3.</w:t>
      </w:r>
    </w:p>
    <w:p w:rsidR="00744DC6" w:rsidRDefault="00744DC6" w:rsidP="00744DC6">
      <w:pPr>
        <w:pStyle w:val="TH"/>
        <w:outlineLvl w:val="0"/>
      </w:pPr>
      <w:r>
        <w:t xml:space="preserve">Table 5.2.12.3.2-2: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request body shall be empty.</w:t>
            </w:r>
          </w:p>
        </w:tc>
      </w:tr>
    </w:tbl>
    <w:p w:rsidR="00744DC6" w:rsidRDefault="00744DC6" w:rsidP="00744DC6">
      <w:pPr>
        <w:rPr>
          <w:rFonts w:eastAsia="DengXian"/>
        </w:rPr>
      </w:pPr>
    </w:p>
    <w:p w:rsidR="00744DC6" w:rsidRDefault="00744DC6" w:rsidP="00744DC6">
      <w:pPr>
        <w:pStyle w:val="TH"/>
        <w:outlineLvl w:val="0"/>
      </w:pPr>
      <w:r>
        <w:t>Table 5.2.</w:t>
      </w:r>
      <w:r>
        <w:rPr>
          <w:lang w:eastAsia="zh-CN"/>
        </w:rPr>
        <w:t>12</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70" w:name="_Toc11338993"/>
      <w:bookmarkStart w:id="171" w:name="_Toc11431811"/>
      <w:r>
        <w:rPr>
          <w:rFonts w:eastAsia="DengXian"/>
        </w:rPr>
        <w:t>5.2.12.3.4</w:t>
      </w:r>
      <w:r>
        <w:rPr>
          <w:rFonts w:eastAsia="DengXian"/>
        </w:rPr>
        <w:tab/>
        <w:t>GET</w:t>
      </w:r>
      <w:bookmarkEnd w:id="170"/>
      <w:bookmarkEnd w:id="171"/>
    </w:p>
    <w:p w:rsidR="00744DC6" w:rsidRDefault="00744DC6" w:rsidP="00744DC6">
      <w:pPr>
        <w:outlineLvl w:val="0"/>
        <w:rPr>
          <w:rFonts w:eastAsia="DengXian"/>
        </w:rPr>
      </w:pPr>
      <w:r>
        <w:t>This method shall support the URI query parameters specified in table 5.2.12.3.4-1.</w:t>
      </w:r>
    </w:p>
    <w:p w:rsidR="00744DC6" w:rsidRDefault="00744DC6" w:rsidP="00744DC6">
      <w:pPr>
        <w:pStyle w:val="TH"/>
        <w:outlineLvl w:val="0"/>
        <w:rPr>
          <w:rFonts w:cs="Arial"/>
        </w:rPr>
      </w:pPr>
      <w:r>
        <w:t xml:space="preserve">Table 5.2.12.3.4-1: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5.2.12.3.4-2 and the response data structures and response codes specified in table 5.2.12.3.4-3.</w:t>
      </w:r>
    </w:p>
    <w:p w:rsidR="00744DC6" w:rsidRDefault="00744DC6" w:rsidP="00744DC6">
      <w:pPr>
        <w:pStyle w:val="TH"/>
        <w:outlineLvl w:val="0"/>
      </w:pPr>
      <w:r>
        <w:t xml:space="preserve">Table 5.2.12.3.4-2: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w:t>
      </w:r>
      <w:r>
        <w:rPr>
          <w:lang w:eastAsia="zh-CN"/>
        </w:rPr>
        <w:t>12</w:t>
      </w:r>
      <w:r>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SMSF registration for non 3GPP access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3"/>
        <w:rPr>
          <w:rFonts w:eastAsia="DengXian"/>
        </w:rPr>
      </w:pPr>
      <w:bookmarkStart w:id="172" w:name="_Toc11338994"/>
      <w:bookmarkStart w:id="173" w:name="_Toc11431812"/>
      <w:r>
        <w:rPr>
          <w:rFonts w:eastAsia="DengXian"/>
        </w:rPr>
        <w:lastRenderedPageBreak/>
        <w:t>5.2.13</w:t>
      </w:r>
      <w:r>
        <w:rPr>
          <w:rFonts w:eastAsia="DengXian"/>
        </w:rPr>
        <w:tab/>
        <w:t>Resource: SMSManagementSubscriptionData</w:t>
      </w:r>
      <w:bookmarkEnd w:id="172"/>
      <w:bookmarkEnd w:id="173"/>
    </w:p>
    <w:p w:rsidR="00744DC6" w:rsidRDefault="00744DC6" w:rsidP="00744DC6">
      <w:pPr>
        <w:pStyle w:val="Heading4"/>
        <w:rPr>
          <w:rFonts w:eastAsia="DengXian"/>
        </w:rPr>
      </w:pPr>
      <w:bookmarkStart w:id="174" w:name="_Toc11338995"/>
      <w:bookmarkStart w:id="175" w:name="_Toc11431813"/>
      <w:r>
        <w:rPr>
          <w:rFonts w:eastAsia="DengXian"/>
        </w:rPr>
        <w:t>5.2.13.1</w:t>
      </w:r>
      <w:r>
        <w:rPr>
          <w:rFonts w:eastAsia="DengXian"/>
        </w:rPr>
        <w:tab/>
        <w:t>Description</w:t>
      </w:r>
      <w:bookmarkEnd w:id="174"/>
      <w:bookmarkEnd w:id="175"/>
    </w:p>
    <w:p w:rsidR="00744DC6" w:rsidRDefault="00744DC6" w:rsidP="00744DC6">
      <w:pPr>
        <w:rPr>
          <w:rFonts w:eastAsia="DengXian"/>
        </w:rPr>
      </w:pPr>
      <w:r>
        <w:t>This resource represents the subscribed SMSManagementSubscriptionData for a SUPI for use in a serving PLMN. It is queried by the SMSF via the UDM after registering.</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76" w:name="_Toc11338996"/>
      <w:bookmarkStart w:id="177" w:name="_Toc11431814"/>
      <w:r>
        <w:rPr>
          <w:rFonts w:eastAsia="DengXian"/>
        </w:rPr>
        <w:t>5.2.13.2</w:t>
      </w:r>
      <w:r>
        <w:rPr>
          <w:rFonts w:eastAsia="DengXian"/>
        </w:rPr>
        <w:tab/>
        <w:t>Resource Definition</w:t>
      </w:r>
      <w:bookmarkEnd w:id="176"/>
      <w:bookmarkEnd w:id="177"/>
    </w:p>
    <w:p w:rsidR="00744DC6" w:rsidRDefault="00744DC6" w:rsidP="00744DC6">
      <w:pPr>
        <w:outlineLvl w:val="0"/>
        <w:rPr>
          <w:rFonts w:eastAsia="DengXian"/>
        </w:rPr>
      </w:pPr>
      <w:r>
        <w:t>Resource URI: {apiRoot}/nudr-dr/&lt;apiVersion&gt;/subscription-data/{ueId}/{serving</w:t>
      </w:r>
      <w:r>
        <w:rPr>
          <w:lang w:eastAsia="zh-CN"/>
        </w:rPr>
        <w:t>P</w:t>
      </w:r>
      <w:r>
        <w:t>lmn</w:t>
      </w:r>
      <w:r>
        <w:rPr>
          <w:lang w:eastAsia="zh-CN"/>
        </w:rPr>
        <w:t>I</w:t>
      </w:r>
      <w:r>
        <w:t>d}/provisioned-data/sms-mng-data</w:t>
      </w:r>
    </w:p>
    <w:p w:rsidR="00744DC6" w:rsidRDefault="00744DC6" w:rsidP="00744DC6">
      <w:pPr>
        <w:outlineLvl w:val="0"/>
        <w:rPr>
          <w:rFonts w:ascii="Arial" w:hAnsi="Arial" w:cs="Arial"/>
        </w:rPr>
      </w:pPr>
      <w:r>
        <w:t>This resource shall support the resource URI variables defined in table 5.2.13.2-1</w:t>
      </w:r>
      <w:r>
        <w:rPr>
          <w:rFonts w:ascii="Arial" w:hAnsi="Arial" w:cs="Arial"/>
        </w:rPr>
        <w:t>.</w:t>
      </w:r>
    </w:p>
    <w:p w:rsidR="00744DC6" w:rsidRDefault="00744DC6" w:rsidP="00744DC6">
      <w:pPr>
        <w:pStyle w:val="TH"/>
        <w:outlineLvl w:val="0"/>
        <w:rPr>
          <w:rFonts w:cs="Arial"/>
        </w:rPr>
      </w:pPr>
      <w:r>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serving</w:t>
            </w:r>
            <w:r w:rsidRPr="00744DC6">
              <w:rPr>
                <w:lang w:val="en-US" w:eastAsia="zh-CN"/>
              </w:rPr>
              <w:t>P</w:t>
            </w:r>
            <w:r w:rsidRPr="00744DC6">
              <w:rPr>
                <w:lang w:val="en-US"/>
              </w:rPr>
              <w:t>lmn</w:t>
            </w:r>
            <w:r w:rsidRPr="00744DC6">
              <w:rPr>
                <w:lang w:val="en-US" w:eastAsia="zh-CN"/>
              </w:rPr>
              <w:t>I</w:t>
            </w:r>
            <w:r w:rsidRPr="00744DC6">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178" w:name="_Toc11338997"/>
      <w:bookmarkStart w:id="179" w:name="_Toc11431815"/>
      <w:r>
        <w:rPr>
          <w:rFonts w:eastAsia="DengXian"/>
        </w:rPr>
        <w:t>5.2.13.3</w:t>
      </w:r>
      <w:r>
        <w:rPr>
          <w:rFonts w:eastAsia="DengXian"/>
        </w:rPr>
        <w:tab/>
        <w:t>Resource Standard Methods</w:t>
      </w:r>
      <w:bookmarkEnd w:id="178"/>
      <w:bookmarkEnd w:id="179"/>
    </w:p>
    <w:p w:rsidR="00744DC6" w:rsidRDefault="00744DC6" w:rsidP="00744DC6">
      <w:pPr>
        <w:pStyle w:val="Heading5"/>
        <w:rPr>
          <w:rFonts w:eastAsia="DengXian"/>
        </w:rPr>
      </w:pPr>
      <w:bookmarkStart w:id="180" w:name="_Toc11338998"/>
      <w:bookmarkStart w:id="181" w:name="_Toc11431816"/>
      <w:r>
        <w:rPr>
          <w:rFonts w:eastAsia="DengXian"/>
        </w:rPr>
        <w:t>5.2.13.3.1</w:t>
      </w:r>
      <w:r>
        <w:rPr>
          <w:rFonts w:eastAsia="DengXian"/>
        </w:rPr>
        <w:tab/>
        <w:t>GET</w:t>
      </w:r>
      <w:bookmarkEnd w:id="180"/>
      <w:bookmarkEnd w:id="181"/>
    </w:p>
    <w:p w:rsidR="00744DC6" w:rsidRDefault="00744DC6" w:rsidP="00744DC6">
      <w:pPr>
        <w:outlineLvl w:val="0"/>
        <w:rPr>
          <w:rFonts w:eastAsia="DengXian"/>
        </w:rPr>
      </w:pPr>
      <w:r>
        <w:t>This method shall support the URI query parameters specified in table 5.2.13.3.1-1.</w:t>
      </w:r>
    </w:p>
    <w:p w:rsidR="00744DC6" w:rsidRDefault="00744DC6" w:rsidP="00744DC6">
      <w:pPr>
        <w:pStyle w:val="TH"/>
        <w:outlineLvl w:val="0"/>
        <w:rPr>
          <w:rFonts w:cs="Arial"/>
        </w:rPr>
      </w:pPr>
      <w:r>
        <w:t xml:space="preserve">Table 5.2.13.3.1-1: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5.2.13.3.1-2 and the response data structures and response codes specified in table 5.2.13.3.1-3.</w:t>
      </w:r>
    </w:p>
    <w:p w:rsidR="00744DC6" w:rsidRDefault="00744DC6" w:rsidP="00744DC6">
      <w:pPr>
        <w:pStyle w:val="TH"/>
        <w:outlineLvl w:val="0"/>
      </w:pPr>
      <w:r>
        <w:t xml:space="preserve">Table 5.2.13.3.1-2: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SMS Management Subscription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182" w:name="_Toc11338999"/>
      <w:bookmarkStart w:id="183" w:name="_Toc11431817"/>
      <w:r>
        <w:rPr>
          <w:rFonts w:eastAsia="DengXian"/>
        </w:rPr>
        <w:lastRenderedPageBreak/>
        <w:t>5.2.14</w:t>
      </w:r>
      <w:r>
        <w:rPr>
          <w:rFonts w:eastAsia="DengXian"/>
        </w:rPr>
        <w:tab/>
        <w:t>Resource: ProvisionedParamenterData</w:t>
      </w:r>
      <w:bookmarkEnd w:id="182"/>
      <w:bookmarkEnd w:id="183"/>
    </w:p>
    <w:p w:rsidR="00744DC6" w:rsidRDefault="00744DC6" w:rsidP="00744DC6">
      <w:pPr>
        <w:pStyle w:val="Heading4"/>
        <w:rPr>
          <w:rFonts w:eastAsia="DengXian"/>
        </w:rPr>
      </w:pPr>
      <w:bookmarkStart w:id="184" w:name="_Toc11339000"/>
      <w:bookmarkStart w:id="185" w:name="_Toc11431818"/>
      <w:r>
        <w:rPr>
          <w:rFonts w:eastAsia="DengXian"/>
        </w:rPr>
        <w:t>5.2.14.1</w:t>
      </w:r>
      <w:r>
        <w:rPr>
          <w:rFonts w:eastAsia="DengXian"/>
        </w:rPr>
        <w:tab/>
        <w:t>Description</w:t>
      </w:r>
      <w:bookmarkEnd w:id="184"/>
      <w:bookmarkEnd w:id="185"/>
    </w:p>
    <w:p w:rsidR="00744DC6" w:rsidRDefault="00744DC6" w:rsidP="00744DC6">
      <w:pPr>
        <w:rPr>
          <w:rFonts w:eastAsia="DengXian"/>
        </w:rPr>
      </w:pPr>
      <w:r>
        <w:t>This resource represents the subscribed ProvisionedParameterData for a GPSI. It is triggered by the AF/NEF via the UDM to update provisioned data stored for the subscriber.</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86" w:name="_Toc11339001"/>
      <w:bookmarkStart w:id="187" w:name="_Toc11431819"/>
      <w:r>
        <w:rPr>
          <w:rFonts w:eastAsia="DengXian"/>
        </w:rPr>
        <w:t>5.2.14.2</w:t>
      </w:r>
      <w:r>
        <w:rPr>
          <w:rFonts w:eastAsia="DengXian"/>
        </w:rPr>
        <w:tab/>
        <w:t>Resource Definition</w:t>
      </w:r>
      <w:bookmarkEnd w:id="186"/>
      <w:bookmarkEnd w:id="187"/>
    </w:p>
    <w:p w:rsidR="00744DC6" w:rsidRDefault="00744DC6" w:rsidP="00744DC6">
      <w:pPr>
        <w:outlineLvl w:val="0"/>
        <w:rPr>
          <w:rFonts w:eastAsia="DengXian"/>
        </w:rPr>
      </w:pPr>
      <w:r>
        <w:t>Resource URI: {apiRoot}/nudr-dr/&lt;apiVersion&gt;/subscription-data/{ueId}/pp-data</w:t>
      </w:r>
    </w:p>
    <w:p w:rsidR="00744DC6" w:rsidRDefault="00744DC6" w:rsidP="00744DC6">
      <w:pPr>
        <w:outlineLvl w:val="0"/>
        <w:rPr>
          <w:rFonts w:ascii="Arial" w:hAnsi="Arial" w:cs="Arial"/>
        </w:rPr>
      </w:pPr>
      <w:r>
        <w:t>This resource shall support the resource URI variables defined in table 5.2.14.2-1</w:t>
      </w:r>
      <w:r>
        <w:rPr>
          <w:rFonts w:ascii="Arial" w:hAnsi="Arial" w:cs="Arial"/>
        </w:rPr>
        <w:t>.</w:t>
      </w:r>
    </w:p>
    <w:p w:rsidR="00744DC6" w:rsidRDefault="00744DC6" w:rsidP="00744DC6">
      <w:pPr>
        <w:pStyle w:val="TH"/>
        <w:outlineLvl w:val="0"/>
        <w:rPr>
          <w:rFonts w:cs="Arial"/>
        </w:rPr>
      </w:pPr>
      <w:r>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188" w:name="_Toc11339002"/>
      <w:bookmarkStart w:id="189" w:name="_Toc11431820"/>
      <w:r>
        <w:rPr>
          <w:rFonts w:eastAsia="DengXian"/>
        </w:rPr>
        <w:t>5.2.14.3</w:t>
      </w:r>
      <w:r>
        <w:rPr>
          <w:rFonts w:eastAsia="DengXian"/>
        </w:rPr>
        <w:tab/>
        <w:t>Resource Standard Methods</w:t>
      </w:r>
      <w:bookmarkEnd w:id="188"/>
      <w:bookmarkEnd w:id="189"/>
    </w:p>
    <w:p w:rsidR="00744DC6" w:rsidRDefault="00744DC6" w:rsidP="00744DC6">
      <w:pPr>
        <w:pStyle w:val="Heading5"/>
        <w:rPr>
          <w:rFonts w:eastAsia="DengXian"/>
        </w:rPr>
      </w:pPr>
      <w:bookmarkStart w:id="190" w:name="_Toc11339003"/>
      <w:bookmarkStart w:id="191" w:name="_Toc11431821"/>
      <w:r>
        <w:rPr>
          <w:rFonts w:eastAsia="DengXian"/>
        </w:rPr>
        <w:t>5.2.14.3.</w:t>
      </w:r>
      <w:r>
        <w:rPr>
          <w:rFonts w:eastAsia="DengXian"/>
          <w:lang w:eastAsia="zh-CN"/>
        </w:rPr>
        <w:t>1</w:t>
      </w:r>
      <w:r>
        <w:rPr>
          <w:rFonts w:eastAsia="DengXian"/>
        </w:rPr>
        <w:tab/>
        <w:t>GET</w:t>
      </w:r>
      <w:bookmarkEnd w:id="190"/>
      <w:bookmarkEnd w:id="191"/>
    </w:p>
    <w:p w:rsidR="00744DC6" w:rsidRDefault="00744DC6" w:rsidP="00744DC6">
      <w:pPr>
        <w:rPr>
          <w:rFonts w:eastAsia="DengXian"/>
        </w:rPr>
      </w:pPr>
      <w:r>
        <w:t xml:space="preserve">This method retrieves the provisioned data of a given </w:t>
      </w:r>
      <w:r>
        <w:rPr>
          <w:lang w:eastAsia="zh-CN"/>
        </w:rPr>
        <w:t>UE</w:t>
      </w:r>
      <w:r>
        <w:t>.</w:t>
      </w:r>
    </w:p>
    <w:p w:rsidR="00744DC6" w:rsidRDefault="00744DC6" w:rsidP="00744DC6">
      <w:r>
        <w:t>This method shall support the URI query parameters specified in table 5.2.14.3.</w:t>
      </w:r>
      <w:r>
        <w:rPr>
          <w:lang w:eastAsia="zh-CN"/>
        </w:rPr>
        <w:t>1</w:t>
      </w:r>
      <w:r>
        <w:t>-1.</w:t>
      </w:r>
    </w:p>
    <w:p w:rsidR="00744DC6" w:rsidRDefault="00744DC6" w:rsidP="00744DC6">
      <w:pPr>
        <w:pStyle w:val="TH"/>
        <w:outlineLvl w:val="0"/>
        <w:rPr>
          <w:rFonts w:cs="Arial"/>
        </w:rPr>
      </w:pPr>
      <w:r>
        <w:t>Table 5.2.14.3.</w:t>
      </w:r>
      <w:r>
        <w:rPr>
          <w:lang w:eastAsia="zh-CN"/>
        </w:rPr>
        <w:t>1</w:t>
      </w:r>
      <w:r>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5.2.14.3.</w:t>
      </w:r>
      <w:r>
        <w:rPr>
          <w:lang w:eastAsia="zh-CN"/>
        </w:rPr>
        <w:t>1</w:t>
      </w:r>
      <w:r>
        <w:t>-2 and the response data structures and response codes specified in table 5.2.14.3.</w:t>
      </w:r>
      <w:r>
        <w:rPr>
          <w:lang w:eastAsia="zh-CN"/>
        </w:rPr>
        <w:t>1</w:t>
      </w:r>
      <w:r>
        <w:t>-3.</w:t>
      </w:r>
    </w:p>
    <w:p w:rsidR="00744DC6" w:rsidRDefault="00744DC6" w:rsidP="00744DC6">
      <w:pPr>
        <w:pStyle w:val="TH"/>
        <w:outlineLvl w:val="0"/>
      </w:pPr>
      <w:r>
        <w:t xml:space="preserve">Table 5.2.14.3.1-2: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960"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eastAsia="zh-CN"/>
              </w:rPr>
              <w:t>P</w:t>
            </w:r>
            <w:r w:rsidRPr="00744DC6">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 a response body is returned containing the provisioned data of the GPSI.</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192" w:name="_Toc11339004"/>
      <w:bookmarkStart w:id="193" w:name="_Toc11431822"/>
      <w:r>
        <w:rPr>
          <w:rFonts w:eastAsia="DengXian"/>
        </w:rPr>
        <w:t>5.2.14.3.</w:t>
      </w:r>
      <w:r>
        <w:rPr>
          <w:rFonts w:eastAsia="DengXian"/>
          <w:lang w:eastAsia="zh-CN"/>
        </w:rPr>
        <w:t>2</w:t>
      </w:r>
      <w:r>
        <w:rPr>
          <w:rFonts w:eastAsia="DengXian"/>
        </w:rPr>
        <w:tab/>
        <w:t>PATCH</w:t>
      </w:r>
      <w:bookmarkEnd w:id="192"/>
      <w:bookmarkEnd w:id="193"/>
    </w:p>
    <w:p w:rsidR="00744DC6" w:rsidRDefault="00744DC6" w:rsidP="00744DC6">
      <w:pPr>
        <w:rPr>
          <w:rFonts w:eastAsia="DengXian"/>
          <w:lang w:eastAsia="zh-CN"/>
        </w:rPr>
      </w:pPr>
      <w:r>
        <w:rPr>
          <w:lang w:eastAsia="zh-CN"/>
        </w:rPr>
        <w:t>This method is used to modify the provisioned parameter data in the UDR.</w:t>
      </w:r>
    </w:p>
    <w:p w:rsidR="00744DC6" w:rsidRDefault="00744DC6" w:rsidP="00744DC6">
      <w:r>
        <w:t>This method shall support the URI query parameters specified in table 5.2.14.3.2-1.</w:t>
      </w:r>
    </w:p>
    <w:p w:rsidR="00744DC6" w:rsidRDefault="00744DC6" w:rsidP="00744DC6">
      <w:pPr>
        <w:pStyle w:val="TH"/>
        <w:outlineLvl w:val="0"/>
        <w:rPr>
          <w:rFonts w:cs="Arial"/>
        </w:rPr>
      </w:pPr>
      <w:r>
        <w:lastRenderedPageBreak/>
        <w:t xml:space="preserve">Table 5.2.14.3.2-1: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5.2.14.3.2-2 and the response data structures and response codes specified in table 5.2.14.3.2-3.</w:t>
      </w:r>
    </w:p>
    <w:p w:rsidR="00744DC6" w:rsidRDefault="00744DC6" w:rsidP="00744DC6">
      <w:pPr>
        <w:pStyle w:val="TH"/>
        <w:outlineLvl w:val="0"/>
      </w:pPr>
      <w:r>
        <w:t xml:space="preserve">Table 5.2.14.3.2-2: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provisioned parameter data</w:t>
            </w:r>
          </w:p>
        </w:tc>
      </w:tr>
    </w:tbl>
    <w:p w:rsidR="00744DC6" w:rsidRDefault="00744DC6" w:rsidP="00744DC6">
      <w:pPr>
        <w:rPr>
          <w:rFonts w:eastAsia="DengXian"/>
        </w:rPr>
      </w:pPr>
    </w:p>
    <w:p w:rsidR="00744DC6" w:rsidRDefault="00744DC6" w:rsidP="00744DC6">
      <w:pPr>
        <w:pStyle w:val="TH"/>
        <w:outlineLvl w:val="0"/>
      </w:pPr>
      <w:r>
        <w:t xml:space="preserve">Table 5.2.14.3.2-3: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eastAsia="zh-CN"/>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194" w:name="_Toc11339005"/>
      <w:bookmarkStart w:id="195" w:name="_Toc11431823"/>
      <w:r>
        <w:rPr>
          <w:rFonts w:eastAsia="DengXian"/>
        </w:rPr>
        <w:t>5.2.</w:t>
      </w:r>
      <w:r>
        <w:rPr>
          <w:rFonts w:eastAsia="DengXian"/>
          <w:lang w:eastAsia="zh-CN"/>
        </w:rPr>
        <w:t>15</w:t>
      </w:r>
      <w:r>
        <w:rPr>
          <w:rFonts w:eastAsia="DengXian"/>
        </w:rPr>
        <w:tab/>
        <w:t>Resource: SMSSubscriptionData</w:t>
      </w:r>
      <w:bookmarkEnd w:id="194"/>
      <w:bookmarkEnd w:id="195"/>
    </w:p>
    <w:p w:rsidR="00744DC6" w:rsidRDefault="00744DC6" w:rsidP="00744DC6">
      <w:pPr>
        <w:pStyle w:val="Heading4"/>
        <w:rPr>
          <w:rFonts w:eastAsia="DengXian"/>
        </w:rPr>
      </w:pPr>
      <w:bookmarkStart w:id="196" w:name="_Toc11339006"/>
      <w:bookmarkStart w:id="197" w:name="_Toc11431824"/>
      <w:r>
        <w:rPr>
          <w:rFonts w:eastAsia="DengXian"/>
        </w:rPr>
        <w:t>5.2.</w:t>
      </w:r>
      <w:r>
        <w:rPr>
          <w:rFonts w:eastAsia="DengXian"/>
          <w:lang w:eastAsia="zh-CN"/>
        </w:rPr>
        <w:t>15</w:t>
      </w:r>
      <w:r>
        <w:rPr>
          <w:rFonts w:eastAsia="DengXian"/>
        </w:rPr>
        <w:t>.1</w:t>
      </w:r>
      <w:r>
        <w:rPr>
          <w:rFonts w:eastAsia="DengXian"/>
        </w:rPr>
        <w:tab/>
        <w:t>Description</w:t>
      </w:r>
      <w:bookmarkEnd w:id="196"/>
      <w:bookmarkEnd w:id="197"/>
    </w:p>
    <w:p w:rsidR="00744DC6" w:rsidRDefault="00744DC6" w:rsidP="00744DC6">
      <w:pPr>
        <w:rPr>
          <w:rFonts w:eastAsia="DengXian"/>
        </w:rPr>
      </w:pPr>
      <w:r>
        <w:t>This resource represents the subscribed SMS Subscription Data for a SUPI for use in a serving PLMN. It is queried by the AMF via the UDM after registering.</w:t>
      </w:r>
    </w:p>
    <w:p w:rsidR="00744DC6" w:rsidRDefault="00744DC6" w:rsidP="00744DC6">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198" w:name="_Toc11339007"/>
      <w:bookmarkStart w:id="199" w:name="_Toc11431825"/>
      <w:r>
        <w:rPr>
          <w:rFonts w:eastAsia="DengXian"/>
        </w:rPr>
        <w:t>5.2.</w:t>
      </w:r>
      <w:r>
        <w:rPr>
          <w:rFonts w:eastAsia="DengXian"/>
          <w:lang w:eastAsia="zh-CN"/>
        </w:rPr>
        <w:t>15</w:t>
      </w:r>
      <w:r>
        <w:rPr>
          <w:rFonts w:eastAsia="DengXian"/>
        </w:rPr>
        <w:t>.2</w:t>
      </w:r>
      <w:r>
        <w:rPr>
          <w:rFonts w:eastAsia="DengXian"/>
        </w:rPr>
        <w:tab/>
        <w:t>Resource Definition</w:t>
      </w:r>
      <w:bookmarkEnd w:id="198"/>
      <w:bookmarkEnd w:id="199"/>
    </w:p>
    <w:p w:rsidR="00744DC6" w:rsidRDefault="00744DC6" w:rsidP="00744DC6">
      <w:pPr>
        <w:rPr>
          <w:rFonts w:eastAsia="DengXian"/>
        </w:rPr>
      </w:pPr>
      <w:r>
        <w:t>Resource URI: {apiRoot}/nudr-dr/&lt;apiVersion&gt;/subscription-data/{ueId}/{serving-plmn-id}/provisioned-data/sms-data</w:t>
      </w:r>
    </w:p>
    <w:p w:rsidR="00744DC6" w:rsidRDefault="00744DC6" w:rsidP="00744DC6">
      <w:pPr>
        <w:rPr>
          <w:rFonts w:ascii="Arial" w:hAnsi="Arial" w:cs="Arial"/>
        </w:rPr>
      </w:pPr>
      <w:r>
        <w:t>This resource shall support the resource URI variables defined in table 5.2.</w:t>
      </w:r>
      <w:r>
        <w:rPr>
          <w:lang w:eastAsia="zh-CN"/>
        </w:rPr>
        <w:t>15</w:t>
      </w:r>
      <w:r>
        <w:t>.2-1</w:t>
      </w:r>
      <w:r>
        <w:rPr>
          <w:rFonts w:ascii="Arial" w:hAnsi="Arial" w:cs="Arial"/>
        </w:rPr>
        <w:t>.</w:t>
      </w:r>
    </w:p>
    <w:p w:rsidR="00744DC6" w:rsidRDefault="00744DC6" w:rsidP="00744DC6">
      <w:pPr>
        <w:pStyle w:val="TH"/>
        <w:outlineLvl w:val="0"/>
        <w:rPr>
          <w:rFonts w:cs="Arial"/>
        </w:rPr>
      </w:pPr>
      <w:r>
        <w:t>Table 5.2.</w:t>
      </w:r>
      <w:r>
        <w:rPr>
          <w:lang w:eastAsia="zh-CN"/>
        </w:rPr>
        <w:t>15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200" w:name="_Toc11339008"/>
      <w:bookmarkStart w:id="201" w:name="_Toc11431826"/>
      <w:r>
        <w:rPr>
          <w:rFonts w:eastAsia="DengXian"/>
        </w:rPr>
        <w:t>5.2.15.3</w:t>
      </w:r>
      <w:r>
        <w:rPr>
          <w:rFonts w:eastAsia="DengXian"/>
        </w:rPr>
        <w:tab/>
        <w:t>Resource Standard Methods</w:t>
      </w:r>
      <w:bookmarkEnd w:id="200"/>
      <w:bookmarkEnd w:id="201"/>
    </w:p>
    <w:p w:rsidR="00744DC6" w:rsidRDefault="00744DC6" w:rsidP="00744DC6">
      <w:pPr>
        <w:pStyle w:val="Heading5"/>
        <w:rPr>
          <w:rFonts w:eastAsia="DengXian"/>
        </w:rPr>
      </w:pPr>
      <w:bookmarkStart w:id="202" w:name="_Toc11339009"/>
      <w:bookmarkStart w:id="203" w:name="_Toc11431827"/>
      <w:r>
        <w:rPr>
          <w:rFonts w:eastAsia="DengXian"/>
        </w:rPr>
        <w:t>5.2.15.3.1</w:t>
      </w:r>
      <w:r>
        <w:rPr>
          <w:rFonts w:eastAsia="DengXian"/>
        </w:rPr>
        <w:tab/>
        <w:t>GET</w:t>
      </w:r>
      <w:bookmarkEnd w:id="202"/>
      <w:bookmarkEnd w:id="203"/>
    </w:p>
    <w:p w:rsidR="00744DC6" w:rsidRDefault="00744DC6" w:rsidP="00744DC6">
      <w:pPr>
        <w:rPr>
          <w:rFonts w:eastAsia="DengXian"/>
        </w:rPr>
      </w:pPr>
      <w:r>
        <w:t>This method shall support the URI query parameters specified in table 5.2.15.3.1-1.</w:t>
      </w:r>
    </w:p>
    <w:p w:rsidR="00744DC6" w:rsidRDefault="00744DC6" w:rsidP="00744DC6">
      <w:pPr>
        <w:pStyle w:val="TH"/>
        <w:outlineLvl w:val="0"/>
        <w:rPr>
          <w:rFonts w:cs="Arial"/>
        </w:rPr>
      </w:pPr>
      <w:r>
        <w:lastRenderedPageBreak/>
        <w:t xml:space="preserve">Table 5.2.15.3.1-1: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5.2.15.3.1-2 and the response data structures and response codes specified in table 5.2.</w:t>
      </w:r>
      <w:r>
        <w:rPr>
          <w:lang w:eastAsia="zh-CN"/>
        </w:rPr>
        <w:t>15</w:t>
      </w:r>
      <w:r>
        <w:t>.3.1-3.</w:t>
      </w:r>
    </w:p>
    <w:p w:rsidR="00744DC6" w:rsidRDefault="00744DC6" w:rsidP="00744DC6">
      <w:pPr>
        <w:pStyle w:val="TH"/>
        <w:outlineLvl w:val="0"/>
      </w:pPr>
      <w:r>
        <w:t xml:space="preserve">Table 5.2.15.3.1-2: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SMS Management Subscription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204" w:name="_Toc11339010"/>
      <w:bookmarkStart w:id="205" w:name="_Toc11431828"/>
      <w:r>
        <w:rPr>
          <w:rFonts w:eastAsia="DengXian"/>
        </w:rPr>
        <w:t>5.2.</w:t>
      </w:r>
      <w:r>
        <w:rPr>
          <w:rFonts w:eastAsia="DengXian"/>
          <w:lang w:eastAsia="zh-CN"/>
        </w:rPr>
        <w:t>16</w:t>
      </w:r>
      <w:r>
        <w:rPr>
          <w:rFonts w:eastAsia="DengXian"/>
        </w:rPr>
        <w:tab/>
        <w:t>Resource: SdmSubscriptions</w:t>
      </w:r>
      <w:bookmarkEnd w:id="204"/>
      <w:bookmarkEnd w:id="205"/>
    </w:p>
    <w:p w:rsidR="00744DC6" w:rsidRDefault="00744DC6" w:rsidP="00744DC6">
      <w:pPr>
        <w:pStyle w:val="Heading4"/>
        <w:rPr>
          <w:rFonts w:eastAsia="DengXian"/>
        </w:rPr>
      </w:pPr>
      <w:bookmarkStart w:id="206" w:name="_Toc11339011"/>
      <w:bookmarkStart w:id="207" w:name="_Toc11431829"/>
      <w:r>
        <w:rPr>
          <w:rFonts w:eastAsia="DengXian"/>
        </w:rPr>
        <w:t>5.2.</w:t>
      </w:r>
      <w:r>
        <w:rPr>
          <w:rFonts w:eastAsia="DengXian"/>
          <w:lang w:eastAsia="zh-CN"/>
        </w:rPr>
        <w:t>16</w:t>
      </w:r>
      <w:r>
        <w:rPr>
          <w:rFonts w:eastAsia="DengXian"/>
        </w:rPr>
        <w:t>.1</w:t>
      </w:r>
      <w:r>
        <w:rPr>
          <w:rFonts w:eastAsia="DengXian"/>
        </w:rPr>
        <w:tab/>
        <w:t>Description</w:t>
      </w:r>
      <w:bookmarkEnd w:id="206"/>
      <w:bookmarkEnd w:id="207"/>
    </w:p>
    <w:p w:rsidR="00744DC6" w:rsidRDefault="00744DC6" w:rsidP="00744DC6">
      <w:pPr>
        <w:rPr>
          <w:rFonts w:eastAsia="DengXian"/>
        </w:rPr>
      </w:pPr>
      <w:r>
        <w:t>This resource represents the collection of SDM Subscriptions for a UE.</w:t>
      </w:r>
    </w:p>
    <w:p w:rsidR="00744DC6" w:rsidRDefault="00744DC6" w:rsidP="00744DC6">
      <w:pPr>
        <w:outlineLvl w:val="0"/>
      </w:pPr>
      <w:r>
        <w:t xml:space="preserve">This resource is modelled with the </w:t>
      </w:r>
      <w:r>
        <w:rPr>
          <w:lang w:eastAsia="zh-CN"/>
        </w:rPr>
        <w:t>Collection</w:t>
      </w:r>
      <w:r>
        <w:t xml:space="preserve">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208" w:name="_Toc11339012"/>
      <w:bookmarkStart w:id="209" w:name="_Toc11431830"/>
      <w:r>
        <w:rPr>
          <w:rFonts w:eastAsia="DengXian"/>
        </w:rPr>
        <w:t>5.2.</w:t>
      </w:r>
      <w:r>
        <w:rPr>
          <w:rFonts w:eastAsia="DengXian"/>
          <w:lang w:eastAsia="zh-CN"/>
        </w:rPr>
        <w:t>16</w:t>
      </w:r>
      <w:r>
        <w:rPr>
          <w:rFonts w:eastAsia="DengXian"/>
        </w:rPr>
        <w:t>.2</w:t>
      </w:r>
      <w:r>
        <w:rPr>
          <w:rFonts w:eastAsia="DengXian"/>
        </w:rPr>
        <w:tab/>
        <w:t>Resource Definition</w:t>
      </w:r>
      <w:bookmarkEnd w:id="208"/>
      <w:bookmarkEnd w:id="209"/>
    </w:p>
    <w:p w:rsidR="00744DC6" w:rsidRDefault="00744DC6" w:rsidP="00744DC6">
      <w:pPr>
        <w:outlineLvl w:val="0"/>
        <w:rPr>
          <w:rFonts w:eastAsia="DengXian"/>
        </w:rPr>
      </w:pPr>
      <w:r>
        <w:t>Resource URI: {apiRoot}/nudr-dr/&lt;apiVersion&gt;/subscription-data/{ueId}/</w:t>
      </w:r>
      <w:r>
        <w:rPr>
          <w:lang w:eastAsia="zh-CN"/>
        </w:rPr>
        <w:t>context-data/</w:t>
      </w:r>
      <w:r>
        <w:t>sdm-subscriptions</w:t>
      </w:r>
    </w:p>
    <w:p w:rsidR="00744DC6" w:rsidRDefault="00744DC6" w:rsidP="00744DC6">
      <w:pPr>
        <w:outlineLvl w:val="0"/>
        <w:rPr>
          <w:rFonts w:ascii="Arial" w:hAnsi="Arial" w:cs="Arial"/>
        </w:rPr>
      </w:pPr>
      <w:r>
        <w:t>This resource shall support the resource URI variables defined in table 5.2.</w:t>
      </w:r>
      <w:r>
        <w:rPr>
          <w:lang w:eastAsia="zh-CN"/>
        </w:rPr>
        <w:t>16</w:t>
      </w:r>
      <w:r>
        <w:t>.2-1</w:t>
      </w:r>
      <w:r>
        <w:rPr>
          <w:rFonts w:ascii="Arial" w:hAnsi="Arial" w:cs="Arial"/>
        </w:rPr>
        <w:t>.</w:t>
      </w:r>
    </w:p>
    <w:p w:rsidR="00744DC6" w:rsidRDefault="00744DC6" w:rsidP="00744DC6">
      <w:pPr>
        <w:pStyle w:val="TH"/>
        <w:outlineLvl w:val="0"/>
        <w:rPr>
          <w:rFonts w:cs="Arial"/>
        </w:rPr>
      </w:pPr>
      <w:r>
        <w:t>Table 5.2.</w:t>
      </w:r>
      <w:r>
        <w:rPr>
          <w:lang w:eastAsia="zh-CN"/>
        </w:rPr>
        <w:t>16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"(imsi-[0-9]{5,15}|nai-.+|msisdn-[0-9]{5,15}|extid-.+|.+)"</w:t>
            </w:r>
          </w:p>
        </w:tc>
      </w:tr>
    </w:tbl>
    <w:p w:rsidR="00744DC6" w:rsidRDefault="00744DC6" w:rsidP="00744DC6">
      <w:pPr>
        <w:rPr>
          <w:rFonts w:eastAsia="DengXian"/>
        </w:rPr>
      </w:pPr>
    </w:p>
    <w:p w:rsidR="00744DC6" w:rsidRDefault="00744DC6" w:rsidP="00744DC6">
      <w:pPr>
        <w:pStyle w:val="Heading4"/>
        <w:rPr>
          <w:rFonts w:eastAsia="DengXian"/>
        </w:rPr>
      </w:pPr>
      <w:bookmarkStart w:id="210" w:name="_Toc11339013"/>
      <w:bookmarkStart w:id="211" w:name="_Toc11431831"/>
      <w:r>
        <w:rPr>
          <w:rFonts w:eastAsia="DengXian"/>
        </w:rPr>
        <w:t>5.2.</w:t>
      </w:r>
      <w:r>
        <w:rPr>
          <w:rFonts w:eastAsia="DengXian"/>
          <w:lang w:eastAsia="zh-CN"/>
        </w:rPr>
        <w:t>16</w:t>
      </w:r>
      <w:r>
        <w:rPr>
          <w:rFonts w:eastAsia="DengXian"/>
        </w:rPr>
        <w:t>.3</w:t>
      </w:r>
      <w:r>
        <w:rPr>
          <w:rFonts w:eastAsia="DengXian"/>
        </w:rPr>
        <w:tab/>
        <w:t>Resource Standard Methods</w:t>
      </w:r>
      <w:bookmarkEnd w:id="210"/>
      <w:bookmarkEnd w:id="211"/>
    </w:p>
    <w:p w:rsidR="00744DC6" w:rsidRDefault="00744DC6" w:rsidP="00744DC6">
      <w:pPr>
        <w:pStyle w:val="Heading5"/>
        <w:rPr>
          <w:rFonts w:eastAsia="DengXian"/>
        </w:rPr>
      </w:pPr>
      <w:bookmarkStart w:id="212" w:name="_Toc11339014"/>
      <w:bookmarkStart w:id="213" w:name="_Toc11431832"/>
      <w:r>
        <w:rPr>
          <w:rFonts w:eastAsia="DengXian"/>
        </w:rPr>
        <w:t>5.2.</w:t>
      </w:r>
      <w:r>
        <w:rPr>
          <w:rFonts w:eastAsia="DengXian"/>
          <w:lang w:eastAsia="zh-CN"/>
        </w:rPr>
        <w:t>16</w:t>
      </w:r>
      <w:r>
        <w:rPr>
          <w:rFonts w:eastAsia="DengXian"/>
        </w:rPr>
        <w:t>.3.1</w:t>
      </w:r>
      <w:r>
        <w:rPr>
          <w:rFonts w:eastAsia="DengXian"/>
        </w:rPr>
        <w:tab/>
        <w:t>GET</w:t>
      </w:r>
      <w:bookmarkEnd w:id="212"/>
      <w:bookmarkEnd w:id="213"/>
    </w:p>
    <w:p w:rsidR="00744DC6" w:rsidRDefault="00744DC6" w:rsidP="00744DC6">
      <w:pPr>
        <w:outlineLvl w:val="0"/>
        <w:rPr>
          <w:rFonts w:eastAsia="DengXian"/>
        </w:rPr>
      </w:pPr>
      <w:r>
        <w:t>This method shall support the URI query parameters specified in table 5.2.</w:t>
      </w:r>
      <w:r>
        <w:rPr>
          <w:lang w:eastAsia="zh-CN"/>
        </w:rPr>
        <w:t>16</w:t>
      </w:r>
      <w:r>
        <w:t>.3.1-1.</w:t>
      </w:r>
    </w:p>
    <w:p w:rsidR="00744DC6" w:rsidRDefault="00744DC6" w:rsidP="00744DC6">
      <w:pPr>
        <w:pStyle w:val="TH"/>
        <w:outlineLvl w:val="0"/>
        <w:rPr>
          <w:rFonts w:cs="Arial"/>
        </w:rPr>
      </w:pPr>
      <w:r>
        <w:t>Table 5.2.</w:t>
      </w:r>
      <w:r>
        <w:rPr>
          <w:lang w:eastAsia="zh-CN"/>
        </w:rPr>
        <w:t>16</w:t>
      </w:r>
      <w:r>
        <w:t xml:space="preserve">.3.1-1: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w:t>
      </w:r>
      <w:r>
        <w:rPr>
          <w:lang w:eastAsia="zh-CN"/>
        </w:rPr>
        <w:t>16</w:t>
      </w:r>
      <w:r>
        <w:t>.3.1-2 and the response data structures and response codes specified in table 5.2.</w:t>
      </w:r>
      <w:r>
        <w:rPr>
          <w:lang w:eastAsia="zh-CN"/>
        </w:rPr>
        <w:t>16</w:t>
      </w:r>
      <w:r>
        <w:t>.3.1-3.</w:t>
      </w:r>
    </w:p>
    <w:p w:rsidR="00744DC6" w:rsidRDefault="00744DC6" w:rsidP="00744DC6">
      <w:pPr>
        <w:pStyle w:val="TH"/>
        <w:outlineLvl w:val="0"/>
      </w:pPr>
      <w:r>
        <w:lastRenderedPageBreak/>
        <w:t>Table 5.2.</w:t>
      </w:r>
      <w:r>
        <w:rPr>
          <w:lang w:eastAsia="zh-CN"/>
        </w:rPr>
        <w:t>16</w:t>
      </w:r>
      <w:r>
        <w:t xml:space="preserve">.3.1-2: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w:t>
      </w:r>
      <w:r>
        <w:rPr>
          <w:lang w:eastAsia="zh-CN"/>
        </w:rPr>
        <w:t>16</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individual SDM subscriptions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val="en-US"/>
        </w:rPr>
      </w:pPr>
    </w:p>
    <w:p w:rsidR="00744DC6" w:rsidRDefault="00744DC6" w:rsidP="00744DC6">
      <w:pPr>
        <w:pStyle w:val="Heading5"/>
        <w:rPr>
          <w:rFonts w:eastAsia="DengXian"/>
        </w:rPr>
      </w:pPr>
      <w:bookmarkStart w:id="214" w:name="_Toc11339015"/>
      <w:bookmarkStart w:id="215" w:name="_Toc11431833"/>
      <w:r>
        <w:rPr>
          <w:rFonts w:eastAsia="DengXian"/>
        </w:rPr>
        <w:t>5.2.</w:t>
      </w:r>
      <w:r>
        <w:rPr>
          <w:rFonts w:eastAsia="DengXian"/>
          <w:lang w:eastAsia="zh-CN"/>
        </w:rPr>
        <w:t>16</w:t>
      </w:r>
      <w:r>
        <w:rPr>
          <w:rFonts w:eastAsia="DengXian"/>
        </w:rPr>
        <w:t>.3.2</w:t>
      </w:r>
      <w:r>
        <w:rPr>
          <w:rFonts w:eastAsia="DengXian"/>
        </w:rPr>
        <w:tab/>
        <w:t>POST</w:t>
      </w:r>
      <w:bookmarkEnd w:id="214"/>
      <w:bookmarkEnd w:id="215"/>
    </w:p>
    <w:p w:rsidR="00744DC6" w:rsidRDefault="00744DC6" w:rsidP="00744DC6">
      <w:pPr>
        <w:rPr>
          <w:rFonts w:eastAsia="DengXian"/>
        </w:rPr>
      </w:pPr>
      <w:r>
        <w:t>This method shall support the URI query parameters specified in table 5.2.</w:t>
      </w:r>
      <w:r>
        <w:rPr>
          <w:lang w:eastAsia="zh-CN"/>
        </w:rPr>
        <w:t>16</w:t>
      </w:r>
      <w:r>
        <w:t>.3.2-1.</w:t>
      </w:r>
    </w:p>
    <w:p w:rsidR="00744DC6" w:rsidRDefault="00744DC6" w:rsidP="00744DC6">
      <w:pPr>
        <w:pStyle w:val="TH"/>
        <w:outlineLvl w:val="0"/>
        <w:rPr>
          <w:rFonts w:cs="Arial"/>
        </w:rPr>
      </w:pPr>
      <w:r>
        <w:t xml:space="preserve">Table 5.2.16.3.2-1: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5.2.16.3.1-2 and the response data structures and response codes specified in table 5.2.16.3.1-3.</w:t>
      </w:r>
    </w:p>
    <w:p w:rsidR="00744DC6" w:rsidRDefault="00744DC6" w:rsidP="00744DC6">
      <w:pPr>
        <w:pStyle w:val="TH"/>
        <w:outlineLvl w:val="0"/>
      </w:pPr>
      <w:r>
        <w:t xml:space="preserve">Table 5.2.16.3.2-2: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Identifies the subscriber data subscription to be stored in the UDR.</w:t>
            </w:r>
          </w:p>
        </w:tc>
      </w:tr>
    </w:tbl>
    <w:p w:rsidR="00744DC6" w:rsidRDefault="00744DC6" w:rsidP="00744DC6">
      <w:pPr>
        <w:rPr>
          <w:rFonts w:eastAsia="DengXian"/>
        </w:rPr>
      </w:pPr>
    </w:p>
    <w:p w:rsidR="00744DC6" w:rsidRDefault="00744DC6" w:rsidP="00744DC6">
      <w:pPr>
        <w:pStyle w:val="TH"/>
        <w:outlineLvl w:val="0"/>
      </w:pPr>
      <w:r>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r w:rsidRPr="00744DC6">
              <w:rPr>
                <w:lang w:val="en-US"/>
              </w:rPr>
              <w:t>Upon success, a response body containing a representation of the UeId's Individual subscription resource shall be returned.</w:t>
            </w:r>
          </w:p>
          <w:p w:rsidR="00744DC6" w:rsidRPr="00744DC6" w:rsidRDefault="00744DC6">
            <w:pPr>
              <w:pStyle w:val="TAL"/>
              <w:rPr>
                <w:lang w:val="en-US"/>
              </w:rPr>
            </w:pPr>
          </w:p>
          <w:p w:rsidR="00744DC6" w:rsidRPr="00744DC6" w:rsidRDefault="00744DC6">
            <w:pPr>
              <w:pStyle w:val="TAL"/>
              <w:rPr>
                <w:lang w:val="en-US"/>
              </w:rPr>
            </w:pPr>
            <w:r w:rsidRPr="00744DC6">
              <w:rPr>
                <w:lang w:val="en-US"/>
              </w:rPr>
              <w:t>The HTTP response shall include a "Location" HTTP header that contains the resource URI of the created resource.</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val="en-US"/>
        </w:rPr>
      </w:pPr>
    </w:p>
    <w:p w:rsidR="00744DC6" w:rsidRDefault="00744DC6" w:rsidP="00744DC6">
      <w:pPr>
        <w:pStyle w:val="Heading3"/>
        <w:rPr>
          <w:rFonts w:eastAsia="DengXian"/>
        </w:rPr>
      </w:pPr>
      <w:bookmarkStart w:id="216" w:name="_Toc11339016"/>
      <w:bookmarkStart w:id="217" w:name="_Toc11431834"/>
      <w:r>
        <w:rPr>
          <w:rFonts w:eastAsia="DengXian"/>
        </w:rPr>
        <w:t>5.2.17</w:t>
      </w:r>
      <w:r>
        <w:rPr>
          <w:rFonts w:eastAsia="DengXian"/>
        </w:rPr>
        <w:tab/>
        <w:t>Resource: IndividualSdmSubscription</w:t>
      </w:r>
      <w:bookmarkEnd w:id="216"/>
      <w:bookmarkEnd w:id="217"/>
    </w:p>
    <w:p w:rsidR="00744DC6" w:rsidRDefault="00744DC6" w:rsidP="00744DC6">
      <w:pPr>
        <w:pStyle w:val="Heading4"/>
        <w:rPr>
          <w:rFonts w:eastAsia="DengXian"/>
        </w:rPr>
      </w:pPr>
      <w:bookmarkStart w:id="218" w:name="_Toc11339017"/>
      <w:bookmarkStart w:id="219" w:name="_Toc11431835"/>
      <w:r>
        <w:rPr>
          <w:rFonts w:eastAsia="DengXian"/>
        </w:rPr>
        <w:t>5.2.17.1</w:t>
      </w:r>
      <w:r>
        <w:rPr>
          <w:rFonts w:eastAsia="DengXian"/>
        </w:rPr>
        <w:tab/>
        <w:t>Description</w:t>
      </w:r>
      <w:bookmarkEnd w:id="218"/>
      <w:bookmarkEnd w:id="219"/>
    </w:p>
    <w:p w:rsidR="00744DC6" w:rsidRDefault="00744DC6" w:rsidP="00744DC6">
      <w:pPr>
        <w:rPr>
          <w:rFonts w:eastAsia="DengXian"/>
        </w:rPr>
      </w:pPr>
      <w:r>
        <w:t>This resource represents an individual SDM Subscription for a UE.</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220" w:name="_Toc11339018"/>
      <w:bookmarkStart w:id="221" w:name="_Toc11431836"/>
      <w:r>
        <w:rPr>
          <w:rFonts w:eastAsia="DengXian"/>
        </w:rPr>
        <w:t>5.2.17.2</w:t>
      </w:r>
      <w:r>
        <w:rPr>
          <w:rFonts w:eastAsia="DengXian"/>
        </w:rPr>
        <w:tab/>
        <w:t>Resource Definition</w:t>
      </w:r>
      <w:bookmarkEnd w:id="220"/>
      <w:bookmarkEnd w:id="221"/>
    </w:p>
    <w:p w:rsidR="00744DC6" w:rsidRDefault="00744DC6" w:rsidP="00744DC6">
      <w:pPr>
        <w:outlineLvl w:val="0"/>
        <w:rPr>
          <w:rFonts w:eastAsia="DengXian"/>
        </w:rPr>
      </w:pPr>
      <w:r>
        <w:t>Resource URI: {apiRoot}/nudr-dr/&lt;apiVersion&gt;/subscription-data/{ueId}/</w:t>
      </w:r>
      <w:r>
        <w:rPr>
          <w:lang w:eastAsia="zh-CN"/>
        </w:rPr>
        <w:t>context-data/</w:t>
      </w:r>
      <w:r>
        <w:t>sdm-subscriptions/{subsId}</w:t>
      </w:r>
    </w:p>
    <w:p w:rsidR="00744DC6" w:rsidRDefault="00744DC6" w:rsidP="00744DC6">
      <w:pPr>
        <w:outlineLvl w:val="0"/>
        <w:rPr>
          <w:rFonts w:ascii="Arial" w:hAnsi="Arial" w:cs="Arial"/>
        </w:rPr>
      </w:pPr>
      <w:r>
        <w:t>This resource shall support the resource URI variables defined in table 5.2.17.2-1</w:t>
      </w:r>
      <w:r>
        <w:rPr>
          <w:rFonts w:ascii="Arial" w:hAnsi="Arial" w:cs="Arial"/>
        </w:rPr>
        <w:t>.</w:t>
      </w:r>
    </w:p>
    <w:p w:rsidR="00744DC6" w:rsidRDefault="00744DC6" w:rsidP="00744DC6">
      <w:pPr>
        <w:pStyle w:val="TH"/>
        <w:outlineLvl w:val="0"/>
        <w:rPr>
          <w:rFonts w:cs="Arial"/>
        </w:rPr>
      </w:pPr>
      <w:r>
        <w:lastRenderedPageBreak/>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Identifier of the subscription (as allocated by the UD</w:t>
            </w:r>
            <w:r w:rsidRPr="00744DC6">
              <w:rPr>
                <w:lang w:val="en-US" w:eastAsia="zh-CN"/>
              </w:rPr>
              <w:t>R</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222" w:name="_Toc11339019"/>
      <w:bookmarkStart w:id="223" w:name="_Toc11431837"/>
      <w:r>
        <w:rPr>
          <w:rFonts w:eastAsia="DengXian"/>
        </w:rPr>
        <w:t>5.2.17.3</w:t>
      </w:r>
      <w:r>
        <w:rPr>
          <w:rFonts w:eastAsia="DengXian"/>
        </w:rPr>
        <w:tab/>
        <w:t>Resource Standard Methods</w:t>
      </w:r>
      <w:bookmarkEnd w:id="222"/>
      <w:bookmarkEnd w:id="223"/>
    </w:p>
    <w:p w:rsidR="00744DC6" w:rsidRDefault="00744DC6" w:rsidP="00744DC6">
      <w:pPr>
        <w:pStyle w:val="Heading5"/>
        <w:rPr>
          <w:rFonts w:eastAsia="DengXian"/>
        </w:rPr>
      </w:pPr>
      <w:bookmarkStart w:id="224" w:name="_Toc11339020"/>
      <w:bookmarkStart w:id="225" w:name="_Toc11431838"/>
      <w:r>
        <w:rPr>
          <w:rFonts w:eastAsia="DengXian"/>
        </w:rPr>
        <w:t>5.2.17.3.1</w:t>
      </w:r>
      <w:r>
        <w:rPr>
          <w:rFonts w:eastAsia="DengXian"/>
        </w:rPr>
        <w:tab/>
        <w:t>PUT</w:t>
      </w:r>
      <w:bookmarkEnd w:id="224"/>
      <w:bookmarkEnd w:id="225"/>
    </w:p>
    <w:p w:rsidR="00744DC6" w:rsidRDefault="00744DC6" w:rsidP="00744DC6">
      <w:pPr>
        <w:outlineLvl w:val="0"/>
        <w:rPr>
          <w:rFonts w:eastAsia="DengXian"/>
        </w:rPr>
      </w:pPr>
      <w:r>
        <w:t>This method shall support the URI query parameters specified in table 5.2.17.3.1-1.</w:t>
      </w:r>
    </w:p>
    <w:p w:rsidR="00744DC6" w:rsidRDefault="00744DC6" w:rsidP="00744DC6">
      <w:pPr>
        <w:pStyle w:val="TH"/>
        <w:outlineLvl w:val="0"/>
        <w:rPr>
          <w:rFonts w:cs="Arial"/>
        </w:rPr>
      </w:pPr>
      <w:r>
        <w:t xml:space="preserve">Table 5.2.17.3.1-1: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5.2.17.3.1-2 and the response data structures and response codes specified in table 5.2.17.3.1-3.</w:t>
      </w:r>
    </w:p>
    <w:p w:rsidR="00744DC6" w:rsidRDefault="00744DC6" w:rsidP="00744DC6">
      <w:pPr>
        <w:pStyle w:val="TH"/>
        <w:outlineLvl w:val="0"/>
      </w:pPr>
      <w:r>
        <w:t xml:space="preserve">Table 5.2.17.3.1-2: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individual SDM subscription that is to be stored</w:t>
            </w:r>
          </w:p>
        </w:tc>
      </w:tr>
    </w:tbl>
    <w:p w:rsidR="00744DC6" w:rsidRDefault="00744DC6" w:rsidP="00744DC6">
      <w:pPr>
        <w:rPr>
          <w:rFonts w:eastAsia="DengXian"/>
        </w:rPr>
      </w:pPr>
    </w:p>
    <w:p w:rsidR="00744DC6" w:rsidRDefault="00744DC6" w:rsidP="00744DC6">
      <w:pPr>
        <w:pStyle w:val="TH"/>
        <w:outlineLvl w:val="0"/>
      </w:pPr>
      <w:r>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If the resource does not exist, a response code of 404 Not Found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26" w:name="_Toc11339021"/>
      <w:bookmarkStart w:id="227" w:name="_Toc11431839"/>
      <w:r>
        <w:rPr>
          <w:rFonts w:eastAsia="DengXian"/>
        </w:rPr>
        <w:t>5.2.17.3.2</w:t>
      </w:r>
      <w:r>
        <w:rPr>
          <w:rFonts w:eastAsia="DengXian"/>
        </w:rPr>
        <w:tab/>
        <w:t>DELETE</w:t>
      </w:r>
      <w:bookmarkEnd w:id="226"/>
      <w:bookmarkEnd w:id="227"/>
    </w:p>
    <w:p w:rsidR="00744DC6" w:rsidRDefault="00744DC6" w:rsidP="00744DC6">
      <w:pPr>
        <w:outlineLvl w:val="0"/>
        <w:rPr>
          <w:rFonts w:eastAsia="DengXian"/>
        </w:rPr>
      </w:pPr>
      <w:r>
        <w:t>This method shall support the URI query parameters specified in table 5.2.17.3.2-1.</w:t>
      </w:r>
    </w:p>
    <w:p w:rsidR="00744DC6" w:rsidRDefault="00744DC6" w:rsidP="00744DC6">
      <w:pPr>
        <w:pStyle w:val="TH"/>
        <w:outlineLvl w:val="0"/>
        <w:rPr>
          <w:rFonts w:cs="Arial"/>
        </w:rPr>
      </w:pPr>
      <w:r>
        <w:t xml:space="preserve">Table 5.2.17.3.2-1: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5.2.17.3.2-2 and the response data structures and response codes specified in table 5.2.17.3.2-3.</w:t>
      </w:r>
    </w:p>
    <w:p w:rsidR="00744DC6" w:rsidRDefault="00744DC6" w:rsidP="00744DC6">
      <w:pPr>
        <w:pStyle w:val="TH"/>
        <w:outlineLvl w:val="0"/>
      </w:pPr>
      <w:r>
        <w:t xml:space="preserve">Table 5.2.17.3.2-2: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lastRenderedPageBreak/>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28" w:name="_Toc11339022"/>
      <w:bookmarkStart w:id="229" w:name="_Toc11431840"/>
      <w:r>
        <w:rPr>
          <w:rFonts w:eastAsia="DengXian"/>
        </w:rPr>
        <w:t>5.2.17.3.</w:t>
      </w:r>
      <w:r>
        <w:rPr>
          <w:rFonts w:eastAsia="DengXian"/>
          <w:lang w:val="de-DE"/>
        </w:rPr>
        <w:t>3</w:t>
      </w:r>
      <w:r>
        <w:rPr>
          <w:rFonts w:eastAsia="DengXian"/>
        </w:rPr>
        <w:tab/>
        <w:t>PATCH</w:t>
      </w:r>
      <w:bookmarkEnd w:id="228"/>
      <w:bookmarkEnd w:id="229"/>
    </w:p>
    <w:p w:rsidR="00744DC6" w:rsidRDefault="00744DC6" w:rsidP="00744DC6">
      <w:pPr>
        <w:rPr>
          <w:rFonts w:eastAsia="DengXian"/>
        </w:rPr>
      </w:pPr>
      <w:r>
        <w:t>This method shall support the URI query parameters specified in table 5.2.17.3.</w:t>
      </w:r>
      <w:r>
        <w:rPr>
          <w:lang w:val="de-DE"/>
        </w:rPr>
        <w:t>3</w:t>
      </w:r>
      <w:r>
        <w:t>-1.</w:t>
      </w:r>
    </w:p>
    <w:p w:rsidR="00744DC6" w:rsidRDefault="00744DC6" w:rsidP="00744DC6">
      <w:pPr>
        <w:pStyle w:val="TH"/>
        <w:outlineLvl w:val="0"/>
        <w:rPr>
          <w:rFonts w:cs="Arial"/>
        </w:rPr>
      </w:pPr>
      <w:r>
        <w:t>Table 5.2.17.3.</w:t>
      </w:r>
      <w:r>
        <w:rPr>
          <w:lang w:val="de-DE"/>
        </w:rPr>
        <w:t>3</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5.2.17.3.</w:t>
      </w:r>
      <w:r>
        <w:rPr>
          <w:lang w:val="de-DE"/>
        </w:rPr>
        <w:t>3</w:t>
      </w:r>
      <w:r>
        <w:t>-2 and the response data structures and response codes specified in table 5.2.17.3.</w:t>
      </w:r>
      <w:r>
        <w:rPr>
          <w:lang w:val="de-DE"/>
        </w:rPr>
        <w:t>3</w:t>
      </w:r>
      <w:r>
        <w:t>-3.</w:t>
      </w:r>
    </w:p>
    <w:p w:rsidR="00744DC6" w:rsidRDefault="00744DC6" w:rsidP="00744DC6">
      <w:pPr>
        <w:pStyle w:val="TH"/>
        <w:outlineLvl w:val="0"/>
      </w:pPr>
      <w:r>
        <w:t>Table 5.2.17.3.</w:t>
      </w:r>
      <w:r>
        <w:rPr>
          <w:lang w:val="de-DE"/>
        </w:rPr>
        <w:t>3</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Contains the delta data to the </w:t>
            </w:r>
            <w:r w:rsidRPr="00744DC6">
              <w:rPr>
                <w:lang w:val="en-US"/>
              </w:rPr>
              <w:t>Individual SDM Subscription</w:t>
            </w:r>
            <w:r w:rsidRPr="00744DC6">
              <w:rPr>
                <w:lang w:val="en-US" w:eastAsia="zh-CN"/>
              </w:rPr>
              <w:t xml:space="preserve"> data.</w:t>
            </w:r>
          </w:p>
        </w:tc>
      </w:tr>
    </w:tbl>
    <w:p w:rsidR="00744DC6" w:rsidRDefault="00744DC6" w:rsidP="00744DC6">
      <w:pPr>
        <w:rPr>
          <w:rFonts w:eastAsia="DengXian"/>
        </w:rPr>
      </w:pPr>
    </w:p>
    <w:p w:rsidR="00744DC6" w:rsidRDefault="00744DC6" w:rsidP="00744DC6">
      <w:pPr>
        <w:pStyle w:val="TH"/>
        <w:outlineLvl w:val="0"/>
      </w:pPr>
      <w:r>
        <w:t>Table 5.2.17.3.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The resource corresponding to the SubscriptionId can't be found.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SUBSCRIPTION_NOT_FOUND</w:t>
            </w:r>
          </w:p>
        </w:tc>
      </w:tr>
      <w:tr w:rsidR="00744DC6"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744DC6"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One or more attributes are not allowed to be modified.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MODIFY_NOT_ALLOWED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230" w:name="_Toc11339023"/>
      <w:bookmarkStart w:id="231" w:name="_Toc11431841"/>
      <w:r>
        <w:rPr>
          <w:rFonts w:eastAsia="DengXian"/>
        </w:rPr>
        <w:t>5.2.18</w:t>
      </w:r>
      <w:r>
        <w:rPr>
          <w:rFonts w:eastAsia="DengXian"/>
        </w:rPr>
        <w:tab/>
        <w:t>Resource: EeSubscriptions</w:t>
      </w:r>
      <w:bookmarkEnd w:id="230"/>
      <w:bookmarkEnd w:id="231"/>
    </w:p>
    <w:p w:rsidR="00744DC6" w:rsidRDefault="00744DC6" w:rsidP="00744DC6">
      <w:pPr>
        <w:pStyle w:val="Heading4"/>
        <w:rPr>
          <w:rFonts w:eastAsia="DengXian"/>
        </w:rPr>
      </w:pPr>
      <w:bookmarkStart w:id="232" w:name="_Toc11339024"/>
      <w:bookmarkStart w:id="233" w:name="_Toc11431842"/>
      <w:r>
        <w:rPr>
          <w:rFonts w:eastAsia="DengXian"/>
        </w:rPr>
        <w:t>5.2.18.1</w:t>
      </w:r>
      <w:r>
        <w:rPr>
          <w:rFonts w:eastAsia="DengXian"/>
        </w:rPr>
        <w:tab/>
        <w:t>Description</w:t>
      </w:r>
      <w:bookmarkEnd w:id="232"/>
      <w:bookmarkEnd w:id="233"/>
    </w:p>
    <w:p w:rsidR="00744DC6" w:rsidRDefault="00744DC6" w:rsidP="00744DC6">
      <w:pPr>
        <w:rPr>
          <w:rFonts w:eastAsia="DengXian"/>
        </w:rPr>
      </w:pPr>
      <w:r>
        <w:t>This resource represents the collection of EE Subscriptions for a UE.</w:t>
      </w:r>
    </w:p>
    <w:p w:rsidR="00744DC6" w:rsidRDefault="00744DC6" w:rsidP="00744DC6">
      <w:pPr>
        <w:outlineLvl w:val="0"/>
      </w:pPr>
      <w:r>
        <w:t xml:space="preserve">This resource is modelled with the </w:t>
      </w:r>
      <w:r>
        <w:rPr>
          <w:lang w:eastAsia="zh-CN"/>
        </w:rPr>
        <w:t>Collection</w:t>
      </w:r>
      <w:r>
        <w:t xml:space="preserve">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234" w:name="_Toc11339025"/>
      <w:bookmarkStart w:id="235" w:name="_Toc11431843"/>
      <w:r>
        <w:rPr>
          <w:rFonts w:eastAsia="DengXian"/>
        </w:rPr>
        <w:t>5.2.18.2</w:t>
      </w:r>
      <w:r>
        <w:rPr>
          <w:rFonts w:eastAsia="DengXian"/>
        </w:rPr>
        <w:tab/>
        <w:t>Resource Definition</w:t>
      </w:r>
      <w:bookmarkEnd w:id="234"/>
      <w:bookmarkEnd w:id="235"/>
    </w:p>
    <w:p w:rsidR="00744DC6" w:rsidRDefault="00744DC6" w:rsidP="00744DC6">
      <w:pPr>
        <w:outlineLvl w:val="0"/>
        <w:rPr>
          <w:rFonts w:eastAsia="DengXian"/>
        </w:rPr>
      </w:pPr>
      <w:r>
        <w:t>Resource URI: {apiRoot}/nudr-dr/&lt;apiVersion&gt;/subscription-data/{ueId}/</w:t>
      </w:r>
      <w:r>
        <w:rPr>
          <w:lang w:eastAsia="zh-CN"/>
        </w:rPr>
        <w:t>context-data/</w:t>
      </w:r>
      <w:r>
        <w:t>ee-subscriptions</w:t>
      </w:r>
    </w:p>
    <w:p w:rsidR="00744DC6" w:rsidRDefault="00744DC6" w:rsidP="00744DC6">
      <w:pPr>
        <w:outlineLvl w:val="0"/>
        <w:rPr>
          <w:rFonts w:ascii="Arial" w:hAnsi="Arial" w:cs="Arial"/>
        </w:rPr>
      </w:pPr>
      <w:r>
        <w:t>This resource shall support the resource URI variables defined in table 5.2.18.2-1</w:t>
      </w:r>
      <w:r>
        <w:rPr>
          <w:rFonts w:ascii="Arial" w:hAnsi="Arial" w:cs="Arial"/>
        </w:rPr>
        <w:t>.</w:t>
      </w:r>
    </w:p>
    <w:p w:rsidR="00744DC6" w:rsidRDefault="00744DC6" w:rsidP="00744DC6">
      <w:pPr>
        <w:pStyle w:val="TH"/>
        <w:outlineLvl w:val="0"/>
        <w:rPr>
          <w:rFonts w:cs="Arial"/>
        </w:rPr>
      </w:pPr>
      <w:r>
        <w:lastRenderedPageBreak/>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236" w:name="_Toc11339026"/>
      <w:bookmarkStart w:id="237" w:name="_Toc11431844"/>
      <w:r>
        <w:rPr>
          <w:rFonts w:eastAsia="DengXian"/>
        </w:rPr>
        <w:t>5.2.18.3</w:t>
      </w:r>
      <w:r>
        <w:rPr>
          <w:rFonts w:eastAsia="DengXian"/>
        </w:rPr>
        <w:tab/>
        <w:t>Resource Standard Methods</w:t>
      </w:r>
      <w:bookmarkEnd w:id="236"/>
      <w:bookmarkEnd w:id="237"/>
    </w:p>
    <w:p w:rsidR="00744DC6" w:rsidRDefault="00744DC6" w:rsidP="00744DC6">
      <w:pPr>
        <w:pStyle w:val="Heading5"/>
        <w:rPr>
          <w:rFonts w:eastAsia="DengXian"/>
        </w:rPr>
      </w:pPr>
      <w:bookmarkStart w:id="238" w:name="_Toc11339027"/>
      <w:bookmarkStart w:id="239" w:name="_Toc11431845"/>
      <w:r>
        <w:rPr>
          <w:rFonts w:eastAsia="DengXian"/>
        </w:rPr>
        <w:t>5.2.18.3.1</w:t>
      </w:r>
      <w:r>
        <w:rPr>
          <w:rFonts w:eastAsia="DengXian"/>
        </w:rPr>
        <w:tab/>
        <w:t>GET</w:t>
      </w:r>
      <w:bookmarkEnd w:id="238"/>
      <w:bookmarkEnd w:id="239"/>
    </w:p>
    <w:p w:rsidR="00744DC6" w:rsidRDefault="00744DC6" w:rsidP="00744DC6">
      <w:pPr>
        <w:outlineLvl w:val="0"/>
        <w:rPr>
          <w:rFonts w:eastAsia="DengXian"/>
        </w:rPr>
      </w:pPr>
      <w:r>
        <w:t>This method shall support the URI query parameters specified in table 5.2.18.3.1-1.</w:t>
      </w:r>
    </w:p>
    <w:p w:rsidR="00744DC6" w:rsidRDefault="00744DC6" w:rsidP="00744DC6">
      <w:pPr>
        <w:pStyle w:val="TH"/>
        <w:outlineLvl w:val="0"/>
        <w:rPr>
          <w:rFonts w:cs="Arial"/>
        </w:rPr>
      </w:pPr>
      <w:r>
        <w:t xml:space="preserve">Table 5.2.18.3.1-1: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w:t>
      </w:r>
      <w:r>
        <w:rPr>
          <w:lang w:eastAsia="zh-CN"/>
        </w:rPr>
        <w:t>18</w:t>
      </w:r>
      <w:r>
        <w:t>.3.</w:t>
      </w:r>
      <w:r>
        <w:rPr>
          <w:lang w:eastAsia="zh-CN"/>
        </w:rPr>
        <w:t>1</w:t>
      </w:r>
      <w:r>
        <w:t>-2 and the response data structures and response codes specified in table 5.2.</w:t>
      </w:r>
      <w:r>
        <w:rPr>
          <w:lang w:eastAsia="zh-CN"/>
        </w:rPr>
        <w:t>18</w:t>
      </w:r>
      <w:r>
        <w:t>.3.</w:t>
      </w:r>
      <w:r>
        <w:rPr>
          <w:lang w:eastAsia="zh-CN"/>
        </w:rPr>
        <w:t>1</w:t>
      </w:r>
      <w:r>
        <w:t>-3.</w:t>
      </w:r>
    </w:p>
    <w:p w:rsidR="00744DC6" w:rsidRDefault="00744DC6" w:rsidP="00744DC6">
      <w:pPr>
        <w:pStyle w:val="TH"/>
        <w:outlineLvl w:val="0"/>
      </w:pPr>
      <w:r>
        <w:t xml:space="preserve">Table 5.2.18.3.1-2: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individual EE subscriptions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240" w:name="_Toc11339028"/>
      <w:bookmarkStart w:id="241" w:name="_Toc11431846"/>
      <w:r>
        <w:rPr>
          <w:rFonts w:eastAsia="DengXian"/>
        </w:rPr>
        <w:t>5.2.18.3.2</w:t>
      </w:r>
      <w:r>
        <w:rPr>
          <w:rFonts w:eastAsia="DengXian"/>
        </w:rPr>
        <w:tab/>
        <w:t>POST</w:t>
      </w:r>
      <w:bookmarkEnd w:id="240"/>
      <w:bookmarkEnd w:id="241"/>
    </w:p>
    <w:p w:rsidR="00744DC6" w:rsidRDefault="00744DC6" w:rsidP="00744DC6">
      <w:pPr>
        <w:rPr>
          <w:rFonts w:eastAsia="DengXian"/>
        </w:rPr>
      </w:pPr>
      <w:r>
        <w:t>This method shall support the URI query parameters specified in table 5.2.18.3.2-1.</w:t>
      </w:r>
    </w:p>
    <w:p w:rsidR="00744DC6" w:rsidRDefault="00744DC6" w:rsidP="00744DC6">
      <w:pPr>
        <w:pStyle w:val="TH"/>
        <w:outlineLvl w:val="0"/>
        <w:rPr>
          <w:rFonts w:cs="Arial"/>
        </w:rPr>
      </w:pPr>
      <w:r>
        <w:t xml:space="preserve">Table 5.2.18.3.2-1: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5.2.18.3.1-2 and the response data structures and response codes specified in table 5.2.18.3.1-3.</w:t>
      </w:r>
    </w:p>
    <w:p w:rsidR="00744DC6" w:rsidRDefault="00744DC6" w:rsidP="00744DC6">
      <w:pPr>
        <w:pStyle w:val="TH"/>
        <w:outlineLvl w:val="0"/>
      </w:pPr>
      <w:r>
        <w:t xml:space="preserve">Table 5.2.18.3.2-2: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Identifies the subscriber data subscription to be stored in the UDR.</w:t>
            </w:r>
          </w:p>
        </w:tc>
      </w:tr>
    </w:tbl>
    <w:p w:rsidR="00744DC6" w:rsidRDefault="00744DC6" w:rsidP="00744DC6">
      <w:pPr>
        <w:rPr>
          <w:rFonts w:eastAsia="DengXian"/>
        </w:rPr>
      </w:pPr>
    </w:p>
    <w:p w:rsidR="00744DC6" w:rsidRDefault="00744DC6" w:rsidP="00744DC6">
      <w:pPr>
        <w:pStyle w:val="TH"/>
        <w:outlineLvl w:val="0"/>
      </w:pPr>
      <w:r>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r w:rsidRPr="00744DC6">
              <w:rPr>
                <w:lang w:val="en-US"/>
              </w:rPr>
              <w:t>Upon success, a response body containing a representation of the UeId's Individual subscription resource shall be returned.</w:t>
            </w:r>
          </w:p>
          <w:p w:rsidR="00744DC6" w:rsidRPr="00744DC6" w:rsidRDefault="00744DC6">
            <w:pPr>
              <w:pStyle w:val="TAL"/>
              <w:rPr>
                <w:lang w:val="en-US"/>
              </w:rPr>
            </w:pPr>
          </w:p>
          <w:p w:rsidR="00744DC6" w:rsidRPr="00744DC6" w:rsidRDefault="00744DC6">
            <w:pPr>
              <w:pStyle w:val="TAL"/>
              <w:rPr>
                <w:lang w:val="en-US"/>
              </w:rPr>
            </w:pPr>
            <w:r w:rsidRPr="00744DC6">
              <w:rPr>
                <w:lang w:val="en-US"/>
              </w:rPr>
              <w:t>The HTTP response shall include a "Location" HTTP header that contains the resource URI of the created resource.</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242" w:name="_Toc11339029"/>
      <w:bookmarkStart w:id="243" w:name="_Toc11431847"/>
      <w:r>
        <w:rPr>
          <w:rFonts w:eastAsia="DengXian"/>
        </w:rPr>
        <w:t>5.2.19</w:t>
      </w:r>
      <w:r>
        <w:rPr>
          <w:rFonts w:eastAsia="DengXian"/>
        </w:rPr>
        <w:tab/>
        <w:t>Resource: IndividualEeSubscription</w:t>
      </w:r>
      <w:bookmarkEnd w:id="242"/>
      <w:bookmarkEnd w:id="243"/>
    </w:p>
    <w:p w:rsidR="00744DC6" w:rsidRDefault="00744DC6" w:rsidP="00744DC6">
      <w:pPr>
        <w:pStyle w:val="Heading4"/>
        <w:rPr>
          <w:rFonts w:eastAsia="DengXian"/>
        </w:rPr>
      </w:pPr>
      <w:bookmarkStart w:id="244" w:name="_Toc11339030"/>
      <w:bookmarkStart w:id="245" w:name="_Toc11431848"/>
      <w:r>
        <w:rPr>
          <w:rFonts w:eastAsia="DengXian"/>
        </w:rPr>
        <w:t>5.2.19.1</w:t>
      </w:r>
      <w:r>
        <w:rPr>
          <w:rFonts w:eastAsia="DengXian"/>
        </w:rPr>
        <w:tab/>
        <w:t>Description</w:t>
      </w:r>
      <w:bookmarkEnd w:id="244"/>
      <w:bookmarkEnd w:id="245"/>
    </w:p>
    <w:p w:rsidR="00744DC6" w:rsidRDefault="00744DC6" w:rsidP="00744DC6">
      <w:pPr>
        <w:rPr>
          <w:rFonts w:eastAsia="DengXian"/>
        </w:rPr>
      </w:pPr>
      <w:r>
        <w:t>This resource represents an individual EE Subscription for a UE.</w:t>
      </w:r>
    </w:p>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246" w:name="_Toc11339031"/>
      <w:bookmarkStart w:id="247" w:name="_Toc11431849"/>
      <w:r>
        <w:rPr>
          <w:rFonts w:eastAsia="DengXian"/>
        </w:rPr>
        <w:t>5.2.19.2</w:t>
      </w:r>
      <w:r>
        <w:rPr>
          <w:rFonts w:eastAsia="DengXian"/>
        </w:rPr>
        <w:tab/>
        <w:t>Resource Definition</w:t>
      </w:r>
      <w:bookmarkEnd w:id="246"/>
      <w:bookmarkEnd w:id="247"/>
    </w:p>
    <w:p w:rsidR="00744DC6" w:rsidRDefault="00744DC6" w:rsidP="00744DC6">
      <w:pPr>
        <w:outlineLvl w:val="0"/>
        <w:rPr>
          <w:rFonts w:eastAsia="DengXian"/>
        </w:rPr>
      </w:pPr>
      <w:r>
        <w:t>Resource URI: {apiRoot}/nudr-dr/&lt;apiVersion&gt;/subscription-data/{ueId}/</w:t>
      </w:r>
      <w:r>
        <w:rPr>
          <w:lang w:eastAsia="zh-CN"/>
        </w:rPr>
        <w:t>context-data/</w:t>
      </w:r>
      <w:r>
        <w:t>ee-subscriptions/{subsId}</w:t>
      </w:r>
    </w:p>
    <w:p w:rsidR="00744DC6" w:rsidRDefault="00744DC6" w:rsidP="00744DC6">
      <w:pPr>
        <w:outlineLvl w:val="0"/>
        <w:rPr>
          <w:rFonts w:ascii="Arial" w:hAnsi="Arial" w:cs="Arial"/>
        </w:rPr>
      </w:pPr>
      <w:r>
        <w:t>This resource shall support the resource URI variables defined in table 5.2.19.2-1</w:t>
      </w:r>
      <w:r>
        <w:rPr>
          <w:rFonts w:ascii="Arial" w:hAnsi="Arial" w:cs="Arial"/>
        </w:rPr>
        <w:t>.</w:t>
      </w:r>
    </w:p>
    <w:p w:rsidR="00744DC6" w:rsidRDefault="00744DC6" w:rsidP="00744DC6">
      <w:pPr>
        <w:pStyle w:val="TH"/>
        <w:outlineLvl w:val="0"/>
        <w:rPr>
          <w:rFonts w:cs="Arial"/>
        </w:rPr>
      </w:pPr>
      <w:r>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Identifier of the subscription (allocated by the UD</w:t>
            </w:r>
            <w:r w:rsidRPr="00744DC6">
              <w:rPr>
                <w:lang w:val="en-US" w:eastAsia="zh-CN"/>
              </w:rPr>
              <w:t>R</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248" w:name="_Toc11339032"/>
      <w:bookmarkStart w:id="249" w:name="_Toc11431850"/>
      <w:r>
        <w:rPr>
          <w:rFonts w:eastAsia="DengXian"/>
        </w:rPr>
        <w:t>5.2.19.3</w:t>
      </w:r>
      <w:r>
        <w:rPr>
          <w:rFonts w:eastAsia="DengXian"/>
        </w:rPr>
        <w:tab/>
        <w:t>Resource Standard Methods</w:t>
      </w:r>
      <w:bookmarkEnd w:id="248"/>
      <w:bookmarkEnd w:id="249"/>
    </w:p>
    <w:p w:rsidR="00744DC6" w:rsidRDefault="00744DC6" w:rsidP="00744DC6">
      <w:pPr>
        <w:pStyle w:val="Heading5"/>
        <w:rPr>
          <w:rFonts w:eastAsia="DengXian"/>
        </w:rPr>
      </w:pPr>
      <w:bookmarkStart w:id="250" w:name="_Toc11339033"/>
      <w:bookmarkStart w:id="251" w:name="_Toc11431851"/>
      <w:r>
        <w:rPr>
          <w:rFonts w:eastAsia="DengXian"/>
        </w:rPr>
        <w:t>5.2.19.3.1</w:t>
      </w:r>
      <w:r>
        <w:rPr>
          <w:rFonts w:eastAsia="DengXian"/>
        </w:rPr>
        <w:tab/>
        <w:t>PUT</w:t>
      </w:r>
      <w:bookmarkEnd w:id="250"/>
      <w:bookmarkEnd w:id="251"/>
    </w:p>
    <w:p w:rsidR="00744DC6" w:rsidRDefault="00744DC6" w:rsidP="00744DC6">
      <w:pPr>
        <w:outlineLvl w:val="0"/>
        <w:rPr>
          <w:rFonts w:eastAsia="DengXian"/>
        </w:rPr>
      </w:pPr>
      <w:r>
        <w:t>This method shall support the URI query parameters specified in table 5.2.19.3.1-1.</w:t>
      </w:r>
    </w:p>
    <w:p w:rsidR="00744DC6" w:rsidRDefault="00744DC6" w:rsidP="00744DC6">
      <w:pPr>
        <w:pStyle w:val="TH"/>
        <w:outlineLvl w:val="0"/>
        <w:rPr>
          <w:rFonts w:cs="Arial"/>
        </w:rPr>
      </w:pPr>
      <w:r>
        <w:t xml:space="preserve">Table 5.2.19.3.1-1: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5.2.19.3.1-2 and the response data structures and response codes specified in table 5.2.19.3.1-3.</w:t>
      </w:r>
    </w:p>
    <w:p w:rsidR="00744DC6" w:rsidRDefault="00744DC6" w:rsidP="00744DC6">
      <w:pPr>
        <w:pStyle w:val="TH"/>
        <w:outlineLvl w:val="0"/>
      </w:pPr>
      <w:r>
        <w:t xml:space="preserve">Table 5.2.19.3.1-2: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The individual </w:t>
            </w:r>
            <w:r w:rsidRPr="00744DC6">
              <w:rPr>
                <w:lang w:val="en-US" w:eastAsia="zh-CN"/>
              </w:rPr>
              <w:t>EE</w:t>
            </w:r>
            <w:r w:rsidRPr="00744DC6">
              <w:rPr>
                <w:lang w:val="en-US"/>
              </w:rPr>
              <w:t xml:space="preserve"> subscription that is to be stored</w:t>
            </w:r>
          </w:p>
        </w:tc>
      </w:tr>
    </w:tbl>
    <w:p w:rsidR="00744DC6" w:rsidRDefault="00744DC6" w:rsidP="00744DC6">
      <w:pPr>
        <w:rPr>
          <w:rFonts w:eastAsia="DengXian"/>
        </w:rPr>
      </w:pPr>
    </w:p>
    <w:p w:rsidR="00744DC6" w:rsidRDefault="00744DC6" w:rsidP="00744DC6">
      <w:pPr>
        <w:pStyle w:val="TH"/>
        <w:outlineLvl w:val="0"/>
      </w:pPr>
      <w:r>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If the resource does not exist, a response code of 404 Not Found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52" w:name="_Toc11339034"/>
      <w:bookmarkStart w:id="253" w:name="_Toc11431852"/>
      <w:r>
        <w:rPr>
          <w:rFonts w:eastAsia="DengXian"/>
        </w:rPr>
        <w:t>5.2.19.3.2</w:t>
      </w:r>
      <w:r>
        <w:rPr>
          <w:rFonts w:eastAsia="DengXian"/>
        </w:rPr>
        <w:tab/>
        <w:t>DELETE</w:t>
      </w:r>
      <w:bookmarkEnd w:id="252"/>
      <w:bookmarkEnd w:id="253"/>
    </w:p>
    <w:p w:rsidR="00744DC6" w:rsidRDefault="00744DC6" w:rsidP="00744DC6">
      <w:pPr>
        <w:outlineLvl w:val="0"/>
        <w:rPr>
          <w:rFonts w:eastAsia="DengXian"/>
        </w:rPr>
      </w:pPr>
      <w:r>
        <w:t>This method shall support the URI query parameters specified in table 5.2.19.3.2-1.</w:t>
      </w:r>
    </w:p>
    <w:p w:rsidR="00744DC6" w:rsidRDefault="00744DC6" w:rsidP="00744DC6">
      <w:pPr>
        <w:pStyle w:val="TH"/>
        <w:outlineLvl w:val="0"/>
        <w:rPr>
          <w:rFonts w:cs="Arial"/>
        </w:rPr>
      </w:pPr>
      <w:r>
        <w:t xml:space="preserve">Table 5.2.19.3.2-1: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5.2.19.3.2-2 and the response data structures and response codes specified in table 5.2.19.3.2-3.</w:t>
      </w:r>
    </w:p>
    <w:p w:rsidR="00744DC6" w:rsidRDefault="00744DC6" w:rsidP="00744DC6">
      <w:pPr>
        <w:pStyle w:val="TH"/>
        <w:outlineLvl w:val="0"/>
      </w:pPr>
      <w:r>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54" w:name="_Toc11339035"/>
      <w:bookmarkStart w:id="255" w:name="_Toc11431853"/>
      <w:r>
        <w:rPr>
          <w:rFonts w:eastAsia="DengXian"/>
        </w:rPr>
        <w:t>5.2.19.3.</w:t>
      </w:r>
      <w:r>
        <w:rPr>
          <w:rFonts w:eastAsia="DengXian"/>
          <w:lang w:val="de-DE"/>
        </w:rPr>
        <w:t>3</w:t>
      </w:r>
      <w:r>
        <w:rPr>
          <w:rFonts w:eastAsia="DengXian"/>
        </w:rPr>
        <w:tab/>
        <w:t>PATCH</w:t>
      </w:r>
      <w:bookmarkEnd w:id="254"/>
      <w:bookmarkEnd w:id="255"/>
    </w:p>
    <w:p w:rsidR="00744DC6" w:rsidRDefault="00744DC6" w:rsidP="00744DC6">
      <w:pPr>
        <w:rPr>
          <w:rFonts w:eastAsia="DengXian"/>
        </w:rPr>
      </w:pPr>
      <w:r>
        <w:t>This method shall support the URI query parameters specified in table 5.2.19.3.</w:t>
      </w:r>
      <w:r>
        <w:rPr>
          <w:lang w:val="de-DE"/>
        </w:rPr>
        <w:t>3</w:t>
      </w:r>
      <w:r>
        <w:t>-1.</w:t>
      </w:r>
    </w:p>
    <w:p w:rsidR="00744DC6" w:rsidRDefault="00744DC6" w:rsidP="00744DC6">
      <w:pPr>
        <w:pStyle w:val="TH"/>
        <w:outlineLvl w:val="0"/>
        <w:rPr>
          <w:rFonts w:cs="Arial"/>
        </w:rPr>
      </w:pPr>
      <w:r>
        <w:t>Table 5.2.19.3.</w:t>
      </w:r>
      <w:r>
        <w:rPr>
          <w:lang w:val="de-DE"/>
        </w:rPr>
        <w:t>3</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5.2.19.3.</w:t>
      </w:r>
      <w:r>
        <w:rPr>
          <w:lang w:val="de-DE"/>
        </w:rPr>
        <w:t>3</w:t>
      </w:r>
      <w:r>
        <w:t>-2 and the response data structures and response codes specified in table 5.2.19.3.</w:t>
      </w:r>
      <w:r>
        <w:rPr>
          <w:lang w:val="de-DE"/>
        </w:rPr>
        <w:t>3</w:t>
      </w:r>
      <w:r>
        <w:t>-3.</w:t>
      </w:r>
    </w:p>
    <w:p w:rsidR="00744DC6" w:rsidRDefault="00744DC6" w:rsidP="00744DC6">
      <w:pPr>
        <w:pStyle w:val="TH"/>
        <w:outlineLvl w:val="0"/>
      </w:pPr>
      <w:r>
        <w:t>Table 5.2.19.3.</w:t>
      </w:r>
      <w:r>
        <w:rPr>
          <w:lang w:val="de-DE"/>
        </w:rPr>
        <w:t>3</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Contains the delta data to the </w:t>
            </w:r>
            <w:r w:rsidRPr="00744DC6">
              <w:rPr>
                <w:lang w:val="en-US"/>
              </w:rPr>
              <w:t>Individual EE Subscription</w:t>
            </w:r>
            <w:r w:rsidRPr="00744DC6">
              <w:rPr>
                <w:lang w:val="en-US" w:eastAsia="zh-CN"/>
              </w:rPr>
              <w:t xml:space="preserve"> data</w:t>
            </w:r>
          </w:p>
        </w:tc>
      </w:tr>
    </w:tbl>
    <w:p w:rsidR="00744DC6" w:rsidRDefault="00744DC6" w:rsidP="00744DC6">
      <w:pPr>
        <w:rPr>
          <w:rFonts w:eastAsia="DengXian"/>
        </w:rPr>
      </w:pPr>
    </w:p>
    <w:p w:rsidR="00744DC6" w:rsidRDefault="00744DC6" w:rsidP="00744DC6">
      <w:pPr>
        <w:pStyle w:val="TH"/>
        <w:outlineLvl w:val="0"/>
      </w:pPr>
      <w:r>
        <w:lastRenderedPageBreak/>
        <w:t>Table 5.2.19.3.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The resource corresponding to the SubscriptionId can't be found.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SUBSCRIPTION_NOT_FOUND</w:t>
            </w:r>
          </w:p>
        </w:tc>
      </w:tr>
      <w:tr w:rsidR="00744DC6"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744DC6"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One or more attributes are not allowed to be modified.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MODIFY_NOT_ALLOWED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ind w:left="1418"/>
        <w:rPr>
          <w:rFonts w:eastAsia="DengXian"/>
        </w:rPr>
      </w:pPr>
      <w:bookmarkStart w:id="256" w:name="_Toc11339036"/>
      <w:bookmarkStart w:id="257" w:name="_Toc11431854"/>
      <w:r>
        <w:rPr>
          <w:rFonts w:eastAsia="DengXian"/>
        </w:rPr>
        <w:t>5.2.19A</w:t>
      </w:r>
      <w:r>
        <w:rPr>
          <w:rFonts w:eastAsia="DengXian"/>
        </w:rPr>
        <w:tab/>
        <w:t>Resource: IndividualEeGroupSubscription</w:t>
      </w:r>
      <w:bookmarkEnd w:id="256"/>
      <w:bookmarkEnd w:id="257"/>
    </w:p>
    <w:p w:rsidR="00744DC6" w:rsidRDefault="00744DC6" w:rsidP="00744DC6">
      <w:pPr>
        <w:pStyle w:val="Heading4"/>
        <w:ind w:left="1702"/>
        <w:rPr>
          <w:rFonts w:eastAsia="DengXian"/>
        </w:rPr>
      </w:pPr>
      <w:bookmarkStart w:id="258" w:name="_Toc11339037"/>
      <w:bookmarkStart w:id="259" w:name="_Toc11431855"/>
      <w:r>
        <w:rPr>
          <w:rFonts w:eastAsia="DengXian"/>
        </w:rPr>
        <w:t>5.2.19A.1</w:t>
      </w:r>
      <w:r>
        <w:rPr>
          <w:rFonts w:eastAsia="DengXian"/>
        </w:rPr>
        <w:tab/>
        <w:t>Description</w:t>
      </w:r>
      <w:bookmarkEnd w:id="258"/>
      <w:bookmarkEnd w:id="259"/>
    </w:p>
    <w:p w:rsidR="00744DC6" w:rsidRDefault="00744DC6" w:rsidP="00744DC6">
      <w:pPr>
        <w:ind w:left="284"/>
        <w:rPr>
          <w:rFonts w:eastAsia="DengXian"/>
        </w:rPr>
      </w:pPr>
      <w:r>
        <w:t>This resource represents an individual EE Subscription for a group of UEs or any UE (i.e. all UEs).</w:t>
      </w:r>
    </w:p>
    <w:p w:rsidR="00744DC6" w:rsidRDefault="00744DC6" w:rsidP="00744DC6">
      <w:pPr>
        <w:ind w:left="284"/>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ind w:left="1702"/>
        <w:rPr>
          <w:rFonts w:eastAsia="DengXian"/>
        </w:rPr>
      </w:pPr>
      <w:bookmarkStart w:id="260" w:name="_Toc11339038"/>
      <w:bookmarkStart w:id="261" w:name="_Toc11431856"/>
      <w:r>
        <w:rPr>
          <w:rFonts w:eastAsia="DengXian"/>
        </w:rPr>
        <w:t>5.2.19A.2</w:t>
      </w:r>
      <w:r>
        <w:rPr>
          <w:rFonts w:eastAsia="DengXian"/>
        </w:rPr>
        <w:tab/>
        <w:t>Resource Definition</w:t>
      </w:r>
      <w:bookmarkEnd w:id="260"/>
      <w:bookmarkEnd w:id="261"/>
    </w:p>
    <w:p w:rsidR="00744DC6" w:rsidRDefault="00744DC6" w:rsidP="00744DC6">
      <w:pPr>
        <w:ind w:left="284"/>
        <w:outlineLvl w:val="0"/>
        <w:rPr>
          <w:rFonts w:eastAsia="DengXian"/>
        </w:rPr>
      </w:pPr>
      <w:r>
        <w:t>Resource URI: {apiRoot}/nudr-dr/&lt;apiVersion&gt;/subscription-data/group-data</w:t>
      </w:r>
      <w:r>
        <w:rPr>
          <w:lang w:eastAsia="zh-CN"/>
        </w:rPr>
        <w:t>/</w:t>
      </w:r>
      <w:r>
        <w:t>{u</w:t>
      </w:r>
      <w:r>
        <w:rPr>
          <w:lang w:eastAsia="zh-CN"/>
        </w:rPr>
        <w:t>eGroupId</w:t>
      </w:r>
      <w:r>
        <w:t>}/ee-subscriptions/{subsId}</w:t>
      </w:r>
    </w:p>
    <w:p w:rsidR="00744DC6" w:rsidRDefault="00744DC6" w:rsidP="00744DC6">
      <w:pPr>
        <w:ind w:left="284"/>
        <w:outlineLvl w:val="0"/>
        <w:rPr>
          <w:rFonts w:ascii="Arial" w:hAnsi="Arial" w:cs="Arial"/>
        </w:rPr>
      </w:pPr>
      <w:r>
        <w:t>This resource shall support the resource URI variables defined in table 5.2.19A.2-1</w:t>
      </w:r>
      <w:r>
        <w:rPr>
          <w:rFonts w:ascii="Arial" w:hAnsi="Arial" w:cs="Arial"/>
        </w:rPr>
        <w:t>.</w:t>
      </w:r>
    </w:p>
    <w:p w:rsidR="00744DC6" w:rsidRDefault="00744DC6" w:rsidP="00744DC6">
      <w:pPr>
        <w:pStyle w:val="TH"/>
        <w:ind w:left="284"/>
        <w:outlineLvl w:val="0"/>
        <w:rPr>
          <w:rFonts w:cs="Arial"/>
        </w:rPr>
      </w:pPr>
      <w:r>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widowControl w:val="0"/>
              <w:tabs>
                <w:tab w:val="right" w:leader="dot" w:pos="9639"/>
              </w:tabs>
              <w:spacing w:before="120"/>
              <w:ind w:left="567" w:right="425" w:hanging="567"/>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widowControl w:val="0"/>
              <w:tabs>
                <w:tab w:val="right" w:leader="dot" w:pos="9639"/>
              </w:tabs>
              <w:spacing w:before="120"/>
              <w:ind w:left="567" w:right="425" w:hanging="567"/>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identifier of the Group of UEs. For this resource, either External Group Identifier or any UE shall be present.</w:t>
            </w:r>
            <w:r w:rsidRPr="00744DC6">
              <w:rPr>
                <w:lang w:val="en-US"/>
              </w:rPr>
              <w:br/>
            </w:r>
            <w:r w:rsidRPr="00744DC6">
              <w:rPr>
                <w:lang w:val="en-US"/>
              </w:rPr>
              <w:tab/>
            </w:r>
            <w:r w:rsidRPr="00744DC6">
              <w:rPr>
                <w:lang w:val="en-US" w:eastAsia="zh-CN"/>
              </w:rPr>
              <w:t>P</w:t>
            </w:r>
            <w:r w:rsidRPr="00744DC6">
              <w:rPr>
                <w:lang w:val="en-US"/>
              </w:rPr>
              <w:t>attern: '^(extgroupid-[^@]+@[^@]+|anyUE)$'</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Identifier of the subscription (allocated by the UDM)</w:t>
            </w:r>
          </w:p>
        </w:tc>
      </w:tr>
    </w:tbl>
    <w:p w:rsidR="00744DC6" w:rsidRDefault="00744DC6" w:rsidP="00744DC6">
      <w:pPr>
        <w:ind w:left="284"/>
        <w:rPr>
          <w:rFonts w:eastAsia="DengXian"/>
        </w:rPr>
      </w:pPr>
    </w:p>
    <w:p w:rsidR="00744DC6" w:rsidRDefault="00744DC6" w:rsidP="00744DC6">
      <w:pPr>
        <w:pStyle w:val="Heading4"/>
        <w:ind w:left="1702"/>
        <w:rPr>
          <w:rFonts w:eastAsia="DengXian"/>
        </w:rPr>
      </w:pPr>
      <w:bookmarkStart w:id="262" w:name="_Toc11339039"/>
      <w:bookmarkStart w:id="263" w:name="_Toc11431857"/>
      <w:r>
        <w:rPr>
          <w:rFonts w:eastAsia="DengXian"/>
        </w:rPr>
        <w:t>5.2.19A.3</w:t>
      </w:r>
      <w:r>
        <w:rPr>
          <w:rFonts w:eastAsia="DengXian"/>
        </w:rPr>
        <w:tab/>
        <w:t>Resource Standard Methods</w:t>
      </w:r>
      <w:bookmarkEnd w:id="262"/>
      <w:bookmarkEnd w:id="263"/>
    </w:p>
    <w:p w:rsidR="00744DC6" w:rsidRDefault="00744DC6" w:rsidP="00744DC6">
      <w:pPr>
        <w:pStyle w:val="Heading5"/>
        <w:ind w:left="1985"/>
        <w:rPr>
          <w:rFonts w:eastAsia="DengXian"/>
        </w:rPr>
      </w:pPr>
      <w:bookmarkStart w:id="264" w:name="_Toc11339040"/>
      <w:bookmarkStart w:id="265" w:name="_Toc11431858"/>
      <w:r>
        <w:rPr>
          <w:rFonts w:eastAsia="DengXian"/>
        </w:rPr>
        <w:t>5.2.19A.3.1</w:t>
      </w:r>
      <w:r>
        <w:rPr>
          <w:rFonts w:eastAsia="DengXian"/>
        </w:rPr>
        <w:tab/>
        <w:t>PUT</w:t>
      </w:r>
      <w:bookmarkEnd w:id="264"/>
      <w:bookmarkEnd w:id="265"/>
    </w:p>
    <w:p w:rsidR="00744DC6" w:rsidRDefault="00744DC6" w:rsidP="00744DC6">
      <w:pPr>
        <w:ind w:left="284"/>
        <w:outlineLvl w:val="0"/>
        <w:rPr>
          <w:rFonts w:eastAsia="DengXian"/>
        </w:rPr>
      </w:pPr>
      <w:r>
        <w:t>This method shall support the URI query parameters specified in table 5.2.19A.3.1-1.</w:t>
      </w:r>
    </w:p>
    <w:p w:rsidR="00744DC6" w:rsidRDefault="00744DC6" w:rsidP="00744DC6">
      <w:pPr>
        <w:pStyle w:val="TH"/>
        <w:ind w:left="284"/>
        <w:outlineLvl w:val="0"/>
        <w:rPr>
          <w:rFonts w:cs="Arial"/>
        </w:rPr>
      </w:pPr>
      <w:r>
        <w:t xml:space="preserve">Table 5.2.19A.3.1-1: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Pr>
        <w:ind w:left="284"/>
      </w:pPr>
    </w:p>
    <w:p w:rsidR="00744DC6" w:rsidRDefault="00744DC6" w:rsidP="00744DC6">
      <w:pPr>
        <w:ind w:left="284"/>
      </w:pPr>
      <w:r>
        <w:t>This method shall support the request data structures specified in table 5.2.19A.3.1-2 and the response data structures and response codes specified in table 5.2.19A.3.1-3.</w:t>
      </w:r>
    </w:p>
    <w:p w:rsidR="00744DC6" w:rsidRDefault="00744DC6" w:rsidP="00744DC6">
      <w:pPr>
        <w:pStyle w:val="TH"/>
        <w:ind w:left="284"/>
        <w:outlineLvl w:val="0"/>
      </w:pPr>
      <w:r>
        <w:lastRenderedPageBreak/>
        <w:t xml:space="preserve">Table 5.2.19A.3.1-2: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The individual EE subscription for the group of UEs that is to be stored</w:t>
            </w:r>
          </w:p>
        </w:tc>
      </w:tr>
    </w:tbl>
    <w:p w:rsidR="00744DC6" w:rsidRDefault="00744DC6" w:rsidP="00744DC6">
      <w:pPr>
        <w:ind w:left="284"/>
      </w:pPr>
    </w:p>
    <w:p w:rsidR="00744DC6" w:rsidRDefault="00744DC6" w:rsidP="00744DC6">
      <w:pPr>
        <w:pStyle w:val="TH"/>
        <w:ind w:left="284"/>
        <w:outlineLvl w:val="0"/>
      </w:pPr>
      <w:r>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an empty response body shall be returned.</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If the resource does not exist, a response code of 404 Not Found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ind w:left="284"/>
        <w:rPr>
          <w:lang w:eastAsia="zh-CN"/>
        </w:rPr>
      </w:pPr>
    </w:p>
    <w:p w:rsidR="00744DC6" w:rsidRDefault="00744DC6" w:rsidP="00744DC6">
      <w:pPr>
        <w:pStyle w:val="Heading5"/>
        <w:ind w:left="1985"/>
        <w:rPr>
          <w:rFonts w:eastAsia="DengXian"/>
        </w:rPr>
      </w:pPr>
      <w:bookmarkStart w:id="266" w:name="_Toc11339041"/>
      <w:bookmarkStart w:id="267" w:name="_Toc11431859"/>
      <w:r>
        <w:rPr>
          <w:rFonts w:eastAsia="DengXian"/>
        </w:rPr>
        <w:t>5.2.19A.3.2</w:t>
      </w:r>
      <w:r>
        <w:rPr>
          <w:rFonts w:eastAsia="DengXian"/>
        </w:rPr>
        <w:tab/>
        <w:t>DELETE</w:t>
      </w:r>
      <w:bookmarkEnd w:id="266"/>
      <w:bookmarkEnd w:id="267"/>
    </w:p>
    <w:p w:rsidR="00744DC6" w:rsidRDefault="00744DC6" w:rsidP="00744DC6">
      <w:pPr>
        <w:ind w:left="284"/>
        <w:outlineLvl w:val="0"/>
        <w:rPr>
          <w:rFonts w:eastAsia="DengXian"/>
        </w:rPr>
      </w:pPr>
      <w:r>
        <w:t>This method shall support the URI query parameters specified in table 5.2.19A.3.2-1.</w:t>
      </w:r>
    </w:p>
    <w:p w:rsidR="00744DC6" w:rsidRDefault="00744DC6" w:rsidP="00744DC6">
      <w:pPr>
        <w:pStyle w:val="TH"/>
        <w:ind w:left="284"/>
        <w:outlineLvl w:val="0"/>
        <w:rPr>
          <w:rFonts w:cs="Arial"/>
        </w:rPr>
      </w:pPr>
      <w:r>
        <w:t xml:space="preserve">Table 5.2.19A.3.2-1: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Pr>
        <w:ind w:left="284"/>
      </w:pPr>
    </w:p>
    <w:p w:rsidR="00744DC6" w:rsidRDefault="00744DC6" w:rsidP="00744DC6">
      <w:pPr>
        <w:ind w:left="284"/>
      </w:pPr>
      <w:r>
        <w:t>This method shall support the request data structures specified in table 5.2.19A.3.2-2 and the response data structures and response codes specified in table 5.2.19A.3.2-3.</w:t>
      </w:r>
    </w:p>
    <w:p w:rsidR="00744DC6" w:rsidRDefault="00744DC6" w:rsidP="00744DC6">
      <w:pPr>
        <w:pStyle w:val="TH"/>
        <w:ind w:left="284"/>
        <w:outlineLvl w:val="0"/>
      </w:pPr>
      <w:r>
        <w:t xml:space="preserve">Table 5.2.19.3.2-2: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Pr>
        <w:ind w:left="284"/>
      </w:pPr>
    </w:p>
    <w:p w:rsidR="00744DC6" w:rsidRDefault="00744DC6" w:rsidP="00744DC6">
      <w:pPr>
        <w:pStyle w:val="TH"/>
        <w:ind w:left="284"/>
        <w:outlineLvl w:val="0"/>
      </w:pPr>
      <w:r>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rPr>
          <w:lang w:eastAsia="zh-CN"/>
        </w:rPr>
      </w:pPr>
    </w:p>
    <w:p w:rsidR="00744DC6" w:rsidRDefault="00744DC6" w:rsidP="00744DC6">
      <w:pPr>
        <w:pStyle w:val="Heading5"/>
        <w:rPr>
          <w:rFonts w:eastAsia="DengXian"/>
        </w:rPr>
      </w:pPr>
      <w:bookmarkStart w:id="268" w:name="_Toc11339042"/>
      <w:bookmarkStart w:id="269" w:name="_Toc11431860"/>
      <w:r>
        <w:rPr>
          <w:rFonts w:eastAsia="DengXian"/>
        </w:rPr>
        <w:t>5.2.19A.3.</w:t>
      </w:r>
      <w:r>
        <w:rPr>
          <w:rFonts w:eastAsia="DengXian"/>
          <w:lang w:val="de-DE"/>
        </w:rPr>
        <w:t>3</w:t>
      </w:r>
      <w:r>
        <w:rPr>
          <w:rFonts w:eastAsia="DengXian"/>
        </w:rPr>
        <w:tab/>
        <w:t>PATCH</w:t>
      </w:r>
      <w:bookmarkEnd w:id="268"/>
      <w:bookmarkEnd w:id="269"/>
    </w:p>
    <w:p w:rsidR="00744DC6" w:rsidRDefault="00744DC6" w:rsidP="00744DC6">
      <w:pPr>
        <w:rPr>
          <w:rFonts w:eastAsia="DengXian"/>
        </w:rPr>
      </w:pPr>
      <w:r>
        <w:t>This method shall support the URI query parameters specified in table 5.2.19A.3.</w:t>
      </w:r>
      <w:r>
        <w:rPr>
          <w:lang w:val="de-DE"/>
        </w:rPr>
        <w:t>3</w:t>
      </w:r>
      <w:r>
        <w:t>-1.</w:t>
      </w:r>
    </w:p>
    <w:p w:rsidR="00744DC6" w:rsidRDefault="00744DC6" w:rsidP="00744DC6">
      <w:pPr>
        <w:pStyle w:val="TH"/>
        <w:outlineLvl w:val="0"/>
        <w:rPr>
          <w:rFonts w:cs="Arial"/>
        </w:rPr>
      </w:pPr>
      <w:r>
        <w:t>Table 5.2.19A.3.</w:t>
      </w:r>
      <w:r>
        <w:rPr>
          <w:lang w:val="de-DE"/>
        </w:rPr>
        <w:t>3</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5.2.19A.3.</w:t>
      </w:r>
      <w:r>
        <w:rPr>
          <w:lang w:val="de-DE"/>
        </w:rPr>
        <w:t>3</w:t>
      </w:r>
      <w:r>
        <w:t>-2 and the response data structures and response codes specified in table 5.2.19A.3.</w:t>
      </w:r>
      <w:r>
        <w:rPr>
          <w:lang w:val="de-DE"/>
        </w:rPr>
        <w:t>3</w:t>
      </w:r>
      <w:r>
        <w:t>-3.</w:t>
      </w:r>
    </w:p>
    <w:p w:rsidR="00744DC6" w:rsidRDefault="00744DC6" w:rsidP="00744DC6">
      <w:pPr>
        <w:pStyle w:val="TH"/>
        <w:outlineLvl w:val="0"/>
      </w:pPr>
      <w:r>
        <w:t>Table 5.2.19A.3.</w:t>
      </w:r>
      <w:r>
        <w:rPr>
          <w:lang w:val="de-DE"/>
        </w:rPr>
        <w:t>3</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Contains the delta data to the </w:t>
            </w:r>
            <w:r w:rsidRPr="00744DC6">
              <w:rPr>
                <w:lang w:val="en-US"/>
              </w:rPr>
              <w:t>Individual EE Group Subscription</w:t>
            </w:r>
            <w:r w:rsidRPr="00744DC6">
              <w:rPr>
                <w:lang w:val="en-US" w:eastAsia="zh-CN"/>
              </w:rPr>
              <w:t xml:space="preserve"> data</w:t>
            </w:r>
          </w:p>
        </w:tc>
      </w:tr>
    </w:tbl>
    <w:p w:rsidR="00744DC6" w:rsidRDefault="00744DC6" w:rsidP="00744DC6">
      <w:pPr>
        <w:rPr>
          <w:rFonts w:eastAsia="DengXian"/>
        </w:rPr>
      </w:pPr>
    </w:p>
    <w:p w:rsidR="00744DC6" w:rsidRDefault="00744DC6" w:rsidP="00744DC6">
      <w:pPr>
        <w:pStyle w:val="TH"/>
        <w:outlineLvl w:val="0"/>
      </w:pPr>
      <w:r>
        <w:lastRenderedPageBreak/>
        <w:t>Table 5.2.19A.3.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The resource corresponding to the SubscriptionId can't be found.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SUBSCRIPTION_NOT_FOUND</w:t>
            </w:r>
          </w:p>
        </w:tc>
      </w:tr>
      <w:tr w:rsidR="00744DC6"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744DC6"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One or more attributes are not allowed to be modified.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MODIFY_NOT_ALLOWED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lang w:val="en-US"/>
        </w:rPr>
      </w:pPr>
      <w:bookmarkStart w:id="270" w:name="_Toc11339043"/>
      <w:bookmarkStart w:id="271" w:name="_Toc11431861"/>
      <w:r>
        <w:rPr>
          <w:rFonts w:eastAsia="DengXian"/>
        </w:rPr>
        <w:t>5.2.20</w:t>
      </w:r>
      <w:r>
        <w:rPr>
          <w:rFonts w:eastAsia="DengXian"/>
        </w:rPr>
        <w:tab/>
        <w:t>Resource: SubscriptionDataSubscriptions</w:t>
      </w:r>
      <w:bookmarkEnd w:id="270"/>
      <w:bookmarkEnd w:id="271"/>
    </w:p>
    <w:p w:rsidR="00744DC6" w:rsidRDefault="00744DC6" w:rsidP="00744DC6">
      <w:pPr>
        <w:pStyle w:val="Heading4"/>
        <w:rPr>
          <w:rFonts w:eastAsia="DengXian"/>
        </w:rPr>
      </w:pPr>
      <w:bookmarkStart w:id="272" w:name="_Toc11339044"/>
      <w:bookmarkStart w:id="273" w:name="_Toc11431862"/>
      <w:r>
        <w:rPr>
          <w:rFonts w:eastAsia="DengXian"/>
        </w:rPr>
        <w:t>5.2.20.1</w:t>
      </w:r>
      <w:r>
        <w:rPr>
          <w:rFonts w:eastAsia="DengXian"/>
        </w:rPr>
        <w:tab/>
        <w:t>Description</w:t>
      </w:r>
      <w:bookmarkEnd w:id="272"/>
      <w:bookmarkEnd w:id="273"/>
    </w:p>
    <w:p w:rsidR="00744DC6" w:rsidRDefault="00744DC6" w:rsidP="00744DC6">
      <w:pPr>
        <w:rPr>
          <w:rFonts w:eastAsia="DengXian"/>
        </w:rPr>
      </w:pPr>
      <w:r>
        <w:t>This resource is used to represent explicit subscriber data subscriptions to notifications.</w:t>
      </w:r>
    </w:p>
    <w:p w:rsidR="00744DC6" w:rsidRDefault="00744DC6" w:rsidP="00744DC6">
      <w:pPr>
        <w:pStyle w:val="Heading4"/>
        <w:rPr>
          <w:rFonts w:eastAsia="DengXian"/>
        </w:rPr>
      </w:pPr>
      <w:bookmarkStart w:id="274" w:name="_Toc11339045"/>
      <w:bookmarkStart w:id="275" w:name="_Toc11431863"/>
      <w:r>
        <w:rPr>
          <w:rFonts w:eastAsia="DengXian"/>
        </w:rPr>
        <w:t>5.2.20.2</w:t>
      </w:r>
      <w:r>
        <w:rPr>
          <w:rFonts w:eastAsia="DengXian"/>
        </w:rPr>
        <w:tab/>
        <w:t>Resource Definition</w:t>
      </w:r>
      <w:bookmarkEnd w:id="274"/>
      <w:bookmarkEnd w:id="275"/>
    </w:p>
    <w:p w:rsidR="00744DC6" w:rsidRDefault="00744DC6" w:rsidP="00744DC6">
      <w:pPr>
        <w:rPr>
          <w:rFonts w:eastAsia="DengXian"/>
        </w:rPr>
      </w:pPr>
      <w:r>
        <w:t>Resource URI: {apiRoot}/nudr-dr/&lt;apiVersion&gt;/subscription-data/subs-to-notify</w:t>
      </w:r>
    </w:p>
    <w:p w:rsidR="00744DC6" w:rsidRDefault="00744DC6" w:rsidP="00744DC6">
      <w:pPr>
        <w:rPr>
          <w:rFonts w:ascii="Arial" w:hAnsi="Arial" w:cs="Arial"/>
        </w:rPr>
      </w:pPr>
      <w:r>
        <w:t>This resource shall support the resource URI variables defined in table 5.2.20.2-1</w:t>
      </w:r>
      <w:r>
        <w:rPr>
          <w:rFonts w:ascii="Arial" w:hAnsi="Arial" w:cs="Arial"/>
        </w:rPr>
        <w:t>.</w:t>
      </w:r>
    </w:p>
    <w:p w:rsidR="00744DC6" w:rsidRDefault="00744DC6" w:rsidP="00744DC6">
      <w:pPr>
        <w:pStyle w:val="TH"/>
        <w:outlineLvl w:val="0"/>
        <w:rPr>
          <w:rFonts w:cs="Arial"/>
        </w:rPr>
      </w:pPr>
      <w:r>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bl>
    <w:p w:rsidR="00744DC6" w:rsidRDefault="00744DC6" w:rsidP="00744DC6">
      <w:pPr>
        <w:rPr>
          <w:rFonts w:eastAsia="DengXian"/>
        </w:rPr>
      </w:pPr>
    </w:p>
    <w:p w:rsidR="00744DC6" w:rsidRDefault="00744DC6" w:rsidP="00744DC6">
      <w:pPr>
        <w:pStyle w:val="Heading4"/>
        <w:rPr>
          <w:rFonts w:eastAsia="DengXian"/>
        </w:rPr>
      </w:pPr>
      <w:bookmarkStart w:id="276" w:name="_Toc11339046"/>
      <w:bookmarkStart w:id="277" w:name="_Toc11431864"/>
      <w:r>
        <w:rPr>
          <w:rFonts w:eastAsia="DengXian"/>
        </w:rPr>
        <w:t>5.2.20.3</w:t>
      </w:r>
      <w:r>
        <w:rPr>
          <w:rFonts w:eastAsia="DengXian"/>
        </w:rPr>
        <w:tab/>
        <w:t>Resource Standard Methods</w:t>
      </w:r>
      <w:bookmarkEnd w:id="276"/>
      <w:bookmarkEnd w:id="277"/>
    </w:p>
    <w:p w:rsidR="00744DC6" w:rsidRDefault="00744DC6" w:rsidP="00744DC6">
      <w:pPr>
        <w:pStyle w:val="Heading5"/>
        <w:rPr>
          <w:rFonts w:eastAsia="DengXian"/>
        </w:rPr>
      </w:pPr>
      <w:bookmarkStart w:id="278" w:name="_Toc11339047"/>
      <w:bookmarkStart w:id="279" w:name="_Toc11431865"/>
      <w:r>
        <w:rPr>
          <w:rFonts w:eastAsia="DengXian"/>
        </w:rPr>
        <w:t>5.2.20.3.1</w:t>
      </w:r>
      <w:r>
        <w:rPr>
          <w:rFonts w:eastAsia="DengXian"/>
        </w:rPr>
        <w:tab/>
        <w:t>POST</w:t>
      </w:r>
      <w:bookmarkEnd w:id="278"/>
      <w:bookmarkEnd w:id="279"/>
    </w:p>
    <w:p w:rsidR="00744DC6" w:rsidRDefault="00744DC6" w:rsidP="00744DC6">
      <w:pPr>
        <w:rPr>
          <w:rFonts w:eastAsia="DengXian"/>
        </w:rPr>
      </w:pPr>
      <w:r>
        <w:t>This method shall support the URI query parameters specified in table 5.2.20.3.1-1.</w:t>
      </w:r>
    </w:p>
    <w:p w:rsidR="00744DC6" w:rsidRDefault="00744DC6" w:rsidP="00744DC6">
      <w:pPr>
        <w:pStyle w:val="TH"/>
        <w:outlineLvl w:val="0"/>
        <w:rPr>
          <w:rFonts w:cs="Arial"/>
        </w:rPr>
      </w:pPr>
      <w:r>
        <w:t xml:space="preserve">Table 5.2.20.3.1-1: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5.2.20.3.1-2 and the response data structures and response codes specified in table 5.2.20.3.1-3.</w:t>
      </w:r>
    </w:p>
    <w:p w:rsidR="00744DC6" w:rsidRDefault="00744DC6" w:rsidP="00744DC6">
      <w:pPr>
        <w:pStyle w:val="TH"/>
        <w:outlineLvl w:val="0"/>
      </w:pPr>
      <w:r>
        <w:t xml:space="preserve">Table 5.2.20.3.1-2: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Identifies the subscriber data subscription to be stored in the UDR.</w:t>
            </w:r>
          </w:p>
        </w:tc>
      </w:tr>
    </w:tbl>
    <w:p w:rsidR="00744DC6" w:rsidRDefault="00744DC6" w:rsidP="00744DC6">
      <w:pPr>
        <w:rPr>
          <w:rFonts w:eastAsia="DengXian"/>
        </w:rPr>
      </w:pPr>
    </w:p>
    <w:p w:rsidR="00744DC6" w:rsidRDefault="00744DC6" w:rsidP="00744DC6">
      <w:pPr>
        <w:pStyle w:val="TH"/>
        <w:outlineLvl w:val="0"/>
      </w:pPr>
      <w:r>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r w:rsidRPr="00744DC6">
              <w:rPr>
                <w:lang w:val="en-US"/>
              </w:rPr>
              <w:t>Upon success, a response body containing a representation of the UeId's Individual subscription resource shall be returned.</w:t>
            </w:r>
          </w:p>
          <w:p w:rsidR="00744DC6" w:rsidRPr="00744DC6" w:rsidRDefault="00744DC6">
            <w:pPr>
              <w:pStyle w:val="TAL"/>
              <w:rPr>
                <w:lang w:val="en-US"/>
              </w:rPr>
            </w:pPr>
          </w:p>
          <w:p w:rsidR="00744DC6" w:rsidRPr="00744DC6" w:rsidRDefault="00744DC6">
            <w:pPr>
              <w:pStyle w:val="TAL"/>
              <w:rPr>
                <w:lang w:val="en-US"/>
              </w:rPr>
            </w:pPr>
            <w:r w:rsidRPr="00744DC6">
              <w:rPr>
                <w:lang w:val="en-US"/>
              </w:rPr>
              <w:t>The HTTP response shall include a "Location" HTTP header that contains the resource URI of the created resource.</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Pr>
                <w:lang w:val="en-US"/>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Pr>
                <w:lang w:val="en-US"/>
              </w:rPr>
              <w:t>404 Not Found</w:t>
            </w:r>
          </w:p>
        </w:tc>
        <w:tc>
          <w:tcPr>
            <w:tcW w:w="2718" w:type="pct"/>
            <w:tcBorders>
              <w:top w:val="single" w:sz="4" w:space="0" w:color="auto"/>
              <w:left w:val="single" w:sz="6" w:space="0" w:color="000000"/>
              <w:bottom w:val="single" w:sz="4" w:space="0" w:color="auto"/>
              <w:right w:val="single" w:sz="6" w:space="0" w:color="000000"/>
            </w:tcBorders>
          </w:tcPr>
          <w:p w:rsidR="00744DC6" w:rsidRDefault="00744DC6">
            <w:pPr>
              <w:keepNext/>
              <w:keepLines/>
              <w:spacing w:after="0"/>
              <w:rPr>
                <w:rFonts w:ascii="Arial" w:eastAsia="DengXian" w:hAnsi="Arial"/>
                <w:sz w:val="18"/>
                <w:lang w:val="en-US"/>
              </w:rPr>
            </w:pPr>
            <w:r>
              <w:rPr>
                <w:rFonts w:ascii="Arial" w:hAnsi="Arial"/>
                <w:sz w:val="18"/>
                <w:lang w:val="en-US"/>
              </w:rPr>
              <w:t>The "cause" attribute shall be set to the following application error:</w:t>
            </w:r>
          </w:p>
          <w:p w:rsidR="00744DC6" w:rsidRDefault="00744DC6">
            <w:pPr>
              <w:keepNext/>
              <w:keepLines/>
              <w:spacing w:after="0"/>
              <w:rPr>
                <w:rFonts w:ascii="Arial" w:hAnsi="Arial"/>
                <w:sz w:val="18"/>
                <w:lang w:val="en-US"/>
              </w:rPr>
            </w:pPr>
          </w:p>
          <w:p w:rsidR="00744DC6" w:rsidRPr="00744DC6" w:rsidRDefault="00744DC6">
            <w:pPr>
              <w:pStyle w:val="TAL"/>
              <w:rPr>
                <w:lang w:val="en-US"/>
              </w:rPr>
            </w:pPr>
            <w:r>
              <w:rPr>
                <w:lang w:val="en-US"/>
              </w:rPr>
              <w:t>- SUBSCRIPTION_NOT_FOUND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80" w:name="_Toc11339048"/>
      <w:bookmarkStart w:id="281" w:name="_Toc11431866"/>
      <w:r>
        <w:rPr>
          <w:rFonts w:eastAsia="DengXian"/>
        </w:rPr>
        <w:t>5.2.20.3.</w:t>
      </w:r>
      <w:r>
        <w:rPr>
          <w:rFonts w:eastAsia="DengXian"/>
          <w:lang w:eastAsia="zh-CN"/>
        </w:rPr>
        <w:t>2</w:t>
      </w:r>
      <w:r>
        <w:rPr>
          <w:rFonts w:eastAsia="DengXian"/>
        </w:rPr>
        <w:tab/>
        <w:t>GET</w:t>
      </w:r>
      <w:bookmarkEnd w:id="280"/>
      <w:bookmarkEnd w:id="281"/>
    </w:p>
    <w:p w:rsidR="00744DC6" w:rsidRDefault="00744DC6" w:rsidP="00744DC6">
      <w:pPr>
        <w:outlineLvl w:val="0"/>
        <w:rPr>
          <w:rFonts w:eastAsia="DengXian"/>
        </w:rPr>
      </w:pPr>
      <w:r>
        <w:t>This method shall support the URI query parameters specified in table 5.2.20.3.</w:t>
      </w:r>
      <w:r>
        <w:rPr>
          <w:lang w:eastAsia="zh-CN"/>
        </w:rPr>
        <w:t>2</w:t>
      </w:r>
      <w:r>
        <w:t>-1.</w:t>
      </w:r>
    </w:p>
    <w:p w:rsidR="00744DC6" w:rsidRDefault="00744DC6" w:rsidP="00744DC6">
      <w:pPr>
        <w:pStyle w:val="TH"/>
        <w:outlineLvl w:val="0"/>
        <w:rPr>
          <w:rFonts w:cs="Arial"/>
        </w:rPr>
      </w:pPr>
      <w:r>
        <w:t>Table 5.2.20.3.</w:t>
      </w:r>
      <w:r>
        <w:rPr>
          <w:lang w:eastAsia="zh-CN"/>
        </w:rPr>
        <w:t>2</w:t>
      </w:r>
      <w:r>
        <w:t xml:space="preserve">-1: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rFonts w:cs="Arial"/>
                <w:szCs w:val="18"/>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rPr>
          <w:rFonts w:eastAsia="DengXian"/>
        </w:rPr>
      </w:pPr>
    </w:p>
    <w:p w:rsidR="00744DC6" w:rsidRDefault="00744DC6" w:rsidP="00744DC6">
      <w:r>
        <w:t>This method shall support the request data structures specified in table 5.2.20.3.</w:t>
      </w:r>
      <w:r>
        <w:rPr>
          <w:lang w:eastAsia="zh-CN"/>
        </w:rPr>
        <w:t>2</w:t>
      </w:r>
      <w:r>
        <w:t>-2 and the response data structures and response codes specified in table 5.2.20.3.</w:t>
      </w:r>
      <w:r>
        <w:rPr>
          <w:lang w:eastAsia="zh-CN"/>
        </w:rPr>
        <w:t>2</w:t>
      </w:r>
      <w:r>
        <w:t>-3.</w:t>
      </w:r>
    </w:p>
    <w:p w:rsidR="00744DC6" w:rsidRDefault="00744DC6" w:rsidP="00744DC6">
      <w:pPr>
        <w:pStyle w:val="TH"/>
        <w:outlineLvl w:val="0"/>
      </w:pPr>
      <w:r>
        <w:t>Table 5.2.20.3.</w:t>
      </w:r>
      <w:r>
        <w:rPr>
          <w:lang w:eastAsia="zh-CN"/>
        </w:rPr>
        <w:t>2</w:t>
      </w:r>
      <w:r>
        <w:t xml:space="preserve">-2: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5.2.20.3.</w:t>
      </w:r>
      <w:r>
        <w:rPr>
          <w:lang w:eastAsia="zh-CN"/>
        </w:rPr>
        <w:t>2</w:t>
      </w:r>
      <w:r>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individual subscriptions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282" w:name="_Toc11339049"/>
      <w:bookmarkStart w:id="283" w:name="_Toc11431867"/>
      <w:r>
        <w:rPr>
          <w:rFonts w:eastAsia="DengXian"/>
        </w:rPr>
        <w:t>5.2.20.3.</w:t>
      </w:r>
      <w:r>
        <w:rPr>
          <w:rFonts w:eastAsia="DengXian"/>
          <w:lang w:eastAsia="zh-CN"/>
        </w:rPr>
        <w:t>3</w:t>
      </w:r>
      <w:r>
        <w:rPr>
          <w:rFonts w:eastAsia="DengXian"/>
        </w:rPr>
        <w:tab/>
        <w:t>DELETE</w:t>
      </w:r>
      <w:bookmarkEnd w:id="282"/>
      <w:bookmarkEnd w:id="283"/>
    </w:p>
    <w:p w:rsidR="00744DC6" w:rsidRDefault="00744DC6" w:rsidP="00744DC6">
      <w:pPr>
        <w:rPr>
          <w:rFonts w:eastAsia="DengXian"/>
        </w:rPr>
      </w:pPr>
      <w:r>
        <w:t>This method shall support the URI query parameters specified in table 5.2.20.3.</w:t>
      </w:r>
      <w:r>
        <w:rPr>
          <w:lang w:eastAsia="zh-CN"/>
        </w:rPr>
        <w:t>3</w:t>
      </w:r>
      <w:r>
        <w:t>-1.</w:t>
      </w:r>
    </w:p>
    <w:p w:rsidR="00744DC6" w:rsidRDefault="00744DC6" w:rsidP="00744DC6">
      <w:pPr>
        <w:pStyle w:val="TH"/>
        <w:outlineLvl w:val="0"/>
        <w:rPr>
          <w:rFonts w:cs="Arial"/>
        </w:rPr>
      </w:pPr>
      <w:r>
        <w:lastRenderedPageBreak/>
        <w:t>Table 5.2.20.3.</w:t>
      </w:r>
      <w:r>
        <w:rPr>
          <w:lang w:eastAsia="zh-CN"/>
        </w:rPr>
        <w:t>3</w:t>
      </w:r>
      <w:r>
        <w:t xml:space="preserve">-1: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 of the UE associated to this subscription.</w:t>
            </w:r>
          </w:p>
          <w:p w:rsidR="00744DC6" w:rsidRPr="00744DC6" w:rsidRDefault="00744DC6">
            <w:pPr>
              <w:pStyle w:val="TAL"/>
              <w:rPr>
                <w:lang w:val="en-US"/>
              </w:rPr>
            </w:pPr>
            <w:r w:rsidRPr="00744DC6">
              <w:rPr>
                <w:lang w:val="en-US"/>
              </w:rPr>
              <w:br/>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744DC6" w:rsidRDefault="00744DC6">
            <w:pPr>
              <w:pStyle w:val="TAL"/>
              <w:rPr>
                <w:lang w:val="en-US"/>
              </w:rPr>
            </w:pPr>
            <w:r w:rsidRPr="00744DC6">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rsidR="00744DC6" w:rsidRPr="00744DC6" w:rsidRDefault="00744DC6">
            <w:pPr>
              <w:pStyle w:val="TAL"/>
              <w:rPr>
                <w:lang w:val="en-US"/>
              </w:rPr>
            </w:pPr>
          </w:p>
          <w:p w:rsidR="00744DC6" w:rsidRPr="00744DC6" w:rsidRDefault="00744DC6">
            <w:pPr>
              <w:pStyle w:val="TAL"/>
              <w:rPr>
                <w:lang w:val="en-US"/>
              </w:rPr>
            </w:pPr>
            <w:r w:rsidRPr="00744DC6">
              <w:rPr>
                <w:lang w:val="en-US"/>
              </w:rPr>
              <w:t>If not included, the UDR shall delete all subscriptions matching the rest of query parameters.</w:t>
            </w:r>
          </w:p>
          <w:p w:rsidR="00744DC6" w:rsidRPr="00744DC6" w:rsidRDefault="00744DC6">
            <w:pPr>
              <w:pStyle w:val="TAL"/>
              <w:rPr>
                <w:lang w:val="en-US"/>
              </w:rPr>
            </w:pPr>
          </w:p>
          <w:p w:rsidR="00744DC6" w:rsidRPr="00744DC6" w:rsidRDefault="00744DC6">
            <w:pPr>
              <w:pStyle w:val="TAL"/>
              <w:rPr>
                <w:lang w:val="en-US"/>
              </w:rPr>
            </w:pPr>
            <w:r w:rsidRPr="00744DC6">
              <w:rPr>
                <w:lang w:val="en-US"/>
              </w:rPr>
              <w:t>(See NOTE)</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r w:rsidRPr="00744DC6">
              <w:rPr>
                <w:lang w:val="en-US"/>
              </w:rPr>
              <w:t>If included, this IE indicates that the UDR shall delete all subscriptions associated to the ue-id.</w:t>
            </w:r>
          </w:p>
          <w:p w:rsidR="00744DC6" w:rsidRPr="00744DC6" w:rsidRDefault="00744DC6">
            <w:pPr>
              <w:pStyle w:val="TAL"/>
              <w:rPr>
                <w:lang w:val="en-US"/>
              </w:rPr>
            </w:pPr>
          </w:p>
          <w:p w:rsidR="00744DC6" w:rsidRPr="00744DC6" w:rsidRDefault="00744DC6">
            <w:pPr>
              <w:pStyle w:val="TAL"/>
              <w:rPr>
                <w:lang w:val="en-US"/>
              </w:rPr>
            </w:pPr>
            <w:r w:rsidRPr="00744DC6">
              <w:rPr>
                <w:lang w:val="en-US"/>
              </w:rPr>
              <w:t>(See NOTE)</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rsidR="00744DC6" w:rsidRPr="00744DC6" w:rsidRDefault="00744DC6">
            <w:pPr>
              <w:pStyle w:val="TAL"/>
              <w:rPr>
                <w:lang w:val="en-US"/>
              </w:rPr>
            </w:pPr>
            <w:r w:rsidRPr="00744DC6">
              <w:rPr>
                <w:lang w:val="en-US"/>
              </w:rPr>
              <w:t>If included, this IE shall contain the content of the "implicitUnsubscribe" attribute sent during the creation of the subscription in UDM.</w:t>
            </w:r>
          </w:p>
          <w:p w:rsidR="00744DC6" w:rsidRPr="00744DC6" w:rsidRDefault="00744DC6">
            <w:pPr>
              <w:pStyle w:val="TAL"/>
              <w:rPr>
                <w:lang w:val="en-US"/>
              </w:rPr>
            </w:pPr>
          </w:p>
          <w:p w:rsidR="00744DC6" w:rsidRPr="00744DC6" w:rsidRDefault="00744DC6">
            <w:pPr>
              <w:pStyle w:val="TAL"/>
              <w:rPr>
                <w:lang w:val="en-US"/>
              </w:rPr>
            </w:pPr>
            <w:r w:rsidRPr="00744DC6">
              <w:rPr>
                <w:lang w:val="en-US"/>
              </w:rPr>
              <w:t>If it is set to true, it means that the UDR shall delete all those subscriptions from NF Service Consumers of UDM, whose implicitUnsubscribe value is set to true.</w:t>
            </w:r>
          </w:p>
          <w:p w:rsidR="00744DC6" w:rsidRPr="00744DC6" w:rsidRDefault="00744DC6">
            <w:pPr>
              <w:pStyle w:val="TAL"/>
              <w:rPr>
                <w:lang w:val="en-US"/>
              </w:rPr>
            </w:pPr>
          </w:p>
          <w:p w:rsidR="00744DC6" w:rsidRPr="00744DC6" w:rsidRDefault="00744DC6">
            <w:pPr>
              <w:pStyle w:val="TAL"/>
              <w:rPr>
                <w:lang w:val="en-US"/>
              </w:rPr>
            </w:pPr>
            <w:r w:rsidRPr="00744DC6">
              <w:rPr>
                <w:lang w:val="en-US"/>
              </w:rPr>
              <w:t>It not included, or set to false, the UDR shall delete all subscriptions matching the rest of query parameters.</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Either "nf-instance-id" or "delete-all-nfs" shal be included in the request.</w:t>
            </w:r>
          </w:p>
        </w:tc>
      </w:tr>
    </w:tbl>
    <w:p w:rsidR="00744DC6" w:rsidRDefault="00744DC6" w:rsidP="00744DC6">
      <w:pPr>
        <w:rPr>
          <w:rFonts w:eastAsia="DengXian"/>
        </w:rPr>
      </w:pPr>
    </w:p>
    <w:p w:rsidR="00744DC6" w:rsidRDefault="00744DC6" w:rsidP="00744DC6">
      <w:r>
        <w:t>This method shall support the request data structures specified in table 5.2.20.3.</w:t>
      </w:r>
      <w:r>
        <w:rPr>
          <w:lang w:eastAsia="zh-CN"/>
        </w:rPr>
        <w:t>3</w:t>
      </w:r>
      <w:r>
        <w:t>-2 and the response data structures and response codes specified in table 5.2.20.3.</w:t>
      </w:r>
      <w:r>
        <w:rPr>
          <w:lang w:eastAsia="zh-CN"/>
        </w:rPr>
        <w:t>3</w:t>
      </w:r>
      <w:r>
        <w:t>-3.</w:t>
      </w:r>
    </w:p>
    <w:p w:rsidR="00744DC6" w:rsidRDefault="00744DC6" w:rsidP="00744DC6">
      <w:pPr>
        <w:pStyle w:val="TH"/>
        <w:outlineLvl w:val="0"/>
      </w:pPr>
      <w:r>
        <w:t>Table 5.2.20.3.</w:t>
      </w:r>
      <w:r>
        <w:rPr>
          <w:lang w:eastAsia="zh-CN"/>
        </w:rPr>
        <w:t>3</w:t>
      </w:r>
      <w:r>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request body shall be empty.</w:t>
            </w:r>
          </w:p>
        </w:tc>
      </w:tr>
    </w:tbl>
    <w:p w:rsidR="00744DC6" w:rsidRDefault="00744DC6" w:rsidP="00744DC6">
      <w:pPr>
        <w:rPr>
          <w:rFonts w:eastAsia="DengXian"/>
        </w:rPr>
      </w:pPr>
    </w:p>
    <w:p w:rsidR="00744DC6" w:rsidRDefault="00744DC6" w:rsidP="00744DC6">
      <w:pPr>
        <w:pStyle w:val="TH"/>
        <w:outlineLvl w:val="0"/>
      </w:pPr>
      <w:r>
        <w:t>Table 5.2.20.3.</w:t>
      </w:r>
      <w:r>
        <w:rPr>
          <w:lang w:eastAsia="zh-CN"/>
        </w:rPr>
        <w:t>3</w:t>
      </w:r>
      <w: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284" w:name="_Toc11339050"/>
      <w:bookmarkStart w:id="285" w:name="_Toc11431868"/>
      <w:r>
        <w:rPr>
          <w:rFonts w:eastAsia="DengXian"/>
        </w:rPr>
        <w:t>5.2.21</w:t>
      </w:r>
      <w:r>
        <w:rPr>
          <w:rFonts w:eastAsia="DengXian"/>
        </w:rPr>
        <w:tab/>
        <w:t>Resource: IndividualSubscriptionDataSubscription</w:t>
      </w:r>
      <w:bookmarkEnd w:id="284"/>
      <w:bookmarkEnd w:id="285"/>
    </w:p>
    <w:p w:rsidR="00744DC6" w:rsidRDefault="00744DC6" w:rsidP="00744DC6">
      <w:pPr>
        <w:pStyle w:val="Heading4"/>
        <w:rPr>
          <w:rFonts w:eastAsia="DengXian"/>
        </w:rPr>
      </w:pPr>
      <w:bookmarkStart w:id="286" w:name="_Toc11339051"/>
      <w:bookmarkStart w:id="287" w:name="_Toc11431869"/>
      <w:r>
        <w:rPr>
          <w:rFonts w:eastAsia="DengXian"/>
        </w:rPr>
        <w:t>5.2.21.1</w:t>
      </w:r>
      <w:r>
        <w:rPr>
          <w:rFonts w:eastAsia="DengXian"/>
        </w:rPr>
        <w:tab/>
        <w:t>Description</w:t>
      </w:r>
      <w:bookmarkEnd w:id="286"/>
      <w:bookmarkEnd w:id="287"/>
    </w:p>
    <w:p w:rsidR="00744DC6" w:rsidRDefault="00744DC6" w:rsidP="00744DC6">
      <w:pPr>
        <w:rPr>
          <w:rFonts w:eastAsia="DengXian"/>
        </w:rPr>
      </w:pPr>
      <w:r>
        <w:t>This resource is used to represent an individual subscriber data subscriptions to notifications.</w:t>
      </w:r>
    </w:p>
    <w:p w:rsidR="00744DC6" w:rsidRDefault="00744DC6" w:rsidP="00744DC6">
      <w:pPr>
        <w:pStyle w:val="Heading4"/>
        <w:rPr>
          <w:rFonts w:eastAsia="DengXian"/>
        </w:rPr>
      </w:pPr>
      <w:bookmarkStart w:id="288" w:name="_Toc11339052"/>
      <w:bookmarkStart w:id="289" w:name="_Toc11431870"/>
      <w:r>
        <w:rPr>
          <w:rFonts w:eastAsia="DengXian"/>
        </w:rPr>
        <w:t>5.2.21.2</w:t>
      </w:r>
      <w:r>
        <w:rPr>
          <w:rFonts w:eastAsia="DengXian"/>
        </w:rPr>
        <w:tab/>
        <w:t>Resource Definition</w:t>
      </w:r>
      <w:bookmarkEnd w:id="288"/>
      <w:bookmarkEnd w:id="289"/>
    </w:p>
    <w:p w:rsidR="00744DC6" w:rsidRDefault="00744DC6" w:rsidP="00744DC6">
      <w:pPr>
        <w:rPr>
          <w:rFonts w:eastAsia="DengXian"/>
        </w:rPr>
      </w:pPr>
      <w:r>
        <w:t>Resource URI: {apiRoot}/nudr-dr/&lt;apiVersion&gt;/subscription-data/subs-to-notify/{subsId}</w:t>
      </w:r>
    </w:p>
    <w:p w:rsidR="00744DC6" w:rsidRDefault="00744DC6" w:rsidP="00744DC6">
      <w:pPr>
        <w:rPr>
          <w:rFonts w:ascii="Arial" w:hAnsi="Arial" w:cs="Arial"/>
        </w:rPr>
      </w:pPr>
      <w:r>
        <w:t>This resource shall support the resource URI variables defined in table 5.2.</w:t>
      </w:r>
      <w:r>
        <w:rPr>
          <w:lang w:eastAsia="zh-CN"/>
        </w:rPr>
        <w:t>21</w:t>
      </w:r>
      <w:r>
        <w:t>.2-1</w:t>
      </w:r>
      <w:r>
        <w:rPr>
          <w:rFonts w:ascii="Arial" w:hAnsi="Arial" w:cs="Arial"/>
        </w:rPr>
        <w:t>.</w:t>
      </w:r>
    </w:p>
    <w:p w:rsidR="00744DC6" w:rsidRDefault="00744DC6" w:rsidP="00744DC6">
      <w:pPr>
        <w:pStyle w:val="TH"/>
        <w:outlineLvl w:val="0"/>
        <w:rPr>
          <w:rFonts w:cs="Arial"/>
        </w:rPr>
      </w:pPr>
      <w:r>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The subsId identifies an individual SubscriptionDataSubscriptions to notifications. The value is allocated by the UDR during creation of the SubscriptionDataSubscriptions resource.</w:t>
            </w:r>
          </w:p>
        </w:tc>
      </w:tr>
    </w:tbl>
    <w:p w:rsidR="00744DC6" w:rsidRDefault="00744DC6" w:rsidP="00744DC6">
      <w:pPr>
        <w:rPr>
          <w:rFonts w:eastAsia="DengXian"/>
        </w:rPr>
      </w:pPr>
    </w:p>
    <w:p w:rsidR="00744DC6" w:rsidRDefault="00744DC6" w:rsidP="00744DC6">
      <w:pPr>
        <w:pStyle w:val="Heading4"/>
        <w:rPr>
          <w:rFonts w:eastAsia="DengXian"/>
        </w:rPr>
      </w:pPr>
      <w:bookmarkStart w:id="290" w:name="_Toc11339053"/>
      <w:bookmarkStart w:id="291" w:name="_Toc11431871"/>
      <w:r>
        <w:rPr>
          <w:rFonts w:eastAsia="DengXian"/>
        </w:rPr>
        <w:t>5.2.21.3</w:t>
      </w:r>
      <w:r>
        <w:rPr>
          <w:rFonts w:eastAsia="DengXian"/>
        </w:rPr>
        <w:tab/>
        <w:t>Resource Standard Methods</w:t>
      </w:r>
      <w:bookmarkEnd w:id="290"/>
      <w:bookmarkEnd w:id="291"/>
    </w:p>
    <w:p w:rsidR="00744DC6" w:rsidRDefault="00744DC6" w:rsidP="00744DC6">
      <w:pPr>
        <w:pStyle w:val="Heading5"/>
        <w:rPr>
          <w:rFonts w:eastAsia="DengXian"/>
        </w:rPr>
      </w:pPr>
      <w:bookmarkStart w:id="292" w:name="_Toc11339054"/>
      <w:bookmarkStart w:id="293" w:name="_Toc11431872"/>
      <w:r>
        <w:rPr>
          <w:rFonts w:eastAsia="DengXian"/>
        </w:rPr>
        <w:t>5.2.21.3.1</w:t>
      </w:r>
      <w:r>
        <w:rPr>
          <w:rFonts w:eastAsia="DengXian"/>
        </w:rPr>
        <w:tab/>
        <w:t>DELETE</w:t>
      </w:r>
      <w:bookmarkEnd w:id="292"/>
      <w:bookmarkEnd w:id="293"/>
    </w:p>
    <w:p w:rsidR="00744DC6" w:rsidRDefault="00744DC6" w:rsidP="00744DC6">
      <w:pPr>
        <w:rPr>
          <w:rFonts w:eastAsia="DengXian"/>
        </w:rPr>
      </w:pPr>
      <w:r>
        <w:t>This method shall support the URI query parameters specified in table 5.2.21.3.1-1.</w:t>
      </w:r>
    </w:p>
    <w:p w:rsidR="00744DC6" w:rsidRDefault="00744DC6" w:rsidP="00744DC6">
      <w:pPr>
        <w:pStyle w:val="TH"/>
        <w:outlineLvl w:val="0"/>
        <w:rPr>
          <w:rFonts w:cs="Arial"/>
        </w:rPr>
      </w:pPr>
      <w:r>
        <w:t xml:space="preserve">Table 5.2.21.3.1-1: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5.2.21.3.1-2 and the response data structures and response codes specified in table 5.2.21.3.1-3.</w:t>
      </w:r>
    </w:p>
    <w:p w:rsidR="00744DC6" w:rsidRDefault="00744DC6" w:rsidP="00744DC6">
      <w:pPr>
        <w:pStyle w:val="TH"/>
        <w:outlineLvl w:val="0"/>
      </w:pPr>
      <w:r>
        <w:t xml:space="preserve">Table 5.2.21.3.1-2: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The request body shall be empty.</w:t>
            </w:r>
          </w:p>
        </w:tc>
      </w:tr>
    </w:tbl>
    <w:p w:rsidR="00744DC6" w:rsidRDefault="00744DC6" w:rsidP="00744DC6">
      <w:pPr>
        <w:rPr>
          <w:rFonts w:eastAsia="DengXian"/>
        </w:rPr>
      </w:pPr>
    </w:p>
    <w:p w:rsidR="00744DC6" w:rsidRDefault="00744DC6" w:rsidP="00744DC6">
      <w:pPr>
        <w:pStyle w:val="TH"/>
        <w:outlineLvl w:val="0"/>
      </w:pPr>
      <w:r>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294" w:name="_Toc11339055"/>
      <w:bookmarkStart w:id="295" w:name="_Toc11431873"/>
      <w:r>
        <w:rPr>
          <w:rFonts w:eastAsia="DengXian"/>
        </w:rPr>
        <w:t>5.2.21.3.</w:t>
      </w:r>
      <w:r>
        <w:rPr>
          <w:rFonts w:eastAsia="DengXian"/>
          <w:lang w:val="de-DE"/>
        </w:rPr>
        <w:t>2</w:t>
      </w:r>
      <w:r>
        <w:rPr>
          <w:rFonts w:eastAsia="DengXian"/>
        </w:rPr>
        <w:tab/>
        <w:t>PATCH</w:t>
      </w:r>
      <w:bookmarkEnd w:id="294"/>
      <w:bookmarkEnd w:id="295"/>
    </w:p>
    <w:p w:rsidR="00744DC6" w:rsidRDefault="00744DC6" w:rsidP="00744DC6">
      <w:pPr>
        <w:rPr>
          <w:rFonts w:eastAsia="DengXian"/>
        </w:rPr>
      </w:pPr>
      <w:r>
        <w:t>This method shall support the URI query parameters specified in table 5.2.21.3.</w:t>
      </w:r>
      <w:r>
        <w:rPr>
          <w:lang w:val="de-DE"/>
        </w:rPr>
        <w:t>2</w:t>
      </w:r>
      <w:r>
        <w:t>-1.</w:t>
      </w:r>
    </w:p>
    <w:p w:rsidR="00744DC6" w:rsidRDefault="00744DC6" w:rsidP="00744DC6">
      <w:pPr>
        <w:pStyle w:val="TH"/>
        <w:outlineLvl w:val="0"/>
        <w:rPr>
          <w:rFonts w:cs="Arial"/>
        </w:rPr>
      </w:pPr>
      <w:r>
        <w:t>Table 5.2.21.3.</w:t>
      </w:r>
      <w:r>
        <w:rPr>
          <w:lang w:eastAsia="zh-CN"/>
        </w:rPr>
        <w:t>2</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5.2.21.3.</w:t>
      </w:r>
      <w:r>
        <w:rPr>
          <w:lang w:val="de-DE"/>
        </w:rPr>
        <w:t>2</w:t>
      </w:r>
      <w:r>
        <w:t>-2 and the response data structures and response codes specified in table 5.2.21.3.</w:t>
      </w:r>
      <w:r>
        <w:rPr>
          <w:lang w:val="de-DE"/>
        </w:rPr>
        <w:t>2</w:t>
      </w:r>
      <w:r>
        <w:t>-3.</w:t>
      </w:r>
    </w:p>
    <w:p w:rsidR="00744DC6" w:rsidRDefault="00744DC6" w:rsidP="00744DC6">
      <w:pPr>
        <w:pStyle w:val="TH"/>
        <w:outlineLvl w:val="0"/>
      </w:pPr>
      <w:r>
        <w:t>Table 5.2.21.3.</w:t>
      </w:r>
      <w:r>
        <w:rPr>
          <w:lang w:val="de-DE"/>
        </w:rPr>
        <w:t>2</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Contains the delta data to the </w:t>
            </w:r>
            <w:r w:rsidRPr="00744DC6">
              <w:rPr>
                <w:lang w:val="en-US"/>
              </w:rPr>
              <w:t>Individual Subscription Data Subscription</w:t>
            </w:r>
            <w:r w:rsidRPr="00744DC6">
              <w:rPr>
                <w:lang w:val="en-US" w:eastAsia="zh-CN"/>
              </w:rPr>
              <w:t>.</w:t>
            </w:r>
          </w:p>
        </w:tc>
      </w:tr>
    </w:tbl>
    <w:p w:rsidR="00744DC6" w:rsidRDefault="00744DC6" w:rsidP="00744DC6">
      <w:pPr>
        <w:rPr>
          <w:rFonts w:eastAsia="DengXian"/>
        </w:rPr>
      </w:pPr>
    </w:p>
    <w:p w:rsidR="00744DC6" w:rsidRDefault="00744DC6" w:rsidP="00744DC6">
      <w:pPr>
        <w:pStyle w:val="TH"/>
        <w:outlineLvl w:val="0"/>
      </w:pPr>
      <w:r>
        <w:lastRenderedPageBreak/>
        <w:t>Table 5.2.21.3.</w:t>
      </w:r>
      <w:r>
        <w:rPr>
          <w:lang w:val="de-DE"/>
        </w:rPr>
        <w:t>2</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vMerge w:val="restar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The resource corresponding to the SubscriptionId can't be found.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SUBSCRIPTION_NOT_FOUND</w:t>
            </w:r>
          </w:p>
        </w:tc>
      </w:tr>
      <w:tr w:rsidR="00744DC6" w:rsidTr="00744DC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rsidR="00744DC6" w:rsidRPr="00744DC6" w:rsidRDefault="00744DC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rsidR="00744DC6" w:rsidRDefault="00744DC6">
            <w:pPr>
              <w:pStyle w:val="TAL"/>
              <w:rPr>
                <w:rFonts w:eastAsia="DengXian"/>
                <w:lang w:val="en-US" w:eastAsia="zh-CN"/>
              </w:rPr>
            </w:pPr>
            <w:r>
              <w:rPr>
                <w:lang w:val="en-US" w:eastAsia="zh-CN"/>
              </w:rPr>
              <w:t>One or more attributes are not allowed to be modified.</w:t>
            </w:r>
          </w:p>
          <w:p w:rsidR="00744DC6" w:rsidRDefault="00744DC6">
            <w:pPr>
              <w:pStyle w:val="TAL"/>
              <w:rPr>
                <w:lang w:val="en-US" w:eastAsia="zh-CN"/>
              </w:rPr>
            </w:pPr>
          </w:p>
          <w:p w:rsidR="00744DC6" w:rsidRDefault="00744DC6">
            <w:pPr>
              <w:pStyle w:val="TAL"/>
              <w:rPr>
                <w:lang w:val="en-US" w:eastAsia="zh-CN"/>
              </w:rPr>
            </w:pPr>
            <w:r>
              <w:rPr>
                <w:lang w:val="en-US" w:eastAsia="zh-CN"/>
              </w:rPr>
              <w:t>The "cause" attribute shall be set to:</w:t>
            </w:r>
          </w:p>
          <w:p w:rsidR="00744DC6" w:rsidRPr="00744DC6" w:rsidRDefault="00744DC6">
            <w:pPr>
              <w:pStyle w:val="TAL"/>
              <w:rPr>
                <w:lang w:val="en-US" w:eastAsia="zh-CN"/>
              </w:rPr>
            </w:pPr>
            <w:r>
              <w:rPr>
                <w:lang w:val="en-US" w:eastAsia="zh-CN"/>
              </w:rPr>
              <w:t>- MODIFY_NOT_ALLOWED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296" w:name="_Toc11339056"/>
      <w:bookmarkStart w:id="297" w:name="_Toc11431874"/>
      <w:r>
        <w:rPr>
          <w:rFonts w:eastAsia="DengXian"/>
        </w:rPr>
        <w:t>5.2.22</w:t>
      </w:r>
      <w:r>
        <w:rPr>
          <w:rFonts w:eastAsia="DengXian"/>
        </w:rPr>
        <w:tab/>
        <w:t>Resource: TraceData</w:t>
      </w:r>
      <w:bookmarkEnd w:id="296"/>
      <w:bookmarkEnd w:id="297"/>
    </w:p>
    <w:p w:rsidR="00744DC6" w:rsidRDefault="00744DC6" w:rsidP="00744DC6">
      <w:pPr>
        <w:pStyle w:val="Heading4"/>
        <w:rPr>
          <w:rFonts w:eastAsia="DengXian"/>
        </w:rPr>
      </w:pPr>
      <w:bookmarkStart w:id="298" w:name="_Toc11339057"/>
      <w:bookmarkStart w:id="299" w:name="_Toc11431875"/>
      <w:r>
        <w:rPr>
          <w:rFonts w:eastAsia="DengXian"/>
        </w:rPr>
        <w:t>5.2.22.1</w:t>
      </w:r>
      <w:r>
        <w:rPr>
          <w:rFonts w:eastAsia="DengXian"/>
        </w:rPr>
        <w:tab/>
        <w:t>Description</w:t>
      </w:r>
      <w:bookmarkEnd w:id="298"/>
      <w:bookmarkEnd w:id="299"/>
    </w:p>
    <w:p w:rsidR="00744DC6" w:rsidRDefault="00744DC6" w:rsidP="00744DC6">
      <w:pPr>
        <w:rPr>
          <w:rFonts w:eastAsia="DengXian"/>
          <w:lang w:eastAsia="zh-CN"/>
        </w:rPr>
      </w:pPr>
      <w:r>
        <w:t>This resource represents the trace configuration data for a SUPI for use in a serving PLMN. It is queried by the AMF via the UDM after registering.</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00" w:name="_Toc11339058"/>
      <w:bookmarkStart w:id="301" w:name="_Toc11431876"/>
      <w:r>
        <w:rPr>
          <w:rFonts w:eastAsia="DengXian"/>
        </w:rPr>
        <w:t>5.2.22.2</w:t>
      </w:r>
      <w:r>
        <w:rPr>
          <w:rFonts w:eastAsia="DengXian"/>
        </w:rPr>
        <w:tab/>
        <w:t>Resource Definition</w:t>
      </w:r>
      <w:bookmarkEnd w:id="300"/>
      <w:bookmarkEnd w:id="301"/>
    </w:p>
    <w:p w:rsidR="00744DC6" w:rsidRDefault="00744DC6" w:rsidP="00744DC6">
      <w:pPr>
        <w:outlineLvl w:val="0"/>
        <w:rPr>
          <w:rFonts w:eastAsia="DengXian"/>
        </w:rPr>
      </w:pPr>
      <w:r>
        <w:t>Resource URI: {apiRoot}/nudr-dr/&lt;apiVersion&gt;/subscription-data/{</w:t>
      </w:r>
      <w:r>
        <w:rPr>
          <w:lang w:eastAsia="zh-CN"/>
        </w:rPr>
        <w:t>ueId</w:t>
      </w:r>
      <w:r>
        <w:t>}/{serving</w:t>
      </w:r>
      <w:r>
        <w:rPr>
          <w:lang w:eastAsia="zh-CN"/>
        </w:rPr>
        <w:t>P</w:t>
      </w:r>
      <w:r>
        <w:t>lmn</w:t>
      </w:r>
      <w:r>
        <w:rPr>
          <w:lang w:eastAsia="zh-CN"/>
        </w:rPr>
        <w:t>I</w:t>
      </w:r>
      <w:r>
        <w:t>d}/provisioned-data/trace-data</w:t>
      </w:r>
    </w:p>
    <w:p w:rsidR="00744DC6" w:rsidRDefault="00744DC6" w:rsidP="00744DC6">
      <w:pPr>
        <w:outlineLvl w:val="0"/>
        <w:rPr>
          <w:rFonts w:ascii="Arial" w:hAnsi="Arial" w:cs="Arial"/>
        </w:rPr>
      </w:pPr>
      <w:r>
        <w:t>This resource shall support the resource URI variables defined in table 5.2.22.2-1</w:t>
      </w:r>
      <w:r>
        <w:rPr>
          <w:rFonts w:ascii="Arial" w:hAnsi="Arial" w:cs="Arial"/>
        </w:rPr>
        <w:t>.</w:t>
      </w:r>
    </w:p>
    <w:p w:rsidR="00744DC6" w:rsidRDefault="00744DC6" w:rsidP="00744DC6">
      <w:pPr>
        <w:pStyle w:val="TH"/>
        <w:outlineLvl w:val="0"/>
        <w:rPr>
          <w:rFonts w:cs="Arial"/>
        </w:rPr>
      </w:pPr>
      <w:r>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serving</w:t>
            </w:r>
            <w:r w:rsidRPr="00744DC6">
              <w:rPr>
                <w:lang w:val="en-US" w:eastAsia="zh-CN"/>
              </w:rPr>
              <w:t>P</w:t>
            </w:r>
            <w:r w:rsidRPr="00744DC6">
              <w:rPr>
                <w:lang w:val="en-US"/>
              </w:rPr>
              <w:t>lmn</w:t>
            </w:r>
            <w:r w:rsidRPr="00744DC6">
              <w:rPr>
                <w:lang w:val="en-US" w:eastAsia="zh-CN"/>
              </w:rPr>
              <w:t>I</w:t>
            </w:r>
            <w:r w:rsidRPr="00744DC6">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Serving PLMN ID (&lt;MCC&gt;&lt;MNC&gt;)</w:t>
            </w:r>
            <w:r w:rsidRPr="00744DC6">
              <w:rPr>
                <w:lang w:val="en-US"/>
              </w:rPr>
              <w:br/>
            </w:r>
            <w:r w:rsidRPr="00744DC6">
              <w:rPr>
                <w:lang w:val="en-US"/>
              </w:rPr>
              <w:tab/>
              <w:t>pattern: "</w:t>
            </w:r>
            <w:r w:rsidRPr="00744DC6">
              <w:rPr>
                <w:lang w:val="en-US" w:eastAsia="zh-CN"/>
              </w:rPr>
              <w:t>^</w:t>
            </w:r>
            <w:r w:rsidRPr="00744DC6">
              <w:rPr>
                <w:lang w:val="en-US"/>
              </w:rPr>
              <w:t>[0-9]{5,6}</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4"/>
        <w:rPr>
          <w:rFonts w:eastAsia="DengXian"/>
        </w:rPr>
      </w:pPr>
      <w:bookmarkStart w:id="302" w:name="_Toc11339059"/>
      <w:bookmarkStart w:id="303" w:name="_Toc11431877"/>
      <w:r>
        <w:rPr>
          <w:rFonts w:eastAsia="DengXian"/>
        </w:rPr>
        <w:t>5.2.22.3</w:t>
      </w:r>
      <w:r>
        <w:rPr>
          <w:rFonts w:eastAsia="DengXian"/>
        </w:rPr>
        <w:tab/>
        <w:t>Resource Standard Methods</w:t>
      </w:r>
      <w:bookmarkEnd w:id="302"/>
      <w:bookmarkEnd w:id="303"/>
    </w:p>
    <w:p w:rsidR="00744DC6" w:rsidRDefault="00744DC6" w:rsidP="00744DC6">
      <w:pPr>
        <w:pStyle w:val="Heading5"/>
        <w:rPr>
          <w:rFonts w:eastAsia="DengXian"/>
        </w:rPr>
      </w:pPr>
      <w:bookmarkStart w:id="304" w:name="_Toc11339060"/>
      <w:bookmarkStart w:id="305" w:name="_Toc11431878"/>
      <w:r>
        <w:rPr>
          <w:rFonts w:eastAsia="DengXian"/>
        </w:rPr>
        <w:t>5.2.3.3.1</w:t>
      </w:r>
      <w:r>
        <w:rPr>
          <w:rFonts w:eastAsia="DengXian"/>
        </w:rPr>
        <w:tab/>
        <w:t>GET</w:t>
      </w:r>
      <w:bookmarkEnd w:id="304"/>
      <w:bookmarkEnd w:id="305"/>
    </w:p>
    <w:p w:rsidR="00744DC6" w:rsidRDefault="00744DC6" w:rsidP="00744DC6">
      <w:pPr>
        <w:outlineLvl w:val="0"/>
        <w:rPr>
          <w:rFonts w:eastAsia="DengXian"/>
        </w:rPr>
      </w:pPr>
      <w:r>
        <w:t>This method shall support the URI query parameters specified in table 5.2.22.3.1-1.</w:t>
      </w:r>
    </w:p>
    <w:p w:rsidR="00744DC6" w:rsidRDefault="00744DC6" w:rsidP="00744DC6">
      <w:pPr>
        <w:pStyle w:val="TH"/>
        <w:outlineLvl w:val="0"/>
        <w:rPr>
          <w:rFonts w:cs="Arial"/>
        </w:rPr>
      </w:pPr>
      <w:r>
        <w:t xml:space="preserve">Table 5.2.22.3.1-1: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5.2.22.3.1-2 and the response data structures and response codes specified in table 5.2.22.3.1-3.</w:t>
      </w:r>
    </w:p>
    <w:p w:rsidR="00744DC6" w:rsidRDefault="00744DC6" w:rsidP="00744DC6">
      <w:pPr>
        <w:pStyle w:val="TH"/>
        <w:outlineLvl w:val="0"/>
      </w:pPr>
      <w:r>
        <w:lastRenderedPageBreak/>
        <w:t xml:space="preserve">Table 5.2.22.3.1-2: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Trace Configuration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4"/>
        <w:rPr>
          <w:rFonts w:eastAsia="DengXian"/>
        </w:rPr>
      </w:pPr>
      <w:bookmarkStart w:id="306" w:name="_Toc11339061"/>
      <w:bookmarkStart w:id="307" w:name="_Toc11431879"/>
      <w:r>
        <w:rPr>
          <w:rFonts w:eastAsia="DengXian"/>
        </w:rPr>
        <w:t>5.2.23</w:t>
      </w:r>
      <w:r>
        <w:rPr>
          <w:rFonts w:eastAsia="DengXian"/>
        </w:rPr>
        <w:tab/>
        <w:t>Resource: IdentityData</w:t>
      </w:r>
      <w:bookmarkEnd w:id="306"/>
      <w:bookmarkEnd w:id="307"/>
    </w:p>
    <w:p w:rsidR="00744DC6" w:rsidRDefault="00744DC6" w:rsidP="00744DC6">
      <w:pPr>
        <w:pStyle w:val="Heading5"/>
        <w:rPr>
          <w:rFonts w:eastAsia="DengXian"/>
        </w:rPr>
      </w:pPr>
      <w:bookmarkStart w:id="308" w:name="_Toc11339062"/>
      <w:bookmarkStart w:id="309" w:name="_Toc11431880"/>
      <w:r>
        <w:rPr>
          <w:rFonts w:eastAsia="DengXian"/>
        </w:rPr>
        <w:t>5.2.23.1</w:t>
      </w:r>
      <w:r>
        <w:rPr>
          <w:rFonts w:eastAsia="DengXian"/>
        </w:rPr>
        <w:tab/>
        <w:t>Description</w:t>
      </w:r>
      <w:bookmarkEnd w:id="308"/>
      <w:bookmarkEnd w:id="309"/>
    </w:p>
    <w:p w:rsidR="00744DC6" w:rsidRDefault="00744DC6" w:rsidP="00744DC6">
      <w:pPr>
        <w:outlineLvl w:val="0"/>
        <w:rPr>
          <w:rFonts w:eastAsia="DengXian"/>
        </w:rPr>
      </w:pPr>
      <w:r>
        <w:t>This resource represents the identity data. It is queried by the UDM by GPSI or SUPI.</w:t>
      </w:r>
    </w:p>
    <w:p w:rsidR="00744DC6" w:rsidRDefault="00744DC6" w:rsidP="00744DC6">
      <w:pPr>
        <w:pStyle w:val="Heading5"/>
        <w:rPr>
          <w:rFonts w:eastAsia="DengXian"/>
        </w:rPr>
      </w:pPr>
      <w:bookmarkStart w:id="310" w:name="_Toc11339063"/>
      <w:bookmarkStart w:id="311" w:name="_Toc11431881"/>
      <w:r>
        <w:rPr>
          <w:rFonts w:eastAsia="DengXian"/>
        </w:rPr>
        <w:t>5.2.23.2</w:t>
      </w:r>
      <w:r>
        <w:rPr>
          <w:rFonts w:eastAsia="DengXian"/>
        </w:rPr>
        <w:tab/>
        <w:t>Resource Definition</w:t>
      </w:r>
      <w:bookmarkEnd w:id="310"/>
      <w:bookmarkEnd w:id="311"/>
    </w:p>
    <w:p w:rsidR="00744DC6" w:rsidRDefault="00744DC6" w:rsidP="00744DC6">
      <w:pPr>
        <w:outlineLvl w:val="0"/>
        <w:rPr>
          <w:rFonts w:eastAsia="DengXian"/>
        </w:rPr>
      </w:pPr>
      <w:r>
        <w:t>Resource URI: {apiRoot}/nudr-dr/&lt;apiVersion&gt;/subscription-data/{ueId}/identity-data</w:t>
      </w:r>
    </w:p>
    <w:p w:rsidR="00744DC6" w:rsidRDefault="00744DC6" w:rsidP="00744DC6">
      <w:pPr>
        <w:outlineLvl w:val="0"/>
        <w:rPr>
          <w:rFonts w:ascii="Arial" w:hAnsi="Arial" w:cs="Arial"/>
        </w:rPr>
      </w:pPr>
      <w:r>
        <w:t>This resource shall support the resource URI variables defined in table 5.2.23.2-1</w:t>
      </w:r>
      <w:r>
        <w:rPr>
          <w:rFonts w:ascii="Arial" w:hAnsi="Arial" w:cs="Arial"/>
        </w:rPr>
        <w:t>.</w:t>
      </w:r>
    </w:p>
    <w:p w:rsidR="00744DC6" w:rsidRDefault="00744DC6" w:rsidP="00744DC6">
      <w:pPr>
        <w:pStyle w:val="TH"/>
        <w:outlineLvl w:val="0"/>
        <w:rPr>
          <w:rFonts w:cs="Arial"/>
        </w:rPr>
      </w:pPr>
      <w:r>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See 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w:t>
            </w:r>
            <w:r w:rsidRPr="00744DC6">
              <w:rPr>
                <w:lang w:val="en-US" w:eastAsia="zh-CN"/>
              </w:rPr>
              <w:t>^</w:t>
            </w:r>
            <w:r w:rsidRPr="00744DC6">
              <w:rPr>
                <w:lang w:val="en-US"/>
              </w:rPr>
              <w:t>(imsi-[0-9]{5,15}|nai-.+|msisdn-[0-9]{5,15}|extid-</w:t>
            </w:r>
            <w:r>
              <w:rPr>
                <w:lang w:val="en-US"/>
              </w:rPr>
              <w:t>[^@]+@[^@]</w:t>
            </w:r>
            <w:r w:rsidRPr="00744DC6">
              <w:rPr>
                <w:lang w:val="en-US"/>
              </w:rPr>
              <w:t>+|.+)</w:t>
            </w:r>
            <w:r w:rsidRPr="00744DC6">
              <w:rPr>
                <w:lang w:val="en-US" w:eastAsia="zh-CN"/>
              </w:rPr>
              <w:t>$</w:t>
            </w:r>
            <w:r w:rsidRPr="00744DC6">
              <w:rPr>
                <w:lang w:val="en-US"/>
              </w:rPr>
              <w:t>"</w:t>
            </w:r>
          </w:p>
        </w:tc>
      </w:tr>
    </w:tbl>
    <w:p w:rsidR="00744DC6" w:rsidRDefault="00744DC6" w:rsidP="00744DC6">
      <w:pPr>
        <w:rPr>
          <w:rFonts w:eastAsia="DengXian"/>
        </w:rPr>
      </w:pPr>
    </w:p>
    <w:p w:rsidR="00744DC6" w:rsidRDefault="00744DC6" w:rsidP="00744DC6">
      <w:pPr>
        <w:pStyle w:val="Heading5"/>
        <w:rPr>
          <w:rFonts w:eastAsia="DengXian"/>
        </w:rPr>
      </w:pPr>
      <w:bookmarkStart w:id="312" w:name="_Toc11339064"/>
      <w:bookmarkStart w:id="313" w:name="_Toc11431882"/>
      <w:r>
        <w:rPr>
          <w:rFonts w:eastAsia="DengXian"/>
        </w:rPr>
        <w:t>5.2.23.3</w:t>
      </w:r>
      <w:r>
        <w:rPr>
          <w:rFonts w:eastAsia="DengXian"/>
        </w:rPr>
        <w:tab/>
        <w:t>Resource Standard Methods</w:t>
      </w:r>
      <w:bookmarkEnd w:id="312"/>
      <w:bookmarkEnd w:id="313"/>
    </w:p>
    <w:p w:rsidR="00744DC6" w:rsidRDefault="00744DC6" w:rsidP="00744DC6">
      <w:pPr>
        <w:pStyle w:val="Heading6"/>
        <w:rPr>
          <w:rFonts w:eastAsia="DengXian"/>
        </w:rPr>
      </w:pPr>
      <w:bookmarkStart w:id="314" w:name="_Toc11339065"/>
      <w:bookmarkStart w:id="315" w:name="_Toc11431883"/>
      <w:r>
        <w:rPr>
          <w:rFonts w:eastAsia="DengXian"/>
        </w:rPr>
        <w:t>5.2.23.3.1</w:t>
      </w:r>
      <w:r>
        <w:rPr>
          <w:rFonts w:eastAsia="DengXian"/>
        </w:rPr>
        <w:tab/>
        <w:t>GET</w:t>
      </w:r>
      <w:bookmarkEnd w:id="314"/>
      <w:bookmarkEnd w:id="315"/>
    </w:p>
    <w:p w:rsidR="00744DC6" w:rsidRDefault="00744DC6" w:rsidP="00744DC6">
      <w:pPr>
        <w:outlineLvl w:val="0"/>
        <w:rPr>
          <w:rFonts w:eastAsia="DengXian"/>
        </w:rPr>
      </w:pPr>
      <w:r>
        <w:t>This method shall support the URI query parameters specified in table 5.2.23.3.1-1.</w:t>
      </w:r>
    </w:p>
    <w:p w:rsidR="00744DC6" w:rsidRDefault="00744DC6" w:rsidP="00744DC6">
      <w:pPr>
        <w:pStyle w:val="TH"/>
        <w:outlineLvl w:val="0"/>
        <w:rPr>
          <w:rFonts w:cs="Arial"/>
        </w:rPr>
      </w:pPr>
      <w:r>
        <w:t xml:space="preserve">Table 5.2.23.3.1-1: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5.2.23.3.1-2 and the response data structures and response codes specified in table 5.2.23.3.1-3.</w:t>
      </w:r>
    </w:p>
    <w:p w:rsidR="00744DC6" w:rsidRDefault="00744DC6" w:rsidP="00744DC6">
      <w:pPr>
        <w:pStyle w:val="TH"/>
        <w:outlineLvl w:val="0"/>
      </w:pPr>
      <w:r>
        <w:t xml:space="preserve">Table 5.2.23.3.1-2: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lastRenderedPageBreak/>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 a response body containing the identity data that corresponds to the provided ueId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316" w:name="_Toc11339066"/>
      <w:bookmarkStart w:id="317" w:name="_Toc11431884"/>
      <w:r>
        <w:rPr>
          <w:rFonts w:eastAsia="DengXian"/>
        </w:rPr>
        <w:t>5.2.24</w:t>
      </w:r>
      <w:r>
        <w:rPr>
          <w:rFonts w:eastAsia="DengXian"/>
        </w:rPr>
        <w:tab/>
        <w:t>Resource: AuthenticationStatus</w:t>
      </w:r>
      <w:bookmarkEnd w:id="316"/>
      <w:bookmarkEnd w:id="317"/>
    </w:p>
    <w:p w:rsidR="00744DC6" w:rsidRDefault="00744DC6" w:rsidP="00744DC6">
      <w:pPr>
        <w:pStyle w:val="Heading4"/>
        <w:rPr>
          <w:rFonts w:eastAsia="DengXian"/>
        </w:rPr>
      </w:pPr>
      <w:bookmarkStart w:id="318" w:name="_Toc11339067"/>
      <w:bookmarkStart w:id="319" w:name="_Toc11431885"/>
      <w:r>
        <w:rPr>
          <w:rFonts w:eastAsia="DengXian"/>
        </w:rPr>
        <w:t>5.2.24.1</w:t>
      </w:r>
      <w:r>
        <w:rPr>
          <w:rFonts w:eastAsia="DengXian"/>
        </w:rPr>
        <w:tab/>
        <w:t>Description</w:t>
      </w:r>
      <w:bookmarkEnd w:id="318"/>
      <w:bookmarkEnd w:id="319"/>
    </w:p>
    <w:p w:rsidR="00744DC6" w:rsidRDefault="00744DC6" w:rsidP="00744DC6">
      <w:pPr>
        <w:outlineLvl w:val="0"/>
        <w:rPr>
          <w:rFonts w:eastAsia="DengXia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20" w:name="_Toc11339068"/>
      <w:bookmarkStart w:id="321" w:name="_Toc11431886"/>
      <w:r>
        <w:rPr>
          <w:rFonts w:eastAsia="DengXian"/>
        </w:rPr>
        <w:t>5.2.24.2</w:t>
      </w:r>
      <w:r>
        <w:rPr>
          <w:rFonts w:eastAsia="DengXian"/>
        </w:rPr>
        <w:tab/>
        <w:t>Resource Definition</w:t>
      </w:r>
      <w:bookmarkEnd w:id="320"/>
      <w:bookmarkEnd w:id="321"/>
    </w:p>
    <w:p w:rsidR="00744DC6" w:rsidRDefault="00744DC6" w:rsidP="00744DC6">
      <w:pPr>
        <w:rPr>
          <w:rFonts w:eastAsia="DengXian"/>
        </w:rPr>
      </w:pPr>
      <w:r>
        <w:t>Resource URI: {apiRoot}/nudr-dr/&lt;apiVersion&gt;/subscription-data/{</w:t>
      </w:r>
      <w:r>
        <w:rPr>
          <w:lang w:eastAsia="zh-CN"/>
        </w:rPr>
        <w:t>ueId</w:t>
      </w:r>
      <w:r>
        <w:t>}/authentication-data/authentication-status</w:t>
      </w:r>
    </w:p>
    <w:p w:rsidR="00744DC6" w:rsidRDefault="00744DC6" w:rsidP="00744DC6">
      <w:pPr>
        <w:rPr>
          <w:rFonts w:ascii="Arial" w:hAnsi="Arial" w:cs="Arial"/>
        </w:rPr>
      </w:pPr>
      <w:r>
        <w:t>This resource shall support the resource URI variables defined in table 5.2.24.2-1</w:t>
      </w:r>
      <w:r>
        <w:rPr>
          <w:rFonts w:ascii="Arial" w:hAnsi="Arial" w:cs="Arial"/>
        </w:rPr>
        <w:t>.</w:t>
      </w:r>
    </w:p>
    <w:p w:rsidR="00744DC6" w:rsidRDefault="00744DC6" w:rsidP="00744DC6">
      <w:pPr>
        <w:pStyle w:val="TH"/>
        <w:outlineLvl w:val="0"/>
        <w:rPr>
          <w:rFonts w:cs="Arial"/>
        </w:rPr>
      </w:pPr>
      <w:r>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See 3GPP TS 2</w:t>
            </w:r>
            <w:r>
              <w:rPr>
                <w:lang w:val="en-US" w:eastAsia="zh-CN"/>
              </w:rPr>
              <w:t>9</w:t>
            </w:r>
            <w:r>
              <w:rPr>
                <w:lang w:val="en-US"/>
              </w:rPr>
              <w:t>.504 [</w:t>
            </w:r>
            <w:r>
              <w:rPr>
                <w:lang w:val="en-US" w:eastAsia="zh-CN"/>
              </w:rPr>
              <w:t>2</w:t>
            </w:r>
            <w:r>
              <w:rPr>
                <w:lang w:val="en-US"/>
              </w:rPr>
              <w:t>]</w:t>
            </w:r>
            <w:r>
              <w:rPr>
                <w:lang w:val="en-US" w:eastAsia="zh-CN"/>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(see 3GPP TS 23.501 [</w:t>
            </w:r>
            <w:r>
              <w:rPr>
                <w:lang w:val="en-US" w:eastAsia="zh-CN"/>
              </w:rPr>
              <w:t>4</w:t>
            </w:r>
            <w:r>
              <w:rPr>
                <w:lang w:val="en-US"/>
              </w:rPr>
              <w:t xml:space="preserve">] clause 5.9.2) </w:t>
            </w:r>
            <w:r>
              <w:rPr>
                <w:lang w:val="en-US"/>
              </w:rPr>
              <w:br/>
            </w:r>
            <w:r>
              <w:rPr>
                <w:lang w:val="en-US"/>
              </w:rPr>
              <w:tab/>
              <w:t>pattern: "^(imsi-[0-9]{5,15}|nai-.+|.+)$"</w:t>
            </w:r>
          </w:p>
        </w:tc>
      </w:tr>
    </w:tbl>
    <w:p w:rsidR="00744DC6" w:rsidRDefault="00744DC6" w:rsidP="00744DC6"/>
    <w:p w:rsidR="00744DC6" w:rsidRDefault="00744DC6" w:rsidP="00744DC6">
      <w:pPr>
        <w:pStyle w:val="Heading4"/>
        <w:rPr>
          <w:rFonts w:eastAsia="DengXian"/>
          <w:lang w:eastAsia="zh-CN"/>
        </w:rPr>
      </w:pPr>
      <w:bookmarkStart w:id="322" w:name="_Toc11339069"/>
      <w:bookmarkStart w:id="323" w:name="_Toc11431887"/>
      <w:r>
        <w:rPr>
          <w:rFonts w:eastAsia="DengXian"/>
        </w:rPr>
        <w:t>5.2.24.3</w:t>
      </w:r>
      <w:r>
        <w:rPr>
          <w:rFonts w:eastAsia="DengXian"/>
        </w:rPr>
        <w:tab/>
        <w:t>Resource Standard Methods</w:t>
      </w:r>
      <w:bookmarkEnd w:id="322"/>
      <w:bookmarkEnd w:id="323"/>
    </w:p>
    <w:p w:rsidR="00744DC6" w:rsidRDefault="00744DC6" w:rsidP="00744DC6">
      <w:pPr>
        <w:pStyle w:val="Heading5"/>
        <w:rPr>
          <w:rFonts w:eastAsia="DengXian"/>
        </w:rPr>
      </w:pPr>
      <w:bookmarkStart w:id="324" w:name="_Toc11339070"/>
      <w:bookmarkStart w:id="325" w:name="_Toc11431888"/>
      <w:r>
        <w:rPr>
          <w:rFonts w:eastAsia="DengXian"/>
        </w:rPr>
        <w:t>5.2.24.3.1</w:t>
      </w:r>
      <w:r>
        <w:rPr>
          <w:rFonts w:eastAsia="DengXian"/>
        </w:rPr>
        <w:tab/>
        <w:t>PUT</w:t>
      </w:r>
      <w:bookmarkEnd w:id="324"/>
      <w:bookmarkEnd w:id="325"/>
    </w:p>
    <w:p w:rsidR="00744DC6" w:rsidRDefault="00744DC6" w:rsidP="00744DC6">
      <w:pPr>
        <w:rPr>
          <w:rFonts w:eastAsia="DengXian"/>
        </w:rPr>
      </w:pPr>
      <w:r>
        <w:t>This method shall support the URI query parameters specified in table 5.2.24.3.1-1.</w:t>
      </w:r>
    </w:p>
    <w:p w:rsidR="00744DC6" w:rsidRDefault="00744DC6" w:rsidP="00744DC6">
      <w:pPr>
        <w:pStyle w:val="TH"/>
        <w:outlineLvl w:val="0"/>
        <w:rPr>
          <w:rFonts w:cs="Arial"/>
        </w:rPr>
      </w:pPr>
      <w:r>
        <w:t xml:space="preserve">Table 5.2.24.3.1-1: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 w:rsidR="00744DC6" w:rsidRDefault="00744DC6" w:rsidP="00744DC6">
      <w:r>
        <w:t>This method shall support the request data structures specified in table 5.2.24.3.1-2 and the response data structures and response codes specified in table 5.2.24.3.1-3.</w:t>
      </w:r>
    </w:p>
    <w:p w:rsidR="00744DC6" w:rsidRDefault="00744DC6" w:rsidP="00744DC6">
      <w:pPr>
        <w:pStyle w:val="TH"/>
        <w:outlineLvl w:val="0"/>
      </w:pPr>
      <w:r>
        <w:t xml:space="preserve">Table 5.2.24.3.1-2: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To store the authentication status of the UE.</w:t>
            </w:r>
          </w:p>
        </w:tc>
      </w:tr>
    </w:tbl>
    <w:p w:rsidR="00744DC6" w:rsidRDefault="00744DC6" w:rsidP="00744DC6"/>
    <w:p w:rsidR="00744DC6" w:rsidRDefault="00744DC6" w:rsidP="00744DC6">
      <w:pPr>
        <w:pStyle w:val="TH"/>
        <w:outlineLvl w:val="0"/>
      </w:pPr>
      <w:r>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 xml:space="preserve">Upon success, an empty response body shall be returned </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rsidR="00744DC6" w:rsidRDefault="00744DC6" w:rsidP="00744DC6"/>
    <w:p w:rsidR="00744DC6" w:rsidRDefault="00744DC6" w:rsidP="00744DC6">
      <w:pPr>
        <w:pStyle w:val="Heading5"/>
        <w:rPr>
          <w:rFonts w:eastAsia="DengXian"/>
        </w:rPr>
      </w:pPr>
      <w:bookmarkStart w:id="326" w:name="_Toc11339071"/>
      <w:bookmarkStart w:id="327" w:name="_Toc11431889"/>
      <w:r>
        <w:rPr>
          <w:rFonts w:eastAsia="DengXian"/>
        </w:rPr>
        <w:t>5.2.24.3.2</w:t>
      </w:r>
      <w:r>
        <w:rPr>
          <w:rFonts w:eastAsia="DengXian"/>
        </w:rPr>
        <w:tab/>
        <w:t>GET</w:t>
      </w:r>
      <w:bookmarkEnd w:id="326"/>
      <w:bookmarkEnd w:id="327"/>
    </w:p>
    <w:p w:rsidR="00744DC6" w:rsidRDefault="00744DC6" w:rsidP="00744DC6">
      <w:pPr>
        <w:outlineLvl w:val="0"/>
        <w:rPr>
          <w:rFonts w:eastAsia="DengXian"/>
        </w:rPr>
      </w:pPr>
      <w:r>
        <w:t>This method shall support the URI query parameters specified in table 5.2.24.3.2-1.</w:t>
      </w:r>
    </w:p>
    <w:p w:rsidR="00744DC6" w:rsidRDefault="00744DC6" w:rsidP="00744DC6">
      <w:pPr>
        <w:pStyle w:val="TH"/>
        <w:outlineLvl w:val="0"/>
        <w:rPr>
          <w:rFonts w:cs="Arial"/>
        </w:rPr>
      </w:pPr>
      <w:r>
        <w:lastRenderedPageBreak/>
        <w:t xml:space="preserve">Table 5.2.24.3.2-1: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lang w:val="en-US"/>
              </w:rPr>
            </w:pPr>
            <w:r>
              <w:rPr>
                <w:lang w:val="en-US" w:eastAsia="zh-CN"/>
              </w:rPr>
              <w:t>When the NF consumer only retrieves a subset of the resource, the "fields" query parameter shall be included. The "fields"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w:t>
            </w:r>
            <w:r>
              <w:rPr>
                <w:lang w:val="en-US" w:eastAsia="zh-CN"/>
              </w:rPr>
              <w:t>-f</w:t>
            </w:r>
            <w:r>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eastAsia="zh-CN"/>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rFonts w:cs="Arial"/>
                <w:szCs w:val="18"/>
                <w:lang w:val="en-US"/>
              </w:rPr>
              <w:t>see 3GPP TS 29.500 [8] clause 6.6</w:t>
            </w:r>
          </w:p>
        </w:tc>
      </w:tr>
    </w:tbl>
    <w:p w:rsidR="00744DC6" w:rsidRDefault="00744DC6" w:rsidP="00744DC6"/>
    <w:p w:rsidR="00744DC6" w:rsidRDefault="00744DC6" w:rsidP="00744DC6">
      <w:r>
        <w:t>This method shall support the request data structures specified in table 5.2.24.3.2-2 and the response data structures and response codes specified in table 5.2.24.3.2-3.</w:t>
      </w:r>
    </w:p>
    <w:p w:rsidR="00744DC6" w:rsidRDefault="00744DC6" w:rsidP="00744DC6">
      <w:pPr>
        <w:pStyle w:val="TH"/>
        <w:outlineLvl w:val="0"/>
      </w:pPr>
      <w:r>
        <w:t xml:space="preserve">Table 5.2.24.3.2-2: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AuthEvent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N"/>
              <w:rPr>
                <w:lang w:val="en-US"/>
              </w:rPr>
            </w:pPr>
            <w:r>
              <w:rPr>
                <w:lang w:val="en-US"/>
              </w:rPr>
              <w:t>NOTE:</w:t>
            </w:r>
            <w:r>
              <w:rPr>
                <w:lang w:val="en-US"/>
              </w:rPr>
              <w:tab/>
              <w:t>In addition common data structures as listed in table 5.5-1 are supported.</w:t>
            </w:r>
          </w:p>
        </w:tc>
      </w:tr>
    </w:tbl>
    <w:p w:rsidR="00744DC6" w:rsidRDefault="00744DC6" w:rsidP="00744DC6">
      <w:pPr>
        <w:rPr>
          <w:lang w:eastAsia="zh-CN"/>
        </w:rPr>
      </w:pPr>
    </w:p>
    <w:p w:rsidR="00744DC6" w:rsidRDefault="00744DC6" w:rsidP="00744DC6">
      <w:pPr>
        <w:rPr>
          <w:lang w:eastAsia="zh-CN"/>
        </w:rPr>
      </w:pPr>
    </w:p>
    <w:p w:rsidR="00744DC6" w:rsidRDefault="00744DC6" w:rsidP="00744DC6">
      <w:pPr>
        <w:pStyle w:val="Heading3"/>
        <w:rPr>
          <w:rFonts w:eastAsia="DengXian"/>
        </w:rPr>
      </w:pPr>
      <w:bookmarkStart w:id="328" w:name="_Toc11339072"/>
      <w:bookmarkStart w:id="329" w:name="_Toc11431890"/>
      <w:r>
        <w:rPr>
          <w:rFonts w:eastAsia="DengXian"/>
        </w:rPr>
        <w:t>5.2.25</w:t>
      </w:r>
      <w:r>
        <w:rPr>
          <w:rFonts w:eastAsia="DengXian"/>
        </w:rPr>
        <w:tab/>
        <w:t>Resource: AuthenticationSoR</w:t>
      </w:r>
      <w:bookmarkEnd w:id="328"/>
      <w:bookmarkEnd w:id="329"/>
    </w:p>
    <w:p w:rsidR="00744DC6" w:rsidRDefault="00744DC6" w:rsidP="00744DC6">
      <w:pPr>
        <w:pStyle w:val="Heading4"/>
        <w:rPr>
          <w:rFonts w:eastAsia="DengXian"/>
        </w:rPr>
      </w:pPr>
      <w:bookmarkStart w:id="330" w:name="_Toc11339073"/>
      <w:bookmarkStart w:id="331" w:name="_Toc11431891"/>
      <w:r>
        <w:rPr>
          <w:rFonts w:eastAsia="DengXian"/>
        </w:rPr>
        <w:t>5.2.25.1</w:t>
      </w:r>
      <w:r>
        <w:rPr>
          <w:rFonts w:eastAsia="DengXian"/>
        </w:rPr>
        <w:tab/>
        <w:t>Description</w:t>
      </w:r>
      <w:bookmarkEnd w:id="330"/>
      <w:bookmarkEnd w:id="331"/>
    </w:p>
    <w:p w:rsidR="00744DC6" w:rsidRDefault="00744DC6" w:rsidP="00744DC6">
      <w:pPr>
        <w:outlineLvl w:val="0"/>
        <w:rPr>
          <w:rFonts w:eastAsia="DengXia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32" w:name="_Toc11339074"/>
      <w:bookmarkStart w:id="333" w:name="_Toc11431892"/>
      <w:r>
        <w:rPr>
          <w:rFonts w:eastAsia="DengXian"/>
        </w:rPr>
        <w:t>5.2.25.2</w:t>
      </w:r>
      <w:r>
        <w:rPr>
          <w:rFonts w:eastAsia="DengXian"/>
        </w:rPr>
        <w:tab/>
        <w:t>Resource Definition</w:t>
      </w:r>
      <w:bookmarkEnd w:id="332"/>
      <w:bookmarkEnd w:id="333"/>
    </w:p>
    <w:p w:rsidR="00744DC6" w:rsidRDefault="00744DC6" w:rsidP="00744DC6">
      <w:pPr>
        <w:rPr>
          <w:rFonts w:eastAsia="DengXian"/>
        </w:rPr>
      </w:pPr>
      <w:r>
        <w:t>Resource URI: {apiRoot}/nudr-dr/&lt;apiVersion&gt;/subscription-data/{</w:t>
      </w:r>
      <w:r>
        <w:rPr>
          <w:lang w:eastAsia="zh-CN"/>
        </w:rPr>
        <w:t>ueId</w:t>
      </w:r>
      <w:r>
        <w:t>}/</w:t>
      </w:r>
      <w:r>
        <w:rPr>
          <w:kern w:val="2"/>
        </w:rPr>
        <w:t>ue-update-confirmation-data/sor-data</w:t>
      </w:r>
    </w:p>
    <w:p w:rsidR="00744DC6" w:rsidRDefault="00744DC6" w:rsidP="00744DC6">
      <w:pPr>
        <w:rPr>
          <w:rFonts w:ascii="Arial" w:hAnsi="Arial" w:cs="Arial"/>
        </w:rPr>
      </w:pPr>
      <w:r>
        <w:t>This resource shall support the resource URI variables defined in table 5.2.25.2-1</w:t>
      </w:r>
      <w:r>
        <w:rPr>
          <w:rFonts w:ascii="Arial" w:hAnsi="Arial" w:cs="Arial"/>
        </w:rPr>
        <w:t>.</w:t>
      </w:r>
    </w:p>
    <w:p w:rsidR="00744DC6" w:rsidRDefault="00744DC6" w:rsidP="00744DC6">
      <w:pPr>
        <w:pStyle w:val="TH"/>
        <w:outlineLvl w:val="0"/>
        <w:rPr>
          <w:rFonts w:cs="Arial"/>
        </w:rPr>
      </w:pPr>
      <w:r>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See 3GPP TS 2</w:t>
            </w:r>
            <w:r>
              <w:rPr>
                <w:lang w:val="en-US" w:eastAsia="zh-CN"/>
              </w:rPr>
              <w:t>9</w:t>
            </w:r>
            <w:r>
              <w:rPr>
                <w:lang w:val="en-US"/>
              </w:rPr>
              <w:t>.504 [</w:t>
            </w:r>
            <w:r>
              <w:rPr>
                <w:lang w:val="en-US" w:eastAsia="zh-CN"/>
              </w:rPr>
              <w:t>2</w:t>
            </w:r>
            <w:r>
              <w:rPr>
                <w:lang w:val="en-US"/>
              </w:rPr>
              <w:t>]</w:t>
            </w:r>
            <w:r>
              <w:rPr>
                <w:lang w:val="en-US" w:eastAsia="zh-CN"/>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(see 3GPP TS 23.501 [</w:t>
            </w:r>
            <w:r>
              <w:rPr>
                <w:lang w:val="en-US" w:eastAsia="zh-CN"/>
              </w:rPr>
              <w:t>4</w:t>
            </w:r>
            <w:r>
              <w:rPr>
                <w:lang w:val="en-US"/>
              </w:rPr>
              <w:t xml:space="preserve">] clause 5.9.2) </w:t>
            </w:r>
            <w:r>
              <w:rPr>
                <w:lang w:val="en-US"/>
              </w:rPr>
              <w:br/>
            </w:r>
            <w:r>
              <w:rPr>
                <w:lang w:val="en-US"/>
              </w:rPr>
              <w:tab/>
              <w:t>pattern: "^(imsi-[0-9]{5,15}|nai-.+|.+)$"</w:t>
            </w:r>
          </w:p>
        </w:tc>
      </w:tr>
    </w:tbl>
    <w:p w:rsidR="00744DC6" w:rsidRDefault="00744DC6" w:rsidP="00744DC6">
      <w:pPr>
        <w:rPr>
          <w:lang w:eastAsia="zh-CN"/>
        </w:rPr>
      </w:pPr>
    </w:p>
    <w:p w:rsidR="00744DC6" w:rsidRDefault="00744DC6" w:rsidP="00744DC6">
      <w:pPr>
        <w:pStyle w:val="Heading4"/>
        <w:rPr>
          <w:rFonts w:eastAsia="DengXian"/>
          <w:lang w:eastAsia="zh-CN"/>
        </w:rPr>
      </w:pPr>
      <w:bookmarkStart w:id="334" w:name="_Toc11339075"/>
      <w:bookmarkStart w:id="335" w:name="_Toc11431893"/>
      <w:r>
        <w:rPr>
          <w:rFonts w:eastAsia="DengXian"/>
        </w:rPr>
        <w:t>5.2.2</w:t>
      </w:r>
      <w:r>
        <w:rPr>
          <w:rFonts w:eastAsia="DengXian"/>
          <w:lang w:eastAsia="zh-CN"/>
        </w:rPr>
        <w:t>5</w:t>
      </w:r>
      <w:r>
        <w:rPr>
          <w:rFonts w:eastAsia="DengXian"/>
        </w:rPr>
        <w:t>.3</w:t>
      </w:r>
      <w:r>
        <w:rPr>
          <w:rFonts w:eastAsia="DengXian"/>
        </w:rPr>
        <w:tab/>
        <w:t>Resource Standard Methods</w:t>
      </w:r>
      <w:bookmarkEnd w:id="334"/>
      <w:bookmarkEnd w:id="335"/>
    </w:p>
    <w:p w:rsidR="00744DC6" w:rsidRDefault="00744DC6" w:rsidP="00744DC6">
      <w:pPr>
        <w:pStyle w:val="Heading5"/>
        <w:rPr>
          <w:rFonts w:eastAsia="DengXian"/>
        </w:rPr>
      </w:pPr>
      <w:bookmarkStart w:id="336" w:name="_Toc11339076"/>
      <w:bookmarkStart w:id="337" w:name="_Toc11431894"/>
      <w:r>
        <w:rPr>
          <w:rFonts w:eastAsia="DengXian"/>
        </w:rPr>
        <w:t>5.2.25.3.1</w:t>
      </w:r>
      <w:r>
        <w:rPr>
          <w:rFonts w:eastAsia="DengXian"/>
        </w:rPr>
        <w:tab/>
        <w:t>PUT</w:t>
      </w:r>
      <w:bookmarkEnd w:id="336"/>
      <w:bookmarkEnd w:id="337"/>
    </w:p>
    <w:p w:rsidR="00744DC6" w:rsidRDefault="00744DC6" w:rsidP="00744DC6">
      <w:pPr>
        <w:rPr>
          <w:rFonts w:eastAsia="DengXian"/>
        </w:rPr>
      </w:pPr>
      <w:r>
        <w:t>This method shall support the URI query parameters specified in table 5.2.25.3.1-1.</w:t>
      </w:r>
    </w:p>
    <w:p w:rsidR="00744DC6" w:rsidRDefault="00744DC6" w:rsidP="00744DC6">
      <w:pPr>
        <w:pStyle w:val="TH"/>
        <w:outlineLvl w:val="0"/>
        <w:rPr>
          <w:rFonts w:cs="Arial"/>
        </w:rPr>
      </w:pPr>
      <w:r>
        <w:t xml:space="preserve">Table 5.2.25.3.1-1: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 w:rsidR="00744DC6" w:rsidRDefault="00744DC6" w:rsidP="00744DC6">
      <w:r>
        <w:lastRenderedPageBreak/>
        <w:t>This method shall support the request data structures specified in table 5.2.25.3.1-2 and the response data structures and response codes specified in table 5.2.25.3.1-3.</w:t>
      </w:r>
    </w:p>
    <w:p w:rsidR="00744DC6" w:rsidRDefault="00744DC6" w:rsidP="00744DC6">
      <w:pPr>
        <w:pStyle w:val="TH"/>
        <w:outlineLvl w:val="0"/>
      </w:pPr>
      <w:r>
        <w:t xml:space="preserve">Table 5.2.25.3.1-2: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The SoR</w:t>
            </w:r>
            <w:r>
              <w:rPr>
                <w:kern w:val="2"/>
                <w:lang w:val="en-US" w:eastAsia="zh-CN"/>
              </w:rPr>
              <w:t xml:space="preserve"> acknowledgement information</w:t>
            </w:r>
            <w:r>
              <w:rPr>
                <w:lang w:val="en-US"/>
              </w:rPr>
              <w:t xml:space="preserve"> to be stored temporarily.</w:t>
            </w:r>
          </w:p>
        </w:tc>
      </w:tr>
    </w:tbl>
    <w:p w:rsidR="00744DC6" w:rsidRDefault="00744DC6" w:rsidP="00744DC6"/>
    <w:p w:rsidR="00744DC6" w:rsidRDefault="00744DC6" w:rsidP="00744DC6">
      <w:pPr>
        <w:pStyle w:val="TH"/>
        <w:outlineLvl w:val="0"/>
      </w:pPr>
      <w:r>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 xml:space="preserve">Upon success, an empty response body shall be returned </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rsidR="00744DC6" w:rsidRDefault="00744DC6" w:rsidP="00744DC6"/>
    <w:p w:rsidR="00744DC6" w:rsidRDefault="00744DC6" w:rsidP="00744DC6">
      <w:pPr>
        <w:pStyle w:val="Heading5"/>
        <w:rPr>
          <w:rFonts w:eastAsia="DengXian"/>
        </w:rPr>
      </w:pPr>
      <w:bookmarkStart w:id="338" w:name="_Toc11339077"/>
      <w:bookmarkStart w:id="339" w:name="_Toc11431895"/>
      <w:r>
        <w:rPr>
          <w:rFonts w:eastAsia="DengXian"/>
        </w:rPr>
        <w:t>5.2.25.3.2</w:t>
      </w:r>
      <w:r>
        <w:rPr>
          <w:rFonts w:eastAsia="DengXian"/>
        </w:rPr>
        <w:tab/>
        <w:t>GET</w:t>
      </w:r>
      <w:bookmarkEnd w:id="338"/>
      <w:bookmarkEnd w:id="339"/>
    </w:p>
    <w:p w:rsidR="00744DC6" w:rsidRDefault="00744DC6" w:rsidP="00744DC6">
      <w:pPr>
        <w:outlineLvl w:val="0"/>
        <w:rPr>
          <w:rFonts w:eastAsia="DengXian"/>
        </w:rPr>
      </w:pPr>
      <w:r>
        <w:t>This method shall support the URI query parameters specified in table 5.2.25.3.2-1.</w:t>
      </w:r>
    </w:p>
    <w:p w:rsidR="00744DC6" w:rsidRDefault="00744DC6" w:rsidP="00744DC6">
      <w:pPr>
        <w:pStyle w:val="TH"/>
        <w:outlineLvl w:val="0"/>
        <w:rPr>
          <w:rFonts w:cs="Arial"/>
        </w:rPr>
      </w:pPr>
      <w:r>
        <w:t xml:space="preserve">Table 5.2.25.3.2-1: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eastAsia="zh-CN"/>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rFonts w:cs="Arial"/>
                <w:szCs w:val="18"/>
                <w:lang w:val="en-US"/>
              </w:rPr>
              <w:t>see 3GPP TS 29.500 [8] clause 6.6</w:t>
            </w:r>
          </w:p>
        </w:tc>
      </w:tr>
    </w:tbl>
    <w:p w:rsidR="00744DC6" w:rsidRDefault="00744DC6" w:rsidP="00744DC6"/>
    <w:p w:rsidR="00744DC6" w:rsidRDefault="00744DC6" w:rsidP="00744DC6">
      <w:r>
        <w:t>This method shall support the request data structures specified in table 5.2.25.3.2-2 and the response data structures and response codes specified in table 5.2.25.3.2-3.</w:t>
      </w:r>
    </w:p>
    <w:p w:rsidR="00744DC6" w:rsidRDefault="00744DC6" w:rsidP="00744DC6">
      <w:pPr>
        <w:pStyle w:val="TH"/>
        <w:outlineLvl w:val="0"/>
      </w:pPr>
      <w:r>
        <w:t xml:space="preserve">Table 5.2.25.3.2-2: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SorData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rPr>
          <w:lang w:eastAsia="zh-CN"/>
        </w:rPr>
      </w:pPr>
    </w:p>
    <w:p w:rsidR="00744DC6" w:rsidRDefault="00744DC6" w:rsidP="00744DC6">
      <w:pPr>
        <w:pStyle w:val="Heading3"/>
        <w:rPr>
          <w:rFonts w:eastAsia="DengXian"/>
        </w:rPr>
      </w:pPr>
      <w:bookmarkStart w:id="340" w:name="_Toc11339078"/>
      <w:bookmarkStart w:id="341" w:name="_Toc11431896"/>
      <w:r>
        <w:rPr>
          <w:rFonts w:eastAsia="DengXian"/>
        </w:rPr>
        <w:t>5.2.25A</w:t>
      </w:r>
      <w:r>
        <w:rPr>
          <w:rFonts w:eastAsia="DengXian"/>
        </w:rPr>
        <w:tab/>
        <w:t>Resource: AuthenticationUPU</w:t>
      </w:r>
      <w:bookmarkEnd w:id="340"/>
      <w:bookmarkEnd w:id="341"/>
    </w:p>
    <w:p w:rsidR="00744DC6" w:rsidRDefault="00744DC6" w:rsidP="00744DC6">
      <w:pPr>
        <w:pStyle w:val="Heading4"/>
        <w:rPr>
          <w:rFonts w:eastAsia="DengXian"/>
        </w:rPr>
      </w:pPr>
      <w:bookmarkStart w:id="342" w:name="_Toc11339079"/>
      <w:bookmarkStart w:id="343" w:name="_Toc11431897"/>
      <w:r>
        <w:rPr>
          <w:rFonts w:eastAsia="DengXian"/>
        </w:rPr>
        <w:t>5.2.25A.1</w:t>
      </w:r>
      <w:r>
        <w:rPr>
          <w:rFonts w:eastAsia="DengXian"/>
        </w:rPr>
        <w:tab/>
        <w:t>Description</w:t>
      </w:r>
      <w:bookmarkEnd w:id="342"/>
      <w:bookmarkEnd w:id="343"/>
    </w:p>
    <w:p w:rsidR="00744DC6" w:rsidRDefault="00744DC6" w:rsidP="00744DC6">
      <w:pPr>
        <w:outlineLvl w:val="0"/>
        <w:rPr>
          <w:rFonts w:eastAsia="DengXia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44" w:name="_Toc11339080"/>
      <w:bookmarkStart w:id="345" w:name="_Toc11431898"/>
      <w:r>
        <w:rPr>
          <w:rFonts w:eastAsia="DengXian"/>
        </w:rPr>
        <w:t>5.2.25A.2</w:t>
      </w:r>
      <w:r>
        <w:rPr>
          <w:rFonts w:eastAsia="DengXian"/>
        </w:rPr>
        <w:tab/>
        <w:t>Resource Definition</w:t>
      </w:r>
      <w:bookmarkEnd w:id="344"/>
      <w:bookmarkEnd w:id="345"/>
    </w:p>
    <w:p w:rsidR="00744DC6" w:rsidRDefault="00744DC6" w:rsidP="00744DC6">
      <w:pPr>
        <w:rPr>
          <w:rFonts w:eastAsia="DengXian"/>
        </w:rPr>
      </w:pPr>
      <w:r>
        <w:t>Resource URI: {apiRoot}/nudr-dr/&lt;apiVersion&gt;/subscription-data/{</w:t>
      </w:r>
      <w:r>
        <w:rPr>
          <w:lang w:eastAsia="zh-CN"/>
        </w:rPr>
        <w:t>ueId</w:t>
      </w:r>
      <w:r>
        <w:t>}/</w:t>
      </w:r>
      <w:r>
        <w:rPr>
          <w:kern w:val="2"/>
        </w:rPr>
        <w:t>ue-update-confirmation-data/upu-data</w:t>
      </w:r>
    </w:p>
    <w:p w:rsidR="00744DC6" w:rsidRDefault="00744DC6" w:rsidP="00744DC6">
      <w:pPr>
        <w:rPr>
          <w:rFonts w:ascii="Arial" w:hAnsi="Arial" w:cs="Arial"/>
        </w:rPr>
      </w:pPr>
      <w:r>
        <w:t>This resource shall support the resource URI variables defined in table 5.2.25A.2-1</w:t>
      </w:r>
      <w:r>
        <w:rPr>
          <w:rFonts w:ascii="Arial" w:hAnsi="Arial" w:cs="Arial"/>
        </w:rPr>
        <w:t>.</w:t>
      </w:r>
    </w:p>
    <w:p w:rsidR="00744DC6" w:rsidRDefault="00744DC6" w:rsidP="00744DC6">
      <w:pPr>
        <w:pStyle w:val="TH"/>
        <w:outlineLvl w:val="0"/>
        <w:rPr>
          <w:rFonts w:cs="Arial"/>
        </w:rPr>
      </w:pPr>
      <w:r>
        <w:lastRenderedPageBreak/>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See 3GPP TS 2</w:t>
            </w:r>
            <w:r>
              <w:rPr>
                <w:lang w:val="en-US" w:eastAsia="zh-CN"/>
              </w:rPr>
              <w:t>9</w:t>
            </w:r>
            <w:r>
              <w:rPr>
                <w:lang w:val="en-US"/>
              </w:rPr>
              <w:t>.504 [</w:t>
            </w:r>
            <w:r>
              <w:rPr>
                <w:lang w:val="en-US" w:eastAsia="zh-CN"/>
              </w:rPr>
              <w:t>2</w:t>
            </w:r>
            <w:r>
              <w:rPr>
                <w:lang w:val="en-US"/>
              </w:rPr>
              <w:t>]</w:t>
            </w:r>
            <w:r>
              <w:rPr>
                <w:lang w:val="en-US" w:eastAsia="zh-CN"/>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(see 3GPP TS 23.501 [</w:t>
            </w:r>
            <w:r>
              <w:rPr>
                <w:lang w:val="en-US" w:eastAsia="zh-CN"/>
              </w:rPr>
              <w:t>4</w:t>
            </w:r>
            <w:r>
              <w:rPr>
                <w:lang w:val="en-US"/>
              </w:rPr>
              <w:t xml:space="preserve">] clause 5.9.2) </w:t>
            </w:r>
            <w:r>
              <w:rPr>
                <w:lang w:val="en-US"/>
              </w:rPr>
              <w:br/>
            </w:r>
            <w:r>
              <w:rPr>
                <w:lang w:val="en-US"/>
              </w:rPr>
              <w:tab/>
              <w:t>pattern: "^(imsi-[0-9]{5,15}|nai-.+|.+)$"</w:t>
            </w:r>
          </w:p>
        </w:tc>
      </w:tr>
    </w:tbl>
    <w:p w:rsidR="00744DC6" w:rsidRDefault="00744DC6" w:rsidP="00744DC6">
      <w:pPr>
        <w:rPr>
          <w:lang w:eastAsia="zh-CN"/>
        </w:rPr>
      </w:pPr>
    </w:p>
    <w:p w:rsidR="00744DC6" w:rsidRDefault="00744DC6" w:rsidP="00744DC6">
      <w:pPr>
        <w:pStyle w:val="Heading4"/>
        <w:rPr>
          <w:rFonts w:eastAsia="DengXian"/>
          <w:lang w:eastAsia="zh-CN"/>
        </w:rPr>
      </w:pPr>
      <w:bookmarkStart w:id="346" w:name="_Toc11339081"/>
      <w:bookmarkStart w:id="347" w:name="_Toc11431899"/>
      <w:r>
        <w:rPr>
          <w:rFonts w:eastAsia="DengXian"/>
        </w:rPr>
        <w:t>5.2.25A.3</w:t>
      </w:r>
      <w:r>
        <w:rPr>
          <w:rFonts w:eastAsia="DengXian"/>
        </w:rPr>
        <w:tab/>
        <w:t>Resource Standard Methods</w:t>
      </w:r>
      <w:bookmarkEnd w:id="346"/>
      <w:bookmarkEnd w:id="347"/>
    </w:p>
    <w:p w:rsidR="00744DC6" w:rsidRDefault="00744DC6" w:rsidP="00744DC6">
      <w:pPr>
        <w:pStyle w:val="Heading5"/>
        <w:rPr>
          <w:rFonts w:eastAsia="DengXian"/>
        </w:rPr>
      </w:pPr>
      <w:bookmarkStart w:id="348" w:name="_Toc11339082"/>
      <w:bookmarkStart w:id="349" w:name="_Toc11431900"/>
      <w:r>
        <w:rPr>
          <w:rFonts w:eastAsia="DengXian"/>
        </w:rPr>
        <w:t>5.2.25A.3.1</w:t>
      </w:r>
      <w:r>
        <w:rPr>
          <w:rFonts w:eastAsia="DengXian"/>
        </w:rPr>
        <w:tab/>
        <w:t>PUT</w:t>
      </w:r>
      <w:bookmarkEnd w:id="348"/>
      <w:bookmarkEnd w:id="349"/>
    </w:p>
    <w:p w:rsidR="00744DC6" w:rsidRDefault="00744DC6" w:rsidP="00744DC6">
      <w:pPr>
        <w:rPr>
          <w:rFonts w:eastAsia="DengXian"/>
        </w:rPr>
      </w:pPr>
      <w:r>
        <w:t>This method shall support the URI query parameters specified in table 5.2.25A.3.1-1.</w:t>
      </w:r>
    </w:p>
    <w:p w:rsidR="00744DC6" w:rsidRDefault="00744DC6" w:rsidP="00744DC6">
      <w:pPr>
        <w:pStyle w:val="TH"/>
        <w:outlineLvl w:val="0"/>
        <w:rPr>
          <w:rFonts w:cs="Arial"/>
        </w:rPr>
      </w:pPr>
      <w:r>
        <w:t xml:space="preserve">Table 5.2.25A.3.1-1: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 w:rsidR="00744DC6" w:rsidRDefault="00744DC6" w:rsidP="00744DC6">
      <w:r>
        <w:t>This method shall support the request data structures specified in table 5.2.25A.3.1-2 and the response data structures and response codes specified in table 5.2.25A.3.1-3.</w:t>
      </w:r>
    </w:p>
    <w:p w:rsidR="00744DC6" w:rsidRDefault="00744DC6" w:rsidP="00744DC6">
      <w:pPr>
        <w:pStyle w:val="TH"/>
        <w:outlineLvl w:val="0"/>
      </w:pPr>
      <w:r>
        <w:t xml:space="preserve">Table 5.2.25A.3.1-2: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rFonts w:eastAsia="SimSun"/>
                <w:lang w:val="en-US" w:eastAsia="zh-CN"/>
              </w:rPr>
              <w:t>SpuData</w:t>
            </w:r>
          </w:p>
        </w:tc>
        <w:tc>
          <w:tcPr>
            <w:tcW w:w="425" w:type="dxa"/>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The UPU</w:t>
            </w:r>
            <w:r>
              <w:rPr>
                <w:kern w:val="2"/>
                <w:lang w:val="en-US" w:eastAsia="zh-CN"/>
              </w:rPr>
              <w:t xml:space="preserve"> acknowledgement information</w:t>
            </w:r>
            <w:r>
              <w:rPr>
                <w:lang w:val="en-US"/>
              </w:rPr>
              <w:t xml:space="preserve"> to be stored temporarily.</w:t>
            </w:r>
          </w:p>
        </w:tc>
      </w:tr>
    </w:tbl>
    <w:p w:rsidR="00744DC6" w:rsidRDefault="00744DC6" w:rsidP="00744DC6"/>
    <w:p w:rsidR="00744DC6" w:rsidRDefault="00744DC6" w:rsidP="00744DC6">
      <w:pPr>
        <w:pStyle w:val="TH"/>
        <w:outlineLvl w:val="0"/>
      </w:pPr>
      <w:r>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 xml:space="preserve">Upon success, an empty response body shall be returned </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rsidR="00744DC6" w:rsidRDefault="00744DC6" w:rsidP="00744DC6"/>
    <w:p w:rsidR="00744DC6" w:rsidRDefault="00744DC6" w:rsidP="00744DC6">
      <w:pPr>
        <w:pStyle w:val="Heading5"/>
        <w:rPr>
          <w:rFonts w:eastAsia="DengXian"/>
        </w:rPr>
      </w:pPr>
      <w:bookmarkStart w:id="350" w:name="_Toc11339083"/>
      <w:bookmarkStart w:id="351" w:name="_Toc11431901"/>
      <w:r>
        <w:rPr>
          <w:rFonts w:eastAsia="DengXian"/>
        </w:rPr>
        <w:t>5.2.25A.3.2</w:t>
      </w:r>
      <w:r>
        <w:rPr>
          <w:rFonts w:eastAsia="DengXian"/>
        </w:rPr>
        <w:tab/>
        <w:t>GET</w:t>
      </w:r>
      <w:bookmarkEnd w:id="350"/>
      <w:bookmarkEnd w:id="351"/>
    </w:p>
    <w:p w:rsidR="00744DC6" w:rsidRDefault="00744DC6" w:rsidP="00744DC6">
      <w:pPr>
        <w:outlineLvl w:val="0"/>
        <w:rPr>
          <w:rFonts w:eastAsia="DengXian"/>
        </w:rPr>
      </w:pPr>
      <w:r>
        <w:t>This method shall support the URI query parameters specified in table 5.2.25A.3.2-1.</w:t>
      </w:r>
    </w:p>
    <w:p w:rsidR="00744DC6" w:rsidRDefault="00744DC6" w:rsidP="00744DC6">
      <w:pPr>
        <w:pStyle w:val="TH"/>
        <w:outlineLvl w:val="0"/>
        <w:rPr>
          <w:rFonts w:cs="Arial"/>
        </w:rPr>
      </w:pPr>
      <w:r>
        <w:t xml:space="preserve">Table 5.2.25A.3.2-1: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eastAsia="zh-CN"/>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rFonts w:cs="Arial"/>
                <w:szCs w:val="18"/>
                <w:lang w:val="en-US"/>
              </w:rPr>
              <w:t>see 3GPP TS 29.500 [8] clause 6.6</w:t>
            </w:r>
          </w:p>
        </w:tc>
      </w:tr>
    </w:tbl>
    <w:p w:rsidR="00744DC6" w:rsidRDefault="00744DC6" w:rsidP="00744DC6"/>
    <w:p w:rsidR="00744DC6" w:rsidRDefault="00744DC6" w:rsidP="00744DC6">
      <w:r>
        <w:t>This method shall support the request data structures specified in table 5.2.25A.3.2-2 and the response data structures and response codes specified in table 5.2.25A.3.2-3.</w:t>
      </w:r>
    </w:p>
    <w:p w:rsidR="00744DC6" w:rsidRDefault="00744DC6" w:rsidP="00744DC6">
      <w:pPr>
        <w:pStyle w:val="TH"/>
        <w:outlineLvl w:val="0"/>
      </w:pPr>
      <w:r>
        <w:t xml:space="preserve">Table 5.2.25A.3.2-2: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6"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lastRenderedPageBreak/>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UpuData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rPr>
          <w:lang w:eastAsia="zh-CN"/>
        </w:rPr>
      </w:pPr>
    </w:p>
    <w:p w:rsidR="00744DC6" w:rsidRDefault="00744DC6" w:rsidP="00744DC6">
      <w:pPr>
        <w:pStyle w:val="Heading3"/>
        <w:rPr>
          <w:rFonts w:eastAsia="DengXian"/>
        </w:rPr>
      </w:pPr>
      <w:bookmarkStart w:id="352" w:name="_Toc11339084"/>
      <w:bookmarkStart w:id="353" w:name="_Toc11431902"/>
      <w:r>
        <w:rPr>
          <w:rFonts w:eastAsia="DengXian"/>
        </w:rPr>
        <w:t>5.2.26</w:t>
      </w:r>
      <w:r>
        <w:rPr>
          <w:rFonts w:eastAsia="DengXian"/>
        </w:rPr>
        <w:tab/>
        <w:t xml:space="preserve">Resource: </w:t>
      </w:r>
      <w:r>
        <w:rPr>
          <w:rFonts w:eastAsia="DengXian"/>
          <w:lang w:val="en-US"/>
        </w:rPr>
        <w:t>Provisioned</w:t>
      </w:r>
      <w:r>
        <w:rPr>
          <w:rFonts w:eastAsia="DengXian"/>
        </w:rPr>
        <w:t>Data</w:t>
      </w:r>
      <w:bookmarkEnd w:id="352"/>
      <w:bookmarkEnd w:id="353"/>
    </w:p>
    <w:p w:rsidR="00744DC6" w:rsidRDefault="00744DC6" w:rsidP="00744DC6">
      <w:pPr>
        <w:pStyle w:val="Heading4"/>
        <w:rPr>
          <w:rFonts w:eastAsia="DengXian"/>
        </w:rPr>
      </w:pPr>
      <w:bookmarkStart w:id="354" w:name="_Toc11339085"/>
      <w:bookmarkStart w:id="355" w:name="_Toc11431903"/>
      <w:r>
        <w:rPr>
          <w:rFonts w:eastAsia="DengXian"/>
        </w:rPr>
        <w:t>5.2.26.1</w:t>
      </w:r>
      <w:r>
        <w:rPr>
          <w:rFonts w:eastAsia="DengXian"/>
        </w:rPr>
        <w:tab/>
        <w:t>Description</w:t>
      </w:r>
      <w:bookmarkEnd w:id="354"/>
      <w:bookmarkEnd w:id="355"/>
    </w:p>
    <w:p w:rsidR="00744DC6" w:rsidRDefault="00744DC6" w:rsidP="00744DC6">
      <w:pPr>
        <w:rPr>
          <w:rFonts w:eastAsia="DengXian"/>
          <w:lang w:eastAsia="zh-CN"/>
        </w:rPr>
      </w:pPr>
      <w:r>
        <w:t xml:space="preserve">This resource represents the subscribed ProvisionedData for a UE ID for use in a serving PLMN. </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56" w:name="_Toc11339086"/>
      <w:bookmarkStart w:id="357" w:name="_Toc11431904"/>
      <w:r>
        <w:rPr>
          <w:rFonts w:eastAsia="DengXian"/>
        </w:rPr>
        <w:t>5.2.26.2</w:t>
      </w:r>
      <w:r>
        <w:rPr>
          <w:rFonts w:eastAsia="DengXian"/>
        </w:rPr>
        <w:tab/>
        <w:t>Resource Definition</w:t>
      </w:r>
      <w:bookmarkEnd w:id="356"/>
      <w:bookmarkEnd w:id="357"/>
    </w:p>
    <w:p w:rsidR="00744DC6" w:rsidRDefault="00744DC6" w:rsidP="00744DC6">
      <w:pPr>
        <w:rPr>
          <w:rFonts w:eastAsia="DengXian"/>
        </w:rPr>
      </w:pPr>
      <w:r>
        <w:t>Resource URI: {apiRoot}/nudr-dr/&lt;apiVersion&gt;/subscription-data/{</w:t>
      </w:r>
      <w:r>
        <w:rPr>
          <w:lang w:eastAsia="zh-CN"/>
        </w:rPr>
        <w:t>ueId</w:t>
      </w:r>
      <w:r>
        <w:t>}/{serving</w:t>
      </w:r>
      <w:r>
        <w:rPr>
          <w:lang w:eastAsia="zh-CN"/>
        </w:rPr>
        <w:t>P</w:t>
      </w:r>
      <w:r>
        <w:t>lmn</w:t>
      </w:r>
      <w:r>
        <w:rPr>
          <w:lang w:eastAsia="zh-CN"/>
        </w:rPr>
        <w:t>I</w:t>
      </w:r>
      <w:r>
        <w:t>d}/provisioned-data</w:t>
      </w:r>
    </w:p>
    <w:p w:rsidR="00744DC6" w:rsidRDefault="00744DC6" w:rsidP="00744DC6">
      <w:pPr>
        <w:rPr>
          <w:rFonts w:ascii="Arial" w:hAnsi="Arial" w:cs="Arial"/>
        </w:rPr>
      </w:pPr>
      <w:r>
        <w:t>This resource shall support the resource URI variables defined in table 5.2.26.2-1</w:t>
      </w:r>
      <w:r>
        <w:rPr>
          <w:rFonts w:ascii="Arial" w:hAnsi="Arial" w:cs="Arial"/>
        </w:rPr>
        <w:t>.</w:t>
      </w:r>
    </w:p>
    <w:p w:rsidR="00744DC6" w:rsidRDefault="00744DC6" w:rsidP="00744DC6">
      <w:pPr>
        <w:pStyle w:val="TH"/>
        <w:outlineLvl w:val="0"/>
        <w:rPr>
          <w:rFonts w:cs="Arial"/>
        </w:rPr>
      </w:pPr>
      <w:r>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w:t>
            </w:r>
            <w:r>
              <w:rPr>
                <w:lang w:val="en-US" w:eastAsia="zh-CN"/>
              </w:rPr>
              <w:t>^</w:t>
            </w:r>
            <w:r>
              <w:rPr>
                <w:lang w:val="en-US"/>
              </w:rPr>
              <w:t>(imsi-[0-9]{5,15}|nai-.+|msisdn-[0-9]{5,15}|extid-[^@]+@[^@]+|.+)</w:t>
            </w:r>
            <w:r>
              <w:rPr>
                <w:lang w:val="en-US" w:eastAsia="zh-CN"/>
              </w:rPr>
              <w:t>$</w:t>
            </w:r>
            <w:r>
              <w:rPr>
                <w:lang w:val="en-US"/>
              </w:rPr>
              <w:t>"</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rsidR="00744DC6" w:rsidRDefault="00744DC6" w:rsidP="00744DC6"/>
    <w:p w:rsidR="00744DC6" w:rsidRDefault="00744DC6" w:rsidP="00744DC6">
      <w:pPr>
        <w:pStyle w:val="Heading4"/>
        <w:rPr>
          <w:rFonts w:eastAsia="DengXian"/>
        </w:rPr>
      </w:pPr>
      <w:bookmarkStart w:id="358" w:name="_Toc11339087"/>
      <w:bookmarkStart w:id="359" w:name="_Toc11431905"/>
      <w:r>
        <w:rPr>
          <w:rFonts w:eastAsia="DengXian"/>
        </w:rPr>
        <w:t>5.2.26.3</w:t>
      </w:r>
      <w:r>
        <w:rPr>
          <w:rFonts w:eastAsia="DengXian"/>
        </w:rPr>
        <w:tab/>
        <w:t>Resource Standard Methods</w:t>
      </w:r>
      <w:bookmarkEnd w:id="358"/>
      <w:bookmarkEnd w:id="359"/>
    </w:p>
    <w:p w:rsidR="00744DC6" w:rsidRDefault="00744DC6" w:rsidP="00744DC6">
      <w:pPr>
        <w:pStyle w:val="Heading5"/>
        <w:rPr>
          <w:rFonts w:eastAsia="DengXian"/>
        </w:rPr>
      </w:pPr>
      <w:bookmarkStart w:id="360" w:name="_Toc11339088"/>
      <w:bookmarkStart w:id="361" w:name="_Toc11431906"/>
      <w:r>
        <w:rPr>
          <w:rFonts w:eastAsia="DengXian"/>
        </w:rPr>
        <w:t>5.2.26.3.1</w:t>
      </w:r>
      <w:r>
        <w:rPr>
          <w:rFonts w:eastAsia="DengXian"/>
        </w:rPr>
        <w:tab/>
        <w:t>GET</w:t>
      </w:r>
      <w:bookmarkEnd w:id="360"/>
      <w:bookmarkEnd w:id="361"/>
    </w:p>
    <w:p w:rsidR="00744DC6" w:rsidRDefault="00744DC6" w:rsidP="00744DC6">
      <w:pPr>
        <w:rPr>
          <w:rFonts w:eastAsia="DengXian"/>
        </w:rPr>
      </w:pPr>
      <w:r>
        <w:t>This method shall support the URI query parameters specified in table 5.2.26.3.1-1.</w:t>
      </w:r>
    </w:p>
    <w:p w:rsidR="00744DC6" w:rsidRDefault="00744DC6" w:rsidP="00744DC6">
      <w:pPr>
        <w:pStyle w:val="TH"/>
        <w:outlineLvl w:val="0"/>
        <w:rPr>
          <w:rFonts w:cs="Arial"/>
        </w:rPr>
      </w:pPr>
      <w:r>
        <w:t xml:space="preserve">Table 5.2.26.3.1-1: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2"/>
        <w:gridCol w:w="1797"/>
        <w:gridCol w:w="314"/>
        <w:gridCol w:w="1067"/>
        <w:gridCol w:w="488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eastAsia="zh-CN"/>
              </w:rPr>
            </w:pPr>
            <w:r>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lang w:val="en-US"/>
              </w:rPr>
            </w:pPr>
            <w:r>
              <w:rPr>
                <w:lang w:val="en-US" w:eastAsia="zh-CN"/>
              </w:rPr>
              <w:t>If included, this IE shall contain the names of data sets to the retrieved. If not included, all provisioned data sets shall be returned.</w:t>
            </w:r>
          </w:p>
        </w:tc>
      </w:tr>
    </w:tbl>
    <w:p w:rsidR="00744DC6" w:rsidRDefault="00744DC6" w:rsidP="00744DC6"/>
    <w:p w:rsidR="00744DC6" w:rsidRDefault="00744DC6" w:rsidP="00744DC6">
      <w:r>
        <w:t>This method shall support the request data structures specified in table 5.2.26.3.1-2 and the response data structures and response codes specified in table 5.2.26.3.1-3.</w:t>
      </w:r>
    </w:p>
    <w:p w:rsidR="00744DC6" w:rsidRDefault="00744DC6" w:rsidP="00744DC6">
      <w:pPr>
        <w:pStyle w:val="TH"/>
        <w:outlineLvl w:val="0"/>
      </w:pPr>
      <w:r>
        <w:t xml:space="preserve">Table 5.2.26.3.1-2: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lastRenderedPageBreak/>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requested data sets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ind w:firstLine="284"/>
        <w:rPr>
          <w:lang w:eastAsia="zh-CN"/>
        </w:rPr>
      </w:pPr>
    </w:p>
    <w:p w:rsidR="00744DC6" w:rsidRDefault="00744DC6" w:rsidP="00744DC6">
      <w:pPr>
        <w:pStyle w:val="Heading3"/>
        <w:rPr>
          <w:rFonts w:eastAsia="DengXian"/>
        </w:rPr>
      </w:pPr>
      <w:bookmarkStart w:id="362" w:name="_Toc11339089"/>
      <w:bookmarkStart w:id="363" w:name="_Toc11431907"/>
      <w:r>
        <w:rPr>
          <w:rFonts w:eastAsia="DengXian"/>
        </w:rPr>
        <w:t>5.2.27</w:t>
      </w:r>
      <w:r>
        <w:rPr>
          <w:rFonts w:eastAsia="DengXian"/>
        </w:rPr>
        <w:tab/>
        <w:t>Resource: OperatorDeterminedBarringData</w:t>
      </w:r>
      <w:bookmarkEnd w:id="362"/>
      <w:bookmarkEnd w:id="363"/>
    </w:p>
    <w:p w:rsidR="00744DC6" w:rsidRDefault="00744DC6" w:rsidP="00744DC6">
      <w:pPr>
        <w:pStyle w:val="Heading4"/>
        <w:ind w:left="0" w:firstLine="0"/>
        <w:rPr>
          <w:rFonts w:eastAsia="DengXian"/>
        </w:rPr>
      </w:pPr>
      <w:bookmarkStart w:id="364" w:name="_Toc11339090"/>
      <w:bookmarkStart w:id="365" w:name="_Toc11431908"/>
      <w:r>
        <w:rPr>
          <w:rFonts w:eastAsia="DengXian"/>
        </w:rPr>
        <w:t>5.2.27.1</w:t>
      </w:r>
      <w:r>
        <w:rPr>
          <w:rFonts w:eastAsia="DengXian"/>
        </w:rPr>
        <w:tab/>
        <w:t>Description</w:t>
      </w:r>
      <w:bookmarkEnd w:id="364"/>
      <w:bookmarkEnd w:id="365"/>
    </w:p>
    <w:p w:rsidR="00744DC6" w:rsidRDefault="00744DC6" w:rsidP="00744DC6">
      <w:pPr>
        <w:rPr>
          <w:rFonts w:eastAsia="DengXian"/>
          <w:lang w:eastAsia="zh-CN"/>
        </w:rPr>
      </w:pPr>
      <w:r>
        <w:t>This resource represents the subscribed OperatorDeterminedBarringData for a SUPI. It is queried by the UDM during registration.</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366" w:name="_Toc11339091"/>
      <w:bookmarkStart w:id="367" w:name="_Toc11431909"/>
      <w:r>
        <w:rPr>
          <w:rFonts w:eastAsia="DengXian"/>
        </w:rPr>
        <w:t>5.2.27.2</w:t>
      </w:r>
      <w:r>
        <w:rPr>
          <w:rFonts w:eastAsia="DengXian"/>
        </w:rPr>
        <w:tab/>
        <w:t>Resource Definition</w:t>
      </w:r>
      <w:bookmarkEnd w:id="366"/>
      <w:bookmarkEnd w:id="367"/>
    </w:p>
    <w:p w:rsidR="00744DC6" w:rsidRDefault="00744DC6" w:rsidP="00744DC6">
      <w:pPr>
        <w:rPr>
          <w:rFonts w:eastAsia="DengXian"/>
        </w:rPr>
      </w:pPr>
      <w:r>
        <w:t>Resource URI: {apiRoot}/nudr-dr/&lt;apiVersion&gt;/subscription-data/{</w:t>
      </w:r>
      <w:r>
        <w:rPr>
          <w:lang w:eastAsia="zh-CN"/>
        </w:rPr>
        <w:t>ueId</w:t>
      </w:r>
      <w:r>
        <w:t>}/operator-determined-barring-data</w:t>
      </w:r>
    </w:p>
    <w:p w:rsidR="00744DC6" w:rsidRDefault="00744DC6" w:rsidP="00744DC6">
      <w:pPr>
        <w:rPr>
          <w:rFonts w:ascii="Arial" w:hAnsi="Arial" w:cs="Arial"/>
        </w:rPr>
      </w:pPr>
      <w:r>
        <w:t>This resource shall support the resource URI variables defined in table 5.2.27.2-1</w:t>
      </w:r>
      <w:r>
        <w:rPr>
          <w:rFonts w:ascii="Arial" w:hAnsi="Arial" w:cs="Arial"/>
        </w:rPr>
        <w:t>.</w:t>
      </w:r>
    </w:p>
    <w:p w:rsidR="00744DC6" w:rsidRDefault="00744DC6" w:rsidP="00744DC6">
      <w:pPr>
        <w:pStyle w:val="TH"/>
        <w:outlineLvl w:val="0"/>
        <w:rPr>
          <w:rFonts w:cs="Arial"/>
        </w:rPr>
      </w:pPr>
      <w:r>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"(imsi-[0-9]{5,15}|nai-.+|msisdn-[0-9]{5,15}|extid-.+|.+)"</w:t>
            </w:r>
          </w:p>
        </w:tc>
      </w:tr>
    </w:tbl>
    <w:p w:rsidR="00744DC6" w:rsidRDefault="00744DC6" w:rsidP="00744DC6"/>
    <w:p w:rsidR="00744DC6" w:rsidRDefault="00744DC6" w:rsidP="00744DC6">
      <w:pPr>
        <w:pStyle w:val="Heading4"/>
        <w:rPr>
          <w:rFonts w:eastAsia="DengXian"/>
        </w:rPr>
      </w:pPr>
      <w:bookmarkStart w:id="368" w:name="_Toc11339092"/>
      <w:bookmarkStart w:id="369" w:name="_Toc11431910"/>
      <w:r>
        <w:rPr>
          <w:rFonts w:eastAsia="DengXian"/>
        </w:rPr>
        <w:t>5.2.27.3</w:t>
      </w:r>
      <w:r>
        <w:rPr>
          <w:rFonts w:eastAsia="DengXian"/>
        </w:rPr>
        <w:tab/>
        <w:t>Resource Standard Methods</w:t>
      </w:r>
      <w:bookmarkEnd w:id="368"/>
      <w:bookmarkEnd w:id="369"/>
    </w:p>
    <w:p w:rsidR="00744DC6" w:rsidRDefault="00744DC6" w:rsidP="00744DC6">
      <w:pPr>
        <w:pStyle w:val="Heading5"/>
        <w:rPr>
          <w:rFonts w:eastAsia="DengXian"/>
        </w:rPr>
      </w:pPr>
      <w:bookmarkStart w:id="370" w:name="_Toc11339093"/>
      <w:bookmarkStart w:id="371" w:name="_Toc11431911"/>
      <w:r>
        <w:rPr>
          <w:rFonts w:eastAsia="DengXian"/>
        </w:rPr>
        <w:t>5.2.27.3.1</w:t>
      </w:r>
      <w:r>
        <w:rPr>
          <w:rFonts w:eastAsia="DengXian"/>
        </w:rPr>
        <w:tab/>
        <w:t>GET</w:t>
      </w:r>
      <w:bookmarkEnd w:id="370"/>
      <w:bookmarkEnd w:id="371"/>
    </w:p>
    <w:p w:rsidR="00744DC6" w:rsidRDefault="00744DC6" w:rsidP="00744DC6">
      <w:pPr>
        <w:rPr>
          <w:rFonts w:eastAsia="DengXian"/>
        </w:rPr>
      </w:pPr>
      <w:r>
        <w:t>This method shall support the URI query parameters specified in table 5.2.27.3.1-1.</w:t>
      </w:r>
    </w:p>
    <w:p w:rsidR="00744DC6" w:rsidRDefault="00744DC6" w:rsidP="00744DC6">
      <w:pPr>
        <w:pStyle w:val="TH"/>
        <w:outlineLvl w:val="0"/>
        <w:rPr>
          <w:rFonts w:cs="Arial"/>
        </w:rPr>
      </w:pPr>
      <w:r>
        <w:t xml:space="preserve">Table 5.2.27.3.1-1: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Default="00744DC6">
            <w:pPr>
              <w:pStyle w:val="TAL"/>
              <w:rPr>
                <w:lang w:val="en-US"/>
              </w:rPr>
            </w:pPr>
          </w:p>
        </w:tc>
      </w:tr>
    </w:tbl>
    <w:p w:rsidR="00744DC6" w:rsidRDefault="00744DC6" w:rsidP="00744DC6"/>
    <w:p w:rsidR="00744DC6" w:rsidRDefault="00744DC6" w:rsidP="00744DC6">
      <w:r>
        <w:t>This method shall support the request data structures specified in table 5.2.27.3.1-2 and the response data structures and response codes specified in table 5.2.27.3.1-3.</w:t>
      </w:r>
    </w:p>
    <w:p w:rsidR="00744DC6" w:rsidRDefault="00744DC6" w:rsidP="00744DC6">
      <w:pPr>
        <w:pStyle w:val="TH"/>
        <w:outlineLvl w:val="0"/>
      </w:pPr>
      <w:r>
        <w:t xml:space="preserve">Table 5.2.27.3.1-2: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Operator Determined Barring Data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rsidR="00744DC6" w:rsidRDefault="00744DC6" w:rsidP="00744DC6">
      <w:pPr>
        <w:ind w:firstLine="284"/>
        <w:rPr>
          <w:lang w:eastAsia="zh-CN"/>
        </w:rPr>
      </w:pPr>
    </w:p>
    <w:p w:rsidR="00744DC6" w:rsidRDefault="00744DC6" w:rsidP="00744DC6">
      <w:pPr>
        <w:pStyle w:val="Heading4"/>
        <w:rPr>
          <w:rFonts w:eastAsia="DengXian"/>
        </w:rPr>
      </w:pPr>
      <w:bookmarkStart w:id="372" w:name="_Toc11339094"/>
      <w:bookmarkStart w:id="373" w:name="_Toc11431912"/>
      <w:r>
        <w:rPr>
          <w:rFonts w:eastAsia="DengXian"/>
        </w:rPr>
        <w:lastRenderedPageBreak/>
        <w:t>5.2.28</w:t>
      </w:r>
      <w:r>
        <w:rPr>
          <w:rFonts w:eastAsia="DengXian"/>
        </w:rPr>
        <w:tab/>
        <w:t xml:space="preserve">Resource: </w:t>
      </w:r>
      <w:r>
        <w:rPr>
          <w:rFonts w:eastAsia="DengXian"/>
          <w:color w:val="000000"/>
          <w:lang w:eastAsia="en-GB"/>
        </w:rPr>
        <w:t>EeProfile</w:t>
      </w:r>
      <w:r>
        <w:rPr>
          <w:rFonts w:eastAsia="DengXian"/>
        </w:rPr>
        <w:t>Data</w:t>
      </w:r>
      <w:bookmarkEnd w:id="372"/>
      <w:bookmarkEnd w:id="373"/>
    </w:p>
    <w:p w:rsidR="00744DC6" w:rsidRDefault="00744DC6" w:rsidP="00744DC6">
      <w:pPr>
        <w:pStyle w:val="Heading5"/>
        <w:rPr>
          <w:rFonts w:eastAsia="DengXian"/>
        </w:rPr>
      </w:pPr>
      <w:bookmarkStart w:id="374" w:name="_Toc11339095"/>
      <w:bookmarkStart w:id="375" w:name="_Toc11431913"/>
      <w:r>
        <w:rPr>
          <w:rFonts w:eastAsia="DengXian"/>
        </w:rPr>
        <w:t>5.2.28.1</w:t>
      </w:r>
      <w:r>
        <w:rPr>
          <w:rFonts w:eastAsia="DengXian"/>
        </w:rPr>
        <w:tab/>
        <w:t>Description</w:t>
      </w:r>
      <w:bookmarkEnd w:id="374"/>
      <w:bookmarkEnd w:id="375"/>
    </w:p>
    <w:p w:rsidR="00744DC6" w:rsidRDefault="00744DC6" w:rsidP="00744DC6">
      <w:pPr>
        <w:outlineLvl w:val="0"/>
        <w:rPr>
          <w:rFonts w:eastAsia="DengXian"/>
        </w:rPr>
      </w:pPr>
      <w:r>
        <w:t>This resource represents a list of the Event Exposure Profile Data. It is queried by the UDM by either GPSI or SUPI.</w:t>
      </w:r>
    </w:p>
    <w:p w:rsidR="00744DC6" w:rsidRDefault="00744DC6" w:rsidP="00744DC6">
      <w:pPr>
        <w:pStyle w:val="Heading5"/>
        <w:rPr>
          <w:rFonts w:eastAsia="DengXian"/>
        </w:rPr>
      </w:pPr>
      <w:bookmarkStart w:id="376" w:name="_Toc11339096"/>
      <w:bookmarkStart w:id="377" w:name="_Toc11431914"/>
      <w:r>
        <w:rPr>
          <w:rFonts w:eastAsia="DengXian"/>
        </w:rPr>
        <w:t>5.2.28.2</w:t>
      </w:r>
      <w:r>
        <w:rPr>
          <w:rFonts w:eastAsia="DengXian"/>
        </w:rPr>
        <w:tab/>
        <w:t>Resource Definition</w:t>
      </w:r>
      <w:bookmarkEnd w:id="376"/>
      <w:bookmarkEnd w:id="377"/>
    </w:p>
    <w:p w:rsidR="00744DC6" w:rsidRDefault="00744DC6" w:rsidP="00744DC6">
      <w:pPr>
        <w:outlineLvl w:val="0"/>
        <w:rPr>
          <w:rFonts w:eastAsia="DengXian"/>
        </w:rPr>
      </w:pPr>
      <w:r>
        <w:t>Resource URI: {apiRoot}/nudr-dr/&lt;apiVersion&gt;/subscription-data/{ueId</w:t>
      </w:r>
      <w:r>
        <w:rPr>
          <w:color w:val="000000"/>
        </w:rPr>
        <w:t>}</w:t>
      </w:r>
      <w:r>
        <w:rPr>
          <w:color w:val="000000"/>
          <w:lang w:eastAsia="en-GB"/>
        </w:rPr>
        <w:t>/ee-profile-d</w:t>
      </w:r>
      <w:r>
        <w:rPr>
          <w:color w:val="000000"/>
        </w:rPr>
        <w:t>ata</w:t>
      </w:r>
    </w:p>
    <w:p w:rsidR="00744DC6" w:rsidRDefault="00744DC6" w:rsidP="00744DC6">
      <w:pPr>
        <w:outlineLvl w:val="0"/>
        <w:rPr>
          <w:rFonts w:ascii="Arial" w:hAnsi="Arial" w:cs="Arial"/>
        </w:rPr>
      </w:pPr>
      <w:r>
        <w:t>This resource shall support the resource URI variables defined in table 5.2.28.2-1</w:t>
      </w:r>
      <w:r>
        <w:rPr>
          <w:rFonts w:ascii="Arial" w:hAnsi="Arial" w:cs="Arial"/>
        </w:rPr>
        <w:t>.</w:t>
      </w:r>
    </w:p>
    <w:p w:rsidR="00744DC6" w:rsidRDefault="00744DC6" w:rsidP="00744DC6">
      <w:pPr>
        <w:pStyle w:val="TH"/>
        <w:outlineLvl w:val="0"/>
        <w:rPr>
          <w:rFonts w:cs="Arial"/>
        </w:rPr>
      </w:pPr>
      <w:r>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See 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"(imsi-[0-9]{5,15}|nai-.+|msisdn-[0-9]{5,15}|extid-[^@]+@[^@]+|.+)".</w:t>
            </w:r>
          </w:p>
        </w:tc>
      </w:tr>
    </w:tbl>
    <w:p w:rsidR="00744DC6" w:rsidRDefault="00744DC6" w:rsidP="00744DC6"/>
    <w:p w:rsidR="00744DC6" w:rsidRDefault="00744DC6" w:rsidP="00744DC6">
      <w:pPr>
        <w:pStyle w:val="Heading5"/>
        <w:rPr>
          <w:rFonts w:eastAsia="DengXian"/>
        </w:rPr>
      </w:pPr>
      <w:bookmarkStart w:id="378" w:name="_Toc11339097"/>
      <w:bookmarkStart w:id="379" w:name="_Toc11431915"/>
      <w:r>
        <w:rPr>
          <w:rFonts w:eastAsia="DengXian"/>
        </w:rPr>
        <w:t>5.2.28.3</w:t>
      </w:r>
      <w:r>
        <w:rPr>
          <w:rFonts w:eastAsia="DengXian"/>
        </w:rPr>
        <w:tab/>
        <w:t>Resource Standard Methods</w:t>
      </w:r>
      <w:bookmarkEnd w:id="378"/>
      <w:bookmarkEnd w:id="379"/>
    </w:p>
    <w:p w:rsidR="00744DC6" w:rsidRDefault="00744DC6" w:rsidP="00744DC6">
      <w:pPr>
        <w:pStyle w:val="Heading6"/>
        <w:rPr>
          <w:rFonts w:eastAsia="DengXian"/>
        </w:rPr>
      </w:pPr>
      <w:bookmarkStart w:id="380" w:name="_Toc11339098"/>
      <w:bookmarkStart w:id="381" w:name="_Toc11431916"/>
      <w:r>
        <w:rPr>
          <w:rFonts w:eastAsia="DengXian"/>
        </w:rPr>
        <w:t>5.2.28.3.1</w:t>
      </w:r>
      <w:r>
        <w:rPr>
          <w:rFonts w:eastAsia="DengXian"/>
        </w:rPr>
        <w:tab/>
        <w:t>GET</w:t>
      </w:r>
      <w:bookmarkEnd w:id="380"/>
      <w:bookmarkEnd w:id="381"/>
    </w:p>
    <w:p w:rsidR="00744DC6" w:rsidRDefault="00744DC6" w:rsidP="00744DC6">
      <w:pPr>
        <w:outlineLvl w:val="0"/>
        <w:rPr>
          <w:rFonts w:eastAsia="DengXian"/>
        </w:rPr>
      </w:pPr>
      <w:r>
        <w:t>This method shall support the URI query parameters specified in table 5.2.28.3.1-1.</w:t>
      </w:r>
    </w:p>
    <w:p w:rsidR="00744DC6" w:rsidRDefault="00744DC6" w:rsidP="00744DC6">
      <w:pPr>
        <w:pStyle w:val="TH"/>
        <w:outlineLvl w:val="0"/>
        <w:rPr>
          <w:rFonts w:cs="Arial"/>
        </w:rPr>
      </w:pPr>
      <w:r>
        <w:t xml:space="preserve">Table 5.2.28.3.1-1: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295"/>
        <w:gridCol w:w="1067"/>
        <w:gridCol w:w="4849"/>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lang w:val="en-US"/>
              </w:rPr>
            </w:pPr>
            <w:r>
              <w:rPr>
                <w:lang w:val="en-US" w:eastAsia="zh-CN"/>
              </w:rPr>
              <w:t>When the NF consumer only retrieves a subset of the resource, the " fields " query parameter shall be included. The " fields " query parameter contains the pointers of the attribute(s) to be retrieved.</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rsidR="00744DC6" w:rsidRDefault="00744DC6">
            <w:pPr>
              <w:pStyle w:val="TAL"/>
              <w:rPr>
                <w:lang w:val="en-US" w:eastAsia="zh-CN"/>
              </w:rPr>
            </w:pPr>
            <w:r>
              <w:rPr>
                <w:rFonts w:cs="Arial"/>
                <w:szCs w:val="18"/>
                <w:lang w:val="en-US"/>
              </w:rPr>
              <w:t>see 3GPP TS 29.500 [8] clause 6.6</w:t>
            </w:r>
          </w:p>
        </w:tc>
      </w:tr>
    </w:tbl>
    <w:p w:rsidR="00744DC6" w:rsidRDefault="00744DC6" w:rsidP="00744DC6"/>
    <w:p w:rsidR="00744DC6" w:rsidRDefault="00744DC6" w:rsidP="00744DC6">
      <w:r>
        <w:t>This method shall support the request data structures specified in table 5.2.28.3.1-2 and the response data structures and response codes specified in table 5.2.28.3.1-3.</w:t>
      </w:r>
    </w:p>
    <w:p w:rsidR="00744DC6" w:rsidRDefault="00744DC6" w:rsidP="00744DC6">
      <w:pPr>
        <w:pStyle w:val="TH"/>
        <w:outlineLvl w:val="0"/>
      </w:pPr>
      <w:r>
        <w:t xml:space="preserve">Table 5.2.28.3.1-2: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color w:val="000000"/>
                <w:lang w:val="en-US" w:eastAsia="en-GB"/>
              </w:rPr>
              <w:t>EeProfile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Upon success, a response body containing the Event Exposure Profile that corresponds to the provided ueId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NOTE:</w:t>
            </w:r>
            <w:r>
              <w:rPr>
                <w:lang w:val="en-US"/>
              </w:rPr>
              <w:tab/>
              <w:t>In addition common data structures as listed in table 5.5-1 are supported.</w:t>
            </w:r>
          </w:p>
        </w:tc>
      </w:tr>
    </w:tbl>
    <w:p w:rsidR="00744DC6" w:rsidRDefault="00744DC6" w:rsidP="00744DC6">
      <w:pPr>
        <w:ind w:firstLine="284"/>
        <w:rPr>
          <w:lang w:eastAsia="zh-CN"/>
        </w:rPr>
      </w:pPr>
    </w:p>
    <w:p w:rsidR="00744DC6" w:rsidRDefault="00744DC6" w:rsidP="00744DC6">
      <w:pPr>
        <w:pStyle w:val="Heading3"/>
        <w:ind w:left="1418"/>
        <w:rPr>
          <w:rFonts w:eastAsia="DengXian"/>
        </w:rPr>
      </w:pPr>
      <w:bookmarkStart w:id="382" w:name="_Toc11339099"/>
      <w:bookmarkStart w:id="383" w:name="_Toc11431917"/>
      <w:r>
        <w:rPr>
          <w:rFonts w:eastAsia="DengXian"/>
        </w:rPr>
        <w:t>5.2.29</w:t>
      </w:r>
      <w:r>
        <w:rPr>
          <w:rFonts w:eastAsia="DengXian"/>
        </w:rPr>
        <w:tab/>
        <w:t>Resource: EeGroupSubscriptions</w:t>
      </w:r>
      <w:bookmarkEnd w:id="382"/>
      <w:bookmarkEnd w:id="383"/>
    </w:p>
    <w:p w:rsidR="00744DC6" w:rsidRDefault="00744DC6" w:rsidP="00744DC6">
      <w:pPr>
        <w:pStyle w:val="Heading4"/>
        <w:ind w:left="1702"/>
        <w:rPr>
          <w:rFonts w:eastAsia="DengXian"/>
        </w:rPr>
      </w:pPr>
      <w:bookmarkStart w:id="384" w:name="_Toc11339100"/>
      <w:bookmarkStart w:id="385" w:name="_Toc11431918"/>
      <w:r>
        <w:rPr>
          <w:rFonts w:eastAsia="DengXian"/>
        </w:rPr>
        <w:t>5.2.29.1</w:t>
      </w:r>
      <w:r>
        <w:rPr>
          <w:rFonts w:eastAsia="DengXian"/>
        </w:rPr>
        <w:tab/>
        <w:t>Description</w:t>
      </w:r>
      <w:bookmarkEnd w:id="384"/>
      <w:bookmarkEnd w:id="385"/>
    </w:p>
    <w:p w:rsidR="00744DC6" w:rsidRDefault="00744DC6" w:rsidP="00744DC6">
      <w:pPr>
        <w:ind w:left="284"/>
        <w:rPr>
          <w:rFonts w:eastAsia="DengXian"/>
        </w:rPr>
      </w:pPr>
      <w:r>
        <w:t>This resource represents the collection of EE Subscriptions for a group of UEs or any UE (i.e. all UEs).</w:t>
      </w:r>
    </w:p>
    <w:p w:rsidR="00744DC6" w:rsidRDefault="00744DC6" w:rsidP="00744DC6">
      <w:pPr>
        <w:ind w:left="284"/>
        <w:outlineLvl w:val="0"/>
      </w:pPr>
      <w:r>
        <w:t>This resource is modelled with the Collection resource archetype (see clause</w:t>
      </w:r>
      <w:r>
        <w:rPr>
          <w:lang w:val="en-US"/>
        </w:rPr>
        <w:t> </w:t>
      </w:r>
      <w:r>
        <w:t>C.1 of 3GPP TS 29.501 [</w:t>
      </w:r>
      <w:r>
        <w:rPr>
          <w:lang w:eastAsia="zh-CN"/>
        </w:rPr>
        <w:t>7</w:t>
      </w:r>
      <w:r>
        <w:t>]).</w:t>
      </w:r>
    </w:p>
    <w:p w:rsidR="00744DC6" w:rsidRDefault="00744DC6" w:rsidP="00744DC6">
      <w:pPr>
        <w:pStyle w:val="Heading4"/>
        <w:ind w:left="1702"/>
        <w:rPr>
          <w:rFonts w:eastAsia="DengXian"/>
        </w:rPr>
      </w:pPr>
      <w:bookmarkStart w:id="386" w:name="_Toc11339101"/>
      <w:bookmarkStart w:id="387" w:name="_Toc11431919"/>
      <w:r>
        <w:rPr>
          <w:rFonts w:eastAsia="DengXian"/>
        </w:rPr>
        <w:lastRenderedPageBreak/>
        <w:t>5.2.29.2</w:t>
      </w:r>
      <w:r>
        <w:rPr>
          <w:rFonts w:eastAsia="DengXian"/>
        </w:rPr>
        <w:tab/>
        <w:t>Resource Definition</w:t>
      </w:r>
      <w:bookmarkEnd w:id="386"/>
      <w:bookmarkEnd w:id="387"/>
    </w:p>
    <w:p w:rsidR="00744DC6" w:rsidRDefault="00744DC6" w:rsidP="00744DC6">
      <w:pPr>
        <w:ind w:left="284"/>
        <w:outlineLvl w:val="0"/>
        <w:rPr>
          <w:rFonts w:eastAsia="DengXian"/>
        </w:rPr>
      </w:pPr>
      <w:r>
        <w:t>Resource URI: {apiRoot}/nudr-dr/&lt;apiVersion&gt;/subscription-data/group-data</w:t>
      </w:r>
      <w:r>
        <w:rPr>
          <w:lang w:eastAsia="zh-CN"/>
        </w:rPr>
        <w:t>/</w:t>
      </w:r>
      <w:r>
        <w:t>{</w:t>
      </w:r>
      <w:r>
        <w:rPr>
          <w:lang w:eastAsia="zh-CN"/>
        </w:rPr>
        <w:t>ueGroupId</w:t>
      </w:r>
      <w:r>
        <w:t>}/ee-subscriptions</w:t>
      </w:r>
    </w:p>
    <w:p w:rsidR="00744DC6" w:rsidRDefault="00744DC6" w:rsidP="00744DC6">
      <w:pPr>
        <w:ind w:left="284"/>
        <w:outlineLvl w:val="0"/>
        <w:rPr>
          <w:rFonts w:ascii="Arial" w:hAnsi="Arial" w:cs="Arial"/>
        </w:rPr>
      </w:pPr>
      <w:r>
        <w:t>This resource shall support the resource URI variables defined in table 5.2.29.2-1</w:t>
      </w:r>
      <w:r>
        <w:rPr>
          <w:rFonts w:ascii="Arial" w:hAnsi="Arial" w:cs="Arial"/>
        </w:rPr>
        <w:t>.</w:t>
      </w:r>
    </w:p>
    <w:p w:rsidR="00744DC6" w:rsidRDefault="00744DC6" w:rsidP="00744DC6">
      <w:pPr>
        <w:pStyle w:val="TH"/>
        <w:ind w:left="284"/>
        <w:outlineLvl w:val="0"/>
        <w:rPr>
          <w:rFonts w:cs="Arial"/>
        </w:rPr>
      </w:pPr>
      <w:r>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identifier of the Group of UEs. For this resource, either External Group Identifier or any UE shall be present.</w:t>
            </w:r>
            <w:r w:rsidRPr="00744DC6">
              <w:rPr>
                <w:lang w:val="en-US"/>
              </w:rPr>
              <w:br/>
            </w:r>
            <w:r w:rsidRPr="00744DC6">
              <w:rPr>
                <w:lang w:val="en-US"/>
              </w:rPr>
              <w:tab/>
            </w:r>
            <w:r w:rsidRPr="00744DC6">
              <w:rPr>
                <w:lang w:val="sv-SE"/>
              </w:rPr>
              <w:t xml:space="preserve">pattern: </w:t>
            </w:r>
            <w:r w:rsidRPr="00744DC6">
              <w:rPr>
                <w:lang w:val="en-US"/>
              </w:rPr>
              <w:t>'^(extgroupid-</w:t>
            </w:r>
            <w:bookmarkStart w:id="388" w:name="_Hlk531306423"/>
            <w:r w:rsidRPr="00744DC6">
              <w:rPr>
                <w:lang w:val="en-US"/>
              </w:rPr>
              <w:t>[^@]</w:t>
            </w:r>
            <w:bookmarkEnd w:id="388"/>
            <w:r w:rsidRPr="00744DC6">
              <w:rPr>
                <w:lang w:val="en-US"/>
              </w:rPr>
              <w:t>+@[^@]+|anyUE)$</w:t>
            </w:r>
            <w:r w:rsidRPr="00744DC6">
              <w:rPr>
                <w:lang w:val="sv-SE"/>
              </w:rPr>
              <w:t>'</w:t>
            </w:r>
          </w:p>
        </w:tc>
      </w:tr>
    </w:tbl>
    <w:p w:rsidR="00744DC6" w:rsidRDefault="00744DC6" w:rsidP="00744DC6">
      <w:pPr>
        <w:ind w:left="284"/>
        <w:rPr>
          <w:rFonts w:eastAsia="DengXian"/>
        </w:rPr>
      </w:pPr>
    </w:p>
    <w:p w:rsidR="00744DC6" w:rsidRDefault="00744DC6" w:rsidP="00744DC6">
      <w:pPr>
        <w:pStyle w:val="Heading4"/>
        <w:ind w:left="1702"/>
        <w:rPr>
          <w:rFonts w:eastAsia="DengXian"/>
        </w:rPr>
      </w:pPr>
      <w:bookmarkStart w:id="389" w:name="_Toc11339102"/>
      <w:bookmarkStart w:id="390" w:name="_Toc11431920"/>
      <w:r>
        <w:rPr>
          <w:rFonts w:eastAsia="DengXian"/>
        </w:rPr>
        <w:t>5.2.29.3</w:t>
      </w:r>
      <w:r>
        <w:rPr>
          <w:rFonts w:eastAsia="DengXian"/>
        </w:rPr>
        <w:tab/>
        <w:t>Resource Standard Methods</w:t>
      </w:r>
      <w:bookmarkEnd w:id="389"/>
      <w:bookmarkEnd w:id="390"/>
    </w:p>
    <w:p w:rsidR="00744DC6" w:rsidRDefault="00744DC6" w:rsidP="00744DC6">
      <w:pPr>
        <w:pStyle w:val="Heading5"/>
        <w:ind w:left="1985"/>
        <w:rPr>
          <w:rFonts w:eastAsia="DengXian"/>
        </w:rPr>
      </w:pPr>
      <w:bookmarkStart w:id="391" w:name="_Toc11339103"/>
      <w:bookmarkStart w:id="392" w:name="_Toc11431921"/>
      <w:r>
        <w:rPr>
          <w:rFonts w:eastAsia="DengXian"/>
        </w:rPr>
        <w:t>5.2.29.3.1</w:t>
      </w:r>
      <w:r>
        <w:rPr>
          <w:rFonts w:eastAsia="DengXian"/>
        </w:rPr>
        <w:tab/>
        <w:t>GET</w:t>
      </w:r>
      <w:bookmarkEnd w:id="391"/>
      <w:bookmarkEnd w:id="392"/>
    </w:p>
    <w:p w:rsidR="00744DC6" w:rsidRDefault="00744DC6" w:rsidP="00744DC6">
      <w:pPr>
        <w:ind w:left="284"/>
        <w:outlineLvl w:val="0"/>
        <w:rPr>
          <w:rFonts w:eastAsia="DengXian"/>
        </w:rPr>
      </w:pPr>
      <w:r>
        <w:t>This method shall support the URI query parameters specified in table 5.2.29.3.1-1.</w:t>
      </w:r>
    </w:p>
    <w:p w:rsidR="00744DC6" w:rsidRDefault="00744DC6" w:rsidP="00744DC6">
      <w:pPr>
        <w:pStyle w:val="TH"/>
        <w:ind w:left="284"/>
        <w:outlineLvl w:val="0"/>
        <w:rPr>
          <w:rFonts w:cs="Arial"/>
        </w:rPr>
      </w:pPr>
      <w:r>
        <w:t xml:space="preserve">Table 5.2.29.3.1-1: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rFonts w:cs="Arial"/>
                <w:szCs w:val="18"/>
                <w:lang w:val="en-US"/>
              </w:rPr>
              <w:t>see 3GPP TS 29.500 [8] clause 6.6</w:t>
            </w:r>
          </w:p>
        </w:tc>
      </w:tr>
    </w:tbl>
    <w:p w:rsidR="00744DC6" w:rsidRDefault="00744DC6" w:rsidP="00744DC6">
      <w:pPr>
        <w:ind w:left="284"/>
        <w:rPr>
          <w:rFonts w:eastAsia="DengXian"/>
        </w:rPr>
      </w:pPr>
    </w:p>
    <w:p w:rsidR="00744DC6" w:rsidRDefault="00744DC6" w:rsidP="00744DC6">
      <w:pPr>
        <w:ind w:left="284"/>
      </w:pPr>
      <w:r>
        <w:t>This method shall support the request data structures specified in table 5.2.29.3.1-2 and the response data structures and response codes specified in table 5.2.29.3.1-3.</w:t>
      </w:r>
    </w:p>
    <w:p w:rsidR="00744DC6" w:rsidRDefault="00744DC6" w:rsidP="00744DC6">
      <w:pPr>
        <w:pStyle w:val="TH"/>
        <w:ind w:left="284"/>
        <w:outlineLvl w:val="0"/>
      </w:pPr>
      <w:r>
        <w:t xml:space="preserve">Table 5.2.29.3.1-2: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ind w:left="284"/>
        <w:rPr>
          <w:rFonts w:eastAsia="DengXian"/>
        </w:rPr>
      </w:pPr>
    </w:p>
    <w:p w:rsidR="00744DC6" w:rsidRDefault="00744DC6" w:rsidP="00744DC6">
      <w:pPr>
        <w:pStyle w:val="TH"/>
        <w:ind w:left="284"/>
        <w:outlineLvl w:val="0"/>
      </w:pPr>
      <w:r>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the individual EE subscriptions for the groups of UEs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ind w:left="284"/>
        <w:rPr>
          <w:rFonts w:eastAsia="DengXian"/>
        </w:rPr>
      </w:pPr>
    </w:p>
    <w:p w:rsidR="00744DC6" w:rsidRDefault="00744DC6" w:rsidP="00744DC6">
      <w:pPr>
        <w:pStyle w:val="Heading5"/>
        <w:ind w:left="1985"/>
        <w:rPr>
          <w:rFonts w:eastAsia="DengXian"/>
        </w:rPr>
      </w:pPr>
      <w:bookmarkStart w:id="393" w:name="_Toc11339104"/>
      <w:bookmarkStart w:id="394" w:name="_Toc11431922"/>
      <w:r>
        <w:rPr>
          <w:rFonts w:eastAsia="DengXian"/>
        </w:rPr>
        <w:t>5.2.29.3.2</w:t>
      </w:r>
      <w:r>
        <w:rPr>
          <w:rFonts w:eastAsia="DengXian"/>
        </w:rPr>
        <w:tab/>
        <w:t>POST</w:t>
      </w:r>
      <w:bookmarkEnd w:id="393"/>
      <w:bookmarkEnd w:id="394"/>
    </w:p>
    <w:p w:rsidR="00744DC6" w:rsidRDefault="00744DC6" w:rsidP="00744DC6">
      <w:pPr>
        <w:ind w:left="284"/>
        <w:rPr>
          <w:rFonts w:eastAsia="DengXian"/>
        </w:rPr>
      </w:pPr>
      <w:r>
        <w:t>This method shall support the URI query parameters specified in table 5.2.29.3.2-1.</w:t>
      </w:r>
    </w:p>
    <w:p w:rsidR="00744DC6" w:rsidRDefault="00744DC6" w:rsidP="00744DC6">
      <w:pPr>
        <w:pStyle w:val="TH"/>
        <w:ind w:left="284"/>
        <w:rPr>
          <w:rFonts w:cs="Arial"/>
        </w:rPr>
      </w:pPr>
      <w:r>
        <w:t xml:space="preserve">Table 5.2.29.3.2-1: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ind w:left="284"/>
        <w:rPr>
          <w:rFonts w:eastAsia="DengXian"/>
        </w:rPr>
      </w:pPr>
    </w:p>
    <w:p w:rsidR="00744DC6" w:rsidRDefault="00744DC6" w:rsidP="00744DC6">
      <w:pPr>
        <w:ind w:left="284"/>
      </w:pPr>
      <w:r>
        <w:t>This method shall support the request data structures specified in table 5.2.</w:t>
      </w:r>
      <w:r>
        <w:rPr>
          <w:lang w:eastAsia="zh-CN"/>
        </w:rPr>
        <w:t>19</w:t>
      </w:r>
      <w:r>
        <w:t>.3.</w:t>
      </w:r>
      <w:r>
        <w:rPr>
          <w:lang w:eastAsia="zh-CN"/>
        </w:rPr>
        <w:t>2</w:t>
      </w:r>
      <w:r>
        <w:t>-2 and the response data structures and response codes specified in table 5.2.</w:t>
      </w:r>
      <w:r>
        <w:rPr>
          <w:lang w:eastAsia="zh-CN"/>
        </w:rPr>
        <w:t>29</w:t>
      </w:r>
      <w:r>
        <w:t>.3.</w:t>
      </w:r>
      <w:r>
        <w:rPr>
          <w:lang w:eastAsia="zh-CN"/>
        </w:rPr>
        <w:t>2</w:t>
      </w:r>
      <w:r>
        <w:t>-3.</w:t>
      </w:r>
    </w:p>
    <w:p w:rsidR="00744DC6" w:rsidRDefault="00744DC6" w:rsidP="00744DC6">
      <w:pPr>
        <w:pStyle w:val="TH"/>
        <w:ind w:left="284"/>
      </w:pPr>
      <w:r>
        <w:lastRenderedPageBreak/>
        <w:t xml:space="preserve">Table 5.2.29.3.2-2: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Identifies the data subscription to be stored in the UDR.</w:t>
            </w:r>
          </w:p>
        </w:tc>
      </w:tr>
    </w:tbl>
    <w:p w:rsidR="00744DC6" w:rsidRDefault="00744DC6" w:rsidP="00744DC6">
      <w:pPr>
        <w:ind w:left="284"/>
        <w:rPr>
          <w:rFonts w:eastAsia="DengXian"/>
        </w:rPr>
      </w:pPr>
    </w:p>
    <w:p w:rsidR="00744DC6" w:rsidRDefault="00744DC6" w:rsidP="00744DC6">
      <w:pPr>
        <w:pStyle w:val="TH"/>
        <w:ind w:left="284"/>
      </w:pPr>
      <w:r>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r w:rsidRPr="00744DC6">
              <w:rPr>
                <w:lang w:val="en-US"/>
              </w:rPr>
              <w:t>Upon success, a response body containing a representation of the Individual subscription resource shall be returned.</w:t>
            </w:r>
          </w:p>
          <w:p w:rsidR="00744DC6" w:rsidRPr="00744DC6" w:rsidRDefault="00744DC6">
            <w:pPr>
              <w:pStyle w:val="TAL"/>
              <w:rPr>
                <w:lang w:val="en-US"/>
              </w:rPr>
            </w:pPr>
          </w:p>
          <w:p w:rsidR="00744DC6" w:rsidRPr="00744DC6" w:rsidRDefault="00744DC6">
            <w:pPr>
              <w:pStyle w:val="TAL"/>
              <w:rPr>
                <w:lang w:val="en-US"/>
              </w:rPr>
            </w:pPr>
            <w:r w:rsidRPr="00744DC6">
              <w:rPr>
                <w:lang w:val="en-US"/>
              </w:rPr>
              <w:t>The HTTP response shall include a "Location" HTTP header that contains the resource URI of the created resource.</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3"/>
        <w:rPr>
          <w:rFonts w:eastAsia="DengXian"/>
        </w:rPr>
      </w:pPr>
      <w:bookmarkStart w:id="395" w:name="_Toc11339105"/>
      <w:bookmarkStart w:id="396" w:name="_Toc11431923"/>
      <w:r>
        <w:rPr>
          <w:rFonts w:eastAsia="DengXian"/>
          <w:lang w:val="de-DE"/>
        </w:rPr>
        <w:t>5.2.30</w:t>
      </w:r>
      <w:r>
        <w:rPr>
          <w:rFonts w:eastAsia="DengXian"/>
        </w:rPr>
        <w:tab/>
        <w:t>Resource: SharedData</w:t>
      </w:r>
      <w:bookmarkEnd w:id="395"/>
      <w:bookmarkEnd w:id="396"/>
    </w:p>
    <w:p w:rsidR="00744DC6" w:rsidRDefault="00744DC6" w:rsidP="00744DC6">
      <w:pPr>
        <w:pStyle w:val="Heading4"/>
        <w:rPr>
          <w:rFonts w:eastAsia="DengXian"/>
        </w:rPr>
      </w:pPr>
      <w:bookmarkStart w:id="397" w:name="_Toc11339106"/>
      <w:bookmarkStart w:id="398" w:name="_Toc11431924"/>
      <w:r>
        <w:rPr>
          <w:rFonts w:eastAsia="DengXian"/>
          <w:lang w:val="de-DE"/>
        </w:rPr>
        <w:t>5.2.30</w:t>
      </w:r>
      <w:r>
        <w:rPr>
          <w:rFonts w:eastAsia="DengXian"/>
        </w:rPr>
        <w:t>.1</w:t>
      </w:r>
      <w:r>
        <w:rPr>
          <w:rFonts w:eastAsia="DengXian"/>
        </w:rPr>
        <w:tab/>
        <w:t>Description</w:t>
      </w:r>
      <w:bookmarkEnd w:id="397"/>
      <w:bookmarkEnd w:id="398"/>
    </w:p>
    <w:p w:rsidR="00744DC6" w:rsidRDefault="00744DC6" w:rsidP="00744DC6">
      <w:pPr>
        <w:rPr>
          <w:rFonts w:eastAsia="DengXian"/>
          <w:lang w:eastAsia="zh-CN"/>
        </w:rPr>
      </w:pPr>
      <w:r>
        <w:t>This resource represents the collection of data that can be shared by multiple UEs.</w:t>
      </w:r>
    </w:p>
    <w:p w:rsidR="00744DC6" w:rsidRDefault="00744DC6" w:rsidP="00744DC6">
      <w:pPr>
        <w:pStyle w:val="Heading4"/>
        <w:rPr>
          <w:rFonts w:eastAsia="DengXian"/>
        </w:rPr>
      </w:pPr>
      <w:bookmarkStart w:id="399" w:name="_Toc11339107"/>
      <w:bookmarkStart w:id="400" w:name="_Toc11431925"/>
      <w:r>
        <w:rPr>
          <w:rFonts w:eastAsia="DengXian"/>
          <w:lang w:val="de-DE"/>
        </w:rPr>
        <w:t>5.2.30</w:t>
      </w:r>
      <w:r>
        <w:rPr>
          <w:rFonts w:eastAsia="DengXian"/>
        </w:rPr>
        <w:t>.2</w:t>
      </w:r>
      <w:r>
        <w:rPr>
          <w:rFonts w:eastAsia="DengXian"/>
        </w:rPr>
        <w:tab/>
        <w:t>Resource Definition</w:t>
      </w:r>
      <w:bookmarkEnd w:id="399"/>
      <w:bookmarkEnd w:id="400"/>
    </w:p>
    <w:p w:rsidR="00744DC6" w:rsidRDefault="00744DC6" w:rsidP="00744DC6">
      <w:pPr>
        <w:rPr>
          <w:rFonts w:eastAsia="DengXian"/>
        </w:rPr>
      </w:pPr>
      <w:r>
        <w:t>Resource URI: {apiRoot}/nudr-dr/&lt;apiVersion&gt;/subscription-data/shared-data</w:t>
      </w:r>
    </w:p>
    <w:p w:rsidR="00744DC6" w:rsidRDefault="00744DC6" w:rsidP="00744DC6">
      <w:pPr>
        <w:rPr>
          <w:rFonts w:ascii="Arial" w:hAnsi="Arial" w:cs="Arial"/>
        </w:rPr>
      </w:pPr>
      <w:r>
        <w:t>This resource shall support the resource URI variables defined in table 5.2.30.2-1</w:t>
      </w:r>
      <w:r>
        <w:rPr>
          <w:rFonts w:ascii="Arial" w:hAnsi="Arial" w:cs="Arial"/>
        </w:rPr>
        <w:t>.</w:t>
      </w:r>
    </w:p>
    <w:p w:rsidR="00744DC6" w:rsidRDefault="00744DC6" w:rsidP="00744DC6">
      <w:pPr>
        <w:pStyle w:val="TH"/>
        <w:rPr>
          <w:rFonts w:cs="Arial"/>
        </w:rPr>
      </w:pPr>
      <w:r>
        <w:t>Table </w:t>
      </w:r>
      <w:r>
        <w:rPr>
          <w:lang w:val="de-DE"/>
        </w:rPr>
        <w:t>5.2.30</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bl>
    <w:p w:rsidR="00744DC6" w:rsidRDefault="00744DC6" w:rsidP="00744DC6">
      <w:pPr>
        <w:rPr>
          <w:rFonts w:eastAsia="DengXian"/>
        </w:rPr>
      </w:pPr>
    </w:p>
    <w:p w:rsidR="00744DC6" w:rsidRDefault="00744DC6" w:rsidP="00744DC6">
      <w:pPr>
        <w:pStyle w:val="Heading4"/>
        <w:rPr>
          <w:rFonts w:eastAsia="DengXian"/>
        </w:rPr>
      </w:pPr>
      <w:bookmarkStart w:id="401" w:name="_Toc11339108"/>
      <w:bookmarkStart w:id="402" w:name="_Toc11431926"/>
      <w:r>
        <w:rPr>
          <w:rFonts w:eastAsia="DengXian"/>
          <w:lang w:val="de-DE"/>
        </w:rPr>
        <w:t>5.2.30</w:t>
      </w:r>
      <w:r>
        <w:rPr>
          <w:rFonts w:eastAsia="DengXian"/>
        </w:rPr>
        <w:t>.3</w:t>
      </w:r>
      <w:r>
        <w:rPr>
          <w:rFonts w:eastAsia="DengXian"/>
        </w:rPr>
        <w:tab/>
        <w:t>Resource Standard Methods</w:t>
      </w:r>
      <w:bookmarkEnd w:id="401"/>
      <w:bookmarkEnd w:id="402"/>
    </w:p>
    <w:p w:rsidR="00744DC6" w:rsidRDefault="00744DC6" w:rsidP="00744DC6">
      <w:pPr>
        <w:pStyle w:val="Heading5"/>
        <w:rPr>
          <w:rFonts w:eastAsia="DengXian"/>
        </w:rPr>
      </w:pPr>
      <w:bookmarkStart w:id="403" w:name="_Toc11339109"/>
      <w:bookmarkStart w:id="404" w:name="_Toc11431927"/>
      <w:bookmarkStart w:id="405" w:name="_Hlk517692056"/>
      <w:r>
        <w:rPr>
          <w:rFonts w:eastAsia="DengXian"/>
        </w:rPr>
        <w:t>5.2.30.3.1</w:t>
      </w:r>
      <w:r>
        <w:rPr>
          <w:rFonts w:eastAsia="DengXian"/>
        </w:rPr>
        <w:tab/>
        <w:t>GET</w:t>
      </w:r>
      <w:bookmarkEnd w:id="403"/>
      <w:bookmarkEnd w:id="404"/>
    </w:p>
    <w:p w:rsidR="00744DC6" w:rsidRDefault="00744DC6" w:rsidP="00744DC6">
      <w:pPr>
        <w:rPr>
          <w:rFonts w:eastAsia="DengXian"/>
        </w:rPr>
      </w:pPr>
      <w:r>
        <w:t>This method shall support the URI query parameters specified in table 5.2.30.3.1-1.</w:t>
      </w:r>
    </w:p>
    <w:p w:rsidR="00744DC6" w:rsidRDefault="00744DC6" w:rsidP="00744DC6">
      <w:pPr>
        <w:pStyle w:val="TH"/>
        <w:rPr>
          <w:rFonts w:cs="Arial"/>
        </w:rPr>
      </w:pPr>
      <w:r>
        <w:t xml:space="preserve">Table </w:t>
      </w:r>
      <w:r>
        <w:rPr>
          <w:lang w:val="de-DE"/>
        </w:rPr>
        <w:t>5.2.30.3.1-1</w:t>
      </w:r>
      <w:r>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7"/>
        <w:gridCol w:w="1777"/>
        <w:gridCol w:w="319"/>
        <w:gridCol w:w="1067"/>
        <w:gridCol w:w="489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shared-data-ids</w:t>
            </w:r>
          </w:p>
        </w:tc>
        <w:tc>
          <w:tcPr>
            <w:tcW w:w="732"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array(SharedDataId)</w:t>
            </w:r>
          </w:p>
        </w:tc>
        <w:tc>
          <w:tcPr>
            <w:tcW w:w="217"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581"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1..N</w:t>
            </w:r>
          </w:p>
        </w:tc>
        <w:tc>
          <w:tcPr>
            <w:tcW w:w="2645"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5.2.30.3.1-2 and the response data structures and response codes specified in table 5.2.30.3.1-3.</w:t>
      </w:r>
    </w:p>
    <w:p w:rsidR="00744DC6" w:rsidRDefault="00744DC6" w:rsidP="00744DC6">
      <w:pPr>
        <w:pStyle w:val="TH"/>
      </w:pPr>
      <w:r>
        <w:t xml:space="preserve">Table </w:t>
      </w:r>
      <w:r>
        <w:rPr>
          <w:lang w:val="de-DE"/>
        </w:rPr>
        <w:t>5.2.30.3.1-2</w:t>
      </w:r>
      <w:r>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pPr>
      <w:r>
        <w:lastRenderedPageBreak/>
        <w:t xml:space="preserve">Table </w:t>
      </w:r>
      <w:r>
        <w:rPr>
          <w:lang w:val="de-DE"/>
        </w:rPr>
        <w:t>5.2.30.3.1-3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 a response body containing a</w:t>
            </w:r>
            <w:r w:rsidRPr="00744DC6">
              <w:rPr>
                <w:rFonts w:cs="Arial"/>
                <w:szCs w:val="18"/>
                <w:lang w:val="en-US"/>
              </w:rPr>
              <w:t xml:space="preserve"> list of SharedData</w:t>
            </w:r>
            <w:r w:rsidRPr="00744DC6">
              <w:rPr>
                <w:lang w:val="en-US"/>
              </w:rPr>
              <w:t xml:space="preserve"> shall be returned.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 xml:space="preserve">In addition common data structures as listed in table </w:t>
            </w:r>
            <w:r w:rsidRPr="00744DC6">
              <w:rPr>
                <w:lang w:val="de-DE"/>
              </w:rPr>
              <w:t>5.5-1</w:t>
            </w:r>
            <w:r w:rsidRPr="00744DC6">
              <w:rPr>
                <w:lang w:val="en-US"/>
              </w:rPr>
              <w:t xml:space="preserve"> are supported.</w:t>
            </w:r>
          </w:p>
        </w:tc>
      </w:tr>
      <w:bookmarkEnd w:id="405"/>
    </w:tbl>
    <w:p w:rsidR="00744DC6" w:rsidRDefault="00744DC6" w:rsidP="00744DC6">
      <w:pPr>
        <w:rPr>
          <w:rFonts w:eastAsia="DengXian"/>
          <w:lang w:eastAsia="zh-CN"/>
        </w:rPr>
      </w:pPr>
    </w:p>
    <w:p w:rsidR="00744DC6" w:rsidRDefault="00744DC6" w:rsidP="00744DC6">
      <w:pPr>
        <w:pStyle w:val="Heading3"/>
        <w:rPr>
          <w:rFonts w:eastAsia="DengXian"/>
        </w:rPr>
      </w:pPr>
      <w:bookmarkStart w:id="406" w:name="_Toc11339110"/>
      <w:bookmarkStart w:id="407" w:name="_Toc11431928"/>
      <w:r>
        <w:rPr>
          <w:rFonts w:eastAsia="DengXian"/>
        </w:rPr>
        <w:t>5.2.31</w:t>
      </w:r>
      <w:r>
        <w:rPr>
          <w:rFonts w:eastAsia="DengXian"/>
        </w:rPr>
        <w:tab/>
        <w:t xml:space="preserve">Resource: </w:t>
      </w:r>
      <w:r>
        <w:rPr>
          <w:rFonts w:eastAsia="DengXian"/>
          <w:lang w:val="de-DE"/>
        </w:rPr>
        <w:t>AmfSubscriptionInfo</w:t>
      </w:r>
      <w:bookmarkEnd w:id="406"/>
      <w:bookmarkEnd w:id="407"/>
    </w:p>
    <w:p w:rsidR="00744DC6" w:rsidRDefault="00744DC6" w:rsidP="00744DC6">
      <w:pPr>
        <w:pStyle w:val="Heading4"/>
        <w:rPr>
          <w:rFonts w:eastAsia="DengXian"/>
        </w:rPr>
      </w:pPr>
      <w:bookmarkStart w:id="408" w:name="_Toc11339111"/>
      <w:bookmarkStart w:id="409" w:name="_Toc11431929"/>
      <w:bookmarkStart w:id="410" w:name="_Hlk533022630"/>
      <w:r>
        <w:rPr>
          <w:rFonts w:eastAsia="DengXian"/>
        </w:rPr>
        <w:t>5.2.31.1</w:t>
      </w:r>
      <w:r>
        <w:rPr>
          <w:rFonts w:eastAsia="DengXian"/>
        </w:rPr>
        <w:tab/>
        <w:t>Description</w:t>
      </w:r>
      <w:bookmarkEnd w:id="408"/>
      <w:bookmarkEnd w:id="409"/>
    </w:p>
    <w:p w:rsidR="00744DC6" w:rsidRDefault="00744DC6" w:rsidP="00744DC6">
      <w:pPr>
        <w:rPr>
          <w:rFonts w:eastAsia="DengXian"/>
        </w:rPr>
      </w:pPr>
      <w:r>
        <w:t>This resource represents information relevant to an individual EE Subscription for a UE. Depending on the Event Types of the EeSubscription, the UDM may need to consume the Namf_EventExposure_Subscribe service operation to subscribe at the AMF (see 3GPP TS 29.518 [</w:t>
      </w:r>
      <w:r>
        <w:rPr>
          <w:lang w:eastAsia="zh-CN"/>
        </w:rPr>
        <w:t>13</w:t>
      </w:r>
      <w:r>
        <w:t>]). After successful subscription at the AMF, the UDM needs to store within the UDR related information, e.g. the SubscriptionId allocated by the AMF.</w:t>
      </w:r>
    </w:p>
    <w:bookmarkEnd w:id="410"/>
    <w:p w:rsidR="00744DC6" w:rsidRDefault="00744DC6" w:rsidP="00744DC6">
      <w:pPr>
        <w:outlineLvl w:val="0"/>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411" w:name="_Toc11339112"/>
      <w:bookmarkStart w:id="412" w:name="_Toc11431930"/>
      <w:r>
        <w:rPr>
          <w:rFonts w:eastAsia="DengXian"/>
        </w:rPr>
        <w:t>5.2.31.2</w:t>
      </w:r>
      <w:r>
        <w:rPr>
          <w:rFonts w:eastAsia="DengXian"/>
        </w:rPr>
        <w:tab/>
        <w:t>Resource Definition</w:t>
      </w:r>
      <w:bookmarkEnd w:id="411"/>
      <w:bookmarkEnd w:id="412"/>
    </w:p>
    <w:p w:rsidR="00744DC6" w:rsidRDefault="00744DC6" w:rsidP="00744DC6">
      <w:pPr>
        <w:outlineLvl w:val="0"/>
        <w:rPr>
          <w:rFonts w:eastAsia="DengXian"/>
        </w:rPr>
      </w:pPr>
      <w:r>
        <w:t>Resource URI: {apiRoot}/nudr-dr/&lt;apiVersion&gt;/subscription-data/{ueId}/</w:t>
      </w:r>
      <w:r>
        <w:rPr>
          <w:lang w:eastAsia="zh-CN"/>
        </w:rPr>
        <w:t>context-data/</w:t>
      </w:r>
      <w:r>
        <w:t>ee-subscriptions/{subsId}/amf-subscriptions</w:t>
      </w:r>
    </w:p>
    <w:p w:rsidR="00744DC6" w:rsidRDefault="00744DC6" w:rsidP="00744DC6">
      <w:pPr>
        <w:outlineLvl w:val="0"/>
        <w:rPr>
          <w:rFonts w:ascii="Arial" w:hAnsi="Arial" w:cs="Arial"/>
        </w:rPr>
      </w:pPr>
      <w:r>
        <w:t>This resource shall support the resource URI variables defined in table 5.2.31.2-1</w:t>
      </w:r>
      <w:r>
        <w:rPr>
          <w:rFonts w:ascii="Arial" w:hAnsi="Arial" w:cs="Arial"/>
        </w:rPr>
        <w:t>.</w:t>
      </w:r>
    </w:p>
    <w:p w:rsidR="00744DC6" w:rsidRDefault="00744DC6" w:rsidP="00744DC6">
      <w:pPr>
        <w:pStyle w:val="TH"/>
        <w:outlineLvl w:val="0"/>
        <w:rPr>
          <w:rFonts w:cs="Arial"/>
        </w:rPr>
      </w:pPr>
      <w:r>
        <w:t>Table 5.2.31.2-1: Resour</w:t>
      </w:r>
      <w:r>
        <w:rPr>
          <w:lang w:eastAsia="zh-CN"/>
        </w:rPr>
        <w:t xml:space="preserve"> </w:t>
      </w:r>
      <w:r>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Represents the Subscription Identifier SUPI or GPSI (see 3GPP TS 23.501 [</w:t>
            </w:r>
            <w:r w:rsidRPr="00744DC6">
              <w:rPr>
                <w:lang w:val="en-US" w:eastAsia="zh-CN"/>
              </w:rPr>
              <w:t>4</w:t>
            </w:r>
            <w:r w:rsidRPr="00744DC6">
              <w:rPr>
                <w:lang w:val="en-US"/>
              </w:rPr>
              <w:t>] clause 5.9.2)</w:t>
            </w:r>
            <w:r w:rsidRPr="00744DC6">
              <w:rPr>
                <w:lang w:val="en-US"/>
              </w:rPr>
              <w:br/>
            </w:r>
            <w:r w:rsidRPr="00744DC6">
              <w:rPr>
                <w:lang w:val="en-US"/>
              </w:rPr>
              <w:tab/>
              <w:t>pattern: "(imsi-[0-9]{5,15}|nai-.+|msisdn-[0-9]{5,15}|extid-[^@]+@[^@]+|.+)"</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Identifier of the subscription (allocated by the UDM)</w:t>
            </w:r>
          </w:p>
        </w:tc>
      </w:tr>
    </w:tbl>
    <w:p w:rsidR="00744DC6" w:rsidRDefault="00744DC6" w:rsidP="00744DC6">
      <w:pPr>
        <w:rPr>
          <w:rFonts w:eastAsia="DengXian"/>
        </w:rPr>
      </w:pPr>
    </w:p>
    <w:p w:rsidR="00744DC6" w:rsidRDefault="00744DC6" w:rsidP="00744DC6">
      <w:pPr>
        <w:pStyle w:val="Heading4"/>
        <w:rPr>
          <w:rFonts w:eastAsia="DengXian"/>
        </w:rPr>
      </w:pPr>
      <w:bookmarkStart w:id="413" w:name="_Toc11339113"/>
      <w:bookmarkStart w:id="414" w:name="_Toc11431931"/>
      <w:r>
        <w:rPr>
          <w:rFonts w:eastAsia="DengXian"/>
        </w:rPr>
        <w:t>5.2.31.3</w:t>
      </w:r>
      <w:r>
        <w:rPr>
          <w:rFonts w:eastAsia="DengXian"/>
        </w:rPr>
        <w:tab/>
        <w:t>Resource Standard Methods</w:t>
      </w:r>
      <w:bookmarkEnd w:id="413"/>
      <w:bookmarkEnd w:id="414"/>
    </w:p>
    <w:p w:rsidR="00744DC6" w:rsidRDefault="00744DC6" w:rsidP="00744DC6">
      <w:pPr>
        <w:pStyle w:val="Heading5"/>
        <w:rPr>
          <w:rFonts w:eastAsia="DengXian"/>
        </w:rPr>
      </w:pPr>
      <w:bookmarkStart w:id="415" w:name="_Toc11339114"/>
      <w:bookmarkStart w:id="416" w:name="_Toc11431932"/>
      <w:r>
        <w:rPr>
          <w:rFonts w:eastAsia="DengXian"/>
        </w:rPr>
        <w:t>5.2.31.3.1</w:t>
      </w:r>
      <w:r>
        <w:rPr>
          <w:rFonts w:eastAsia="DengXian"/>
        </w:rPr>
        <w:tab/>
        <w:t>PUT</w:t>
      </w:r>
      <w:bookmarkEnd w:id="415"/>
      <w:bookmarkEnd w:id="416"/>
    </w:p>
    <w:p w:rsidR="00744DC6" w:rsidRDefault="00744DC6" w:rsidP="00744DC6">
      <w:pPr>
        <w:outlineLvl w:val="0"/>
        <w:rPr>
          <w:rFonts w:eastAsia="DengXian"/>
        </w:rPr>
      </w:pPr>
      <w:r>
        <w:t>This method shall support the URI query parameters specified in table 5.2.31.3.1-1.</w:t>
      </w:r>
    </w:p>
    <w:p w:rsidR="00744DC6" w:rsidRDefault="00744DC6" w:rsidP="00744DC6">
      <w:pPr>
        <w:pStyle w:val="TH"/>
        <w:outlineLvl w:val="0"/>
        <w:rPr>
          <w:rFonts w:cs="Arial"/>
        </w:rPr>
      </w:pPr>
      <w:r>
        <w:t xml:space="preserve">Table 5.2.31.3.1-1: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5.2.31.3.1-2 and the response data structures and response codes specified in table 5.2.31.3.1-3.</w:t>
      </w:r>
    </w:p>
    <w:p w:rsidR="00744DC6" w:rsidRDefault="00744DC6" w:rsidP="00744DC6">
      <w:pPr>
        <w:pStyle w:val="TH"/>
        <w:outlineLvl w:val="0"/>
      </w:pPr>
      <w:r>
        <w:t xml:space="preserve">Table 5.2.31.3.1-2: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AMF subscription info for one or two AMFs </w:t>
            </w:r>
          </w:p>
        </w:tc>
      </w:tr>
    </w:tbl>
    <w:p w:rsidR="00744DC6" w:rsidRDefault="00744DC6" w:rsidP="00744DC6">
      <w:pPr>
        <w:rPr>
          <w:rFonts w:eastAsia="DengXian"/>
        </w:rPr>
      </w:pPr>
    </w:p>
    <w:p w:rsidR="00744DC6" w:rsidRDefault="00744DC6" w:rsidP="00744DC6">
      <w:pPr>
        <w:pStyle w:val="TH"/>
        <w:outlineLvl w:val="0"/>
      </w:pPr>
      <w:r>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lang w:eastAsia="zh-CN"/>
        </w:rPr>
      </w:pPr>
    </w:p>
    <w:p w:rsidR="00744DC6" w:rsidRDefault="00744DC6" w:rsidP="00744DC6">
      <w:pPr>
        <w:pStyle w:val="Heading5"/>
        <w:rPr>
          <w:rFonts w:eastAsia="DengXian"/>
        </w:rPr>
      </w:pPr>
      <w:bookmarkStart w:id="417" w:name="_Toc11339115"/>
      <w:bookmarkStart w:id="418" w:name="_Toc11431933"/>
      <w:r>
        <w:rPr>
          <w:rFonts w:eastAsia="DengXian"/>
        </w:rPr>
        <w:t>5.2.31.3.2</w:t>
      </w:r>
      <w:r>
        <w:rPr>
          <w:rFonts w:eastAsia="DengXian"/>
        </w:rPr>
        <w:tab/>
        <w:t>DELETE</w:t>
      </w:r>
      <w:bookmarkEnd w:id="417"/>
      <w:bookmarkEnd w:id="418"/>
    </w:p>
    <w:p w:rsidR="00744DC6" w:rsidRDefault="00744DC6" w:rsidP="00744DC6">
      <w:pPr>
        <w:outlineLvl w:val="0"/>
        <w:rPr>
          <w:rFonts w:eastAsia="DengXian"/>
        </w:rPr>
      </w:pPr>
      <w:r>
        <w:t>This method shall support the URI query parameters specified in table 5.2.31.3.2-1.</w:t>
      </w:r>
    </w:p>
    <w:p w:rsidR="00744DC6" w:rsidRDefault="00744DC6" w:rsidP="00744DC6">
      <w:pPr>
        <w:pStyle w:val="TH"/>
        <w:outlineLvl w:val="0"/>
        <w:rPr>
          <w:rFonts w:cs="Arial"/>
        </w:rPr>
      </w:pPr>
      <w:r>
        <w:t xml:space="preserve">Table 5.2.31.3.2-1: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5.2.31.3.2-2 and the response data structures and response codes specified in table 5.2.31.3.2-3.</w:t>
      </w:r>
    </w:p>
    <w:p w:rsidR="00744DC6" w:rsidRDefault="00744DC6" w:rsidP="00744DC6">
      <w:pPr>
        <w:pStyle w:val="TH"/>
        <w:outlineLvl w:val="0"/>
      </w:pPr>
      <w:r>
        <w:t xml:space="preserve">Table 5.2.31.3.2-2: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419" w:name="_Toc11339116"/>
      <w:bookmarkStart w:id="420" w:name="_Toc11431934"/>
      <w:r>
        <w:rPr>
          <w:rFonts w:eastAsia="DengXian"/>
        </w:rPr>
        <w:t>5.2.31.3.</w:t>
      </w:r>
      <w:r>
        <w:rPr>
          <w:rFonts w:eastAsia="DengXian"/>
          <w:lang w:val="de-DE"/>
        </w:rPr>
        <w:t>3</w:t>
      </w:r>
      <w:r>
        <w:rPr>
          <w:rFonts w:eastAsia="DengXian"/>
        </w:rPr>
        <w:tab/>
      </w:r>
      <w:r>
        <w:rPr>
          <w:rFonts w:eastAsia="DengXian"/>
          <w:lang w:val="de-DE"/>
        </w:rPr>
        <w:t>GET</w:t>
      </w:r>
      <w:bookmarkEnd w:id="419"/>
      <w:bookmarkEnd w:id="420"/>
    </w:p>
    <w:p w:rsidR="00744DC6" w:rsidRDefault="00744DC6" w:rsidP="00744DC6">
      <w:pPr>
        <w:outlineLvl w:val="0"/>
        <w:rPr>
          <w:rFonts w:eastAsia="DengXian"/>
        </w:rPr>
      </w:pPr>
      <w:r>
        <w:t>This method shall support the URI query parameters specified in table 5.2.31.3.3-1.</w:t>
      </w:r>
    </w:p>
    <w:p w:rsidR="00744DC6" w:rsidRDefault="00744DC6" w:rsidP="00744DC6">
      <w:pPr>
        <w:pStyle w:val="TH"/>
        <w:outlineLvl w:val="0"/>
        <w:rPr>
          <w:rFonts w:cs="Arial"/>
        </w:rPr>
      </w:pPr>
      <w:r>
        <w:t>Table 5.2.31.3.</w:t>
      </w:r>
      <w:r>
        <w:rPr>
          <w:lang w:val="de-DE"/>
        </w:rPr>
        <w:t>3</w:t>
      </w:r>
      <w:r>
        <w:t xml:space="preserve">-1: URI query parameters supported by the </w:t>
      </w:r>
      <w:r>
        <w:rPr>
          <w:lang w:val="de-DE"/>
        </w:rPr>
        <w:t>GET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This method shall support the request data structures specified in table 5.2.31.3.3-2 and the response data structures and response codes specified in table 5.2.31.3.3-3.</w:t>
      </w:r>
    </w:p>
    <w:p w:rsidR="00744DC6" w:rsidRDefault="00744DC6" w:rsidP="00744DC6">
      <w:pPr>
        <w:pStyle w:val="TH"/>
        <w:outlineLvl w:val="0"/>
      </w:pPr>
      <w:r>
        <w:t>Table 5.2.31.3.</w:t>
      </w:r>
      <w:r>
        <w:rPr>
          <w:lang w:val="de-DE"/>
        </w:rPr>
        <w:t>3</w:t>
      </w:r>
      <w:r>
        <w:t xml:space="preserve">-2: Data structures supported by the </w:t>
      </w:r>
      <w:r>
        <w:rPr>
          <w:lang w:val="de-DE"/>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outlineLvl w:val="0"/>
      </w:pPr>
      <w:r>
        <w:t>Table 5.2.31.3.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Upon success, a response body containing AMF Subscription Infos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5"/>
        <w:rPr>
          <w:rFonts w:eastAsia="DengXian"/>
        </w:rPr>
      </w:pPr>
      <w:bookmarkStart w:id="421" w:name="_Toc11339117"/>
      <w:bookmarkStart w:id="422" w:name="_Toc11431935"/>
      <w:r>
        <w:rPr>
          <w:rFonts w:eastAsia="DengXian"/>
        </w:rPr>
        <w:lastRenderedPageBreak/>
        <w:t>5.2.31.3.</w:t>
      </w:r>
      <w:r>
        <w:rPr>
          <w:rFonts w:eastAsia="DengXian"/>
          <w:lang w:val="de-DE"/>
        </w:rPr>
        <w:t>4</w:t>
      </w:r>
      <w:r>
        <w:rPr>
          <w:rFonts w:eastAsia="DengXian"/>
        </w:rPr>
        <w:tab/>
        <w:t>PATCH</w:t>
      </w:r>
      <w:bookmarkEnd w:id="421"/>
      <w:bookmarkEnd w:id="422"/>
    </w:p>
    <w:p w:rsidR="00744DC6" w:rsidRDefault="00744DC6" w:rsidP="00744DC6">
      <w:pPr>
        <w:rPr>
          <w:rFonts w:eastAsia="DengXian"/>
          <w:lang w:eastAsia="zh-CN"/>
        </w:rPr>
      </w:pPr>
      <w:r>
        <w:rPr>
          <w:lang w:eastAsia="zh-CN"/>
        </w:rPr>
        <w:t>This method is used to modify the AMF subscription Infos in the UDR.</w:t>
      </w:r>
    </w:p>
    <w:p w:rsidR="00744DC6" w:rsidRDefault="00744DC6" w:rsidP="00744DC6">
      <w:r>
        <w:t>This method shall support the URI query parameters specified in table 5.2.31.3.4-1.</w:t>
      </w:r>
    </w:p>
    <w:p w:rsidR="00744DC6" w:rsidRDefault="00744DC6" w:rsidP="00744DC6">
      <w:pPr>
        <w:pStyle w:val="TH"/>
        <w:outlineLvl w:val="0"/>
        <w:rPr>
          <w:rFonts w:cs="Arial"/>
        </w:rPr>
      </w:pPr>
      <w:r>
        <w:t>Table 5.2.31.3.</w:t>
      </w:r>
      <w:r>
        <w:rPr>
          <w:lang w:val="de-DE"/>
        </w:rPr>
        <w:t>4</w:t>
      </w:r>
      <w:r>
        <w:t xml:space="preserve">-1: URI query parameters supported by the </w:t>
      </w:r>
      <w:r>
        <w:rPr>
          <w:lang w:eastAsia="zh-CN"/>
        </w:rPr>
        <w:t>PATCH</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pStyle w:val="Guidance"/>
        <w:rPr>
          <w:rFonts w:eastAsia="DengXian"/>
        </w:rPr>
      </w:pPr>
    </w:p>
    <w:p w:rsidR="00744DC6" w:rsidRDefault="00744DC6" w:rsidP="00744DC6">
      <w:r>
        <w:t>This method shall support the request data structures specified in table 5.2.31.3.2-2 and the response data structures and response codes specified in table 5.2.31.3.4-3.</w:t>
      </w:r>
    </w:p>
    <w:p w:rsidR="00744DC6" w:rsidRDefault="00744DC6" w:rsidP="00744DC6">
      <w:pPr>
        <w:pStyle w:val="TH"/>
        <w:outlineLvl w:val="0"/>
      </w:pPr>
      <w:r>
        <w:t>Table 5.2.31.3.</w:t>
      </w:r>
      <w:r>
        <w:rPr>
          <w:lang w:val="de-DE"/>
        </w:rPr>
        <w:t>4</w:t>
      </w:r>
      <w:r>
        <w:t xml:space="preserve">-2: Data structures supported by the </w:t>
      </w:r>
      <w:r>
        <w:rPr>
          <w:lang w:eastAsia="zh-CN"/>
        </w:rPr>
        <w:t>PATCH</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Contains the delta data to the provisioned parameter data</w:t>
            </w:r>
          </w:p>
        </w:tc>
      </w:tr>
    </w:tbl>
    <w:p w:rsidR="00744DC6" w:rsidRDefault="00744DC6" w:rsidP="00744DC6">
      <w:pPr>
        <w:rPr>
          <w:rFonts w:eastAsia="DengXian"/>
        </w:rPr>
      </w:pPr>
    </w:p>
    <w:p w:rsidR="00744DC6" w:rsidRDefault="00744DC6" w:rsidP="00744DC6">
      <w:pPr>
        <w:pStyle w:val="TH"/>
        <w:outlineLvl w:val="0"/>
      </w:pPr>
      <w:r>
        <w:t>Table 5.2.31.3.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rPr>
              <w:t>20</w:t>
            </w:r>
            <w:r w:rsidRPr="00744DC6">
              <w:rPr>
                <w:lang w:val="en-US" w:eastAsia="zh-CN"/>
              </w:rPr>
              <w:t>4</w:t>
            </w:r>
            <w:r w:rsidRPr="00744DC6">
              <w:rPr>
                <w:lang w:val="en-US"/>
              </w:rPr>
              <w:t xml:space="preserve"> </w:t>
            </w:r>
            <w:r w:rsidRPr="00744DC6">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successful modification there is no bod</w:t>
            </w:r>
            <w:r w:rsidRPr="00744DC6">
              <w:rPr>
                <w:lang w:val="en-US" w:eastAsia="zh-CN"/>
              </w:rPr>
              <w:t>y in the response message</w:t>
            </w:r>
            <w:r w:rsidRPr="00744DC6">
              <w:rPr>
                <w:lang w:val="en-US"/>
              </w:rPr>
              <w:t>.</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eastAsia="zh-CN"/>
              </w:rPr>
            </w:pPr>
            <w:r w:rsidRPr="00744DC6">
              <w:rPr>
                <w:lang w:val="en-US"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eastAsia="zh-CN"/>
              </w:rPr>
            </w:pPr>
            <w:r w:rsidRPr="00744DC6">
              <w:rPr>
                <w:lang w:val="en-US" w:eastAsia="zh-CN"/>
              </w:rPr>
              <w:t xml:space="preserve">One or more attributes are not allowed to be modified according to e.g. policy or local configuration. </w:t>
            </w:r>
          </w:p>
          <w:p w:rsidR="00744DC6" w:rsidRPr="00744DC6" w:rsidRDefault="00744DC6">
            <w:pPr>
              <w:pStyle w:val="TAL"/>
              <w:rPr>
                <w:lang w:val="en-US" w:eastAsia="zh-CN"/>
              </w:rPr>
            </w:pPr>
            <w:r w:rsidRPr="00744DC6">
              <w:rPr>
                <w:lang w:val="en-US" w:eastAsia="zh-CN"/>
              </w:rPr>
              <w:t xml:space="preserve">The </w:t>
            </w:r>
            <w:r w:rsidRPr="00744DC6">
              <w:rPr>
                <w:lang w:val="en-US"/>
              </w:rPr>
              <w:t>invalidParams</w:t>
            </w:r>
            <w:r w:rsidRPr="00744DC6">
              <w:rPr>
                <w:lang w:val="en-US" w:eastAsia="zh-CN"/>
              </w:rPr>
              <w:t xml:space="preserve"> attribute shall contain the JSON pointers of attributes which are not allowed to be modified. </w:t>
            </w:r>
          </w:p>
          <w:p w:rsidR="00744DC6" w:rsidRPr="00744DC6" w:rsidRDefault="00744DC6">
            <w:pPr>
              <w:pStyle w:val="TAL"/>
              <w:rPr>
                <w:lang w:val="en-US" w:eastAsia="zh-CN"/>
              </w:rPr>
            </w:pPr>
            <w:r w:rsidRPr="00744DC6">
              <w:rPr>
                <w:lang w:val="en-US" w:eastAsia="zh-CN"/>
              </w:rPr>
              <w:t>The cause attribute shall be set to "MODIFY_NOT_ALLOWED", see 3GPP TS 29.500 [8] table </w:t>
            </w:r>
            <w:r w:rsidRPr="00744DC6">
              <w:rPr>
                <w:lang w:val="en-US"/>
              </w:rPr>
              <w:t>5.2.7.2-1</w:t>
            </w:r>
            <w:r w:rsidRPr="00744DC6">
              <w:rPr>
                <w:lang w:val="en-US" w:eastAsia="zh-CN"/>
              </w:rPr>
              <w:t>.</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sidRPr="00744DC6">
              <w:rPr>
                <w:lang w:val="en-US"/>
              </w:rPr>
              <w:t>NOTE:</w:t>
            </w:r>
            <w:r w:rsidRPr="00744DC6">
              <w:rPr>
                <w:lang w:val="en-US"/>
              </w:rPr>
              <w:tab/>
              <w:t>In addition common data structures as listed in table </w:t>
            </w:r>
            <w:r w:rsidRPr="00744DC6">
              <w:rPr>
                <w:lang w:val="en-US" w:eastAsia="zh-CN"/>
              </w:rPr>
              <w:t>5.5</w:t>
            </w:r>
            <w:r w:rsidRPr="00744DC6">
              <w:rPr>
                <w:lang w:val="en-US"/>
              </w:rPr>
              <w:t>-</w:t>
            </w:r>
            <w:r w:rsidRPr="00744DC6">
              <w:rPr>
                <w:lang w:val="en-US" w:eastAsia="zh-CN"/>
              </w:rPr>
              <w:t>1</w:t>
            </w:r>
            <w:r w:rsidRPr="00744DC6">
              <w:rPr>
                <w:lang w:val="en-US"/>
              </w:rPr>
              <w:t xml:space="preserve"> are supported.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423" w:name="_Toc11339118"/>
      <w:bookmarkStart w:id="424" w:name="_Toc11431936"/>
      <w:r>
        <w:rPr>
          <w:rFonts w:eastAsia="DengXian"/>
        </w:rPr>
        <w:t>5.2.32</w:t>
      </w:r>
      <w:r>
        <w:rPr>
          <w:rFonts w:eastAsia="DengXian"/>
        </w:rPr>
        <w:tab/>
        <w:t>Resource: ContextData</w:t>
      </w:r>
      <w:bookmarkEnd w:id="423"/>
      <w:bookmarkEnd w:id="424"/>
    </w:p>
    <w:p w:rsidR="00744DC6" w:rsidRDefault="00744DC6" w:rsidP="00744DC6">
      <w:pPr>
        <w:pStyle w:val="Heading4"/>
        <w:rPr>
          <w:rFonts w:eastAsia="DengXian"/>
        </w:rPr>
      </w:pPr>
      <w:bookmarkStart w:id="425" w:name="_Toc11339119"/>
      <w:bookmarkStart w:id="426" w:name="_Toc11431937"/>
      <w:r>
        <w:rPr>
          <w:rFonts w:eastAsia="DengXian"/>
        </w:rPr>
        <w:t>5.2.32.1</w:t>
      </w:r>
      <w:r>
        <w:rPr>
          <w:rFonts w:eastAsia="DengXian"/>
        </w:rPr>
        <w:tab/>
        <w:t>Description</w:t>
      </w:r>
      <w:bookmarkEnd w:id="425"/>
      <w:bookmarkEnd w:id="426"/>
    </w:p>
    <w:p w:rsidR="00744DC6" w:rsidRDefault="00744DC6" w:rsidP="00744DC6">
      <w:pPr>
        <w:rPr>
          <w:rFonts w:eastAsia="DengXian"/>
          <w:lang w:eastAsia="zh-CN"/>
        </w:rPr>
      </w:pPr>
      <w:r>
        <w:t xml:space="preserve">This resource represents the ContextData for a UE ID. </w:t>
      </w:r>
    </w:p>
    <w:p w:rsidR="00744DC6" w:rsidRDefault="00744DC6" w:rsidP="00744DC6">
      <w:pPr>
        <w:outlineLvl w:val="0"/>
        <w:rPr>
          <w:lang w:eastAsia="zh-CN"/>
        </w:rPr>
      </w:pPr>
      <w:r>
        <w:t>This resource is modelled with the Document resource archetype (see clause</w:t>
      </w:r>
      <w:r>
        <w:rPr>
          <w:lang w:val="en-US"/>
        </w:rPr>
        <w:t> </w:t>
      </w:r>
      <w:r>
        <w:t>C.1 of 3GPP TS 29.501 [</w:t>
      </w:r>
      <w:r>
        <w:rPr>
          <w:lang w:eastAsia="zh-CN"/>
        </w:rPr>
        <w:t>7</w:t>
      </w:r>
      <w:r>
        <w:t>]).</w:t>
      </w:r>
    </w:p>
    <w:p w:rsidR="00744DC6" w:rsidRDefault="00744DC6" w:rsidP="00744DC6">
      <w:pPr>
        <w:pStyle w:val="Heading4"/>
        <w:rPr>
          <w:rFonts w:eastAsia="DengXian"/>
        </w:rPr>
      </w:pPr>
      <w:bookmarkStart w:id="427" w:name="_Toc11339120"/>
      <w:bookmarkStart w:id="428" w:name="_Toc11431938"/>
      <w:r>
        <w:rPr>
          <w:rFonts w:eastAsia="DengXian"/>
        </w:rPr>
        <w:t>5.2.32.2</w:t>
      </w:r>
      <w:r>
        <w:rPr>
          <w:rFonts w:eastAsia="DengXian"/>
        </w:rPr>
        <w:tab/>
        <w:t>Resource Definition</w:t>
      </w:r>
      <w:bookmarkEnd w:id="427"/>
      <w:bookmarkEnd w:id="428"/>
    </w:p>
    <w:p w:rsidR="00744DC6" w:rsidRDefault="00744DC6" w:rsidP="00744DC6">
      <w:pPr>
        <w:rPr>
          <w:rFonts w:eastAsia="DengXian"/>
        </w:rPr>
      </w:pPr>
      <w:r>
        <w:t>Resource URI: {apiRoot}/nudr-dr/&lt;apiVersion&gt;/subscription-data/{</w:t>
      </w:r>
      <w:r>
        <w:rPr>
          <w:lang w:eastAsia="zh-CN"/>
        </w:rPr>
        <w:t>ueId</w:t>
      </w:r>
      <w:r>
        <w:t>}/context-data</w:t>
      </w:r>
    </w:p>
    <w:p w:rsidR="00744DC6" w:rsidRDefault="00744DC6" w:rsidP="00744DC6">
      <w:pPr>
        <w:rPr>
          <w:rFonts w:ascii="Arial" w:hAnsi="Arial" w:cs="Arial"/>
        </w:rPr>
      </w:pPr>
      <w:r>
        <w:t>This resource shall support the resource URI variables defined in table 5.2.32.2-1</w:t>
      </w:r>
      <w:r>
        <w:rPr>
          <w:rFonts w:ascii="Arial" w:hAnsi="Arial" w:cs="Arial"/>
        </w:rPr>
        <w:t>.</w:t>
      </w:r>
    </w:p>
    <w:p w:rsidR="00744DC6" w:rsidRDefault="00744DC6" w:rsidP="00744DC6">
      <w:pPr>
        <w:pStyle w:val="TH"/>
        <w:outlineLvl w:val="0"/>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Default="00744DC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Default="00744DC6">
            <w:pPr>
              <w:pStyle w:val="TAH"/>
              <w:rPr>
                <w:lang w:val="en-US"/>
              </w:rPr>
            </w:pPr>
            <w:r>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Default="00744DC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Default="00744DC6">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w:t>
            </w:r>
            <w:r>
              <w:rPr>
                <w:lang w:val="en-US" w:eastAsia="zh-CN"/>
              </w:rPr>
              <w:t>^</w:t>
            </w:r>
            <w:r>
              <w:rPr>
                <w:lang w:val="en-US"/>
              </w:rPr>
              <w:t>(imsi-[0-9]{5,15}|nai-.+|msisdn-[0-9]{5,15}|extid-[^@]+@[^@]+|.+)</w:t>
            </w:r>
            <w:r>
              <w:rPr>
                <w:lang w:val="en-US" w:eastAsia="zh-CN"/>
              </w:rPr>
              <w:t>$</w:t>
            </w:r>
            <w:r>
              <w:rPr>
                <w:lang w:val="en-US"/>
              </w:rPr>
              <w:t>"</w:t>
            </w:r>
          </w:p>
        </w:tc>
      </w:tr>
    </w:tbl>
    <w:p w:rsidR="00744DC6" w:rsidRDefault="00744DC6" w:rsidP="00744DC6"/>
    <w:p w:rsidR="00744DC6" w:rsidRDefault="00744DC6" w:rsidP="00744DC6">
      <w:pPr>
        <w:pStyle w:val="Heading4"/>
        <w:rPr>
          <w:rFonts w:eastAsia="DengXian"/>
        </w:rPr>
      </w:pPr>
      <w:bookmarkStart w:id="429" w:name="_Toc11339121"/>
      <w:bookmarkStart w:id="430" w:name="_Toc11431939"/>
      <w:r>
        <w:rPr>
          <w:rFonts w:eastAsia="DengXian"/>
        </w:rPr>
        <w:lastRenderedPageBreak/>
        <w:t>5.2.32.3</w:t>
      </w:r>
      <w:r>
        <w:rPr>
          <w:rFonts w:eastAsia="DengXian"/>
        </w:rPr>
        <w:tab/>
        <w:t>Resource Standard Methods</w:t>
      </w:r>
      <w:bookmarkEnd w:id="429"/>
      <w:bookmarkEnd w:id="430"/>
    </w:p>
    <w:p w:rsidR="00744DC6" w:rsidRDefault="00744DC6" w:rsidP="00744DC6">
      <w:pPr>
        <w:pStyle w:val="Heading5"/>
        <w:rPr>
          <w:rFonts w:eastAsia="DengXian"/>
        </w:rPr>
      </w:pPr>
      <w:bookmarkStart w:id="431" w:name="_Toc11339122"/>
      <w:bookmarkStart w:id="432" w:name="_Toc11431940"/>
      <w:r>
        <w:rPr>
          <w:rFonts w:eastAsia="DengXian"/>
        </w:rPr>
        <w:t>5.2.32.3.1</w:t>
      </w:r>
      <w:r>
        <w:rPr>
          <w:rFonts w:eastAsia="DengXian"/>
        </w:rPr>
        <w:tab/>
        <w:t>GET</w:t>
      </w:r>
      <w:bookmarkEnd w:id="431"/>
      <w:bookmarkEnd w:id="432"/>
    </w:p>
    <w:p w:rsidR="00744DC6" w:rsidRDefault="00744DC6" w:rsidP="00744DC6">
      <w:pPr>
        <w:rPr>
          <w:rFonts w:eastAsia="DengXian"/>
        </w:rPr>
      </w:pPr>
      <w:r>
        <w:t>This method shall support the URI query parameters specified in table 5.2.32.3.1-1.</w:t>
      </w:r>
    </w:p>
    <w:p w:rsidR="00744DC6" w:rsidRDefault="00744DC6" w:rsidP="00744DC6">
      <w:pPr>
        <w:pStyle w:val="TH"/>
        <w:outlineLvl w:val="0"/>
        <w:rPr>
          <w:rFonts w:cs="Arial"/>
        </w:rPr>
      </w:pPr>
      <w:r>
        <w:t xml:space="preserve">Table 5.2.32.3.1-1: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eastAsia="zh-CN"/>
              </w:rPr>
            </w:pPr>
            <w:r>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eastAsia="zh-CN"/>
              </w:rPr>
            </w:pPr>
            <w:r>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lang w:val="en-US"/>
              </w:rPr>
            </w:pPr>
            <w:r>
              <w:rPr>
                <w:lang w:val="en-US" w:eastAsia="zh-CN"/>
              </w:rPr>
              <w:t>If included, this IE shall contain the names of context data sets to be retrieved. If not included, all context data sets shall be returned.</w:t>
            </w:r>
          </w:p>
        </w:tc>
      </w:tr>
    </w:tbl>
    <w:p w:rsidR="00744DC6" w:rsidRDefault="00744DC6" w:rsidP="00744DC6"/>
    <w:p w:rsidR="00744DC6" w:rsidRDefault="00744DC6" w:rsidP="00744DC6">
      <w:r>
        <w:t>This method shall support the request data structures specified in table 5.2.32.3.1-2 and the response data structures and response codes specified in table 5.2.32.3.1-3.</w:t>
      </w:r>
    </w:p>
    <w:p w:rsidR="00744DC6" w:rsidRDefault="00744DC6" w:rsidP="00744DC6">
      <w:pPr>
        <w:pStyle w:val="TH"/>
        <w:outlineLvl w:val="0"/>
      </w:pPr>
      <w:r>
        <w:t xml:space="preserve">Table 5.2.32.3.1-2: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Default="00744DC6">
            <w:pPr>
              <w:pStyle w:val="TAH"/>
              <w:rPr>
                <w:lang w:val="en-US"/>
              </w:rPr>
            </w:pPr>
            <w:r>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Default="00744DC6">
            <w:pPr>
              <w:pStyle w:val="TAL"/>
              <w:rPr>
                <w:lang w:val="en-US"/>
              </w:rPr>
            </w:pPr>
          </w:p>
        </w:tc>
      </w:tr>
    </w:tbl>
    <w:p w:rsidR="00744DC6" w:rsidRDefault="00744DC6" w:rsidP="00744DC6"/>
    <w:p w:rsidR="00744DC6" w:rsidRDefault="00744DC6" w:rsidP="00744DC6">
      <w:pPr>
        <w:pStyle w:val="TH"/>
        <w:outlineLvl w:val="0"/>
      </w:pPr>
      <w:r>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Response</w:t>
            </w:r>
          </w:p>
          <w:p w:rsidR="00744DC6" w:rsidRDefault="00744DC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Upon success, a response body containing the requested context data sets shall be returned.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N"/>
              <w:rPr>
                <w:lang w:val="en-US"/>
              </w:rPr>
            </w:pPr>
            <w:r>
              <w:rPr>
                <w:lang w:val="en-US"/>
              </w:rPr>
              <w:t>NOTE:</w:t>
            </w:r>
            <w:r>
              <w:rPr>
                <w:lang w:val="en-US"/>
              </w:rPr>
              <w:tab/>
              <w:t>In addition common data structures as listed in table 5.5-1 are supported.</w:t>
            </w:r>
          </w:p>
        </w:tc>
      </w:tr>
    </w:tbl>
    <w:p w:rsidR="00744DC6" w:rsidRDefault="00744DC6" w:rsidP="00744DC6">
      <w:pPr>
        <w:rPr>
          <w:lang w:eastAsia="zh-CN"/>
        </w:rPr>
      </w:pPr>
    </w:p>
    <w:p w:rsidR="00744DC6" w:rsidRDefault="00744DC6" w:rsidP="00744DC6">
      <w:pPr>
        <w:pStyle w:val="Heading3"/>
        <w:rPr>
          <w:rFonts w:eastAsia="DengXian"/>
        </w:rPr>
      </w:pPr>
      <w:bookmarkStart w:id="433" w:name="_Toc11339123"/>
      <w:bookmarkStart w:id="434" w:name="_Toc11431941"/>
      <w:r>
        <w:rPr>
          <w:rFonts w:eastAsia="DengXian"/>
          <w:lang w:val="de-DE"/>
        </w:rPr>
        <w:t>5.2.33</w:t>
      </w:r>
      <w:r>
        <w:rPr>
          <w:rFonts w:eastAsia="DengXian"/>
        </w:rPr>
        <w:tab/>
        <w:t>Resource: GroupIdentifiers</w:t>
      </w:r>
      <w:bookmarkEnd w:id="433"/>
      <w:bookmarkEnd w:id="434"/>
    </w:p>
    <w:p w:rsidR="00744DC6" w:rsidRDefault="00744DC6" w:rsidP="00744DC6">
      <w:pPr>
        <w:pStyle w:val="Heading4"/>
        <w:rPr>
          <w:rFonts w:eastAsia="DengXian"/>
        </w:rPr>
      </w:pPr>
      <w:bookmarkStart w:id="435" w:name="_Toc11339124"/>
      <w:bookmarkStart w:id="436" w:name="_Toc11431942"/>
      <w:r>
        <w:rPr>
          <w:rFonts w:eastAsia="DengXian"/>
          <w:lang w:val="de-DE"/>
        </w:rPr>
        <w:t>5.2.33</w:t>
      </w:r>
      <w:r>
        <w:rPr>
          <w:rFonts w:eastAsia="DengXian"/>
        </w:rPr>
        <w:t>.1</w:t>
      </w:r>
      <w:r>
        <w:rPr>
          <w:rFonts w:eastAsia="DengXian"/>
        </w:rPr>
        <w:tab/>
        <w:t>Description</w:t>
      </w:r>
      <w:bookmarkEnd w:id="435"/>
      <w:bookmarkEnd w:id="436"/>
    </w:p>
    <w:p w:rsidR="00744DC6" w:rsidRDefault="00744DC6" w:rsidP="00744DC6">
      <w:pPr>
        <w:rPr>
          <w:rFonts w:eastAsia="DengXian"/>
          <w:lang w:eastAsia="zh-CN"/>
        </w:rPr>
      </w:pPr>
      <w:r>
        <w:t>This resource represents the collection of data that can be shared by multiple UEs.</w:t>
      </w:r>
    </w:p>
    <w:p w:rsidR="00744DC6" w:rsidRDefault="00744DC6" w:rsidP="00744DC6">
      <w:pPr>
        <w:pStyle w:val="Heading4"/>
        <w:rPr>
          <w:rFonts w:eastAsia="DengXian"/>
        </w:rPr>
      </w:pPr>
      <w:bookmarkStart w:id="437" w:name="_Toc11339125"/>
      <w:bookmarkStart w:id="438" w:name="_Toc11431943"/>
      <w:r>
        <w:rPr>
          <w:rFonts w:eastAsia="DengXian"/>
          <w:lang w:val="de-DE"/>
        </w:rPr>
        <w:t>5.2.33</w:t>
      </w:r>
      <w:r>
        <w:rPr>
          <w:rFonts w:eastAsia="DengXian"/>
        </w:rPr>
        <w:t>.2</w:t>
      </w:r>
      <w:r>
        <w:rPr>
          <w:rFonts w:eastAsia="DengXian"/>
        </w:rPr>
        <w:tab/>
        <w:t>Resource Definition</w:t>
      </w:r>
      <w:bookmarkEnd w:id="437"/>
      <w:bookmarkEnd w:id="438"/>
    </w:p>
    <w:p w:rsidR="00744DC6" w:rsidRDefault="00744DC6" w:rsidP="00744DC6">
      <w:pPr>
        <w:rPr>
          <w:rFonts w:eastAsia="DengXian"/>
        </w:rPr>
      </w:pPr>
      <w:r>
        <w:t>Resource URI: {apiRoot}/nudr-dr/</w:t>
      </w:r>
      <w:r>
        <w:rPr>
          <w:lang w:eastAsia="zh-CN"/>
        </w:rPr>
        <w:t>&lt;apiVersion&gt;</w:t>
      </w:r>
      <w:r>
        <w:t>/subscription-data/group-data/group-identifiers</w:t>
      </w:r>
    </w:p>
    <w:p w:rsidR="00744DC6" w:rsidRDefault="00744DC6" w:rsidP="00744DC6">
      <w:pPr>
        <w:rPr>
          <w:rFonts w:ascii="Arial" w:hAnsi="Arial" w:cs="Arial"/>
        </w:rPr>
      </w:pPr>
      <w:r>
        <w:t>This resource shall support the resource URI variables defined in table 5.2.33.2-1</w:t>
      </w:r>
      <w:r>
        <w:rPr>
          <w:rFonts w:ascii="Arial" w:hAnsi="Arial" w:cs="Arial"/>
        </w:rPr>
        <w:t>.</w:t>
      </w:r>
    </w:p>
    <w:p w:rsidR="00744DC6" w:rsidRDefault="00744DC6" w:rsidP="00744DC6">
      <w:pPr>
        <w:pStyle w:val="TH"/>
        <w:rPr>
          <w:rFonts w:cs="Arial"/>
        </w:rPr>
      </w:pPr>
      <w:r>
        <w:t>Table </w:t>
      </w:r>
      <w:r>
        <w:rPr>
          <w:lang w:val="de-DE"/>
        </w:rPr>
        <w:t>5.2.33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44DC6" w:rsidRPr="00744DC6" w:rsidRDefault="00744DC6">
            <w:pPr>
              <w:pStyle w:val="TAH"/>
              <w:rPr>
                <w:lang w:val="en-US"/>
              </w:rPr>
            </w:pPr>
            <w:r w:rsidRPr="00744DC6">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44DC6" w:rsidRPr="00744DC6" w:rsidRDefault="00744DC6">
            <w:pPr>
              <w:pStyle w:val="TAH"/>
              <w:rPr>
                <w:lang w:val="en-US"/>
              </w:rPr>
            </w:pPr>
            <w:r w:rsidRPr="00744DC6">
              <w:rPr>
                <w:lang w:val="en-US"/>
              </w:rPr>
              <w:t>Definition</w:t>
            </w:r>
          </w:p>
        </w:tc>
      </w:tr>
      <w:tr w:rsidR="00744DC6" w:rsidTr="00744DC6">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44DC6" w:rsidRPr="00744DC6" w:rsidRDefault="00744DC6">
            <w:pPr>
              <w:pStyle w:val="TAL"/>
              <w:rPr>
                <w:lang w:val="en-US"/>
              </w:rPr>
            </w:pPr>
            <w:r w:rsidRPr="00744DC6">
              <w:rPr>
                <w:lang w:val="en-US"/>
              </w:rPr>
              <w:t xml:space="preserve">See </w:t>
            </w:r>
            <w:r w:rsidRPr="00744DC6">
              <w:rPr>
                <w:rFonts w:cs="Arial"/>
                <w:szCs w:val="18"/>
                <w:lang w:val="en-US"/>
              </w:rPr>
              <w:t>3GPP TS 29.504 [</w:t>
            </w:r>
            <w:r w:rsidRPr="00744DC6">
              <w:rPr>
                <w:rFonts w:cs="Arial"/>
                <w:szCs w:val="18"/>
                <w:lang w:val="en-US" w:eastAsia="zh-CN"/>
              </w:rPr>
              <w:t>2</w:t>
            </w:r>
            <w:r w:rsidRPr="00744DC6">
              <w:rPr>
                <w:rFonts w:cs="Arial"/>
                <w:szCs w:val="18"/>
                <w:lang w:val="en-US"/>
              </w:rPr>
              <w:t xml:space="preserve">] </w:t>
            </w:r>
            <w:r w:rsidRPr="00744DC6">
              <w:rPr>
                <w:lang w:val="en-US"/>
              </w:rPr>
              <w:t>clause</w:t>
            </w:r>
            <w:r w:rsidRPr="00744DC6">
              <w:rPr>
                <w:lang w:val="en-US" w:eastAsia="zh-CN"/>
              </w:rPr>
              <w:t> </w:t>
            </w:r>
            <w:r w:rsidRPr="00744DC6">
              <w:rPr>
                <w:lang w:val="en-US"/>
              </w:rPr>
              <w:t>6.1.1</w:t>
            </w:r>
          </w:p>
        </w:tc>
      </w:tr>
    </w:tbl>
    <w:p w:rsidR="00744DC6" w:rsidRDefault="00744DC6" w:rsidP="00744DC6">
      <w:pPr>
        <w:rPr>
          <w:rFonts w:eastAsia="DengXian"/>
        </w:rPr>
      </w:pPr>
    </w:p>
    <w:p w:rsidR="00744DC6" w:rsidRDefault="00744DC6" w:rsidP="00744DC6">
      <w:pPr>
        <w:pStyle w:val="Heading4"/>
        <w:rPr>
          <w:rFonts w:eastAsia="DengXian"/>
        </w:rPr>
      </w:pPr>
      <w:bookmarkStart w:id="439" w:name="_Toc11339126"/>
      <w:bookmarkStart w:id="440" w:name="_Toc11431944"/>
      <w:r>
        <w:rPr>
          <w:rFonts w:eastAsia="DengXian"/>
          <w:lang w:val="de-DE"/>
        </w:rPr>
        <w:t>5.2.33</w:t>
      </w:r>
      <w:r>
        <w:rPr>
          <w:rFonts w:eastAsia="DengXian"/>
        </w:rPr>
        <w:t>.3</w:t>
      </w:r>
      <w:r>
        <w:rPr>
          <w:rFonts w:eastAsia="DengXian"/>
        </w:rPr>
        <w:tab/>
        <w:t>Resource Standard Methods</w:t>
      </w:r>
      <w:bookmarkEnd w:id="439"/>
      <w:bookmarkEnd w:id="440"/>
    </w:p>
    <w:p w:rsidR="00744DC6" w:rsidRDefault="00744DC6" w:rsidP="00744DC6">
      <w:pPr>
        <w:pStyle w:val="Heading5"/>
        <w:rPr>
          <w:rFonts w:eastAsia="DengXian"/>
        </w:rPr>
      </w:pPr>
      <w:bookmarkStart w:id="441" w:name="_Toc11339127"/>
      <w:bookmarkStart w:id="442" w:name="_Toc11431945"/>
      <w:r>
        <w:rPr>
          <w:rFonts w:eastAsia="DengXian"/>
        </w:rPr>
        <w:t>5.2.33.3.1</w:t>
      </w:r>
      <w:r>
        <w:rPr>
          <w:rFonts w:eastAsia="DengXian"/>
        </w:rPr>
        <w:tab/>
        <w:t>GET</w:t>
      </w:r>
      <w:bookmarkEnd w:id="441"/>
      <w:bookmarkEnd w:id="442"/>
    </w:p>
    <w:p w:rsidR="00744DC6" w:rsidRDefault="00744DC6" w:rsidP="00744DC6">
      <w:pPr>
        <w:rPr>
          <w:rFonts w:eastAsia="DengXian"/>
        </w:rPr>
      </w:pPr>
      <w:r>
        <w:t>This method shall support the URI query parameters specified in table 5.2.33.3.1-1.</w:t>
      </w:r>
    </w:p>
    <w:p w:rsidR="00744DC6" w:rsidRDefault="00744DC6" w:rsidP="00744DC6">
      <w:pPr>
        <w:pStyle w:val="TH"/>
        <w:rPr>
          <w:rFonts w:cs="Arial"/>
        </w:rPr>
      </w:pPr>
      <w:r>
        <w:lastRenderedPageBreak/>
        <w:t xml:space="preserve">Table </w:t>
      </w:r>
      <w:r>
        <w:rPr>
          <w:lang w:val="de-DE"/>
        </w:rPr>
        <w:t>5.2.33.3.1-1</w:t>
      </w:r>
      <w:r>
        <w:t xml:space="preserve">: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rFonts w:eastAsia="DengXian"/>
                <w:lang w:val="en-US"/>
              </w:rPr>
            </w:pPr>
            <w:r>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744DC6" w:rsidRDefault="00744DC6">
            <w:pPr>
              <w:pStyle w:val="TAC"/>
              <w:rPr>
                <w:lang w:val="en-US"/>
              </w:rPr>
            </w:pPr>
            <w:r>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rsidR="00744DC6" w:rsidRDefault="00744DC6">
            <w:pPr>
              <w:pStyle w:val="TAL"/>
              <w:rPr>
                <w:lang w:val="en-US"/>
              </w:rPr>
            </w:pPr>
            <w:r>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rsidR="00744DC6" w:rsidRDefault="00744DC6">
            <w:pPr>
              <w:pStyle w:val="TAL"/>
              <w:rPr>
                <w:lang w:val="en-US"/>
              </w:rPr>
            </w:pPr>
            <w:r>
              <w:rPr>
                <w:rFonts w:cs="Arial"/>
                <w:szCs w:val="18"/>
                <w:lang w:val="en-US"/>
              </w:rPr>
              <w:t>see 3GPP TS 29.500 [4] clause 6.6</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ext-groud-id</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ExtGroupId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rFonts w:cs="Arial"/>
                <w:szCs w:val="18"/>
                <w:lang w:val="en-US"/>
              </w:rPr>
            </w:pPr>
            <w:r>
              <w:rPr>
                <w:rFonts w:cs="Arial"/>
                <w:szCs w:val="18"/>
                <w:lang w:val="en-US"/>
              </w:rPr>
              <w:t>External Group ID</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int-group-id</w:t>
            </w:r>
          </w:p>
        </w:tc>
        <w:tc>
          <w:tcPr>
            <w:tcW w:w="732"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GroupId</w:t>
            </w:r>
          </w:p>
        </w:tc>
        <w:tc>
          <w:tcPr>
            <w:tcW w:w="217" w:type="pct"/>
            <w:tcBorders>
              <w:top w:val="single" w:sz="4" w:space="0" w:color="auto"/>
              <w:left w:val="single" w:sz="6" w:space="0" w:color="000000"/>
              <w:bottom w:val="single" w:sz="4" w:space="0" w:color="auto"/>
              <w:right w:val="single" w:sz="6" w:space="0" w:color="000000"/>
            </w:tcBorders>
            <w:hideMark/>
          </w:tcPr>
          <w:p w:rsidR="00744DC6" w:rsidRDefault="00744DC6">
            <w:pPr>
              <w:pStyle w:val="TAC"/>
              <w:rPr>
                <w:lang w:val="en-US"/>
              </w:rPr>
            </w:pPr>
            <w:r>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rsidR="00744DC6" w:rsidRDefault="00744DC6">
            <w:pPr>
              <w:pStyle w:val="TAL"/>
              <w:rPr>
                <w:lang w:val="en-US"/>
              </w:rPr>
            </w:pPr>
            <w:r>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rsidR="00744DC6" w:rsidRDefault="00744DC6">
            <w:pPr>
              <w:pStyle w:val="TAL"/>
              <w:rPr>
                <w:rFonts w:cs="Arial"/>
                <w:szCs w:val="18"/>
                <w:lang w:val="en-US"/>
              </w:rPr>
            </w:pPr>
            <w:r>
              <w:rPr>
                <w:rFonts w:cs="Arial"/>
                <w:szCs w:val="18"/>
                <w:lang w:val="en-US"/>
              </w:rPr>
              <w:t>Internal Group ID</w:t>
            </w:r>
          </w:p>
        </w:tc>
      </w:tr>
      <w:tr w:rsidR="00744DC6" w:rsidTr="00744DC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44DC6" w:rsidRDefault="00744DC6">
            <w:pPr>
              <w:pStyle w:val="TAN"/>
              <w:rPr>
                <w:lang w:val="en-US"/>
              </w:rPr>
            </w:pPr>
            <w:r>
              <w:rPr>
                <w:lang w:val="en-US"/>
              </w:rPr>
              <w:t>NOTE:</w:t>
            </w:r>
            <w:r>
              <w:rPr>
                <w:lang w:val="en-US"/>
              </w:rPr>
              <w:tab/>
              <w:t>Either ext-group-id or int-group-id shall be present in the request.</w:t>
            </w:r>
          </w:p>
        </w:tc>
      </w:tr>
    </w:tbl>
    <w:p w:rsidR="00744DC6" w:rsidRDefault="00744DC6" w:rsidP="00744DC6"/>
    <w:p w:rsidR="00744DC6" w:rsidRDefault="00744DC6" w:rsidP="00744DC6">
      <w:r>
        <w:t>Either the ext-group-id or the int-group-id shall be present in the request.</w:t>
      </w:r>
    </w:p>
    <w:p w:rsidR="00744DC6" w:rsidRDefault="00744DC6" w:rsidP="00744DC6">
      <w:r>
        <w:t>This method shall support the request data structures specified in table 5.2.33.3.1-2 and the response data structures and response codes specified in table 5.2.33.3.1-3.</w:t>
      </w:r>
    </w:p>
    <w:p w:rsidR="00744DC6" w:rsidRDefault="00744DC6" w:rsidP="00744DC6">
      <w:pPr>
        <w:pStyle w:val="TH"/>
      </w:pPr>
      <w:r>
        <w:t xml:space="preserve">Table </w:t>
      </w:r>
      <w:r>
        <w:rPr>
          <w:lang w:val="de-DE"/>
        </w:rPr>
        <w:t>5.2.33.3.1-2</w:t>
      </w:r>
      <w:r>
        <w:t xml:space="preserve">: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44DC6" w:rsidTr="00744DC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425"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pPr>
        <w:pStyle w:val="TH"/>
      </w:pPr>
      <w:r>
        <w:t xml:space="preserve">Table </w:t>
      </w:r>
      <w:r>
        <w:rPr>
          <w:lang w:val="de-DE"/>
        </w:rPr>
        <w:t>5.2.33.3.1-3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C"/>
              <w:rPr>
                <w:lang w:val="en-US"/>
              </w:rPr>
            </w:pPr>
            <w:r w:rsidRPr="00744DC6">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 xml:space="preserve">Upon success, a response body containing </w:t>
            </w:r>
            <w:r>
              <w:rPr>
                <w:lang w:val="en-US"/>
              </w:rPr>
              <w:t>the group identifier(s) shall be returned.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rsidR="00744DC6" w:rsidRDefault="00744DC6" w:rsidP="00744DC6">
      <w:pPr>
        <w:rPr>
          <w:rFonts w:eastAsia="DengXian"/>
          <w:lang w:eastAsia="zh-CN"/>
        </w:rPr>
      </w:pPr>
    </w:p>
    <w:p w:rsidR="00744DC6" w:rsidRDefault="00744DC6" w:rsidP="00744DC6">
      <w:pPr>
        <w:pStyle w:val="Heading2"/>
        <w:rPr>
          <w:rFonts w:eastAsia="DengXian"/>
        </w:rPr>
      </w:pPr>
      <w:bookmarkStart w:id="443" w:name="_Toc11339128"/>
      <w:bookmarkStart w:id="444" w:name="_Toc11431946"/>
      <w:r>
        <w:rPr>
          <w:rFonts w:eastAsia="DengXian"/>
        </w:rPr>
        <w:t>5.</w:t>
      </w:r>
      <w:r>
        <w:rPr>
          <w:rFonts w:eastAsia="DengXian"/>
          <w:lang w:eastAsia="zh-CN"/>
        </w:rPr>
        <w:t>3</w:t>
      </w:r>
      <w:r>
        <w:rPr>
          <w:rFonts w:eastAsia="DengXian"/>
        </w:rPr>
        <w:tab/>
        <w:t>Notifications</w:t>
      </w:r>
      <w:bookmarkEnd w:id="443"/>
      <w:bookmarkEnd w:id="444"/>
    </w:p>
    <w:p w:rsidR="00744DC6" w:rsidRDefault="00744DC6" w:rsidP="00744DC6">
      <w:pPr>
        <w:pStyle w:val="Heading3"/>
        <w:rPr>
          <w:rFonts w:eastAsia="DengXian"/>
        </w:rPr>
      </w:pPr>
      <w:bookmarkStart w:id="445" w:name="_Toc11339129"/>
      <w:bookmarkStart w:id="446" w:name="_Toc11431947"/>
      <w:r>
        <w:rPr>
          <w:rFonts w:eastAsia="DengXian"/>
        </w:rPr>
        <w:t>5.</w:t>
      </w:r>
      <w:r>
        <w:rPr>
          <w:rFonts w:eastAsia="DengXian"/>
          <w:lang w:eastAsia="zh-CN"/>
        </w:rPr>
        <w:t>3</w:t>
      </w:r>
      <w:r>
        <w:rPr>
          <w:rFonts w:eastAsia="DengXian"/>
        </w:rPr>
        <w:t>.1</w:t>
      </w:r>
      <w:r>
        <w:rPr>
          <w:rFonts w:eastAsia="DengXian"/>
        </w:rPr>
        <w:tab/>
        <w:t>General</w:t>
      </w:r>
      <w:bookmarkEnd w:id="445"/>
      <w:bookmarkEnd w:id="446"/>
    </w:p>
    <w:p w:rsidR="00744DC6" w:rsidRDefault="00744DC6" w:rsidP="00744DC6">
      <w:pPr>
        <w:rPr>
          <w:rFonts w:eastAsia="DengXian"/>
        </w:rPr>
      </w:pPr>
      <w:r>
        <w:t xml:space="preserve">This clause describes the resources to provide Notification to NF service consumers which have explicitly or implicitly subscribed </w:t>
      </w:r>
      <w:r>
        <w:rPr>
          <w:lang w:eastAsia="zh-CN"/>
        </w:rPr>
        <w:t xml:space="preserve">to UDR </w:t>
      </w:r>
      <w:r>
        <w:t>to be notified when data is changed.</w:t>
      </w:r>
    </w:p>
    <w:p w:rsidR="00744DC6" w:rsidRDefault="00744DC6" w:rsidP="00744DC6">
      <w:pPr>
        <w:pStyle w:val="Heading3"/>
        <w:rPr>
          <w:rFonts w:eastAsia="DengXian"/>
          <w:lang w:eastAsia="zh-CN"/>
        </w:rPr>
      </w:pPr>
      <w:bookmarkStart w:id="447" w:name="_Toc11339130"/>
      <w:bookmarkStart w:id="448" w:name="_Toc11431948"/>
      <w:r>
        <w:rPr>
          <w:rFonts w:eastAsia="DengXian"/>
        </w:rPr>
        <w:t>5.</w:t>
      </w:r>
      <w:r>
        <w:rPr>
          <w:rFonts w:eastAsia="DengXian"/>
          <w:lang w:eastAsia="zh-CN"/>
        </w:rPr>
        <w:t>3</w:t>
      </w:r>
      <w:r>
        <w:rPr>
          <w:rFonts w:eastAsia="DengXian"/>
        </w:rPr>
        <w:t>.2</w:t>
      </w:r>
      <w:r>
        <w:rPr>
          <w:rFonts w:eastAsia="DengXian"/>
        </w:rPr>
        <w:tab/>
        <w:t>Data Change Notification</w:t>
      </w:r>
      <w:bookmarkEnd w:id="447"/>
      <w:bookmarkEnd w:id="448"/>
    </w:p>
    <w:p w:rsidR="00744DC6" w:rsidRDefault="00744DC6" w:rsidP="00744DC6">
      <w:pPr>
        <w:rPr>
          <w:rFonts w:eastAsia="DengXian"/>
          <w:lang w:eastAsia="zh-CN"/>
        </w:rPr>
      </w:pPr>
      <w:r>
        <w:t>The POST method shall be used for Data Change Notifications</w:t>
      </w:r>
      <w:r>
        <w:rPr>
          <w:lang w:eastAsia="zh-CN"/>
        </w:rPr>
        <w:t>.</w:t>
      </w:r>
    </w:p>
    <w:p w:rsidR="00744DC6" w:rsidRDefault="00744DC6" w:rsidP="00744DC6">
      <w:pPr>
        <w:pStyle w:val="B1"/>
        <w:rPr>
          <w:lang w:eastAsia="zh-CN"/>
        </w:rPr>
      </w:pPr>
      <w:r>
        <w:rPr>
          <w:lang w:eastAsia="zh-CN"/>
        </w:rPr>
        <w:t>-</w:t>
      </w:r>
      <w:r>
        <w:rPr>
          <w:lang w:eastAsia="zh-CN"/>
        </w:rPr>
        <w:tab/>
      </w:r>
      <w:r>
        <w:t>For explicit subscriptions (i.e., subscriptions created under the "subs-to-notif" collection resource, the URI shall be as provided during the subscription procedure</w:t>
      </w:r>
      <w:r>
        <w:rPr>
          <w:lang w:eastAsia="zh-CN"/>
        </w:rPr>
        <w:t>;</w:t>
      </w:r>
    </w:p>
    <w:p w:rsidR="00744DC6" w:rsidRDefault="00744DC6" w:rsidP="00744DC6">
      <w:pPr>
        <w:pStyle w:val="B1"/>
        <w:rPr>
          <w:lang w:eastAsia="zh-CN"/>
        </w:rPr>
      </w:pPr>
      <w:r>
        <w:rPr>
          <w:lang w:eastAsia="zh-CN"/>
        </w:rPr>
        <w:t>-</w:t>
      </w:r>
      <w:r>
        <w:rPr>
          <w:lang w:eastAsia="zh-CN"/>
        </w:rPr>
        <w:tab/>
      </w:r>
      <w:r>
        <w:t xml:space="preserve">For implicit subscriptions, the UDR shall use either a locally configured callback URI of the UDM, or the UDR </w:t>
      </w:r>
      <w:r>
        <w:rPr>
          <w:lang w:eastAsia="zh-CN"/>
        </w:rPr>
        <w:t>may</w:t>
      </w:r>
      <w:r>
        <w:t xml:space="preserve"> retrieve from NRF a default notification URI stored by UDM in NRF during the NF registration procedure.</w:t>
      </w:r>
    </w:p>
    <w:p w:rsidR="00744DC6" w:rsidRDefault="00744DC6" w:rsidP="00744DC6">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rsidR="00744DC6" w:rsidRDefault="00744DC6" w:rsidP="00744DC6">
      <w:pPr>
        <w:pStyle w:val="NO"/>
        <w:rPr>
          <w:lang w:eastAsia="zh-CN"/>
        </w:rPr>
      </w:pPr>
      <w:r>
        <w:t>NOTE</w:t>
      </w:r>
      <w:r>
        <w:rPr>
          <w:lang w:eastAsia="zh-CN"/>
        </w:rPr>
        <w:t xml:space="preserve"> 1</w:t>
      </w:r>
      <w:r>
        <w:t>:</w:t>
      </w:r>
      <w:r>
        <w:tab/>
        <w:t>If the UDM registers</w:t>
      </w:r>
      <w:r>
        <w:rPr>
          <w:lang w:eastAsia="zh-CN"/>
        </w:rPr>
        <w:t xml:space="preserve"> different</w:t>
      </w:r>
      <w:r>
        <w:t xml:space="preserve"> default notification URI</w:t>
      </w:r>
      <w:r>
        <w:rPr>
          <w:lang w:eastAsia="zh-CN"/>
        </w:rPr>
        <w:t>s</w:t>
      </w:r>
      <w:r>
        <w:t xml:space="preserve"> </w:t>
      </w:r>
      <w:r>
        <w:rPr>
          <w:lang w:eastAsia="zh-CN"/>
        </w:rPr>
        <w:t>per</w:t>
      </w:r>
      <w:r>
        <w:t xml:space="preserve"> NF Service</w:t>
      </w:r>
      <w:r>
        <w:rPr>
          <w:lang w:eastAsia="zh-CN"/>
        </w:rPr>
        <w:t>, then h</w:t>
      </w:r>
      <w:r>
        <w:t xml:space="preserve">ow UDR determines which resources </w:t>
      </w:r>
      <w:r>
        <w:rPr>
          <w:lang w:eastAsia="zh-CN"/>
        </w:rPr>
        <w:t>are</w:t>
      </w:r>
      <w:r>
        <w:t xml:space="preserve"> monitored per UDM service is implementation dependent.</w:t>
      </w:r>
    </w:p>
    <w:p w:rsidR="00744DC6" w:rsidRDefault="00744DC6" w:rsidP="00744DC6">
      <w:r>
        <w:t>The "callback" section of the OpenAPI specification found in Annex A.2 associated to the POST method of the "subs-to-notif" resource shall be used as the notification request for both explicit and implicit subscriptions.</w:t>
      </w:r>
    </w:p>
    <w:p w:rsidR="00744DC6" w:rsidRDefault="00744DC6" w:rsidP="00744DC6">
      <w:pPr>
        <w:pStyle w:val="NO"/>
      </w:pPr>
      <w:r>
        <w:t>NOTE</w:t>
      </w:r>
      <w:r>
        <w:rPr>
          <w:lang w:eastAsia="zh-CN"/>
        </w:rPr>
        <w:t xml:space="preserve"> 2</w:t>
      </w:r>
      <w:r>
        <w:t>:</w:t>
      </w:r>
      <w:r>
        <w:tab/>
        <w:t>For explicit subscriptions,</w:t>
      </w:r>
      <w:r>
        <w:rPr>
          <w:lang w:eastAsia="zh-CN"/>
        </w:rPr>
        <w:t xml:space="preserve"> a</w:t>
      </w:r>
      <w:r>
        <w:t xml:space="preserve"> stateless UDM/NF provide</w:t>
      </w:r>
      <w:r>
        <w:rPr>
          <w:lang w:eastAsia="zh-CN"/>
        </w:rPr>
        <w:t>s</w:t>
      </w:r>
      <w:r>
        <w:t xml:space="preserve"> a URI which identifies a set of UDMs/NFs</w:t>
      </w:r>
      <w:r>
        <w:rPr>
          <w:lang w:eastAsia="zh-CN"/>
        </w:rPr>
        <w:t>;</w:t>
      </w:r>
      <w:r>
        <w:t xml:space="preserve"> a stateful UDM/NF provide</w:t>
      </w:r>
      <w:r>
        <w:rPr>
          <w:lang w:eastAsia="zh-CN"/>
        </w:rPr>
        <w:t>s</w:t>
      </w:r>
      <w:r>
        <w:t xml:space="preserve"> a specific URI identifying a node.</w:t>
      </w:r>
    </w:p>
    <w:p w:rsidR="00744DC6" w:rsidRDefault="00744DC6" w:rsidP="00744DC6">
      <w:r>
        <w:t>Resource URI: {callbackReference}</w:t>
      </w:r>
      <w:r>
        <w:rPr>
          <w:b/>
        </w:rPr>
        <w:t xml:space="preserve"> </w:t>
      </w:r>
    </w:p>
    <w:p w:rsidR="00744DC6" w:rsidRDefault="00744DC6" w:rsidP="00744DC6">
      <w:r>
        <w:t>Support of URI query parameters is specified in table 5.</w:t>
      </w:r>
      <w:r>
        <w:rPr>
          <w:lang w:eastAsia="zh-CN"/>
        </w:rPr>
        <w:t>3</w:t>
      </w:r>
      <w:r>
        <w:t>.2-1.</w:t>
      </w:r>
    </w:p>
    <w:p w:rsidR="00744DC6" w:rsidRDefault="00744DC6" w:rsidP="00744DC6">
      <w:pPr>
        <w:pStyle w:val="TH"/>
        <w:outlineLvl w:val="0"/>
        <w:rPr>
          <w:rFonts w:cs="Arial"/>
        </w:rPr>
      </w:pPr>
      <w:r>
        <w:lastRenderedPageBreak/>
        <w:t xml:space="preserve">Table 5.3.2-1: URI query parameters supported by the POST method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732"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rsidR="00744DC6" w:rsidRPr="00744DC6" w:rsidRDefault="00744DC6">
            <w:pPr>
              <w:pStyle w:val="TAL"/>
              <w:rPr>
                <w:lang w:val="en-US"/>
              </w:rPr>
            </w:pPr>
          </w:p>
        </w:tc>
      </w:tr>
    </w:tbl>
    <w:p w:rsidR="00744DC6" w:rsidRDefault="00744DC6" w:rsidP="00744DC6">
      <w:pPr>
        <w:rPr>
          <w:rFonts w:eastAsia="DengXian"/>
        </w:rPr>
      </w:pPr>
    </w:p>
    <w:p w:rsidR="00744DC6" w:rsidRDefault="00744DC6" w:rsidP="00744DC6">
      <w:r>
        <w:t>Support of request data structures is specified in table 5.</w:t>
      </w:r>
      <w:r>
        <w:rPr>
          <w:lang w:eastAsia="zh-CN"/>
        </w:rPr>
        <w:t>3</w:t>
      </w:r>
      <w:r>
        <w:t>.2-2 and of response data structures and response codes is specified in table 5.3.2-3.</w:t>
      </w:r>
    </w:p>
    <w:p w:rsidR="00744DC6" w:rsidRDefault="00744DC6" w:rsidP="00744DC6">
      <w:pPr>
        <w:pStyle w:val="TH"/>
        <w:outlineLvl w:val="0"/>
      </w:pPr>
      <w:r>
        <w:t>Table 5.</w:t>
      </w:r>
      <w:r>
        <w:rPr>
          <w:lang w:eastAsia="zh-CN"/>
        </w:rPr>
        <w:t>3</w:t>
      </w:r>
      <w:r>
        <w:t xml:space="preserve">.2-2: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744DC6"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44DC6" w:rsidRPr="00744DC6" w:rsidRDefault="00744DC6">
            <w:pPr>
              <w:pStyle w:val="TAH"/>
              <w:rPr>
                <w:lang w:val="en-US"/>
              </w:rPr>
            </w:pPr>
            <w:r w:rsidRPr="00744DC6">
              <w:rPr>
                <w:lang w:val="en-US"/>
              </w:rPr>
              <w:t>Description</w:t>
            </w:r>
          </w:p>
        </w:tc>
      </w:tr>
      <w:tr w:rsidR="00744DC6" w:rsidTr="00744DC6">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b w:val="0"/>
                <w:lang w:val="en-US"/>
              </w:rPr>
            </w:pPr>
            <w:r w:rsidRPr="00744DC6">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b w:val="0"/>
                <w:lang w:val="en-US"/>
              </w:rPr>
            </w:pPr>
            <w:r w:rsidRPr="00744DC6">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b w:val="0"/>
                <w:lang w:val="en-US"/>
              </w:rPr>
            </w:pPr>
            <w:r w:rsidRPr="00744DC6">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744DC6" w:rsidRPr="00744DC6" w:rsidRDefault="00744DC6">
            <w:pPr>
              <w:pStyle w:val="TAH"/>
              <w:rPr>
                <w:b w:val="0"/>
                <w:lang w:val="en-US"/>
              </w:rPr>
            </w:pPr>
          </w:p>
        </w:tc>
      </w:tr>
    </w:tbl>
    <w:p w:rsidR="00744DC6" w:rsidRDefault="00744DC6" w:rsidP="00744DC6">
      <w:pPr>
        <w:rPr>
          <w:rFonts w:eastAsia="DengXian"/>
        </w:rPr>
      </w:pPr>
    </w:p>
    <w:p w:rsidR="00744DC6" w:rsidRDefault="00744DC6" w:rsidP="00744DC6">
      <w:pPr>
        <w:pStyle w:val="TH"/>
        <w:outlineLvl w:val="0"/>
      </w:pPr>
      <w:r>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44DC6" w:rsidTr="00744D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Response</w:t>
            </w:r>
          </w:p>
          <w:p w:rsidR="00744DC6" w:rsidRPr="00744DC6" w:rsidRDefault="00744DC6">
            <w:pPr>
              <w:pStyle w:val="TAH"/>
              <w:rPr>
                <w:lang w:val="en-US"/>
              </w:rPr>
            </w:pPr>
            <w:r w:rsidRPr="00744DC6">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n/a</w:t>
            </w:r>
          </w:p>
        </w:tc>
        <w:tc>
          <w:tcPr>
            <w:tcW w:w="225"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rsidR="00744DC6" w:rsidRPr="00744DC6" w:rsidRDefault="00744DC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rsidR="00744DC6" w:rsidRPr="00744DC6" w:rsidRDefault="00744DC6">
            <w:pPr>
              <w:pStyle w:val="TAL"/>
              <w:rPr>
                <w:lang w:val="en-US"/>
              </w:rPr>
            </w:pPr>
            <w:r w:rsidRPr="00744DC6">
              <w:rPr>
                <w:lang w:val="en-US"/>
              </w:rPr>
              <w:t>Upon success, an empty response body shall be returned.</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listed in table 5.5-1 are supported.</w:t>
            </w:r>
          </w:p>
        </w:tc>
      </w:tr>
    </w:tbl>
    <w:p w:rsidR="00744DC6" w:rsidRDefault="00744DC6" w:rsidP="00744DC6">
      <w:pPr>
        <w:rPr>
          <w:rFonts w:eastAsia="DengXian"/>
        </w:rPr>
      </w:pPr>
    </w:p>
    <w:p w:rsidR="00744DC6" w:rsidRDefault="00744DC6" w:rsidP="00744DC6">
      <w:pPr>
        <w:pStyle w:val="Heading2"/>
        <w:rPr>
          <w:rFonts w:eastAsia="DengXian"/>
        </w:rPr>
      </w:pPr>
      <w:bookmarkStart w:id="449" w:name="_Toc11339131"/>
      <w:bookmarkStart w:id="450" w:name="_Toc11431949"/>
      <w:r>
        <w:rPr>
          <w:rFonts w:eastAsia="DengXian"/>
          <w:lang w:eastAsia="zh-CN"/>
        </w:rPr>
        <w:t>5.4</w:t>
      </w:r>
      <w:r>
        <w:rPr>
          <w:rFonts w:eastAsia="DengXian"/>
          <w:lang w:eastAsia="zh-CN"/>
        </w:rPr>
        <w:tab/>
      </w:r>
      <w:r>
        <w:rPr>
          <w:rFonts w:eastAsia="DengXian"/>
        </w:rPr>
        <w:t>Data Model</w:t>
      </w:r>
      <w:bookmarkEnd w:id="449"/>
      <w:bookmarkEnd w:id="450"/>
    </w:p>
    <w:p w:rsidR="00744DC6" w:rsidRDefault="00744DC6" w:rsidP="00744DC6">
      <w:pPr>
        <w:pStyle w:val="Heading3"/>
        <w:rPr>
          <w:rFonts w:eastAsia="DengXian"/>
        </w:rPr>
      </w:pPr>
      <w:bookmarkStart w:id="451" w:name="_Toc11339132"/>
      <w:bookmarkStart w:id="452" w:name="_Toc11431950"/>
      <w:r>
        <w:rPr>
          <w:rFonts w:eastAsia="DengXian"/>
        </w:rPr>
        <w:t>5.4.1</w:t>
      </w:r>
      <w:r>
        <w:rPr>
          <w:rFonts w:eastAsia="DengXian"/>
        </w:rPr>
        <w:tab/>
        <w:t>General</w:t>
      </w:r>
      <w:bookmarkEnd w:id="451"/>
      <w:bookmarkEnd w:id="452"/>
    </w:p>
    <w:p w:rsidR="00744DC6" w:rsidRDefault="00744DC6" w:rsidP="00744DC6">
      <w:pPr>
        <w:rPr>
          <w:rFonts w:eastAsia="DengXian"/>
        </w:rPr>
      </w:pPr>
      <w:r>
        <w:t>This clause specifies the application data model supported by the API.</w:t>
      </w:r>
    </w:p>
    <w:p w:rsidR="00744DC6" w:rsidRDefault="00744DC6" w:rsidP="00744DC6">
      <w:r>
        <w:t>Table 5.4.1-1 specifies the data types defined for the N</w:t>
      </w:r>
      <w:r>
        <w:rPr>
          <w:lang w:eastAsia="zh-CN"/>
        </w:rPr>
        <w:t>udr</w:t>
      </w:r>
      <w:r>
        <w:t xml:space="preserve"> service based interface protocol.</w:t>
      </w:r>
    </w:p>
    <w:p w:rsidR="00744DC6" w:rsidRDefault="00744DC6" w:rsidP="00744DC6">
      <w:pPr>
        <w:pStyle w:val="TH"/>
        <w:outlineLvl w:val="0"/>
      </w:pPr>
      <w:r>
        <w:t>Table 5.4.1-1: N</w:t>
      </w:r>
      <w:r>
        <w:rPr>
          <w:lang w:eastAsia="zh-CN"/>
        </w:rPr>
        <w:t>udr</w:t>
      </w:r>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Section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A UE's authentication data</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Container for operator specific data</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The list of all the SMF registrations of a UE</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rFonts w:cs="Arial"/>
                <w:szCs w:val="18"/>
                <w:lang w:val="en-US"/>
              </w:rPr>
              <w:t>A subscription to notifications.</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rFonts w:cs="Arial"/>
                <w:szCs w:val="18"/>
                <w:lang w:val="en-US"/>
              </w:rPr>
              <w:t>Container for data which have changed and notification was requested when changed.</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Identity data corresponds to the provided ueId</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eastAsia="zh-CN"/>
              </w:rPr>
            </w:pPr>
            <w:r>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sidRPr="00744DC6">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cs="Arial"/>
                <w:szCs w:val="18"/>
                <w:lang w:val="en-US" w:eastAsia="zh-CN"/>
              </w:rPr>
            </w:pPr>
            <w:r>
              <w:rPr>
                <w:rFonts w:cs="Arial"/>
                <w:szCs w:val="18"/>
                <w:lang w:val="en-US" w:eastAsia="zh-CN"/>
              </w:rPr>
              <w:t>Used to store the status of the latest SOR data update</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cs="Arial"/>
                <w:szCs w:val="18"/>
                <w:lang w:val="en-US" w:eastAsia="zh-CN"/>
              </w:rPr>
            </w:pPr>
            <w:r>
              <w:rPr>
                <w:rFonts w:cs="Arial"/>
                <w:szCs w:val="18"/>
                <w:lang w:val="en-US" w:eastAsia="zh-CN"/>
              </w:rPr>
              <w:t>Used to store the status of the latest UPU data update</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Information the UDR stores and retrieves related to active subscriptions at the AMF(s)</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eastAsia="zh-CN"/>
              </w:rPr>
            </w:pPr>
            <w:r>
              <w:rPr>
                <w:color w:val="000000"/>
                <w:lang w:val="en-US" w:eastAsia="en-GB"/>
              </w:rPr>
              <w:t>EeProfile</w:t>
            </w:r>
            <w:r>
              <w:rPr>
                <w:lang w:val="en-US"/>
              </w:rPr>
              <w:t>Data</w:t>
            </w:r>
          </w:p>
        </w:tc>
        <w:tc>
          <w:tcPr>
            <w:tcW w:w="1677"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sidRPr="00744DC6">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Pr>
                <w:rFonts w:cs="Arial"/>
                <w:szCs w:val="18"/>
                <w:lang w:val="en-US"/>
              </w:rPr>
              <w:t>Event Exposure Profile Data</w:t>
            </w: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color w:val="000000"/>
                <w:lang w:val="en-US" w:eastAsia="en-GB"/>
              </w:rPr>
              <w:t>ContextDataSets</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color w:val="000000"/>
                <w:lang w:val="en-US" w:eastAsia="en-GB"/>
              </w:rPr>
            </w:pPr>
            <w:r>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color w:val="000000"/>
                <w:lang w:val="en-US" w:eastAsia="en-GB"/>
              </w:rPr>
              <w:t>ConextDataSetName</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color w:val="000000"/>
                <w:lang w:val="en-US" w:eastAsia="en-GB"/>
              </w:rPr>
            </w:pPr>
            <w:r>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color w:val="000000"/>
                <w:lang w:val="en-US" w:eastAsia="en-GB"/>
              </w:rPr>
            </w:pPr>
            <w:r>
              <w:rPr>
                <w:color w:val="000000"/>
                <w:lang w:val="en-US" w:eastAsia="zh-CN"/>
              </w:rPr>
              <w:t>Sign</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r w:rsidR="00744DC6" w:rsidTr="00744DC6">
        <w:trPr>
          <w:jc w:val="center"/>
        </w:trPr>
        <w:tc>
          <w:tcPr>
            <w:tcW w:w="2848"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color w:val="000000"/>
                <w:lang w:val="en-US" w:eastAsia="en-GB"/>
              </w:rPr>
            </w:pPr>
            <w:r>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eastAsia="zh-CN"/>
              </w:rPr>
            </w:pPr>
          </w:p>
        </w:tc>
      </w:tr>
    </w:tbl>
    <w:p w:rsidR="00744DC6" w:rsidRDefault="00744DC6" w:rsidP="00744DC6">
      <w:pPr>
        <w:rPr>
          <w:lang w:eastAsia="zh-CN"/>
        </w:rPr>
      </w:pPr>
    </w:p>
    <w:p w:rsidR="00744DC6" w:rsidRDefault="00744DC6" w:rsidP="00744DC6">
      <w:r>
        <w:t>Table 5.4.1-2 specifies data types re-used by the N</w:t>
      </w:r>
      <w:r>
        <w:rPr>
          <w:lang w:eastAsia="zh-CN"/>
        </w:rPr>
        <w:t>udr</w:t>
      </w:r>
      <w:r>
        <w:t xml:space="preserve"> service based interface protocol from other specifications, including a reference to their respective specifications and when needed, a short description of their use within the N</w:t>
      </w:r>
      <w:r>
        <w:rPr>
          <w:lang w:eastAsia="zh-CN"/>
        </w:rPr>
        <w:t>udr</w:t>
      </w:r>
      <w:r>
        <w:t xml:space="preserve"> service based interface. </w:t>
      </w:r>
    </w:p>
    <w:p w:rsidR="00744DC6" w:rsidRDefault="00744DC6" w:rsidP="00744DC6">
      <w:pPr>
        <w:pStyle w:val="TH"/>
        <w:outlineLvl w:val="0"/>
      </w:pPr>
      <w:r>
        <w:lastRenderedPageBreak/>
        <w:t>Table 5.4.1-2: N</w:t>
      </w:r>
      <w:r>
        <w:rPr>
          <w:lang w:eastAsia="zh-CN"/>
        </w:rPr>
        <w:t>udr</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eastAsia="zh-CN"/>
              </w:rPr>
            </w:pPr>
            <w:r w:rsidRPr="00744DC6">
              <w:rPr>
                <w:lang w:val="en-US"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Comments</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AccessAndMobilitySubscriptionData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3GPP TS 29.503 [</w:t>
            </w:r>
            <w:r w:rsidRPr="00744DC6">
              <w:rPr>
                <w:rFonts w:cs="Arial"/>
                <w:szCs w:val="18"/>
                <w:lang w:val="en-US" w:eastAsia="zh-CN"/>
              </w:rPr>
              <w:t>6</w:t>
            </w:r>
            <w:r w:rsidRPr="00744DC6">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Access and Mobility Subscription Data</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SmfSelectionSubscriptionData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3GPP TS 29.503 [</w:t>
            </w:r>
            <w:r w:rsidRPr="00744DC6">
              <w:rPr>
                <w:rFonts w:cs="Arial"/>
                <w:szCs w:val="18"/>
                <w:lang w:val="en-US" w:eastAsia="zh-CN"/>
              </w:rPr>
              <w:t>6</w:t>
            </w:r>
            <w:r w:rsidRPr="00744DC6">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SMF Selection Subscription Data</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SessionManagementSubscriptionData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3GPP TS 29.503 [</w:t>
            </w:r>
            <w:r w:rsidRPr="00744DC6">
              <w:rPr>
                <w:rFonts w:cs="Arial"/>
                <w:szCs w:val="18"/>
                <w:lang w:val="en-US" w:eastAsia="zh-CN"/>
              </w:rPr>
              <w:t>6</w:t>
            </w:r>
            <w:r w:rsidRPr="00744DC6">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Session Management</w:t>
            </w:r>
            <w:r w:rsidRPr="00744DC6">
              <w:rPr>
                <w:rFonts w:cs="Arial"/>
                <w:szCs w:val="18"/>
                <w:lang w:val="en-US"/>
              </w:rPr>
              <w:t xml:space="preserve"> Subscription Data</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Amf3GppAccessRegistration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3GPP TS 29.503 [</w:t>
            </w:r>
            <w:r w:rsidRPr="00744DC6">
              <w:rPr>
                <w:rFonts w:cs="Arial"/>
                <w:szCs w:val="18"/>
                <w:lang w:val="en-US" w:eastAsia="zh-CN"/>
              </w:rPr>
              <w:t>6</w:t>
            </w:r>
            <w:r w:rsidRPr="00744DC6">
              <w:rPr>
                <w:rFonts w:cs="Arial"/>
                <w:szCs w:val="18"/>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AmfNon3GppAccessRegistration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rFonts w:cs="Arial"/>
                <w:szCs w:val="18"/>
                <w:lang w:val="en-US"/>
              </w:rPr>
              <w:t>The complete set of information relevant to the AMF where the UE has registered via non 3GPP access.</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SmsfRegistration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SmsManagementSubscriptionData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noProof/>
                <w:lang w:val="en-US" w:eastAsia="zh-CN"/>
              </w:rPr>
              <w:t>SupportedFeatures</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noProof/>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noProof/>
                <w:szCs w:val="18"/>
                <w:lang w:val="en-US"/>
              </w:rPr>
              <w:t>Used to negotiate the applicability of the optional features</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ProblemDetails</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w:t>
            </w:r>
            <w:r w:rsidRPr="00744DC6">
              <w:rPr>
                <w:lang w:val="en-US" w:eastAsia="zh-CN"/>
              </w:rPr>
              <w:t>71</w:t>
            </w:r>
            <w:r w:rsidRPr="00744DC6">
              <w:rPr>
                <w:lang w:val="en-US"/>
              </w:rPr>
              <w:t> [</w:t>
            </w:r>
            <w:r w:rsidRPr="00744DC6">
              <w:rPr>
                <w:lang w:val="en-US" w:eastAsia="zh-CN"/>
              </w:rPr>
              <w:t>7</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Detailed information about the status code.</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PpData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SmsSubscriptionData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w:t>
            </w:r>
            <w:r w:rsidRPr="00744DC6">
              <w:rPr>
                <w:lang w:val="en-US" w:eastAsia="zh-CN"/>
              </w:rPr>
              <w:t>6</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PatchItem</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w:t>
            </w:r>
            <w:r w:rsidRPr="00744DC6">
              <w:rPr>
                <w:lang w:val="en-US" w:eastAsia="zh-CN"/>
              </w:rPr>
              <w:t>71</w:t>
            </w:r>
            <w:r w:rsidRPr="00744DC6">
              <w:rPr>
                <w:lang w:val="en-US"/>
              </w:rPr>
              <w:t> [</w:t>
            </w:r>
            <w:r w:rsidRPr="00744DC6">
              <w:rPr>
                <w:lang w:val="en-US" w:eastAsia="zh-CN"/>
              </w:rPr>
              <w:t>7</w:t>
            </w:r>
            <w:r w:rsidRPr="00744DC6">
              <w:rPr>
                <w:lang w:val="en-US"/>
              </w:rPr>
              <w:t>]</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eastAsia="zh-CN"/>
              </w:rPr>
              <w:t>Data structure used for JSON patch.</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SdmSubscription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EeSubscription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Uri</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TraceData</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Dnn</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rPr>
              <w:t>Data Network Name</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Snssai</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Single NSSAI</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VarUeId</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lang w:val="en-US" w:eastAsia="zh-CN"/>
              </w:rPr>
            </w:pPr>
            <w:r w:rsidRPr="00744DC6">
              <w:rPr>
                <w:lang w:val="en-US" w:eastAsia="zh-CN"/>
              </w:rPr>
              <w:t>String represents the SUPI or GPSI.</w:t>
            </w:r>
          </w:p>
          <w:p w:rsidR="00744DC6" w:rsidRPr="00744DC6" w:rsidRDefault="00744DC6">
            <w:pPr>
              <w:pStyle w:val="TAL"/>
              <w:rPr>
                <w:rFonts w:cs="Arial"/>
                <w:szCs w:val="18"/>
                <w:lang w:val="en-US"/>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NfInstanceId</w:t>
            </w:r>
          </w:p>
        </w:tc>
        <w:tc>
          <w:tcPr>
            <w:tcW w:w="184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eastAsia="zh-CN"/>
              </w:rPr>
            </w:pPr>
            <w:r>
              <w:rPr>
                <w:lang w:val="en-US" w:eastAsia="zh-CN"/>
              </w:rPr>
              <w:t>NotifyItem</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Common data type used for data change notification.</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Operator Determined Barring Data</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EventType</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ExtGroupId</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29.503 [6]</w:t>
            </w:r>
          </w:p>
        </w:tc>
        <w:tc>
          <w:tcPr>
            <w:tcW w:w="402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External Group Identifier</w:t>
            </w: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PduSessionId</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DateTime</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eastAsia="zh-CN"/>
              </w:rPr>
            </w:pPr>
          </w:p>
        </w:tc>
      </w:tr>
      <w:tr w:rsidR="00744DC6" w:rsidTr="00744DC6">
        <w:trPr>
          <w:jc w:val="center"/>
        </w:trPr>
        <w:tc>
          <w:tcPr>
            <w:tcW w:w="330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UpuMac</w:t>
            </w:r>
          </w:p>
        </w:tc>
        <w:tc>
          <w:tcPr>
            <w:tcW w:w="1845"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en-GB"/>
              </w:rPr>
            </w:pPr>
            <w:r>
              <w:rPr>
                <w:lang w:val="en-US" w:eastAsia="en-GB"/>
              </w:rPr>
              <w:t>3GPP TS 29.509 [</w:t>
            </w:r>
            <w:r>
              <w:rPr>
                <w:lang w:val="en-US" w:eastAsia="zh-CN"/>
              </w:rPr>
              <w:t>15</w:t>
            </w:r>
            <w:r>
              <w:rPr>
                <w:lang w:val="en-US" w:eastAsia="en-GB"/>
              </w:rPr>
              <w:t>]</w:t>
            </w:r>
          </w:p>
        </w:tc>
        <w:tc>
          <w:tcPr>
            <w:tcW w:w="4020"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eastAsia="zh-CN"/>
              </w:rPr>
            </w:pPr>
          </w:p>
        </w:tc>
      </w:tr>
    </w:tbl>
    <w:p w:rsidR="00744DC6" w:rsidRDefault="00744DC6" w:rsidP="00744DC6"/>
    <w:p w:rsidR="00744DC6" w:rsidRDefault="00744DC6" w:rsidP="00744DC6">
      <w:pPr>
        <w:pStyle w:val="Heading3"/>
        <w:rPr>
          <w:rFonts w:eastAsia="DengXian"/>
          <w:lang w:val="en-US"/>
        </w:rPr>
      </w:pPr>
      <w:bookmarkStart w:id="453" w:name="_Toc11339133"/>
      <w:bookmarkStart w:id="454" w:name="_Toc11431951"/>
      <w:r>
        <w:rPr>
          <w:rFonts w:eastAsia="DengXian"/>
          <w:lang w:val="en-US"/>
        </w:rPr>
        <w:t>5.4.2</w:t>
      </w:r>
      <w:r>
        <w:rPr>
          <w:rFonts w:eastAsia="DengXian"/>
          <w:lang w:val="en-US"/>
        </w:rPr>
        <w:tab/>
        <w:t>Structured data types</w:t>
      </w:r>
      <w:bookmarkEnd w:id="453"/>
      <w:bookmarkEnd w:id="454"/>
    </w:p>
    <w:p w:rsidR="00744DC6" w:rsidRDefault="00744DC6" w:rsidP="00744DC6">
      <w:pPr>
        <w:pStyle w:val="Heading4"/>
        <w:rPr>
          <w:rFonts w:eastAsia="DengXian"/>
        </w:rPr>
      </w:pPr>
      <w:bookmarkStart w:id="455" w:name="_Toc11339134"/>
      <w:bookmarkStart w:id="456" w:name="_Toc11431952"/>
      <w:r>
        <w:rPr>
          <w:rFonts w:eastAsia="DengXian"/>
        </w:rPr>
        <w:t>5.4.2.1</w:t>
      </w:r>
      <w:r>
        <w:rPr>
          <w:rFonts w:eastAsia="DengXian"/>
        </w:rPr>
        <w:tab/>
        <w:t>Introduction</w:t>
      </w:r>
      <w:bookmarkEnd w:id="455"/>
      <w:bookmarkEnd w:id="456"/>
    </w:p>
    <w:p w:rsidR="00744DC6" w:rsidRDefault="00744DC6" w:rsidP="00744DC6">
      <w:pPr>
        <w:rPr>
          <w:rFonts w:eastAsia="DengXian"/>
        </w:rPr>
      </w:pPr>
      <w:r>
        <w:t xml:space="preserve">This clause defines the structures to be used in resource representations. </w:t>
      </w:r>
    </w:p>
    <w:p w:rsidR="00744DC6" w:rsidRDefault="00744DC6" w:rsidP="00744DC6">
      <w:pPr>
        <w:pStyle w:val="Heading4"/>
        <w:rPr>
          <w:rFonts w:eastAsia="DengXian"/>
        </w:rPr>
      </w:pPr>
      <w:bookmarkStart w:id="457" w:name="_Toc11339135"/>
      <w:bookmarkStart w:id="458" w:name="_Toc11431953"/>
      <w:r>
        <w:rPr>
          <w:rFonts w:eastAsia="DengXian"/>
        </w:rPr>
        <w:lastRenderedPageBreak/>
        <w:t>5.4.2.2</w:t>
      </w:r>
      <w:r>
        <w:rPr>
          <w:rFonts w:eastAsia="DengXian"/>
        </w:rPr>
        <w:tab/>
        <w:t>Type: AuthenticationSubscription</w:t>
      </w:r>
      <w:bookmarkEnd w:id="457"/>
      <w:bookmarkEnd w:id="458"/>
      <w:r>
        <w:rPr>
          <w:rFonts w:eastAsia="DengXian"/>
        </w:rPr>
        <w:t xml:space="preserve"> </w:t>
      </w:r>
    </w:p>
    <w:p w:rsidR="00744DC6" w:rsidRDefault="00744DC6" w:rsidP="00744DC6">
      <w:pPr>
        <w:pStyle w:val="TH"/>
        <w:outlineLvl w:val="0"/>
        <w:rPr>
          <w:rFonts w:eastAsia="DengXian"/>
        </w:rPr>
      </w:pPr>
      <w:r>
        <w:rPr>
          <w:noProof/>
        </w:rPr>
        <w:t>Table </w:t>
      </w:r>
      <w:r>
        <w:t xml:space="preserve">5.4.2.2-1: </w:t>
      </w:r>
      <w:r>
        <w:rPr>
          <w:noProof/>
        </w:rPr>
        <w:t xml:space="preserve">Definition of type </w:t>
      </w:r>
      <w:r>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eastAsia="zh-CN"/>
              </w:rPr>
              <w:t>S</w:t>
            </w:r>
            <w:r w:rsidRPr="00744DC6">
              <w:rPr>
                <w:rFonts w:cs="Arial"/>
                <w:szCs w:val="18"/>
                <w:lang w:val="en-US"/>
              </w:rPr>
              <w:t>tring</w:t>
            </w:r>
            <w:r w:rsidRPr="00744DC6">
              <w:rPr>
                <w:rFonts w:cs="Arial"/>
                <w:szCs w:val="18"/>
                <w:lang w:val="en-US" w:eastAsia="zh-CN"/>
              </w:rPr>
              <w:t xml:space="preserve"> </w:t>
            </w:r>
            <w:r w:rsidRPr="00744DC6">
              <w:rPr>
                <w:rFonts w:cs="Arial"/>
                <w:szCs w:val="18"/>
                <w:lang w:val="en-US"/>
              </w:rPr>
              <w:t>containing the Authentication Method (</w:t>
            </w:r>
            <w:r w:rsidRPr="00744DC6">
              <w:rPr>
                <w:rFonts w:cs="Arial"/>
                <w:szCs w:val="18"/>
                <w:lang w:val="en-US"/>
              </w:rPr>
              <w:br/>
              <w:t xml:space="preserve">"5G_AKA" </w:t>
            </w:r>
            <w:r w:rsidRPr="00744DC6">
              <w:rPr>
                <w:rFonts w:cs="Arial"/>
                <w:szCs w:val="18"/>
                <w:lang w:val="en-US" w:eastAsia="zh-CN"/>
              </w:rPr>
              <w:t>,</w:t>
            </w:r>
            <w:r w:rsidRPr="00744DC6">
              <w:rPr>
                <w:rFonts w:cs="Arial"/>
                <w:szCs w:val="18"/>
                <w:lang w:val="en-US"/>
              </w:rPr>
              <w:t xml:space="preserve"> "EAP_AKA_PRIME</w:t>
            </w:r>
            <w:r w:rsidRPr="00744DC6">
              <w:rPr>
                <w:rFonts w:cs="Arial"/>
                <w:szCs w:val="18"/>
                <w:lang w:val="en-US" w:eastAsia="zh-CN"/>
              </w:rPr>
              <w:t xml:space="preserve">, </w:t>
            </w:r>
            <w:r w:rsidRPr="00744DC6">
              <w:rPr>
                <w:rFonts w:cs="Arial"/>
                <w:szCs w:val="18"/>
                <w:lang w:val="en-US"/>
              </w:rPr>
              <w:t>"EAP_TLS"...)."</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encP</w:t>
            </w:r>
            <w:r w:rsidRPr="00744DC6">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0..</w:t>
            </w: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The encrypted value (hexstring) of the permanent authentication key (K) (see 3GPP TS 33.501 [9]).</w:t>
            </w:r>
          </w:p>
          <w:p w:rsidR="00744DC6" w:rsidRPr="00744DC6" w:rsidRDefault="00744DC6">
            <w:pPr>
              <w:pStyle w:val="TAL"/>
              <w:rPr>
                <w:rFonts w:cs="Arial"/>
                <w:szCs w:val="18"/>
                <w:lang w:val="en-US"/>
              </w:rPr>
            </w:pPr>
            <w:r w:rsidRPr="00744DC6">
              <w:rPr>
                <w:rFonts w:cs="Arial"/>
                <w:szCs w:val="18"/>
                <w:lang w:val="en-US"/>
              </w:rPr>
              <w:t>It shall be present if the authentication method is "5G_AKA" or "EAP_AKA_PRIME".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protectionParam</w:t>
            </w:r>
            <w:r w:rsidRPr="00744DC6">
              <w:rPr>
                <w:lang w:val="en-US" w:eastAsia="zh-CN"/>
              </w:rPr>
              <w:t>eter</w:t>
            </w:r>
            <w:r w:rsidRPr="00744DC6">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0..</w:t>
            </w: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rPr>
              <w:t>Identifies a parameter set securely stored in the UDM(ARPF) that can be used to decrypt the encPermanentKey (and encOpcKey or encTopcKey if present). Values and their meaning are HPLMN-operator specific.</w:t>
            </w:r>
          </w:p>
          <w:p w:rsidR="00744DC6" w:rsidRPr="00744DC6" w:rsidRDefault="00744DC6">
            <w:pPr>
              <w:pStyle w:val="TAL"/>
              <w:rPr>
                <w:rFonts w:cs="Arial"/>
                <w:szCs w:val="18"/>
                <w:lang w:val="en-US" w:eastAsia="zh-CN"/>
              </w:rPr>
            </w:pPr>
            <w:r w:rsidRPr="00744DC6">
              <w:rPr>
                <w:rFonts w:cs="Arial"/>
                <w:szCs w:val="18"/>
                <w:lang w:val="en-US"/>
              </w:rPr>
              <w:t>It shall be present if the authentication method is "5G_AKA" or "EAP_AKA_PRIME".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0..</w:t>
            </w: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rPr>
              <w:t>String containing the SQN as defined in 3GPP TS 33.102 [10].</w:t>
            </w:r>
          </w:p>
          <w:p w:rsidR="00744DC6" w:rsidRPr="00744DC6" w:rsidRDefault="00744DC6">
            <w:pPr>
              <w:pStyle w:val="TAL"/>
              <w:rPr>
                <w:rFonts w:cs="Arial"/>
                <w:szCs w:val="18"/>
                <w:lang w:val="en-US" w:eastAsia="zh-CN"/>
              </w:rPr>
            </w:pPr>
            <w:r w:rsidRPr="00744DC6">
              <w:rPr>
                <w:rFonts w:cs="Arial"/>
                <w:szCs w:val="18"/>
                <w:lang w:val="en-US"/>
              </w:rPr>
              <w:t>It shall be present if the authentication method is "5G_AKA" or "EAP_AKA_PRIME".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0..</w:t>
            </w: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Hexs</w:t>
            </w:r>
            <w:r w:rsidRPr="00744DC6">
              <w:rPr>
                <w:rFonts w:cs="Arial"/>
                <w:szCs w:val="18"/>
                <w:lang w:val="en-US"/>
              </w:rPr>
              <w:t xml:space="preserve">tring containing the </w:t>
            </w:r>
            <w:r w:rsidRPr="00744DC6">
              <w:rPr>
                <w:lang w:val="en-US"/>
              </w:rPr>
              <w:t>Authentication management field</w:t>
            </w:r>
            <w:r w:rsidRPr="00744DC6">
              <w:rPr>
                <w:rFonts w:cs="Arial"/>
                <w:szCs w:val="18"/>
                <w:lang w:val="en-US"/>
              </w:rPr>
              <w:t xml:space="preserve"> as defined in 3GPP TS 33.501 [</w:t>
            </w:r>
            <w:r w:rsidRPr="00744DC6">
              <w:rPr>
                <w:rFonts w:cs="Arial"/>
                <w:szCs w:val="18"/>
                <w:lang w:val="en-US" w:eastAsia="zh-CN"/>
              </w:rPr>
              <w:t>9</w:t>
            </w:r>
            <w:r w:rsidRPr="00744DC6">
              <w:rPr>
                <w:rFonts w:cs="Arial"/>
                <w:szCs w:val="18"/>
                <w:lang w:val="en-US"/>
              </w:rPr>
              <w:t>].</w:t>
            </w:r>
          </w:p>
          <w:p w:rsidR="00744DC6" w:rsidRPr="00744DC6" w:rsidRDefault="00744DC6">
            <w:pPr>
              <w:pStyle w:val="TAL"/>
              <w:rPr>
                <w:rFonts w:cs="Arial"/>
                <w:szCs w:val="18"/>
                <w:lang w:val="en-US" w:eastAsia="zh-CN"/>
              </w:rPr>
            </w:pPr>
            <w:r w:rsidRPr="00744DC6">
              <w:rPr>
                <w:rFonts w:cs="Arial"/>
                <w:szCs w:val="18"/>
                <w:lang w:val="en-US"/>
              </w:rPr>
              <w:t>It shall be present if the authentication method is "5G_AKA" or "EAP_AKA_PRIME".</w:t>
            </w:r>
          </w:p>
          <w:p w:rsidR="00744DC6" w:rsidRPr="00744DC6" w:rsidRDefault="00744DC6">
            <w:pPr>
              <w:pStyle w:val="TAL"/>
              <w:rPr>
                <w:rFonts w:cs="Arial"/>
                <w:szCs w:val="18"/>
                <w:lang w:val="en-US"/>
              </w:rPr>
            </w:pPr>
            <w:r w:rsidRPr="00744DC6">
              <w:rPr>
                <w:lang w:val="en-US"/>
              </w:rPr>
              <w:t>Pattern: '^[A-Fa-f0-9]{4}$'</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0..</w:t>
            </w: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rPr>
              <w:t>Identifies a parameter set securely stored in the UDM(ARPF) that provides details on the algorithm and parameters used to generate authentication vectors. Values and their meaning are HPLMN-operator specific.</w:t>
            </w:r>
          </w:p>
          <w:p w:rsidR="00744DC6" w:rsidRPr="00744DC6" w:rsidRDefault="00744DC6">
            <w:pPr>
              <w:pStyle w:val="TAL"/>
              <w:rPr>
                <w:rFonts w:cs="Arial"/>
                <w:szCs w:val="18"/>
                <w:lang w:val="en-US" w:eastAsia="zh-CN"/>
              </w:rPr>
            </w:pPr>
            <w:r w:rsidRPr="00744DC6">
              <w:rPr>
                <w:rFonts w:cs="Arial"/>
                <w:szCs w:val="18"/>
                <w:lang w:val="en-US"/>
              </w:rPr>
              <w:t>It shall be present if the authentication method is "5G_AKA" or "EAP_AKA_PRIME".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en-GB"/>
              </w:rPr>
            </w:pPr>
            <w:r w:rsidRPr="00744DC6">
              <w:rPr>
                <w:lang w:val="en-US" w:eastAsia="en-GB"/>
              </w:rPr>
              <w:t>Hexstring of the encrypted OPC Key.</w:t>
            </w:r>
          </w:p>
          <w:p w:rsidR="00744DC6" w:rsidRPr="00744DC6" w:rsidRDefault="00744DC6">
            <w:pPr>
              <w:pStyle w:val="TAL"/>
              <w:rPr>
                <w:rFonts w:cs="Arial"/>
                <w:szCs w:val="18"/>
                <w:lang w:val="en-US"/>
              </w:rPr>
            </w:pPr>
            <w:r w:rsidRPr="00744DC6">
              <w:rPr>
                <w:lang w:val="en-US" w:eastAsia="en-GB"/>
              </w:rPr>
              <w:t>Presence indicates that the provided value (decrypted) shall be used instead of the value derived from OP and K.</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en-GB"/>
              </w:rPr>
            </w:pPr>
            <w:r w:rsidRPr="00744DC6">
              <w:rPr>
                <w:lang w:val="en-US" w:eastAsia="en-GB"/>
              </w:rPr>
              <w:t>Hexstring of the encrypted TOPC Key.</w:t>
            </w:r>
          </w:p>
          <w:p w:rsidR="00744DC6" w:rsidRPr="00744DC6" w:rsidRDefault="00744DC6">
            <w:pPr>
              <w:pStyle w:val="TAL"/>
              <w:rPr>
                <w:rFonts w:cs="Arial"/>
                <w:szCs w:val="18"/>
                <w:lang w:val="en-US"/>
              </w:rPr>
            </w:pPr>
            <w:r w:rsidRPr="00744DC6">
              <w:rPr>
                <w:lang w:val="en-US" w:eastAsia="en-GB"/>
              </w:rPr>
              <w:t>Presence indicates that the provided value (decrypted) shall be used instead of the value derived from TOP and K.</w:t>
            </w:r>
          </w:p>
        </w:tc>
      </w:tr>
    </w:tbl>
    <w:p w:rsidR="00744DC6" w:rsidRDefault="00744DC6" w:rsidP="00744DC6">
      <w:pPr>
        <w:rPr>
          <w:rFonts w:eastAsia="DengXian"/>
          <w:lang w:val="en-US"/>
        </w:rPr>
      </w:pPr>
    </w:p>
    <w:p w:rsidR="00744DC6" w:rsidRDefault="00744DC6" w:rsidP="00744DC6">
      <w:pPr>
        <w:pStyle w:val="Heading4"/>
        <w:rPr>
          <w:rFonts w:eastAsia="DengXian"/>
          <w:lang w:eastAsia="zh-CN"/>
        </w:rPr>
      </w:pPr>
      <w:bookmarkStart w:id="459" w:name="_Toc11339136"/>
      <w:bookmarkStart w:id="460" w:name="_Toc11431954"/>
      <w:r>
        <w:rPr>
          <w:rFonts w:eastAsia="DengXian"/>
        </w:rPr>
        <w:t>5.4.2.</w:t>
      </w:r>
      <w:r>
        <w:rPr>
          <w:rFonts w:eastAsia="DengXian"/>
          <w:lang w:eastAsia="zh-CN"/>
        </w:rPr>
        <w:t>3</w:t>
      </w:r>
      <w:r>
        <w:rPr>
          <w:rFonts w:eastAsia="DengXian"/>
        </w:rPr>
        <w:tab/>
        <w:t xml:space="preserve">Type: </w:t>
      </w:r>
      <w:r>
        <w:rPr>
          <w:rFonts w:eastAsia="DengXian"/>
          <w:lang w:eastAsia="zh-CN"/>
        </w:rPr>
        <w:t>OperatorSpecificDataContainer</w:t>
      </w:r>
      <w:bookmarkEnd w:id="459"/>
      <w:bookmarkEnd w:id="460"/>
    </w:p>
    <w:p w:rsidR="00744DC6" w:rsidRDefault="00744DC6" w:rsidP="00744DC6">
      <w:pPr>
        <w:pStyle w:val="TH"/>
        <w:outlineLvl w:val="0"/>
        <w:rPr>
          <w:rFonts w:eastAsia="DengXian"/>
          <w:lang w:eastAsia="zh-CN"/>
        </w:rPr>
      </w:pPr>
      <w:r>
        <w:rPr>
          <w:noProof/>
        </w:rPr>
        <w:t>Table </w:t>
      </w:r>
      <w:r>
        <w:t>5.4.2.</w:t>
      </w:r>
      <w:r>
        <w:rPr>
          <w:lang w:eastAsia="zh-CN"/>
        </w:rPr>
        <w:t>3</w:t>
      </w:r>
      <w:r>
        <w:t xml:space="preserve">-1: </w:t>
      </w:r>
      <w:r>
        <w:rPr>
          <w:noProof/>
        </w:rPr>
        <w:t xml:space="preserve">Definition of type </w:t>
      </w:r>
      <w:r>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This attribute value must be a string equals to the name of the actual data type of the "Value" attribute.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p>
        </w:tc>
      </w:tr>
    </w:tbl>
    <w:p w:rsidR="00744DC6" w:rsidRDefault="00744DC6" w:rsidP="00744DC6">
      <w:pPr>
        <w:rPr>
          <w:rFonts w:eastAsia="DengXian"/>
        </w:rPr>
      </w:pPr>
    </w:p>
    <w:p w:rsidR="00744DC6" w:rsidRDefault="00744DC6" w:rsidP="00744DC6">
      <w:pPr>
        <w:pStyle w:val="Heading4"/>
        <w:rPr>
          <w:rFonts w:eastAsia="DengXian"/>
        </w:rPr>
      </w:pPr>
      <w:bookmarkStart w:id="461" w:name="_Toc11339137"/>
      <w:bookmarkStart w:id="462" w:name="_Toc11431955"/>
      <w:r>
        <w:rPr>
          <w:rFonts w:eastAsia="DengXian"/>
        </w:rPr>
        <w:t>5.4.2.</w:t>
      </w:r>
      <w:r>
        <w:rPr>
          <w:rFonts w:eastAsia="DengXian"/>
          <w:lang w:eastAsia="zh-CN"/>
        </w:rPr>
        <w:t>4</w:t>
      </w:r>
      <w:r>
        <w:rPr>
          <w:rFonts w:eastAsia="DengXian"/>
        </w:rPr>
        <w:tab/>
        <w:t xml:space="preserve">Type: </w:t>
      </w:r>
      <w:r>
        <w:rPr>
          <w:rFonts w:eastAsia="DengXian"/>
          <w:lang w:eastAsia="zh-CN"/>
        </w:rPr>
        <w:t>SmfRegList</w:t>
      </w:r>
      <w:bookmarkEnd w:id="461"/>
      <w:bookmarkEnd w:id="462"/>
      <w:r>
        <w:rPr>
          <w:rFonts w:eastAsia="DengXian"/>
        </w:rPr>
        <w:t xml:space="preserve"> </w:t>
      </w:r>
    </w:p>
    <w:p w:rsidR="00744DC6" w:rsidRDefault="00744DC6" w:rsidP="00744DC6">
      <w:pPr>
        <w:pStyle w:val="TH"/>
        <w:outlineLvl w:val="0"/>
        <w:rPr>
          <w:rFonts w:eastAsia="DengXian"/>
        </w:rPr>
      </w:pPr>
      <w:r>
        <w:rPr>
          <w:noProof/>
        </w:rPr>
        <w:t>Table </w:t>
      </w:r>
      <w:r>
        <w:t>5.4.2.</w:t>
      </w:r>
      <w:r>
        <w:rPr>
          <w:lang w:eastAsia="zh-CN"/>
        </w:rPr>
        <w:t>4</w:t>
      </w:r>
      <w:r>
        <w:t xml:space="preserve">-1: </w:t>
      </w:r>
      <w:r>
        <w:rPr>
          <w:noProof/>
        </w:rPr>
        <w:t xml:space="preserve">Definition of type </w:t>
      </w:r>
      <w:r>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array(</w:t>
            </w:r>
            <w:r w:rsidRPr="00744DC6">
              <w:rPr>
                <w:lang w:val="en-US"/>
              </w:rPr>
              <w:t>SmfRegistration</w:t>
            </w:r>
            <w:r w:rsidRPr="00744DC6">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Each member of the array is an individual SMF registration of the UE.</w:t>
            </w:r>
          </w:p>
        </w:tc>
      </w:tr>
    </w:tbl>
    <w:p w:rsidR="00744DC6" w:rsidRDefault="00744DC6" w:rsidP="00744DC6">
      <w:pPr>
        <w:rPr>
          <w:rFonts w:eastAsia="DengXian"/>
        </w:rPr>
      </w:pPr>
    </w:p>
    <w:p w:rsidR="00744DC6" w:rsidRDefault="00744DC6" w:rsidP="00744DC6">
      <w:pPr>
        <w:pStyle w:val="Heading4"/>
        <w:rPr>
          <w:rFonts w:eastAsia="DengXian"/>
        </w:rPr>
      </w:pPr>
      <w:bookmarkStart w:id="463" w:name="_Toc11339138"/>
      <w:bookmarkStart w:id="464" w:name="_Toc11431956"/>
      <w:r>
        <w:rPr>
          <w:rFonts w:eastAsia="DengXian"/>
        </w:rPr>
        <w:lastRenderedPageBreak/>
        <w:t>5.4.2.</w:t>
      </w:r>
      <w:r>
        <w:rPr>
          <w:rFonts w:eastAsia="DengXian"/>
          <w:lang w:eastAsia="zh-CN"/>
        </w:rPr>
        <w:t>5</w:t>
      </w:r>
      <w:r>
        <w:rPr>
          <w:rFonts w:eastAsia="DengXian"/>
        </w:rPr>
        <w:tab/>
        <w:t>Type: SubscriptionDataSubscriptions</w:t>
      </w:r>
      <w:bookmarkEnd w:id="463"/>
      <w:bookmarkEnd w:id="464"/>
    </w:p>
    <w:p w:rsidR="00744DC6" w:rsidRDefault="00744DC6" w:rsidP="00744DC6">
      <w:pPr>
        <w:pStyle w:val="TH"/>
        <w:outlineLvl w:val="0"/>
        <w:rPr>
          <w:rFonts w:eastAsia="DengXian"/>
        </w:rPr>
      </w:pPr>
      <w:r>
        <w:rPr>
          <w:noProof/>
        </w:rPr>
        <w:t>Table </w:t>
      </w:r>
      <w:r>
        <w:t>5.4.2.</w:t>
      </w:r>
      <w:r>
        <w:rPr>
          <w:lang w:eastAsia="zh-CN"/>
        </w:rPr>
        <w:t>5</w:t>
      </w:r>
      <w:r>
        <w:t xml:space="preserve">-1: </w:t>
      </w:r>
      <w:r>
        <w:rPr>
          <w:noProof/>
        </w:rPr>
        <w:t xml:space="preserve">Definition of type </w:t>
      </w:r>
      <w:r>
        <w:t xml:space="preserve">SubscriptionDataSubscriptions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callback</w:t>
            </w:r>
            <w:r w:rsidRPr="00744DC6">
              <w:rPr>
                <w:lang w:val="en-US" w:eastAsia="zh-CN"/>
              </w:rPr>
              <w:t>R</w:t>
            </w:r>
            <w:r w:rsidRPr="00744DC6">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Identifies the UDM/NF pool or an individual UDM/NF which should be used by the UDR to send notification to UDM/NF.</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eastAsia="zh-CN"/>
              </w:rPr>
            </w:pPr>
            <w:r w:rsidRPr="00744DC6">
              <w:rPr>
                <w:rFonts w:cs="Arial"/>
                <w:szCs w:val="18"/>
                <w:lang w:val="en-US"/>
              </w:rPr>
              <w:t xml:space="preserve">URI provided by the NF service consumer to the UDM to receive notifications from the UDR. </w:t>
            </w:r>
          </w:p>
          <w:p w:rsidR="00744DC6" w:rsidRPr="00744DC6" w:rsidRDefault="00744DC6">
            <w:pPr>
              <w:pStyle w:val="TAL"/>
              <w:rPr>
                <w:rFonts w:cs="Arial"/>
                <w:szCs w:val="18"/>
                <w:lang w:val="en-US" w:eastAsia="zh-CN"/>
              </w:rPr>
            </w:pPr>
          </w:p>
          <w:p w:rsidR="00744DC6" w:rsidRPr="00744DC6" w:rsidRDefault="00744DC6">
            <w:pPr>
              <w:pStyle w:val="TAL"/>
              <w:rPr>
                <w:rFonts w:cs="Arial"/>
                <w:szCs w:val="18"/>
                <w:lang w:val="en-US" w:eastAsia="zh-CN"/>
              </w:rPr>
            </w:pPr>
            <w:r w:rsidRPr="00744DC6">
              <w:rPr>
                <w:rFonts w:cs="Arial"/>
                <w:szCs w:val="18"/>
                <w:lang w:val="en-US"/>
              </w:rPr>
              <w:t>If "sdmSubscription" is present, this attribute may be absent (and, if it is also present, it shall take the same value as the attribute "callbackReference" of "sdmSubscription").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User identity if subscription to notifications is related to a user.</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rPr>
              <w:t>A set o</w:t>
            </w:r>
            <w:r w:rsidRPr="00744DC6">
              <w:rPr>
                <w:rFonts w:cs="Arial"/>
                <w:szCs w:val="18"/>
                <w:lang w:val="en-US" w:eastAsia="zh-CN"/>
              </w:rPr>
              <w:t>f</w:t>
            </w:r>
            <w:r w:rsidRPr="00744DC6">
              <w:rPr>
                <w:rFonts w:cs="Arial"/>
                <w:szCs w:val="18"/>
                <w:lang w:val="en-US"/>
              </w:rPr>
              <w:t xml:space="preserve"> URIs that identify the resources for which a modification of the representation triggers a notification.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eastAsia="zh-CN"/>
              </w:rPr>
            </w:pPr>
            <w:r w:rsidRPr="00744DC6">
              <w:rPr>
                <w:rFonts w:cs="Arial"/>
                <w:szCs w:val="18"/>
                <w:lang w:val="en-US" w:eastAsia="zh-CN"/>
              </w:rPr>
              <w:t>This IE shall be included in a subscription response,</w:t>
            </w:r>
            <w:r w:rsidRPr="00744DC6">
              <w:rPr>
                <w:rFonts w:cs="Arial"/>
                <w:szCs w:val="18"/>
                <w:lang w:val="en-US"/>
              </w:rPr>
              <w:t xml:space="preserve"> if, based on operator policy and taking into account </w:t>
            </w:r>
            <w:r w:rsidRPr="00744DC6">
              <w:rPr>
                <w:lang w:val="en-US"/>
              </w:rPr>
              <w:t>the expiry time included in the request</w:t>
            </w:r>
            <w:r w:rsidRPr="00744DC6">
              <w:rPr>
                <w:rFonts w:cs="Arial"/>
                <w:szCs w:val="18"/>
                <w:lang w:val="en-US"/>
              </w:rPr>
              <w:t xml:space="preserve">, the </w:t>
            </w:r>
            <w:r w:rsidRPr="00744DC6">
              <w:rPr>
                <w:rFonts w:cs="Arial"/>
                <w:szCs w:val="18"/>
                <w:lang w:val="en-US" w:eastAsia="zh-CN"/>
              </w:rPr>
              <w:t>UDR</w:t>
            </w:r>
            <w:r w:rsidRPr="00744DC6">
              <w:rPr>
                <w:rFonts w:cs="Arial"/>
                <w:szCs w:val="18"/>
                <w:lang w:val="en-US"/>
              </w:rPr>
              <w:t xml:space="preserve"> needs to include an expiry time</w:t>
            </w:r>
            <w:r w:rsidRPr="00744DC6">
              <w:rPr>
                <w:rFonts w:cs="Arial"/>
                <w:szCs w:val="18"/>
                <w:lang w:val="en-US" w:eastAsia="zh-CN"/>
              </w:rPr>
              <w:t xml:space="preserve">. </w:t>
            </w:r>
          </w:p>
          <w:p w:rsidR="00744DC6" w:rsidRPr="00744DC6" w:rsidRDefault="00744DC6">
            <w:pPr>
              <w:pStyle w:val="TAL"/>
              <w:rPr>
                <w:lang w:val="en-US" w:eastAsia="zh-CN"/>
              </w:rPr>
            </w:pPr>
            <w:r w:rsidRPr="00744DC6">
              <w:rPr>
                <w:rFonts w:cs="Arial"/>
                <w:szCs w:val="18"/>
                <w:lang w:val="en-US" w:eastAsia="zh-CN"/>
              </w:rPr>
              <w:t>This IE may be included in a subscription request. When present, this IE shall represent the time</w:t>
            </w:r>
            <w:r w:rsidRPr="00744DC6">
              <w:rPr>
                <w:lang w:val="en-US" w:eastAsia="zh-CN"/>
              </w:rPr>
              <w:t xml:space="preserve"> after which the subscription becomes invalid. </w:t>
            </w:r>
          </w:p>
          <w:p w:rsidR="00744DC6" w:rsidRPr="00744DC6" w:rsidRDefault="00744DC6">
            <w:pPr>
              <w:pStyle w:val="TAL"/>
              <w:rPr>
                <w:rFonts w:cs="Arial"/>
                <w:szCs w:val="18"/>
                <w:lang w:val="en-US" w:eastAsia="zh-CN"/>
              </w:rPr>
            </w:pPr>
            <w:r w:rsidRPr="00744DC6">
              <w:rPr>
                <w:lang w:val="en-US" w:eastAsia="zh-CN"/>
              </w:rPr>
              <w:t xml:space="preserve">The absence of this attribute in the subscription response means </w:t>
            </w:r>
            <w:r w:rsidRPr="00744DC6">
              <w:rPr>
                <w:lang w:val="en-US"/>
              </w:rPr>
              <w:t>the subscription to be valid without an expiry time</w:t>
            </w:r>
            <w:r w:rsidRPr="00744DC6">
              <w:rPr>
                <w:lang w:val="en-US" w:eastAsia="zh-CN"/>
              </w:rPr>
              <w:t>.</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 xml:space="preserve">Data related to the subscription to changes on SDM data, created by the NF Service Consumer of the UDM (see 3GPP TS 29.503 [6], clause </w:t>
            </w:r>
            <w:r>
              <w:rPr>
                <w:lang w:val="en-US"/>
              </w:rPr>
              <w:t>6.1.6.2.3</w:t>
            </w:r>
            <w:r w:rsidRPr="00744DC6">
              <w:rPr>
                <w:rFonts w:cs="Arial"/>
                <w:szCs w:val="18"/>
                <w:lang w:val="en-US"/>
              </w:rPr>
              <w:t>).</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Default="00744DC6">
            <w:pPr>
              <w:pStyle w:val="TAL"/>
              <w:rPr>
                <w:rFonts w:eastAsia="DengXian" w:cs="Arial"/>
                <w:szCs w:val="18"/>
                <w:lang w:val="en-US"/>
              </w:rPr>
            </w:pPr>
            <w:r>
              <w:rPr>
                <w:rFonts w:cs="Arial"/>
                <w:szCs w:val="18"/>
                <w:lang w:val="en-US"/>
              </w:rPr>
              <w:t xml:space="preserve">This attribute shall be present if the </w:t>
            </w:r>
            <w:r>
              <w:rPr>
                <w:lang w:val="en-US"/>
              </w:rPr>
              <w:t>SubscriptionDataSubscriptions</w:t>
            </w:r>
            <w:r>
              <w:rPr>
                <w:rFonts w:cs="Arial"/>
                <w:szCs w:val="18"/>
                <w:lang w:val="en-US"/>
              </w:rPr>
              <w:t xml:space="preserve"> is sent in a GET response message or in a Notification. It identifies the individual </w:t>
            </w:r>
            <w:r>
              <w:rPr>
                <w:lang w:val="en-US"/>
              </w:rPr>
              <w:t>SubscriptionDataSubscriptions</w:t>
            </w:r>
            <w:r>
              <w:rPr>
                <w:rFonts w:cs="Arial"/>
                <w:szCs w:val="18"/>
                <w:lang w:val="en-US"/>
              </w:rPr>
              <w:t xml:space="preserve"> stored in the UDR and may be used by the UDM to e.g. delete or update a </w:t>
            </w:r>
            <w:r>
              <w:rPr>
                <w:lang w:val="en-US"/>
              </w:rPr>
              <w:t>SubscriptionDataSubscriptions</w:t>
            </w:r>
            <w:r>
              <w:rPr>
                <w:rFonts w:cs="Arial"/>
                <w:szCs w:val="18"/>
                <w:lang w:val="en-US"/>
              </w:rPr>
              <w:t>.</w:t>
            </w:r>
          </w:p>
          <w:p w:rsidR="00744DC6" w:rsidRPr="00744DC6" w:rsidRDefault="00744DC6">
            <w:pPr>
              <w:pStyle w:val="TAL"/>
              <w:rPr>
                <w:lang w:val="en-US"/>
              </w:rPr>
            </w:pPr>
          </w:p>
          <w:p w:rsidR="00744DC6" w:rsidRPr="00744DC6" w:rsidRDefault="00744DC6">
            <w:pPr>
              <w:pStyle w:val="TAL"/>
              <w:rPr>
                <w:rFonts w:cs="Arial"/>
                <w:szCs w:val="18"/>
                <w:lang w:val="en-US"/>
              </w:rPr>
            </w:pPr>
            <w:r w:rsidRPr="00744DC6">
              <w:rPr>
                <w:lang w:val="en-US"/>
              </w:rPr>
              <w:t>Read Only: true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eastAsia="zh-CN"/>
              </w:rPr>
            </w:pPr>
            <w:r w:rsidRPr="00744DC6">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rFonts w:cs="Arial"/>
                <w:szCs w:val="18"/>
                <w:lang w:val="en-US"/>
              </w:rPr>
              <w:t>Used to negotiate the applicability of optional features</w:t>
            </w:r>
          </w:p>
        </w:tc>
      </w:tr>
    </w:tbl>
    <w:p w:rsidR="00744DC6" w:rsidRDefault="00744DC6" w:rsidP="00744DC6">
      <w:pPr>
        <w:rPr>
          <w:rFonts w:eastAsia="DengXian"/>
          <w:lang w:val="en-US" w:eastAsia="zh-CN"/>
        </w:rPr>
      </w:pPr>
    </w:p>
    <w:p w:rsidR="00744DC6" w:rsidRDefault="00744DC6" w:rsidP="00744DC6">
      <w:pPr>
        <w:pStyle w:val="Heading4"/>
        <w:rPr>
          <w:rFonts w:eastAsia="DengXian"/>
        </w:rPr>
      </w:pPr>
      <w:bookmarkStart w:id="465" w:name="_Toc11339139"/>
      <w:bookmarkStart w:id="466" w:name="_Toc11431957"/>
      <w:r>
        <w:rPr>
          <w:rFonts w:eastAsia="DengXian"/>
        </w:rPr>
        <w:lastRenderedPageBreak/>
        <w:t>5.4.2.</w:t>
      </w:r>
      <w:r>
        <w:rPr>
          <w:rFonts w:eastAsia="DengXian"/>
          <w:lang w:eastAsia="zh-CN"/>
        </w:rPr>
        <w:t>6</w:t>
      </w:r>
      <w:r>
        <w:rPr>
          <w:rFonts w:eastAsia="DengXian"/>
        </w:rPr>
        <w:tab/>
        <w:t>Type: DataChangeNotify</w:t>
      </w:r>
      <w:bookmarkEnd w:id="465"/>
      <w:bookmarkEnd w:id="466"/>
    </w:p>
    <w:p w:rsidR="00744DC6" w:rsidRDefault="00744DC6" w:rsidP="00744DC6">
      <w:pPr>
        <w:pStyle w:val="TH"/>
        <w:outlineLvl w:val="0"/>
        <w:rPr>
          <w:rFonts w:eastAsia="DengXian"/>
        </w:rPr>
      </w:pPr>
      <w:r>
        <w:rPr>
          <w:noProof/>
        </w:rPr>
        <w:t>Table </w:t>
      </w:r>
      <w:r>
        <w:t>5.4.2.</w:t>
      </w:r>
      <w:r>
        <w:rPr>
          <w:lang w:eastAsia="zh-CN"/>
        </w:rPr>
        <w:t>6</w:t>
      </w:r>
      <w:r>
        <w:t xml:space="preserve">-1: </w:t>
      </w:r>
      <w:r>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1</w:t>
            </w:r>
            <w:r w:rsidRPr="00744DC6">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Original Callback Reference shall be present if a UDM has subscribed to notification due to an request from an NF. If present it is Identifying the NF to which the UDM has to provide the notification of data change.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rFonts w:cs="Arial"/>
                <w:szCs w:val="18"/>
                <w:lang w:val="en-US"/>
              </w:rPr>
              <w:t>User identity if subscription to notifications is related to a user that may be provided e.g. in case OriginalCallback URI is not included.</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eastAsia="zh-CN"/>
              </w:rPr>
            </w:pPr>
            <w:r>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Pr>
                <w:lang w:val="en-US"/>
              </w:rPr>
              <w:t xml:space="preserve">This </w:t>
            </w:r>
            <w:r>
              <w:rPr>
                <w:lang w:val="en-US" w:eastAsia="zh-CN"/>
              </w:rPr>
              <w:t>attribute</w:t>
            </w:r>
            <w:r>
              <w:rPr>
                <w:lang w:val="en-US"/>
              </w:rPr>
              <w:t xml:space="preserve"> contains </w:t>
            </w:r>
            <w:r>
              <w:rPr>
                <w:lang w:val="en-US" w:eastAsia="zh-CN"/>
              </w:rPr>
              <w:t>the changes which have been applied on the resources.</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rPr>
              <w:t xml:space="preserve">Data related to the subscription to changes on SDM data </w:t>
            </w:r>
            <w:r w:rsidRPr="00744DC6">
              <w:rPr>
                <w:rFonts w:cs="Arial"/>
                <w:szCs w:val="18"/>
                <w:lang w:val="en-US"/>
              </w:rPr>
              <w:t xml:space="preserve">created by the NF Service Consumer of the UDM (see 3GPP TS 29.503 [6], clause </w:t>
            </w:r>
            <w:r>
              <w:rPr>
                <w:lang w:val="en-US"/>
              </w:rPr>
              <w:t>6.1.6.2.3</w:t>
            </w:r>
            <w:r w:rsidRPr="00744DC6">
              <w:rPr>
                <w:rFonts w:cs="Arial"/>
                <w:szCs w:val="18"/>
                <w:lang w:val="en-US"/>
              </w:rPr>
              <w:t>)</w:t>
            </w:r>
            <w:r>
              <w:rPr>
                <w:lang w:val="en-US"/>
              </w:rPr>
              <w:t xml:space="preserve">. </w:t>
            </w:r>
          </w:p>
          <w:p w:rsidR="00744DC6" w:rsidRDefault="00744DC6">
            <w:pPr>
              <w:pStyle w:val="TAL"/>
              <w:rPr>
                <w:lang w:val="en-US" w:eastAsia="zh-CN"/>
              </w:rPr>
            </w:pPr>
            <w:r>
              <w:rPr>
                <w:lang w:val="en-US"/>
              </w:rPr>
              <w:t>This attribute should be omitted if the SubscriptionsDataSubscriptions array is included.</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sidRPr="00744DC6">
              <w:rPr>
                <w:lang w:val="en-US"/>
              </w:rPr>
              <w:t>This attribute contain the Subscription Data Subscriptions (subs-to-notify) associated with the Notification.</w:t>
            </w:r>
          </w:p>
        </w:tc>
      </w:tr>
    </w:tbl>
    <w:p w:rsidR="00744DC6" w:rsidRDefault="00744DC6" w:rsidP="00744DC6">
      <w:pPr>
        <w:rPr>
          <w:lang w:eastAsia="zh-CN"/>
        </w:rPr>
      </w:pPr>
    </w:p>
    <w:p w:rsidR="00744DC6" w:rsidRDefault="00744DC6" w:rsidP="00744DC6">
      <w:pPr>
        <w:pStyle w:val="Heading4"/>
        <w:rPr>
          <w:rFonts w:eastAsia="DengXian"/>
        </w:rPr>
      </w:pPr>
      <w:bookmarkStart w:id="467" w:name="_Toc11339140"/>
      <w:bookmarkStart w:id="468" w:name="_Toc11431958"/>
      <w:r>
        <w:rPr>
          <w:rFonts w:eastAsia="DengXian"/>
        </w:rPr>
        <w:t>5.4.2.</w:t>
      </w:r>
      <w:r>
        <w:rPr>
          <w:rFonts w:eastAsia="DengXian"/>
          <w:lang w:eastAsia="zh-CN"/>
        </w:rPr>
        <w:t>7</w:t>
      </w:r>
      <w:r>
        <w:rPr>
          <w:rFonts w:eastAsia="DengXian"/>
        </w:rPr>
        <w:tab/>
        <w:t>Type: IdentityData</w:t>
      </w:r>
      <w:bookmarkEnd w:id="467"/>
      <w:bookmarkEnd w:id="468"/>
    </w:p>
    <w:p w:rsidR="00744DC6" w:rsidRDefault="00744DC6" w:rsidP="00744DC6">
      <w:pPr>
        <w:pStyle w:val="TH"/>
        <w:outlineLvl w:val="0"/>
        <w:rPr>
          <w:rFonts w:eastAsia="DengXian"/>
        </w:rPr>
      </w:pPr>
      <w:r>
        <w:rPr>
          <w:noProof/>
        </w:rPr>
        <w:t>Table </w:t>
      </w:r>
      <w:r>
        <w:t>5.4.2.</w:t>
      </w:r>
      <w:r>
        <w:rPr>
          <w:lang w:eastAsia="zh-CN"/>
        </w:rPr>
        <w:t>7</w:t>
      </w:r>
      <w:r>
        <w:t xml:space="preserve">-1: </w:t>
      </w:r>
      <w:r>
        <w:rPr>
          <w:noProof/>
        </w:rPr>
        <w:t xml:space="preserve">Definition of type </w:t>
      </w:r>
      <w:r>
        <w:t xml:space="preserve">IdentityData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1</w:t>
            </w:r>
            <w:r w:rsidRPr="00744DC6">
              <w:rPr>
                <w:lang w:val="en-US"/>
              </w:rPr>
              <w:t>..</w:t>
            </w:r>
            <w:r w:rsidRPr="00744DC6">
              <w:rPr>
                <w:lang w:val="en-US" w:eastAsia="zh-CN"/>
              </w:rPr>
              <w:t>2</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Supi list corresponding to the provided</w:t>
            </w:r>
            <w:r w:rsidRPr="00744DC6">
              <w:rPr>
                <w:lang w:val="en-US" w:eastAsia="zh-CN"/>
              </w:rPr>
              <w:t xml:space="preserve"> gpsi</w:t>
            </w:r>
            <w:r w:rsidRPr="00744DC6">
              <w:rPr>
                <w:lang w:val="en-US"/>
              </w:rPr>
              <w:t xml:space="preserve"> ueId</w:t>
            </w:r>
            <w:r w:rsidRPr="00744DC6">
              <w:rPr>
                <w:lang w:val="en-US" w:eastAsia="zh-CN"/>
              </w:rPr>
              <w:t>.</w:t>
            </w:r>
          </w:p>
          <w:p w:rsidR="00744DC6" w:rsidRPr="00744DC6" w:rsidRDefault="00744DC6">
            <w:pPr>
              <w:pStyle w:val="TAL"/>
              <w:rPr>
                <w:rFonts w:cs="Arial"/>
                <w:szCs w:val="18"/>
                <w:lang w:val="en-US" w:eastAsia="zh-CN"/>
              </w:rPr>
            </w:pPr>
            <w:r w:rsidRPr="00744DC6">
              <w:rPr>
                <w:lang w:val="en-US"/>
              </w:rPr>
              <w:t>One IMSI and/or one NAI may be returned.</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eastAsia="zh-CN"/>
              </w:rPr>
              <w:t>1</w:t>
            </w:r>
            <w:r w:rsidRPr="00744DC6">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rPr>
              <w:t xml:space="preserve">Gpsi list corresponding to the provided </w:t>
            </w:r>
            <w:r w:rsidRPr="00744DC6">
              <w:rPr>
                <w:lang w:val="en-US" w:eastAsia="zh-CN"/>
              </w:rPr>
              <w:t xml:space="preserve">supi </w:t>
            </w:r>
            <w:r w:rsidRPr="00744DC6">
              <w:rPr>
                <w:lang w:val="en-US"/>
              </w:rPr>
              <w:t>ueId</w:t>
            </w:r>
            <w:r w:rsidRPr="00744DC6">
              <w:rPr>
                <w:lang w:val="en-US" w:eastAsia="zh-CN"/>
              </w:rPr>
              <w:t>.</w:t>
            </w:r>
          </w:p>
          <w:p w:rsidR="00744DC6" w:rsidRPr="00744DC6" w:rsidRDefault="00744DC6">
            <w:pPr>
              <w:pStyle w:val="TAL"/>
              <w:rPr>
                <w:rFonts w:cs="Arial"/>
                <w:szCs w:val="18"/>
                <w:lang w:val="en-US" w:eastAsia="zh-CN"/>
              </w:rPr>
            </w:pPr>
            <w:r w:rsidRPr="00744DC6">
              <w:rPr>
                <w:lang w:val="en-US"/>
              </w:rPr>
              <w:t>Zero or one MSISDN and/or zero or more external Identifiers may be returned.</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469" w:name="_Toc11339141"/>
      <w:bookmarkStart w:id="470" w:name="_Toc11431959"/>
      <w:r>
        <w:rPr>
          <w:rFonts w:eastAsia="DengXian"/>
        </w:rPr>
        <w:t>5.4.2.8</w:t>
      </w:r>
      <w:r>
        <w:rPr>
          <w:rFonts w:eastAsia="DengXian"/>
        </w:rPr>
        <w:tab/>
        <w:t>Type: ProvisionedDataSets</w:t>
      </w:r>
      <w:bookmarkEnd w:id="469"/>
      <w:bookmarkEnd w:id="470"/>
      <w:r>
        <w:rPr>
          <w:rFonts w:eastAsia="DengXian"/>
        </w:rPr>
        <w:t xml:space="preserve"> </w:t>
      </w:r>
    </w:p>
    <w:p w:rsidR="00744DC6" w:rsidRDefault="00744DC6" w:rsidP="00744DC6">
      <w:pPr>
        <w:pStyle w:val="TH"/>
        <w:outlineLvl w:val="0"/>
        <w:rPr>
          <w:rFonts w:eastAsia="DengXian"/>
        </w:rPr>
      </w:pPr>
      <w:r>
        <w:rPr>
          <w:noProof/>
        </w:rPr>
        <w:t>Table </w:t>
      </w:r>
      <w:r>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Access and Mobility Subscription Data</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SMF Selection Subscription Data</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SMS Subscription Data</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Session Management Subscription Data</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Trace Data. The Null value indicates that trace is not active.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SMS Management Subscription Data</w:t>
            </w:r>
          </w:p>
        </w:tc>
      </w:tr>
    </w:tbl>
    <w:p w:rsidR="00744DC6" w:rsidRDefault="00744DC6" w:rsidP="00744DC6">
      <w:pPr>
        <w:rPr>
          <w:lang w:eastAsia="zh-CN"/>
        </w:rPr>
      </w:pPr>
    </w:p>
    <w:p w:rsidR="00744DC6" w:rsidRDefault="00744DC6" w:rsidP="00744DC6">
      <w:pPr>
        <w:pStyle w:val="Heading4"/>
        <w:rPr>
          <w:rFonts w:eastAsia="DengXian"/>
        </w:rPr>
      </w:pPr>
      <w:bookmarkStart w:id="471" w:name="_Toc11339142"/>
      <w:bookmarkStart w:id="472" w:name="_Toc11431960"/>
      <w:r>
        <w:rPr>
          <w:rFonts w:eastAsia="DengXian"/>
        </w:rPr>
        <w:lastRenderedPageBreak/>
        <w:t>5.4.2.</w:t>
      </w:r>
      <w:r>
        <w:rPr>
          <w:rFonts w:eastAsia="DengXian"/>
          <w:lang w:eastAsia="zh-CN"/>
        </w:rPr>
        <w:t>9</w:t>
      </w:r>
      <w:r>
        <w:rPr>
          <w:rFonts w:eastAsia="DengXian"/>
        </w:rPr>
        <w:tab/>
        <w:t>Type: SorData</w:t>
      </w:r>
      <w:bookmarkEnd w:id="471"/>
      <w:bookmarkEnd w:id="472"/>
    </w:p>
    <w:p w:rsidR="00744DC6" w:rsidRDefault="00744DC6" w:rsidP="00744DC6">
      <w:pPr>
        <w:pStyle w:val="TH"/>
        <w:outlineLvl w:val="0"/>
        <w:rPr>
          <w:rFonts w:eastAsia="DengXian"/>
        </w:rPr>
      </w:pPr>
      <w:r>
        <w:rPr>
          <w:noProof/>
        </w:rPr>
        <w:t>Table </w:t>
      </w:r>
      <w:r>
        <w:t>5.4.2.</w:t>
      </w:r>
      <w:r>
        <w:rPr>
          <w:lang w:eastAsia="zh-CN"/>
        </w:rPr>
        <w:t>9</w:t>
      </w:r>
      <w:r>
        <w:t xml:space="preserve">-1: </w:t>
      </w:r>
      <w:r>
        <w:rPr>
          <w:noProof/>
        </w:rPr>
        <w:t xml:space="preserve">Definition of type </w:t>
      </w:r>
      <w:r>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Point in time of provisioning</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status of the SOR data update procedure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eastAsia="zh-CN"/>
              </w:rPr>
              <w:t>0..</w:t>
            </w: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Pr>
                <w:lang w:val="en-US"/>
              </w:rPr>
              <w:t>String containing SoR-XMAC-IUE as specified in 3GPP TS 33.501 [9].</w:t>
            </w:r>
            <w:r>
              <w:rPr>
                <w:lang w:val="en-US" w:eastAsia="zh-CN"/>
              </w:rPr>
              <w:t xml:space="preserve"> </w:t>
            </w:r>
            <w:r>
              <w:rPr>
                <w:lang w:val="en-US"/>
              </w:rPr>
              <w:t>Shall be present if UeUpdateStatus is "WAITING_FOR_ACK" or "ACK_RECEIVED".</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eastAsia="zh-CN"/>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String containing SoR-MAC-IUE as specified in 3GPP TS 33.501 [9]. Shall be preset if UeUpdateStatus is "ACK_RECEIVED".</w:t>
            </w:r>
          </w:p>
        </w:tc>
      </w:tr>
    </w:tbl>
    <w:p w:rsidR="00744DC6" w:rsidRDefault="00744DC6" w:rsidP="00744DC6">
      <w:pPr>
        <w:rPr>
          <w:lang w:val="en-US" w:eastAsia="zh-CN"/>
        </w:rPr>
      </w:pPr>
    </w:p>
    <w:p w:rsidR="00744DC6" w:rsidRDefault="00744DC6" w:rsidP="00744DC6">
      <w:pPr>
        <w:pStyle w:val="Heading4"/>
        <w:rPr>
          <w:rFonts w:eastAsia="DengXian"/>
        </w:rPr>
      </w:pPr>
      <w:bookmarkStart w:id="473" w:name="_Toc11339143"/>
      <w:bookmarkStart w:id="474" w:name="_Toc11431961"/>
      <w:r>
        <w:rPr>
          <w:rFonts w:eastAsia="DengXian"/>
        </w:rPr>
        <w:t>5.4.2.</w:t>
      </w:r>
      <w:r>
        <w:rPr>
          <w:rFonts w:eastAsia="DengXian"/>
          <w:lang w:eastAsia="zh-CN"/>
        </w:rPr>
        <w:t>9A</w:t>
      </w:r>
      <w:r>
        <w:rPr>
          <w:rFonts w:eastAsia="DengXian"/>
        </w:rPr>
        <w:tab/>
        <w:t>Type: UpuData</w:t>
      </w:r>
      <w:bookmarkEnd w:id="473"/>
      <w:bookmarkEnd w:id="474"/>
    </w:p>
    <w:p w:rsidR="00744DC6" w:rsidRDefault="00744DC6" w:rsidP="00744DC6">
      <w:pPr>
        <w:pStyle w:val="TH"/>
        <w:outlineLvl w:val="0"/>
        <w:rPr>
          <w:rFonts w:eastAsia="DengXian"/>
        </w:rPr>
      </w:pPr>
      <w:r>
        <w:rPr>
          <w:noProof/>
        </w:rPr>
        <w:t>Table </w:t>
      </w:r>
      <w:r>
        <w:t>5.4.2.</w:t>
      </w:r>
      <w:r>
        <w:rPr>
          <w:lang w:eastAsia="zh-CN"/>
        </w:rPr>
        <w:t>9A</w:t>
      </w:r>
      <w:r>
        <w:t xml:space="preserve">-1: </w:t>
      </w:r>
      <w:r>
        <w:rPr>
          <w:noProof/>
        </w:rPr>
        <w:t>Definition of type Upu</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Point in time of provisioning</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status of the UPU data update procedure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eastAsia="zh-CN"/>
              </w:rPr>
              <w:t>0..</w:t>
            </w: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eastAsia="zh-CN"/>
              </w:rPr>
            </w:pPr>
            <w:r>
              <w:rPr>
                <w:lang w:val="en-US"/>
              </w:rPr>
              <w:t>String containing UPU-XMAC-IUE as specified in 3GPP TS 33.501 [9].</w:t>
            </w:r>
            <w:r>
              <w:rPr>
                <w:lang w:val="en-US" w:eastAsia="zh-CN"/>
              </w:rPr>
              <w:t xml:space="preserve"> </w:t>
            </w:r>
            <w:r>
              <w:rPr>
                <w:lang w:val="en-US"/>
              </w:rPr>
              <w:t>Shall be present if UeUpdateStatus is "WAITING_FOR_ACK" or "ACK_RECEIVED".</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SimSun"/>
                <w:lang w:val="en-US" w:eastAsia="zh-CN"/>
              </w:rPr>
            </w:pPr>
            <w:r>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eastAsia="zh-CN"/>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String containing UPU-MAC-IUE as specified in 3GPP TS 33.501 [9]. Shall be preset if UeUpdateStatus is "ACK_RECEIVED".</w:t>
            </w:r>
          </w:p>
        </w:tc>
      </w:tr>
    </w:tbl>
    <w:p w:rsidR="00744DC6" w:rsidRDefault="00744DC6" w:rsidP="00744DC6">
      <w:pPr>
        <w:rPr>
          <w:lang w:val="en-US" w:eastAsia="zh-CN"/>
        </w:rPr>
      </w:pPr>
    </w:p>
    <w:p w:rsidR="00744DC6" w:rsidRDefault="00744DC6" w:rsidP="00744DC6">
      <w:pPr>
        <w:pStyle w:val="Heading4"/>
        <w:rPr>
          <w:rFonts w:eastAsia="DengXian"/>
          <w:lang w:eastAsia="zh-CN"/>
        </w:rPr>
      </w:pPr>
      <w:bookmarkStart w:id="475" w:name="_Toc11339144"/>
      <w:bookmarkStart w:id="476" w:name="_Toc11431962"/>
      <w:r>
        <w:rPr>
          <w:rFonts w:eastAsia="DengXian"/>
        </w:rPr>
        <w:t>5.4.2.</w:t>
      </w:r>
      <w:r>
        <w:rPr>
          <w:rFonts w:eastAsia="DengXian"/>
          <w:lang w:eastAsia="zh-CN"/>
        </w:rPr>
        <w:t>10</w:t>
      </w:r>
      <w:r>
        <w:rPr>
          <w:rFonts w:eastAsia="DengXian"/>
        </w:rPr>
        <w:tab/>
      </w:r>
      <w:r>
        <w:rPr>
          <w:rFonts w:eastAsia="DengXian"/>
          <w:lang w:eastAsia="zh-CN"/>
        </w:rPr>
        <w:t>Void</w:t>
      </w:r>
      <w:bookmarkEnd w:id="475"/>
      <w:bookmarkEnd w:id="476"/>
    </w:p>
    <w:p w:rsidR="00744DC6" w:rsidRDefault="00744DC6" w:rsidP="00744DC6">
      <w:pPr>
        <w:rPr>
          <w:rFonts w:eastAsia="DengXian"/>
          <w:lang w:val="en-US"/>
        </w:rPr>
      </w:pPr>
    </w:p>
    <w:p w:rsidR="00744DC6" w:rsidRDefault="00744DC6" w:rsidP="00744DC6">
      <w:pPr>
        <w:pStyle w:val="Heading4"/>
        <w:rPr>
          <w:rFonts w:eastAsia="DengXian"/>
          <w:lang w:eastAsia="zh-CN"/>
        </w:rPr>
      </w:pPr>
      <w:bookmarkStart w:id="477" w:name="_Toc11339145"/>
      <w:bookmarkStart w:id="478" w:name="_Toc11431963"/>
      <w:r>
        <w:rPr>
          <w:rFonts w:eastAsia="DengXian"/>
        </w:rPr>
        <w:t>5.4.2.</w:t>
      </w:r>
      <w:r>
        <w:rPr>
          <w:rFonts w:eastAsia="DengXian"/>
          <w:lang w:eastAsia="zh-CN"/>
        </w:rPr>
        <w:t>11</w:t>
      </w:r>
      <w:r>
        <w:rPr>
          <w:rFonts w:eastAsia="DengXian"/>
        </w:rPr>
        <w:tab/>
      </w:r>
      <w:r>
        <w:rPr>
          <w:rFonts w:eastAsia="DengXian"/>
          <w:lang w:eastAsia="zh-CN"/>
        </w:rPr>
        <w:t>Void</w:t>
      </w:r>
      <w:bookmarkEnd w:id="477"/>
      <w:bookmarkEnd w:id="478"/>
    </w:p>
    <w:p w:rsidR="00744DC6" w:rsidRDefault="00744DC6" w:rsidP="00744DC6">
      <w:pPr>
        <w:pStyle w:val="Heading4"/>
        <w:rPr>
          <w:rFonts w:eastAsia="DengXian"/>
          <w:lang w:eastAsia="zh-CN"/>
        </w:rPr>
      </w:pPr>
      <w:bookmarkStart w:id="479" w:name="_Toc11339146"/>
      <w:bookmarkStart w:id="480" w:name="_Toc11431964"/>
      <w:r>
        <w:rPr>
          <w:rFonts w:eastAsia="DengXian"/>
        </w:rPr>
        <w:t>5.4.2.</w:t>
      </w:r>
      <w:r>
        <w:rPr>
          <w:rFonts w:eastAsia="DengXian"/>
          <w:lang w:eastAsia="zh-CN"/>
        </w:rPr>
        <w:t>12</w:t>
      </w:r>
      <w:r>
        <w:rPr>
          <w:rFonts w:eastAsia="DengXian"/>
        </w:rPr>
        <w:tab/>
      </w:r>
      <w:r>
        <w:rPr>
          <w:rFonts w:eastAsia="DengXian"/>
          <w:lang w:eastAsia="zh-CN"/>
        </w:rPr>
        <w:t>Void</w:t>
      </w:r>
      <w:bookmarkEnd w:id="479"/>
      <w:bookmarkEnd w:id="480"/>
    </w:p>
    <w:p w:rsidR="00744DC6" w:rsidRDefault="00744DC6" w:rsidP="00744DC6">
      <w:pPr>
        <w:rPr>
          <w:rFonts w:eastAsia="DengXian"/>
        </w:rPr>
      </w:pPr>
    </w:p>
    <w:p w:rsidR="00744DC6" w:rsidRDefault="00744DC6" w:rsidP="00744DC6"/>
    <w:p w:rsidR="00744DC6" w:rsidRDefault="00744DC6" w:rsidP="00744DC6">
      <w:pPr>
        <w:pStyle w:val="Heading4"/>
        <w:rPr>
          <w:rFonts w:eastAsia="DengXian"/>
          <w:lang w:eastAsia="zh-CN"/>
        </w:rPr>
      </w:pPr>
      <w:bookmarkStart w:id="481" w:name="_Toc11339147"/>
      <w:bookmarkStart w:id="482" w:name="_Toc11431965"/>
      <w:r>
        <w:rPr>
          <w:rFonts w:eastAsia="DengXian"/>
        </w:rPr>
        <w:t>5.4.2.</w:t>
      </w:r>
      <w:r>
        <w:rPr>
          <w:rFonts w:eastAsia="DengXian"/>
          <w:lang w:eastAsia="zh-CN"/>
        </w:rPr>
        <w:t>13</w:t>
      </w:r>
      <w:r>
        <w:rPr>
          <w:rFonts w:eastAsia="DengXian"/>
        </w:rPr>
        <w:tab/>
      </w:r>
      <w:r>
        <w:rPr>
          <w:rFonts w:eastAsia="DengXian"/>
          <w:lang w:eastAsia="zh-CN"/>
        </w:rPr>
        <w:t>Void</w:t>
      </w:r>
      <w:bookmarkEnd w:id="481"/>
      <w:bookmarkEnd w:id="482"/>
    </w:p>
    <w:p w:rsidR="00744DC6" w:rsidRDefault="00744DC6" w:rsidP="00744DC6">
      <w:pPr>
        <w:rPr>
          <w:rFonts w:eastAsia="DengXian"/>
          <w:lang w:val="en-US"/>
        </w:rPr>
      </w:pPr>
    </w:p>
    <w:p w:rsidR="00744DC6" w:rsidRDefault="00744DC6" w:rsidP="00744DC6">
      <w:pPr>
        <w:pStyle w:val="Heading4"/>
        <w:rPr>
          <w:rFonts w:eastAsia="DengXian"/>
        </w:rPr>
      </w:pPr>
      <w:bookmarkStart w:id="483" w:name="_Toc11339148"/>
      <w:bookmarkStart w:id="484" w:name="_Toc11431966"/>
      <w:r>
        <w:rPr>
          <w:rFonts w:eastAsia="DengXian"/>
        </w:rPr>
        <w:t>5.4.2.</w:t>
      </w:r>
      <w:r>
        <w:rPr>
          <w:rFonts w:eastAsia="DengXian"/>
          <w:lang w:eastAsia="zh-CN"/>
        </w:rPr>
        <w:t>14</w:t>
      </w:r>
      <w:r>
        <w:rPr>
          <w:rFonts w:eastAsia="DengXian"/>
        </w:rPr>
        <w:tab/>
      </w:r>
      <w:r>
        <w:rPr>
          <w:rFonts w:eastAsia="DengXian"/>
          <w:lang w:eastAsia="zh-CN"/>
        </w:rPr>
        <w:t>Void</w:t>
      </w:r>
      <w:bookmarkEnd w:id="483"/>
      <w:bookmarkEnd w:id="484"/>
      <w:r>
        <w:rPr>
          <w:rFonts w:eastAsia="DengXian"/>
        </w:rPr>
        <w:t xml:space="preserve"> </w:t>
      </w:r>
    </w:p>
    <w:p w:rsidR="00744DC6" w:rsidRDefault="00744DC6" w:rsidP="00744DC6">
      <w:pPr>
        <w:rPr>
          <w:rFonts w:eastAsia="DengXian"/>
          <w:lang w:val="en-US"/>
        </w:rPr>
      </w:pPr>
    </w:p>
    <w:p w:rsidR="00744DC6" w:rsidRDefault="00744DC6" w:rsidP="00744DC6">
      <w:pPr>
        <w:pStyle w:val="Heading4"/>
        <w:rPr>
          <w:rFonts w:eastAsia="DengXian"/>
          <w:lang w:eastAsia="zh-CN"/>
        </w:rPr>
      </w:pPr>
      <w:bookmarkStart w:id="485" w:name="_Toc11339149"/>
      <w:bookmarkStart w:id="486" w:name="_Toc11431967"/>
      <w:r>
        <w:rPr>
          <w:rFonts w:eastAsia="DengXian"/>
        </w:rPr>
        <w:t>5.4.2.</w:t>
      </w:r>
      <w:r>
        <w:rPr>
          <w:rFonts w:eastAsia="DengXian"/>
          <w:lang w:eastAsia="zh-CN"/>
        </w:rPr>
        <w:t>15</w:t>
      </w:r>
      <w:r>
        <w:rPr>
          <w:rFonts w:eastAsia="DengXian"/>
        </w:rPr>
        <w:tab/>
      </w:r>
      <w:r>
        <w:rPr>
          <w:rFonts w:eastAsia="DengXian"/>
          <w:lang w:eastAsia="zh-CN"/>
        </w:rPr>
        <w:t>Void</w:t>
      </w:r>
      <w:bookmarkEnd w:id="485"/>
      <w:bookmarkEnd w:id="486"/>
    </w:p>
    <w:p w:rsidR="00744DC6" w:rsidRDefault="00744DC6" w:rsidP="00744DC6">
      <w:pPr>
        <w:rPr>
          <w:rFonts w:eastAsia="DengXian"/>
          <w:lang w:val="en-US"/>
        </w:rPr>
      </w:pPr>
    </w:p>
    <w:p w:rsidR="00744DC6" w:rsidRDefault="00744DC6" w:rsidP="00744DC6">
      <w:pPr>
        <w:pStyle w:val="Heading4"/>
        <w:rPr>
          <w:rFonts w:eastAsia="DengXian"/>
        </w:rPr>
      </w:pPr>
      <w:bookmarkStart w:id="487" w:name="_Toc11339150"/>
      <w:bookmarkStart w:id="488" w:name="_Toc11431968"/>
      <w:r>
        <w:rPr>
          <w:rFonts w:eastAsia="DengXian"/>
        </w:rPr>
        <w:t>5.4.2.</w:t>
      </w:r>
      <w:r>
        <w:rPr>
          <w:rFonts w:eastAsia="DengXian"/>
          <w:lang w:eastAsia="zh-CN"/>
        </w:rPr>
        <w:t>16</w:t>
      </w:r>
      <w:r>
        <w:rPr>
          <w:rFonts w:eastAsia="DengXian"/>
        </w:rPr>
        <w:tab/>
      </w:r>
      <w:r>
        <w:rPr>
          <w:rFonts w:eastAsia="DengXian"/>
          <w:lang w:eastAsia="zh-CN"/>
        </w:rPr>
        <w:t>Void</w:t>
      </w:r>
      <w:bookmarkEnd w:id="487"/>
      <w:bookmarkEnd w:id="488"/>
      <w:r>
        <w:rPr>
          <w:rFonts w:eastAsia="DengXian"/>
        </w:rPr>
        <w:t xml:space="preserve"> </w:t>
      </w:r>
    </w:p>
    <w:p w:rsidR="00744DC6" w:rsidRDefault="00744DC6" w:rsidP="00744DC6">
      <w:pPr>
        <w:rPr>
          <w:rFonts w:eastAsia="DengXian"/>
          <w:lang w:val="en-US"/>
        </w:rPr>
      </w:pPr>
    </w:p>
    <w:p w:rsidR="00744DC6" w:rsidRDefault="00744DC6" w:rsidP="00744DC6">
      <w:pPr>
        <w:pStyle w:val="Heading4"/>
        <w:rPr>
          <w:rFonts w:eastAsia="DengXian"/>
          <w:lang w:eastAsia="zh-CN"/>
        </w:rPr>
      </w:pPr>
      <w:bookmarkStart w:id="489" w:name="_Toc11339151"/>
      <w:bookmarkStart w:id="490" w:name="_Toc11431969"/>
      <w:r>
        <w:rPr>
          <w:rFonts w:eastAsia="DengXian"/>
        </w:rPr>
        <w:lastRenderedPageBreak/>
        <w:t>5.4.2.</w:t>
      </w:r>
      <w:r>
        <w:rPr>
          <w:rFonts w:eastAsia="DengXian"/>
          <w:lang w:eastAsia="zh-CN"/>
        </w:rPr>
        <w:t>17</w:t>
      </w:r>
      <w:r>
        <w:rPr>
          <w:rFonts w:eastAsia="DengXian"/>
        </w:rPr>
        <w:tab/>
      </w:r>
      <w:r>
        <w:rPr>
          <w:rFonts w:eastAsia="DengXian"/>
          <w:lang w:eastAsia="zh-CN"/>
        </w:rPr>
        <w:t>Void</w:t>
      </w:r>
      <w:bookmarkEnd w:id="489"/>
      <w:bookmarkEnd w:id="490"/>
    </w:p>
    <w:p w:rsidR="00744DC6" w:rsidRDefault="00744DC6" w:rsidP="00744DC6">
      <w:pPr>
        <w:rPr>
          <w:rFonts w:eastAsia="DengXian"/>
        </w:rPr>
      </w:pPr>
    </w:p>
    <w:p w:rsidR="00744DC6" w:rsidRDefault="00744DC6" w:rsidP="00744DC6">
      <w:pPr>
        <w:pStyle w:val="Heading4"/>
        <w:rPr>
          <w:rFonts w:eastAsia="DengXian"/>
          <w:lang w:eastAsia="zh-CN"/>
        </w:rPr>
      </w:pPr>
      <w:bookmarkStart w:id="491" w:name="_Toc11339152"/>
      <w:bookmarkStart w:id="492" w:name="_Toc11431970"/>
      <w:r>
        <w:rPr>
          <w:rFonts w:eastAsia="DengXian"/>
        </w:rPr>
        <w:t>5.4.2.</w:t>
      </w:r>
      <w:r>
        <w:rPr>
          <w:rFonts w:eastAsia="DengXian"/>
          <w:lang w:eastAsia="zh-CN"/>
        </w:rPr>
        <w:t>18</w:t>
      </w:r>
      <w:r>
        <w:rPr>
          <w:rFonts w:eastAsia="DengXian"/>
        </w:rPr>
        <w:tab/>
      </w:r>
      <w:r>
        <w:rPr>
          <w:rFonts w:eastAsia="DengXian"/>
          <w:lang w:eastAsia="zh-CN"/>
        </w:rPr>
        <w:t>Void</w:t>
      </w:r>
      <w:bookmarkEnd w:id="491"/>
      <w:bookmarkEnd w:id="492"/>
    </w:p>
    <w:p w:rsidR="00744DC6" w:rsidRDefault="00744DC6" w:rsidP="00744DC6">
      <w:pPr>
        <w:rPr>
          <w:rFonts w:eastAsia="DengXian"/>
          <w:lang w:eastAsia="zh-CN"/>
        </w:rPr>
      </w:pPr>
    </w:p>
    <w:p w:rsidR="00744DC6" w:rsidRDefault="00744DC6" w:rsidP="00744DC6">
      <w:pPr>
        <w:pStyle w:val="Heading4"/>
        <w:rPr>
          <w:rFonts w:eastAsia="DengXian"/>
        </w:rPr>
      </w:pPr>
      <w:bookmarkStart w:id="493" w:name="_Toc11339153"/>
      <w:bookmarkStart w:id="494" w:name="_Toc11431971"/>
      <w:r>
        <w:rPr>
          <w:rFonts w:eastAsia="DengXian"/>
        </w:rPr>
        <w:t>5.4.2.</w:t>
      </w:r>
      <w:r>
        <w:rPr>
          <w:rFonts w:eastAsia="DengXian"/>
          <w:lang w:val="de-DE" w:eastAsia="zh-CN"/>
        </w:rPr>
        <w:t>19</w:t>
      </w:r>
      <w:r>
        <w:rPr>
          <w:rFonts w:eastAsia="DengXian"/>
        </w:rPr>
        <w:tab/>
        <w:t xml:space="preserve">Type: </w:t>
      </w:r>
      <w:r>
        <w:rPr>
          <w:rFonts w:eastAsia="DengXian"/>
          <w:lang w:val="de-DE"/>
        </w:rPr>
        <w:t>AmfSubscriptionInfo</w:t>
      </w:r>
      <w:bookmarkEnd w:id="493"/>
      <w:bookmarkEnd w:id="494"/>
    </w:p>
    <w:p w:rsidR="00744DC6" w:rsidRDefault="00744DC6" w:rsidP="00744DC6">
      <w:pPr>
        <w:pStyle w:val="TH"/>
        <w:outlineLvl w:val="0"/>
        <w:rPr>
          <w:rFonts w:eastAsia="DengXian"/>
        </w:rPr>
      </w:pPr>
      <w:r>
        <w:rPr>
          <w:noProof/>
        </w:rPr>
        <w:t>Table </w:t>
      </w:r>
      <w:r>
        <w:t>5.4.2.</w:t>
      </w:r>
      <w:r>
        <w:rPr>
          <w:lang w:val="de-DE" w:eastAsia="zh-CN"/>
        </w:rPr>
        <w:t>19</w:t>
      </w:r>
      <w:r>
        <w:t xml:space="preserve">-1: </w:t>
      </w:r>
      <w:r>
        <w:rPr>
          <w:noProof/>
        </w:rPr>
        <w:t xml:space="preserve">Definition of type </w:t>
      </w:r>
      <w:r>
        <w:rPr>
          <w:noProof/>
          <w:lang w:val="de-DE"/>
        </w:rPr>
        <w:t>AmfSubscriptionInfo</w:t>
      </w:r>
      <w:r>
        <w:rPr>
          <w:lang w:val="de-D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jc w:val="left"/>
              <w:rPr>
                <w:lang w:val="en-US"/>
              </w:rPr>
            </w:pPr>
            <w:r w:rsidRPr="00744DC6">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rFonts w:cs="Arial"/>
                <w:szCs w:val="18"/>
                <w:lang w:val="en-US"/>
              </w:rPr>
            </w:pPr>
            <w:r w:rsidRPr="00744DC6">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InstanceId of the AMF to which the subscription was sent</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rFonts w:cs="Arial"/>
                <w:szCs w:val="18"/>
                <w:lang w:val="en-US"/>
              </w:rPr>
            </w:pPr>
            <w:r w:rsidRPr="00744DC6">
              <w:rPr>
                <w:lang w:val="en-US"/>
              </w:rPr>
              <w:t>The Subscription Id allocated by the AMF as received by the UDM in the HTTP "Location" header of the Namf_EventExposure_Subscribe response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eastAsia="zh-CN"/>
              </w:rPr>
            </w:pPr>
            <w:r w:rsidRPr="00744DC6">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C"/>
              <w:rPr>
                <w:lang w:val="en-US"/>
              </w:rPr>
            </w:pPr>
            <w:r w:rsidRPr="00744DC6">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The Correlation Id allocated by the UDM and sent to the AMF for correlation of subscriptionId-change-notifications</w:t>
            </w:r>
          </w:p>
        </w:tc>
      </w:tr>
    </w:tbl>
    <w:p w:rsidR="00744DC6" w:rsidRDefault="00744DC6" w:rsidP="00744DC6">
      <w:pPr>
        <w:rPr>
          <w:rFonts w:eastAsia="DengXian"/>
          <w:lang w:eastAsia="zh-CN"/>
        </w:rPr>
      </w:pPr>
    </w:p>
    <w:p w:rsidR="00744DC6" w:rsidRDefault="00744DC6" w:rsidP="00744DC6">
      <w:pPr>
        <w:pStyle w:val="Heading4"/>
        <w:rPr>
          <w:rFonts w:eastAsia="DengXian"/>
        </w:rPr>
      </w:pPr>
      <w:bookmarkStart w:id="495" w:name="_Toc11339154"/>
      <w:bookmarkStart w:id="496" w:name="_Toc11431972"/>
      <w:r>
        <w:rPr>
          <w:rFonts w:eastAsia="DengXian"/>
        </w:rPr>
        <w:t>5.4.2.2</w:t>
      </w:r>
      <w:r>
        <w:rPr>
          <w:rFonts w:eastAsia="DengXian"/>
          <w:lang w:eastAsia="zh-CN"/>
        </w:rPr>
        <w:t>0</w:t>
      </w:r>
      <w:r>
        <w:rPr>
          <w:rFonts w:eastAsia="DengXian"/>
        </w:rPr>
        <w:tab/>
        <w:t xml:space="preserve">Type: </w:t>
      </w:r>
      <w:r>
        <w:rPr>
          <w:rFonts w:eastAsia="DengXian"/>
          <w:color w:val="000000"/>
          <w:lang w:eastAsia="en-GB"/>
        </w:rPr>
        <w:t>EeProfile</w:t>
      </w:r>
      <w:r>
        <w:rPr>
          <w:rFonts w:eastAsia="DengXian"/>
        </w:rPr>
        <w:t>Data</w:t>
      </w:r>
      <w:bookmarkEnd w:id="495"/>
      <w:bookmarkEnd w:id="496"/>
    </w:p>
    <w:p w:rsidR="00744DC6" w:rsidRDefault="00744DC6" w:rsidP="00744DC6">
      <w:pPr>
        <w:pStyle w:val="TH"/>
        <w:outlineLvl w:val="0"/>
        <w:rPr>
          <w:rFonts w:eastAsia="DengXian"/>
        </w:rPr>
      </w:pPr>
      <w:r>
        <w:rPr>
          <w:noProof/>
        </w:rPr>
        <w:t>Table </w:t>
      </w:r>
      <w:r>
        <w:t>5.4.2.2</w:t>
      </w:r>
      <w:r>
        <w:rPr>
          <w:lang w:eastAsia="zh-CN"/>
        </w:rPr>
        <w:t>0</w:t>
      </w:r>
      <w:r>
        <w:t xml:space="preserve">-1: </w:t>
      </w:r>
      <w:r>
        <w:rPr>
          <w:noProof/>
        </w:rPr>
        <w:t xml:space="preserve">Definition of type </w:t>
      </w:r>
      <w:r>
        <w:rPr>
          <w:color w:val="002060"/>
          <w:lang w:eastAsia="en-GB"/>
        </w:rPr>
        <w:t>EeProfile</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List of the event types that are restricted (if any) for the UE.</w:t>
            </w:r>
          </w:p>
          <w:p w:rsidR="00744DC6" w:rsidRDefault="00744DC6">
            <w:pPr>
              <w:pStyle w:val="TAL"/>
              <w:rPr>
                <w:rFonts w:cs="Arial"/>
                <w:szCs w:val="18"/>
                <w:lang w:val="en-US"/>
              </w:rPr>
            </w:pPr>
            <w:r>
              <w:rPr>
                <w:lang w:val="en-US"/>
              </w:rPr>
              <w:t>The absence of this IE indicates that all event types are authorized for the UE.</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rPr>
            </w:pPr>
          </w:p>
        </w:tc>
      </w:tr>
    </w:tbl>
    <w:p w:rsidR="00744DC6" w:rsidRDefault="00744DC6" w:rsidP="00744DC6">
      <w:pPr>
        <w:rPr>
          <w:lang w:val="en-US" w:eastAsia="zh-CN"/>
        </w:rPr>
      </w:pPr>
    </w:p>
    <w:p w:rsidR="00744DC6" w:rsidRDefault="00744DC6" w:rsidP="00744DC6">
      <w:pPr>
        <w:pStyle w:val="Heading4"/>
        <w:rPr>
          <w:rFonts w:eastAsia="DengXian"/>
        </w:rPr>
      </w:pPr>
      <w:bookmarkStart w:id="497" w:name="_Toc11339155"/>
      <w:bookmarkStart w:id="498" w:name="_Toc11431973"/>
      <w:r>
        <w:rPr>
          <w:rFonts w:eastAsia="DengXian"/>
        </w:rPr>
        <w:t>5.4.2.</w:t>
      </w:r>
      <w:r>
        <w:rPr>
          <w:rFonts w:eastAsia="DengXian"/>
          <w:lang w:eastAsia="zh-CN"/>
        </w:rPr>
        <w:t>21</w:t>
      </w:r>
      <w:r>
        <w:rPr>
          <w:rFonts w:eastAsia="DengXian"/>
        </w:rPr>
        <w:tab/>
      </w:r>
      <w:r>
        <w:rPr>
          <w:rFonts w:eastAsia="DengXian"/>
          <w:lang w:eastAsia="zh-CN"/>
        </w:rPr>
        <w:t>Void</w:t>
      </w:r>
      <w:bookmarkEnd w:id="497"/>
      <w:bookmarkEnd w:id="498"/>
      <w:r>
        <w:rPr>
          <w:rFonts w:eastAsia="DengXian"/>
        </w:rPr>
        <w:t xml:space="preserve"> </w:t>
      </w:r>
    </w:p>
    <w:p w:rsidR="00744DC6" w:rsidRDefault="00744DC6" w:rsidP="00744DC6">
      <w:pPr>
        <w:rPr>
          <w:rFonts w:eastAsia="DengXian"/>
          <w:lang w:eastAsia="zh-CN"/>
        </w:rPr>
      </w:pPr>
    </w:p>
    <w:p w:rsidR="00744DC6" w:rsidRDefault="00744DC6" w:rsidP="00744DC6">
      <w:pPr>
        <w:pStyle w:val="Heading4"/>
        <w:rPr>
          <w:rFonts w:eastAsia="DengXian"/>
        </w:rPr>
      </w:pPr>
      <w:bookmarkStart w:id="499" w:name="_Toc11339156"/>
      <w:bookmarkStart w:id="500" w:name="_Toc11431974"/>
      <w:r>
        <w:rPr>
          <w:rFonts w:eastAsia="DengXian"/>
        </w:rPr>
        <w:t>5.4.2.22</w:t>
      </w:r>
      <w:r>
        <w:rPr>
          <w:rFonts w:eastAsia="DengXian"/>
        </w:rPr>
        <w:tab/>
        <w:t>Type: ContextDataSets</w:t>
      </w:r>
      <w:bookmarkEnd w:id="499"/>
      <w:bookmarkEnd w:id="500"/>
      <w:r>
        <w:rPr>
          <w:rFonts w:eastAsia="DengXian"/>
        </w:rPr>
        <w:t xml:space="preserve"> </w:t>
      </w:r>
    </w:p>
    <w:p w:rsidR="00744DC6" w:rsidRDefault="00744DC6" w:rsidP="00744DC6">
      <w:pPr>
        <w:pStyle w:val="TH"/>
        <w:outlineLvl w:val="0"/>
        <w:rPr>
          <w:rFonts w:eastAsia="DengXian"/>
        </w:rPr>
      </w:pPr>
      <w:r>
        <w:rPr>
          <w:noProof/>
        </w:rPr>
        <w:t>Table </w:t>
      </w:r>
      <w:r>
        <w:t>5.4.2.</w:t>
      </w:r>
      <w:r>
        <w:rPr>
          <w:lang w:eastAsia="zh-CN"/>
        </w:rPr>
        <w:t>22</w:t>
      </w:r>
      <w:r>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sidRPr="00744DC6">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AMF 3GPP Access registration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sidRPr="00744DC6">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AMF Non 3GPP Access registration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SDM-Subscriptions</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sidRPr="00744DC6">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Event Exposure Subscriptions</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SMSF 3GPP Access registration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Pr>
                <w:rFonts w:cs="Arial"/>
                <w:szCs w:val="18"/>
                <w:lang w:val="en-US"/>
              </w:rPr>
              <w:t>SMSF Non 3GPP Access registration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sidRPr="00744DC6">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rsidR="00744DC6" w:rsidRPr="00744DC6" w:rsidRDefault="00744DC6">
            <w:pPr>
              <w:pStyle w:val="TAL"/>
              <w:rPr>
                <w:lang w:val="en-US"/>
              </w:rPr>
            </w:pPr>
            <w:r w:rsidRPr="00744DC6">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rFonts w:eastAsia="DengXian"/>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cs="Arial"/>
                <w:szCs w:val="18"/>
                <w:lang w:val="en-US"/>
              </w:rPr>
            </w:pPr>
            <w:r w:rsidRPr="00744DC6">
              <w:rPr>
                <w:lang w:val="en-US"/>
              </w:rPr>
              <w:t>This attribute contain the Subscription Data Subscriptions (subs-to-notify) associated with the Notification.</w:t>
            </w:r>
          </w:p>
        </w:tc>
      </w:tr>
    </w:tbl>
    <w:p w:rsidR="00744DC6" w:rsidRDefault="00744DC6" w:rsidP="00744DC6">
      <w:pPr>
        <w:rPr>
          <w:lang w:eastAsia="zh-CN"/>
        </w:rPr>
      </w:pPr>
    </w:p>
    <w:p w:rsidR="00744DC6" w:rsidRDefault="00744DC6" w:rsidP="00744DC6">
      <w:pPr>
        <w:pStyle w:val="Heading4"/>
        <w:rPr>
          <w:rFonts w:eastAsia="DengXian"/>
        </w:rPr>
      </w:pPr>
      <w:bookmarkStart w:id="501" w:name="_Toc11339157"/>
      <w:bookmarkStart w:id="502" w:name="_Toc11431975"/>
      <w:r>
        <w:rPr>
          <w:rFonts w:eastAsia="DengXian"/>
        </w:rPr>
        <w:lastRenderedPageBreak/>
        <w:t>5.4.2.</w:t>
      </w:r>
      <w:r>
        <w:rPr>
          <w:rFonts w:eastAsia="DengXian"/>
          <w:lang w:eastAsia="zh-CN"/>
        </w:rPr>
        <w:t>23</w:t>
      </w:r>
      <w:r>
        <w:rPr>
          <w:rFonts w:eastAsia="DengXian"/>
        </w:rPr>
        <w:tab/>
        <w:t xml:space="preserve">Type: </w:t>
      </w:r>
      <w:r>
        <w:rPr>
          <w:rFonts w:eastAsia="DengXian"/>
          <w:color w:val="000000"/>
          <w:lang w:eastAsia="en-GB"/>
        </w:rPr>
        <w:t>SequenceNumber</w:t>
      </w:r>
      <w:bookmarkEnd w:id="501"/>
      <w:bookmarkEnd w:id="502"/>
    </w:p>
    <w:p w:rsidR="00744DC6" w:rsidRDefault="00744DC6" w:rsidP="00744DC6">
      <w:pPr>
        <w:pStyle w:val="TH"/>
        <w:outlineLvl w:val="0"/>
        <w:rPr>
          <w:rFonts w:eastAsia="DengXian"/>
        </w:rPr>
      </w:pPr>
      <w:r>
        <w:rPr>
          <w:noProof/>
        </w:rPr>
        <w:t>Table </w:t>
      </w:r>
      <w:r>
        <w:t>5.4.2.</w:t>
      </w:r>
      <w:r>
        <w:rPr>
          <w:lang w:eastAsia="zh-CN"/>
        </w:rPr>
        <w:t>23</w:t>
      </w:r>
      <w:r>
        <w:t xml:space="preserve">-1: </w:t>
      </w:r>
      <w:r>
        <w:rPr>
          <w:noProof/>
        </w:rPr>
        <w:t xml:space="preserve">Definition of type </w:t>
      </w:r>
      <w:r>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44DC6" w:rsidRDefault="00744DC6">
            <w:pPr>
              <w:pStyle w:val="TAH"/>
              <w:rPr>
                <w:rFonts w:cs="Arial"/>
                <w:szCs w:val="18"/>
                <w:lang w:val="en-US"/>
              </w:rPr>
            </w:pPr>
            <w:r>
              <w:rPr>
                <w:rFonts w:cs="Arial"/>
                <w:szCs w:val="18"/>
                <w:lang w:val="en-US"/>
              </w:rPr>
              <w:t>Description</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 xml:space="preserve">The scheme used to generate the sequence numbers, as described in </w:t>
            </w:r>
            <w:r w:rsidRPr="00744DC6">
              <w:rPr>
                <w:rFonts w:cs="Arial"/>
                <w:szCs w:val="18"/>
                <w:lang w:val="en-US"/>
              </w:rPr>
              <w:t xml:space="preserve">3GPP TS 33.102 [10], clause </w:t>
            </w:r>
            <w:r>
              <w:rPr>
                <w:lang w:val="en-US"/>
              </w:rPr>
              <w:t>C.1.1.</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rFonts w:cs="Arial"/>
                <w:szCs w:val="18"/>
                <w:lang w:val="en-US"/>
              </w:rPr>
            </w:pPr>
            <w:r w:rsidRPr="00744DC6">
              <w:rPr>
                <w:lang w:val="en-US"/>
              </w:rPr>
              <w:t xml:space="preserve">A 48-bit hex string containing the SEQ part of SQN (most significant bits), as specified in </w:t>
            </w:r>
            <w:r w:rsidRPr="00744DC6">
              <w:rPr>
                <w:rFonts w:cs="Arial"/>
                <w:szCs w:val="18"/>
                <w:lang w:val="en-US"/>
              </w:rPr>
              <w:t>3GPP TS 33.102 [10], and where the IND part (least significant bits) is filled with 0's.</w:t>
            </w:r>
          </w:p>
          <w:p w:rsidR="00744DC6" w:rsidRPr="00744DC6" w:rsidRDefault="00744DC6">
            <w:pPr>
              <w:pStyle w:val="TAL"/>
              <w:rPr>
                <w:rFonts w:cs="Arial"/>
                <w:szCs w:val="18"/>
                <w:lang w:val="en-US"/>
              </w:rPr>
            </w:pPr>
          </w:p>
          <w:p w:rsidR="00744DC6" w:rsidRPr="00744DC6" w:rsidRDefault="00744DC6">
            <w:pPr>
              <w:pStyle w:val="TAL"/>
              <w:rPr>
                <w:rFonts w:cs="Arial"/>
                <w:szCs w:val="18"/>
                <w:lang w:val="en-US"/>
              </w:rPr>
            </w:pPr>
            <w:r w:rsidRPr="00744DC6">
              <w:rPr>
                <w:rFonts w:cs="Arial"/>
                <w:szCs w:val="18"/>
                <w:lang w:val="en-US"/>
              </w:rPr>
              <w:t>When the sqnScheme is "TIME_BASED", the SEQ part (most significant bits) of this attribute contains the DIF value.</w:t>
            </w:r>
          </w:p>
          <w:p w:rsidR="00744DC6" w:rsidRPr="00744DC6" w:rsidRDefault="00744DC6">
            <w:pPr>
              <w:pStyle w:val="TAL"/>
              <w:rPr>
                <w:rFonts w:cs="Arial"/>
                <w:szCs w:val="18"/>
                <w:lang w:val="en-US"/>
              </w:rPr>
            </w:pPr>
          </w:p>
          <w:p w:rsidR="00744DC6" w:rsidRPr="00744DC6" w:rsidRDefault="00744DC6">
            <w:pPr>
              <w:pStyle w:val="TAL"/>
              <w:rPr>
                <w:rFonts w:cs="Arial"/>
                <w:szCs w:val="18"/>
                <w:lang w:val="en-US"/>
              </w:rPr>
            </w:pPr>
            <w:r w:rsidRPr="00744DC6">
              <w:rPr>
                <w:rFonts w:cs="Arial"/>
                <w:szCs w:val="18"/>
                <w:lang w:val="en-US"/>
              </w:rPr>
              <w:t>This IE may be absent, if it does not exist in UDR (e.g. right after the subscriber is provisioned); otherwise, it shall be present.</w:t>
            </w:r>
          </w:p>
          <w:p w:rsidR="00744DC6" w:rsidRPr="00744DC6" w:rsidRDefault="00744DC6">
            <w:pPr>
              <w:pStyle w:val="TAL"/>
              <w:rPr>
                <w:rFonts w:cs="Arial"/>
                <w:szCs w:val="18"/>
                <w:lang w:val="en-US"/>
              </w:rPr>
            </w:pPr>
          </w:p>
          <w:p w:rsidR="00744DC6" w:rsidRDefault="00744DC6">
            <w:pPr>
              <w:pStyle w:val="TAL"/>
              <w:rPr>
                <w:rFonts w:eastAsia="DengXian" w:cs="Arial"/>
                <w:szCs w:val="18"/>
                <w:lang w:val="en-US"/>
              </w:rPr>
            </w:pPr>
            <w:r w:rsidRPr="00744DC6">
              <w:rPr>
                <w:rFonts w:cs="Arial"/>
                <w:szCs w:val="18"/>
                <w:lang w:val="en-US"/>
              </w:rPr>
              <w:t>Pattern: '^[A-Fa-f0-9]{12}$'</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rsidR="00744DC6" w:rsidRDefault="00744DC6">
            <w:pPr>
              <w:pStyle w:val="TAL"/>
              <w:rPr>
                <w:lang w:val="en-US"/>
              </w:rPr>
            </w:pPr>
            <w:r>
              <w:rPr>
                <w:lang w:val="en-US"/>
              </w:rPr>
              <w:t>A map of integer values, where the key of the map is the type of node that is requesting the generation of an authentication vector in UDM, and the integer is the last used value of IND for the corresponding type of node.</w:t>
            </w:r>
          </w:p>
          <w:p w:rsidR="00744DC6" w:rsidRDefault="00744DC6">
            <w:pPr>
              <w:pStyle w:val="TAL"/>
              <w:rPr>
                <w:lang w:val="en-US"/>
              </w:rPr>
            </w:pPr>
          </w:p>
          <w:p w:rsidR="00744DC6" w:rsidRDefault="00744DC6">
            <w:pPr>
              <w:pStyle w:val="TAL"/>
              <w:rPr>
                <w:lang w:val="en-US"/>
              </w:rPr>
            </w:pPr>
            <w:r>
              <w:rPr>
                <w:lang w:val="en-US"/>
              </w:rPr>
              <w:t>The types of nodes currently defined are:</w:t>
            </w:r>
          </w:p>
          <w:p w:rsidR="00744DC6" w:rsidRDefault="00744DC6">
            <w:pPr>
              <w:pStyle w:val="TAL"/>
              <w:rPr>
                <w:lang w:val="en-US"/>
              </w:rPr>
            </w:pPr>
            <w:r>
              <w:rPr>
                <w:lang w:val="en-US"/>
              </w:rPr>
              <w:t>- "ausf"</w:t>
            </w:r>
          </w:p>
          <w:p w:rsidR="00744DC6" w:rsidRDefault="00744DC6">
            <w:pPr>
              <w:pStyle w:val="TAL"/>
              <w:rPr>
                <w:lang w:val="en-US"/>
              </w:rPr>
            </w:pPr>
          </w:p>
          <w:p w:rsidR="00744DC6" w:rsidRDefault="00744DC6">
            <w:pPr>
              <w:pStyle w:val="TAL"/>
              <w:rPr>
                <w:lang w:val="en-US"/>
              </w:rPr>
            </w:pPr>
            <w:r w:rsidRPr="00744DC6">
              <w:rPr>
                <w:rFonts w:cs="Arial"/>
                <w:szCs w:val="18"/>
                <w:lang w:val="en-US"/>
              </w:rPr>
              <w:t>This IE may be absent, if it does not exist in UDR (e.g. right after the subscriber is provisioned); otherwise, it shall be present.</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lang w:val="en-US"/>
              </w:rPr>
            </w:pPr>
            <w:r w:rsidRPr="00744DC6">
              <w:rPr>
                <w:lang w:val="en-US"/>
              </w:rPr>
              <w:t>Number of bits of the IND part of SQN. The length of the SEQ part is, therefore, (48 - indLength) bits.</w:t>
            </w:r>
          </w:p>
          <w:p w:rsidR="00744DC6" w:rsidRPr="00744DC6" w:rsidRDefault="00744DC6">
            <w:pPr>
              <w:pStyle w:val="TAL"/>
              <w:rPr>
                <w:lang w:val="en-US"/>
              </w:rPr>
            </w:pPr>
          </w:p>
          <w:p w:rsidR="00744DC6" w:rsidRPr="00744DC6" w:rsidRDefault="00744DC6">
            <w:pPr>
              <w:pStyle w:val="TAL"/>
              <w:rPr>
                <w:lang w:val="en-US"/>
              </w:rPr>
            </w:pPr>
            <w:r w:rsidRPr="00744DC6">
              <w:rPr>
                <w:lang w:val="en-US"/>
              </w:rPr>
              <w:t>If not present, the default value is 5.</w:t>
            </w:r>
          </w:p>
        </w:tc>
      </w:tr>
      <w:tr w:rsidR="00744DC6" w:rsidTr="00744DC6">
        <w:trPr>
          <w:jc w:val="center"/>
        </w:trPr>
        <w:tc>
          <w:tcPr>
            <w:tcW w:w="2090"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rFonts w:eastAsia="DengXian"/>
                <w:lang w:val="en-US"/>
              </w:rPr>
            </w:pPr>
            <w:r>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eastAsia="zh-CN"/>
              </w:rPr>
            </w:pPr>
            <w:r>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rsidR="00744DC6" w:rsidRDefault="00744DC6">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744DC6" w:rsidRDefault="00744DC6">
            <w:pPr>
              <w:pStyle w:val="TAL"/>
              <w:rPr>
                <w:lang w:val="en-US"/>
              </w:rPr>
            </w:pPr>
            <w:r>
              <w:rPr>
                <w:lang w:val="en-US"/>
              </w:rPr>
              <w:t>1</w:t>
            </w:r>
          </w:p>
        </w:tc>
        <w:tc>
          <w:tcPr>
            <w:tcW w:w="4359" w:type="dxa"/>
            <w:tcBorders>
              <w:top w:val="single" w:sz="4" w:space="0" w:color="auto"/>
              <w:left w:val="single" w:sz="4" w:space="0" w:color="auto"/>
              <w:bottom w:val="single" w:sz="4" w:space="0" w:color="auto"/>
              <w:right w:val="single" w:sz="4" w:space="0" w:color="auto"/>
            </w:tcBorders>
          </w:tcPr>
          <w:p w:rsidR="00744DC6" w:rsidRPr="00744DC6" w:rsidRDefault="00744DC6">
            <w:pPr>
              <w:pStyle w:val="TAL"/>
              <w:rPr>
                <w:lang w:val="en-US"/>
              </w:rPr>
            </w:pPr>
            <w:r w:rsidRPr="00744DC6">
              <w:rPr>
                <w:lang w:val="en-US"/>
              </w:rPr>
              <w:t>Sign of the DIF value. It is applicable when the sqnScheme is "TIME_BASED".</w:t>
            </w:r>
          </w:p>
          <w:p w:rsidR="00744DC6" w:rsidRPr="00744DC6" w:rsidRDefault="00744DC6">
            <w:pPr>
              <w:pStyle w:val="TAL"/>
              <w:rPr>
                <w:lang w:val="en-US"/>
              </w:rPr>
            </w:pPr>
          </w:p>
          <w:p w:rsidR="00744DC6" w:rsidRPr="00744DC6" w:rsidRDefault="00744DC6">
            <w:pPr>
              <w:pStyle w:val="TAL"/>
              <w:rPr>
                <w:lang w:val="en-US"/>
              </w:rPr>
            </w:pPr>
            <w:r w:rsidRPr="00744DC6">
              <w:rPr>
                <w:lang w:val="en-US"/>
              </w:rPr>
              <w:t>If not present, the default value is "NEGATIVE".</w:t>
            </w:r>
          </w:p>
        </w:tc>
      </w:tr>
    </w:tbl>
    <w:p w:rsidR="00744DC6" w:rsidRDefault="00744DC6" w:rsidP="00744DC6">
      <w:pPr>
        <w:rPr>
          <w:rFonts w:eastAsia="DengXian"/>
          <w:lang w:val="en-US" w:eastAsia="zh-CN"/>
        </w:rPr>
      </w:pPr>
    </w:p>
    <w:p w:rsidR="00744DC6" w:rsidRDefault="00744DC6" w:rsidP="00744DC6">
      <w:pPr>
        <w:pStyle w:val="Heading3"/>
        <w:rPr>
          <w:rFonts w:eastAsia="DengXian"/>
          <w:lang w:val="en-US"/>
        </w:rPr>
      </w:pPr>
      <w:bookmarkStart w:id="503" w:name="_Toc11339158"/>
      <w:bookmarkStart w:id="504" w:name="_Toc11431976"/>
      <w:r>
        <w:rPr>
          <w:rFonts w:eastAsia="DengXian"/>
          <w:lang w:val="en-US"/>
        </w:rPr>
        <w:t>5.4.3</w:t>
      </w:r>
      <w:r>
        <w:rPr>
          <w:rFonts w:eastAsia="DengXian"/>
          <w:lang w:val="en-US"/>
        </w:rPr>
        <w:tab/>
        <w:t>Simple data types and enumerations</w:t>
      </w:r>
      <w:bookmarkEnd w:id="503"/>
      <w:bookmarkEnd w:id="504"/>
    </w:p>
    <w:p w:rsidR="00744DC6" w:rsidRDefault="00744DC6" w:rsidP="00744DC6">
      <w:pPr>
        <w:pStyle w:val="Heading4"/>
        <w:rPr>
          <w:rFonts w:eastAsia="DengXian"/>
        </w:rPr>
      </w:pPr>
      <w:bookmarkStart w:id="505" w:name="_Toc11339159"/>
      <w:bookmarkStart w:id="506" w:name="_Toc11431977"/>
      <w:r>
        <w:rPr>
          <w:rFonts w:eastAsia="DengXian"/>
        </w:rPr>
        <w:t>5.4.3.1</w:t>
      </w:r>
      <w:r>
        <w:rPr>
          <w:rFonts w:eastAsia="DengXian"/>
        </w:rPr>
        <w:tab/>
        <w:t>Introduction</w:t>
      </w:r>
      <w:bookmarkEnd w:id="505"/>
      <w:bookmarkEnd w:id="506"/>
    </w:p>
    <w:p w:rsidR="00744DC6" w:rsidRDefault="00744DC6" w:rsidP="00744DC6">
      <w:pPr>
        <w:rPr>
          <w:rFonts w:eastAsia="DengXian"/>
        </w:rPr>
      </w:pPr>
      <w:r>
        <w:t>This clause defines simple data types and enumerations that can be referenced from data structures defined in the previous clauses.</w:t>
      </w:r>
    </w:p>
    <w:p w:rsidR="00744DC6" w:rsidRDefault="00744DC6" w:rsidP="00744DC6">
      <w:pPr>
        <w:pStyle w:val="Heading4"/>
        <w:rPr>
          <w:rFonts w:eastAsia="DengXian"/>
        </w:rPr>
      </w:pPr>
      <w:bookmarkStart w:id="507" w:name="_Toc11339160"/>
      <w:bookmarkStart w:id="508" w:name="_Toc11431978"/>
      <w:r>
        <w:rPr>
          <w:rFonts w:eastAsia="DengXian"/>
        </w:rPr>
        <w:t>5.4.3.2</w:t>
      </w:r>
      <w:r>
        <w:rPr>
          <w:rFonts w:eastAsia="DengXian"/>
        </w:rPr>
        <w:tab/>
        <w:t>Simple data types</w:t>
      </w:r>
      <w:bookmarkEnd w:id="507"/>
      <w:bookmarkEnd w:id="508"/>
      <w:r>
        <w:rPr>
          <w:rFonts w:eastAsia="DengXian"/>
        </w:rPr>
        <w:t xml:space="preserve"> </w:t>
      </w:r>
    </w:p>
    <w:p w:rsidR="00744DC6" w:rsidRDefault="00744DC6" w:rsidP="00744DC6">
      <w:pPr>
        <w:rPr>
          <w:rFonts w:eastAsia="DengXian"/>
        </w:rPr>
      </w:pPr>
      <w:r>
        <w:t>The simple data types defined in table 5.4.3.2-1 shall be supported.</w:t>
      </w:r>
    </w:p>
    <w:p w:rsidR="00744DC6" w:rsidRDefault="00744DC6" w:rsidP="00744DC6">
      <w:pPr>
        <w:pStyle w:val="TH"/>
        <w:outlineLvl w:val="0"/>
      </w:pPr>
      <w:r>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744DC6" w:rsidTr="00744DC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744DC6" w:rsidRPr="00744DC6" w:rsidRDefault="00744DC6">
            <w:pPr>
              <w:pStyle w:val="TAH"/>
              <w:rPr>
                <w:lang w:val="en-US"/>
              </w:rPr>
            </w:pPr>
            <w:r w:rsidRPr="00744DC6">
              <w:rPr>
                <w:lang w:val="en-US"/>
              </w:rPr>
              <w:t>Description</w:t>
            </w:r>
          </w:p>
        </w:tc>
      </w:tr>
    </w:tbl>
    <w:p w:rsidR="00744DC6" w:rsidRDefault="00744DC6" w:rsidP="00744DC6">
      <w:pPr>
        <w:rPr>
          <w:rFonts w:eastAsia="DengXian"/>
        </w:rPr>
      </w:pPr>
    </w:p>
    <w:p w:rsidR="00744DC6" w:rsidRDefault="00744DC6" w:rsidP="00744DC6">
      <w:pPr>
        <w:pStyle w:val="Heading4"/>
        <w:rPr>
          <w:rFonts w:eastAsia="DengXian"/>
        </w:rPr>
      </w:pPr>
      <w:bookmarkStart w:id="509" w:name="_Toc11339161"/>
      <w:bookmarkStart w:id="510" w:name="_Toc11431979"/>
      <w:r>
        <w:rPr>
          <w:rFonts w:eastAsia="DengXian"/>
        </w:rPr>
        <w:lastRenderedPageBreak/>
        <w:t>5.4.3.3</w:t>
      </w:r>
      <w:r>
        <w:rPr>
          <w:rFonts w:eastAsia="DengXian"/>
        </w:rPr>
        <w:tab/>
        <w:t xml:space="preserve">Enumeration: </w:t>
      </w:r>
      <w:r>
        <w:rPr>
          <w:rFonts w:eastAsia="DengXian"/>
          <w:lang w:eastAsia="zh-CN"/>
        </w:rPr>
        <w:t>AuthMethod</w:t>
      </w:r>
      <w:bookmarkEnd w:id="509"/>
      <w:bookmarkEnd w:id="510"/>
    </w:p>
    <w:p w:rsidR="00744DC6" w:rsidRDefault="00744DC6" w:rsidP="00744DC6">
      <w:pPr>
        <w:pStyle w:val="TH"/>
        <w:outlineLvl w:val="0"/>
        <w:rPr>
          <w:rFonts w:eastAsia="DengXian"/>
        </w:rPr>
      </w:pPr>
      <w:r>
        <w:t xml:space="preserve">Table 5.4.3.3-1: Enumeration </w:t>
      </w:r>
      <w:r>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5G AKA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EAP AKA'</w:t>
            </w:r>
          </w:p>
        </w:tc>
      </w:tr>
    </w:tbl>
    <w:p w:rsidR="00744DC6" w:rsidRDefault="00744DC6" w:rsidP="00744DC6">
      <w:pPr>
        <w:rPr>
          <w:rFonts w:eastAsia="DengXian"/>
          <w:lang w:val="en-US" w:eastAsia="zh-CN"/>
        </w:rPr>
      </w:pPr>
    </w:p>
    <w:p w:rsidR="00744DC6" w:rsidRDefault="00744DC6" w:rsidP="00744DC6">
      <w:pPr>
        <w:pStyle w:val="Heading4"/>
        <w:rPr>
          <w:rFonts w:eastAsia="DengXian"/>
        </w:rPr>
      </w:pPr>
      <w:bookmarkStart w:id="511" w:name="_Toc11339162"/>
      <w:bookmarkStart w:id="512" w:name="_Toc11431980"/>
      <w:r>
        <w:rPr>
          <w:rFonts w:eastAsia="DengXian"/>
        </w:rPr>
        <w:t>5.4.3.4</w:t>
      </w:r>
      <w:r>
        <w:rPr>
          <w:rFonts w:eastAsia="DengXian"/>
        </w:rPr>
        <w:tab/>
        <w:t>Enumeration: DataSetName</w:t>
      </w:r>
      <w:bookmarkEnd w:id="511"/>
      <w:bookmarkEnd w:id="512"/>
    </w:p>
    <w:p w:rsidR="00744DC6" w:rsidRDefault="00744DC6" w:rsidP="00744DC6">
      <w:pPr>
        <w:pStyle w:val="TH"/>
        <w:rPr>
          <w:rFonts w:eastAsia="DengXian"/>
        </w:rPr>
      </w:pPr>
      <w:r>
        <w:t>Table 5.4.3.4-1: Enumeration DataSetName</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Default="00744DC6">
            <w:pPr>
              <w:pStyle w:val="TAH"/>
              <w:rPr>
                <w:lang w:val="en-US"/>
              </w:rPr>
            </w:pPr>
            <w:r>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Default="00744DC6">
            <w:pPr>
              <w:pStyle w:val="TAH"/>
              <w:rPr>
                <w:lang w:val="en-US"/>
              </w:rPr>
            </w:pPr>
            <w:r>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Access and Mobility Subscription Data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SMF Selection Subscription Data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 Subscription Data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Session Management Subscription Data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Trace Data</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 Management Subscription Data</w:t>
            </w:r>
          </w:p>
        </w:tc>
      </w:tr>
    </w:tbl>
    <w:p w:rsidR="00744DC6" w:rsidRDefault="00744DC6" w:rsidP="00744DC6"/>
    <w:p w:rsidR="00744DC6" w:rsidRDefault="00744DC6" w:rsidP="00744DC6">
      <w:pPr>
        <w:pStyle w:val="Heading4"/>
        <w:rPr>
          <w:rFonts w:eastAsia="DengXian"/>
          <w:lang w:eastAsia="zh-CN"/>
        </w:rPr>
      </w:pPr>
      <w:bookmarkStart w:id="513" w:name="_Toc11339163"/>
      <w:bookmarkStart w:id="514" w:name="_Toc11431981"/>
      <w:r>
        <w:rPr>
          <w:rFonts w:eastAsia="DengXian"/>
        </w:rPr>
        <w:t>5.4.3.</w:t>
      </w:r>
      <w:r>
        <w:rPr>
          <w:rFonts w:eastAsia="DengXian"/>
          <w:lang w:eastAsia="zh-CN"/>
        </w:rPr>
        <w:t>5</w:t>
      </w:r>
      <w:r>
        <w:rPr>
          <w:rFonts w:eastAsia="DengXian"/>
        </w:rPr>
        <w:tab/>
      </w:r>
      <w:r>
        <w:rPr>
          <w:rFonts w:eastAsia="DengXian"/>
          <w:lang w:eastAsia="zh-CN"/>
        </w:rPr>
        <w:t>Void</w:t>
      </w:r>
      <w:bookmarkEnd w:id="513"/>
      <w:bookmarkEnd w:id="514"/>
    </w:p>
    <w:p w:rsidR="00744DC6" w:rsidRDefault="00744DC6" w:rsidP="00744DC6">
      <w:pPr>
        <w:rPr>
          <w:rFonts w:eastAsia="DengXian"/>
          <w:lang w:val="en-US" w:eastAsia="zh-CN"/>
        </w:rPr>
      </w:pPr>
    </w:p>
    <w:p w:rsidR="00744DC6" w:rsidRDefault="00744DC6" w:rsidP="00744DC6">
      <w:pPr>
        <w:pStyle w:val="Heading4"/>
        <w:rPr>
          <w:rFonts w:eastAsia="DengXian"/>
        </w:rPr>
      </w:pPr>
      <w:bookmarkStart w:id="515" w:name="_Toc11339164"/>
      <w:bookmarkStart w:id="516" w:name="_Toc11431982"/>
      <w:r>
        <w:rPr>
          <w:rFonts w:eastAsia="DengXian"/>
        </w:rPr>
        <w:t>5.4.3.</w:t>
      </w:r>
      <w:r>
        <w:rPr>
          <w:rFonts w:eastAsia="DengXian"/>
          <w:lang w:eastAsia="zh-CN"/>
        </w:rPr>
        <w:t>6</w:t>
      </w:r>
      <w:r>
        <w:rPr>
          <w:rFonts w:eastAsia="DengXian"/>
        </w:rPr>
        <w:tab/>
        <w:t>Enumeration: ContextDataSetName</w:t>
      </w:r>
      <w:bookmarkEnd w:id="515"/>
      <w:bookmarkEnd w:id="516"/>
    </w:p>
    <w:p w:rsidR="00744DC6" w:rsidRDefault="00744DC6" w:rsidP="00744DC6">
      <w:pPr>
        <w:pStyle w:val="TH"/>
        <w:rPr>
          <w:rFonts w:eastAsia="DengXian"/>
        </w:rPr>
      </w:pPr>
      <w:r>
        <w:t>Table 5.4.3.</w:t>
      </w:r>
      <w:r>
        <w:rPr>
          <w:lang w:eastAsia="zh-CN"/>
        </w:rPr>
        <w:t>6</w:t>
      </w:r>
      <w:r>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Default="00744DC6">
            <w:pPr>
              <w:pStyle w:val="TAH"/>
              <w:rPr>
                <w:lang w:val="en-US"/>
              </w:rPr>
            </w:pPr>
            <w:r>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Default="00744DC6">
            <w:pPr>
              <w:pStyle w:val="TAH"/>
              <w:rPr>
                <w:lang w:val="en-US"/>
              </w:rPr>
            </w:pPr>
            <w:r>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AMF 3GPP Access Registration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SMF Non 3GPP Access Registration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SDM Subscriptions</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EE Subscriptions</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SMSF 3GPP Access Registration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SMSF Non 3GPP Access Registration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Default="00744DC6">
            <w:pPr>
              <w:pStyle w:val="TAL"/>
              <w:rPr>
                <w:lang w:val="en-US"/>
              </w:rPr>
            </w:pPr>
            <w:r>
              <w:rPr>
                <w:lang w:val="en-US"/>
              </w:rPr>
              <w:t>UDR Subscriptions</w:t>
            </w:r>
          </w:p>
        </w:tc>
      </w:tr>
    </w:tbl>
    <w:p w:rsidR="00744DC6" w:rsidRDefault="00744DC6" w:rsidP="00744DC6">
      <w:pPr>
        <w:rPr>
          <w:lang w:eastAsia="zh-CN"/>
        </w:rPr>
      </w:pPr>
    </w:p>
    <w:p w:rsidR="00744DC6" w:rsidRDefault="00744DC6" w:rsidP="00744DC6">
      <w:pPr>
        <w:pStyle w:val="Heading4"/>
        <w:rPr>
          <w:rFonts w:eastAsia="DengXian"/>
        </w:rPr>
      </w:pPr>
      <w:bookmarkStart w:id="517" w:name="_Toc11339165"/>
      <w:bookmarkStart w:id="518" w:name="_Toc11431983"/>
      <w:r>
        <w:rPr>
          <w:rFonts w:eastAsia="DengXian"/>
        </w:rPr>
        <w:t>5.4.3.</w:t>
      </w:r>
      <w:r>
        <w:rPr>
          <w:rFonts w:eastAsia="DengXian"/>
          <w:lang w:eastAsia="zh-CN"/>
        </w:rPr>
        <w:t>7</w:t>
      </w:r>
      <w:r>
        <w:rPr>
          <w:rFonts w:eastAsia="DengXian"/>
        </w:rPr>
        <w:tab/>
        <w:t xml:space="preserve">Enumeration: </w:t>
      </w:r>
      <w:r>
        <w:rPr>
          <w:rFonts w:eastAsia="DengXian"/>
          <w:lang w:eastAsia="zh-CN"/>
        </w:rPr>
        <w:t>SqnScheme</w:t>
      </w:r>
      <w:bookmarkEnd w:id="517"/>
      <w:bookmarkEnd w:id="518"/>
    </w:p>
    <w:p w:rsidR="00744DC6" w:rsidRDefault="00744DC6" w:rsidP="00744DC6">
      <w:pPr>
        <w:pStyle w:val="TH"/>
        <w:outlineLvl w:val="0"/>
        <w:rPr>
          <w:rFonts w:eastAsia="DengXian"/>
        </w:rPr>
      </w:pPr>
      <w:r>
        <w:t>Table 5.4.3.</w:t>
      </w:r>
      <w:r>
        <w:rPr>
          <w:lang w:eastAsia="zh-CN"/>
        </w:rPr>
        <w:t>7</w:t>
      </w:r>
      <w:r>
        <w:t xml:space="preserve">-1: Enumeration </w:t>
      </w:r>
      <w:r>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 xml:space="preserve">Scheme for generation of Sequence Numbers (partially time-based), as described in </w:t>
            </w:r>
            <w:r w:rsidRPr="00744DC6">
              <w:rPr>
                <w:rFonts w:cs="Arial"/>
                <w:szCs w:val="18"/>
                <w:lang w:val="en-US"/>
              </w:rPr>
              <w:t xml:space="preserve">3GPP TS 33.102 [10], clause </w:t>
            </w:r>
            <w:r>
              <w:rPr>
                <w:lang w:val="en-US"/>
              </w:rPr>
              <w:t>C.1.1.1</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 xml:space="preserve">Scheme for generation of Sequence Numbers (non-time-based), as described in </w:t>
            </w:r>
            <w:r w:rsidRPr="00744DC6">
              <w:rPr>
                <w:rFonts w:cs="Arial"/>
                <w:szCs w:val="18"/>
                <w:lang w:val="en-US"/>
              </w:rPr>
              <w:t xml:space="preserve">3GPP TS 33.102 [10], clause </w:t>
            </w:r>
            <w:r>
              <w:rPr>
                <w:lang w:val="en-US"/>
              </w:rPr>
              <w:t>C.1.1.2</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rFonts w:cs="Arial"/>
                <w:szCs w:val="18"/>
                <w:lang w:val="en-US"/>
              </w:rPr>
            </w:pPr>
            <w:r w:rsidRPr="00744DC6">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 xml:space="preserve">Scheme for generation of Sequence Numbers (entirely time-based), as described in </w:t>
            </w:r>
            <w:r w:rsidRPr="00744DC6">
              <w:rPr>
                <w:rFonts w:cs="Arial"/>
                <w:szCs w:val="18"/>
                <w:lang w:val="en-US"/>
              </w:rPr>
              <w:t xml:space="preserve">3GPP TS 33.102 [10], clause </w:t>
            </w:r>
            <w:r>
              <w:rPr>
                <w:lang w:val="en-US"/>
              </w:rPr>
              <w:t>C.1.1.3</w:t>
            </w:r>
          </w:p>
        </w:tc>
      </w:tr>
      <w:tr w:rsidR="00744DC6" w:rsidTr="00744DC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N"/>
              <w:rPr>
                <w:lang w:val="en-US"/>
              </w:rPr>
            </w:pPr>
            <w:r>
              <w:rPr>
                <w:lang w:val="en-US" w:eastAsia="zh-CN"/>
              </w:rPr>
              <w:t>NOTE:</w:t>
            </w:r>
            <w:r>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rsidR="00744DC6" w:rsidRDefault="00744DC6" w:rsidP="00744DC6">
      <w:pPr>
        <w:rPr>
          <w:rFonts w:eastAsia="DengXian"/>
          <w:lang w:val="en-US" w:eastAsia="zh-CN"/>
        </w:rPr>
      </w:pPr>
    </w:p>
    <w:p w:rsidR="00744DC6" w:rsidRDefault="00744DC6" w:rsidP="00744DC6">
      <w:pPr>
        <w:pStyle w:val="Heading4"/>
        <w:rPr>
          <w:rFonts w:eastAsia="DengXian"/>
        </w:rPr>
      </w:pPr>
      <w:bookmarkStart w:id="519" w:name="_Toc11339166"/>
      <w:bookmarkStart w:id="520" w:name="_Toc11431984"/>
      <w:r>
        <w:rPr>
          <w:rFonts w:eastAsia="DengXian"/>
        </w:rPr>
        <w:lastRenderedPageBreak/>
        <w:t>5.4.3.</w:t>
      </w:r>
      <w:r>
        <w:rPr>
          <w:rFonts w:eastAsia="DengXian"/>
          <w:lang w:eastAsia="zh-CN"/>
        </w:rPr>
        <w:t>8</w:t>
      </w:r>
      <w:r>
        <w:rPr>
          <w:rFonts w:eastAsia="DengXian"/>
        </w:rPr>
        <w:tab/>
        <w:t xml:space="preserve">Enumeration: </w:t>
      </w:r>
      <w:r>
        <w:rPr>
          <w:rFonts w:eastAsia="DengXian"/>
          <w:lang w:eastAsia="zh-CN"/>
        </w:rPr>
        <w:t>Sign</w:t>
      </w:r>
      <w:bookmarkEnd w:id="519"/>
      <w:bookmarkEnd w:id="520"/>
    </w:p>
    <w:p w:rsidR="00744DC6" w:rsidRDefault="00744DC6" w:rsidP="00744DC6">
      <w:pPr>
        <w:pStyle w:val="TH"/>
        <w:outlineLvl w:val="0"/>
        <w:rPr>
          <w:rFonts w:eastAsia="DengXian"/>
        </w:rPr>
      </w:pPr>
      <w:r>
        <w:t>Table 5.4.3.</w:t>
      </w:r>
      <w:r>
        <w:rPr>
          <w:lang w:eastAsia="zh-CN"/>
        </w:rPr>
        <w:t>8</w:t>
      </w:r>
      <w:r>
        <w:t xml:space="preserve">-1: Enumeration </w:t>
      </w:r>
      <w:r>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744DC6" w:rsidRDefault="00744DC6">
            <w:pPr>
              <w:pStyle w:val="TAL"/>
              <w:rPr>
                <w:lang w:val="en-US"/>
              </w:rPr>
            </w:pP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44DC6" w:rsidRPr="00744DC6" w:rsidRDefault="00744DC6">
            <w:pPr>
              <w:pStyle w:val="TAL"/>
              <w:rPr>
                <w:lang w:val="en-US"/>
              </w:rPr>
            </w:pPr>
          </w:p>
        </w:tc>
      </w:tr>
    </w:tbl>
    <w:p w:rsidR="00744DC6" w:rsidRDefault="00744DC6" w:rsidP="00744DC6">
      <w:pPr>
        <w:rPr>
          <w:rFonts w:eastAsia="DengXian"/>
          <w:lang w:eastAsia="zh-CN"/>
        </w:rPr>
      </w:pPr>
    </w:p>
    <w:p w:rsidR="00744DC6" w:rsidRDefault="00744DC6" w:rsidP="00744DC6">
      <w:pPr>
        <w:pStyle w:val="Heading4"/>
        <w:rPr>
          <w:rFonts w:eastAsia="DengXian"/>
        </w:rPr>
      </w:pPr>
      <w:bookmarkStart w:id="521" w:name="_Toc11339167"/>
      <w:bookmarkStart w:id="522" w:name="_Toc11431985"/>
      <w:r>
        <w:rPr>
          <w:rFonts w:eastAsia="DengXian"/>
        </w:rPr>
        <w:t>5.4.3.</w:t>
      </w:r>
      <w:r>
        <w:rPr>
          <w:rFonts w:eastAsia="DengXian"/>
          <w:lang w:eastAsia="zh-CN"/>
        </w:rPr>
        <w:t>9</w:t>
      </w:r>
      <w:r>
        <w:rPr>
          <w:rFonts w:eastAsia="DengXian"/>
        </w:rPr>
        <w:tab/>
        <w:t>Enumeration: UeUpdateStatus</w:t>
      </w:r>
      <w:bookmarkEnd w:id="521"/>
      <w:bookmarkEnd w:id="522"/>
    </w:p>
    <w:p w:rsidR="00744DC6" w:rsidRDefault="00744DC6" w:rsidP="00744DC6">
      <w:pPr>
        <w:pStyle w:val="TH"/>
        <w:outlineLvl w:val="0"/>
        <w:rPr>
          <w:rFonts w:eastAsia="DengXian"/>
        </w:rPr>
      </w:pPr>
      <w:r>
        <w:t>Table 5.4.3.</w:t>
      </w:r>
      <w:r>
        <w:rPr>
          <w:lang w:eastAsia="zh-CN"/>
        </w:rPr>
        <w:t>9</w:t>
      </w:r>
      <w:r>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744DC6" w:rsidTr="00744DC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44DC6" w:rsidRPr="00744DC6" w:rsidRDefault="00744DC6">
            <w:pPr>
              <w:pStyle w:val="TAH"/>
              <w:rPr>
                <w:lang w:val="en-US"/>
              </w:rPr>
            </w:pPr>
            <w:r w:rsidRPr="00744DC6">
              <w:rPr>
                <w:lang w:val="en-US"/>
              </w:rPr>
              <w:t>Description</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SOR data update has not been sent to the AMF e.g. because no AMF was registered at provisioning time</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SOR data update has been sent to the AMF; Acknowledgement was not requested</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rFonts w:cs="Arial"/>
                <w:szCs w:val="18"/>
                <w:lang w:val="en-US"/>
              </w:rPr>
            </w:pPr>
            <w:r w:rsidRPr="00744DC6">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 xml:space="preserve">SOR data update has been sent to the AMF; Acknowledgement has been requested. In this state </w:t>
            </w:r>
            <w:r>
              <w:rPr>
                <w:lang w:val="en-US"/>
              </w:rPr>
              <w:t>sorXmacIue shall be present.</w:t>
            </w:r>
          </w:p>
        </w:tc>
      </w:tr>
      <w:tr w:rsidR="00744DC6" w:rsidTr="00744DC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rFonts w:cs="Arial"/>
                <w:szCs w:val="18"/>
                <w:lang w:val="en-US"/>
              </w:rPr>
            </w:pPr>
            <w:r w:rsidRPr="00744DC6">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4DC6" w:rsidRPr="00744DC6" w:rsidRDefault="00744DC6">
            <w:pPr>
              <w:pStyle w:val="TAL"/>
              <w:rPr>
                <w:lang w:val="en-US"/>
              </w:rPr>
            </w:pPr>
            <w:r w:rsidRPr="00744DC6">
              <w:rPr>
                <w:lang w:val="en-US"/>
              </w:rPr>
              <w:t>SOR data update has been acknowledged by the UE. In this state sorXmacIue and sorMacIue shall be present</w:t>
            </w:r>
          </w:p>
        </w:tc>
      </w:tr>
    </w:tbl>
    <w:p w:rsidR="00744DC6" w:rsidRDefault="00744DC6" w:rsidP="00744DC6">
      <w:pPr>
        <w:rPr>
          <w:rFonts w:eastAsia="DengXian"/>
          <w:lang w:eastAsia="zh-CN"/>
        </w:rPr>
      </w:pPr>
    </w:p>
    <w:p w:rsidR="00744DC6" w:rsidRDefault="00744DC6" w:rsidP="00744DC6">
      <w:pPr>
        <w:pStyle w:val="Heading3"/>
        <w:rPr>
          <w:rFonts w:eastAsia="DengXian"/>
        </w:rPr>
      </w:pPr>
      <w:bookmarkStart w:id="523" w:name="_Toc11339168"/>
      <w:bookmarkStart w:id="524" w:name="_Toc11431986"/>
      <w:r>
        <w:rPr>
          <w:rFonts w:eastAsia="DengXian"/>
        </w:rPr>
        <w:t>5.4.4</w:t>
      </w:r>
      <w:r>
        <w:rPr>
          <w:rFonts w:eastAsia="DengXian"/>
        </w:rPr>
        <w:tab/>
        <w:t>Binary data</w:t>
      </w:r>
      <w:bookmarkEnd w:id="523"/>
      <w:bookmarkEnd w:id="524"/>
    </w:p>
    <w:p w:rsidR="00744DC6" w:rsidRDefault="00744DC6" w:rsidP="00744DC6">
      <w:pPr>
        <w:rPr>
          <w:rFonts w:eastAsia="DengXian"/>
          <w:lang w:eastAsia="zh-CN"/>
        </w:rPr>
      </w:pPr>
      <w:r>
        <w:rPr>
          <w:lang w:eastAsia="zh-CN"/>
        </w:rPr>
        <w:t>N/A</w:t>
      </w:r>
    </w:p>
    <w:p w:rsidR="00744DC6" w:rsidRDefault="00744DC6" w:rsidP="00744DC6">
      <w:pPr>
        <w:pStyle w:val="Heading2"/>
        <w:rPr>
          <w:rFonts w:eastAsia="DengXian"/>
          <w:lang w:eastAsia="zh-CN"/>
        </w:rPr>
      </w:pPr>
      <w:bookmarkStart w:id="525" w:name="_Toc11339169"/>
      <w:bookmarkStart w:id="526" w:name="_Toc11431987"/>
      <w:r>
        <w:rPr>
          <w:rFonts w:eastAsia="DengXian"/>
          <w:lang w:eastAsia="zh-CN"/>
        </w:rPr>
        <w:t>5.5</w:t>
      </w:r>
      <w:r>
        <w:rPr>
          <w:rFonts w:eastAsia="DengXian"/>
          <w:lang w:eastAsia="zh-CN"/>
        </w:rPr>
        <w:tab/>
        <w:t>Error handling</w:t>
      </w:r>
      <w:bookmarkEnd w:id="525"/>
      <w:bookmarkEnd w:id="526"/>
    </w:p>
    <w:p w:rsidR="00744DC6" w:rsidRDefault="00744DC6" w:rsidP="00744DC6">
      <w:pPr>
        <w:outlineLvl w:val="0"/>
        <w:rPr>
          <w:rFonts w:eastAsia="DengXian"/>
        </w:rPr>
      </w:pPr>
      <w:r>
        <w:t xml:space="preserve">Table </w:t>
      </w:r>
      <w:r>
        <w:rPr>
          <w:lang w:eastAsia="zh-CN"/>
        </w:rPr>
        <w:t>5.5</w:t>
      </w:r>
      <w:r>
        <w:t xml:space="preserve">-1 lists common response body data structures used within the </w:t>
      </w:r>
      <w:r>
        <w:rPr>
          <w:lang w:eastAsia="zh-CN"/>
        </w:rPr>
        <w:t>Nudr-dr</w:t>
      </w:r>
      <w:r>
        <w:t xml:space="preserve"> API</w:t>
      </w:r>
    </w:p>
    <w:p w:rsidR="00744DC6" w:rsidRDefault="00744DC6" w:rsidP="00744DC6">
      <w:pPr>
        <w:pStyle w:val="TH"/>
        <w:outlineLvl w:val="0"/>
      </w:pPr>
      <w:r>
        <w:t>Table </w:t>
      </w:r>
      <w:r>
        <w:rPr>
          <w:lang w:eastAsia="zh-CN"/>
        </w:rPr>
        <w:t>5.5</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b/>
                <w:lang w:val="en-US"/>
              </w:rPr>
            </w:pPr>
            <w:r w:rsidRPr="00744DC6">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b/>
                <w:lang w:val="en-US"/>
              </w:rPr>
            </w:pPr>
            <w:r w:rsidRPr="00744DC6">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b/>
                <w:lang w:val="en-US"/>
              </w:rPr>
            </w:pPr>
            <w:r w:rsidRPr="00744DC6">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b/>
                <w:lang w:val="en-US"/>
              </w:rPr>
            </w:pPr>
            <w:r w:rsidRPr="00744DC6">
              <w:rPr>
                <w:b/>
                <w:lang w:val="en-US"/>
              </w:rPr>
              <w:t>Response</w:t>
            </w:r>
          </w:p>
          <w:p w:rsidR="00744DC6" w:rsidRPr="00744DC6" w:rsidRDefault="00744DC6">
            <w:pPr>
              <w:pStyle w:val="TAL"/>
              <w:rPr>
                <w:b/>
                <w:lang w:val="en-US"/>
              </w:rPr>
            </w:pPr>
            <w:r w:rsidRPr="00744DC6">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b/>
                <w:lang w:val="en-US"/>
              </w:rPr>
            </w:pPr>
            <w:r w:rsidRPr="00744DC6">
              <w:rPr>
                <w:b/>
                <w:lang w:val="en-US"/>
              </w:rPr>
              <w:t>Description</w:t>
            </w:r>
          </w:p>
        </w:tc>
      </w:tr>
      <w:tr w:rsidR="00744DC6" w:rsidTr="00744DC6">
        <w:trPr>
          <w:jc w:val="center"/>
        </w:trPr>
        <w:tc>
          <w:tcPr>
            <w:tcW w:w="8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C"/>
              <w:rPr>
                <w:lang w:val="en-US" w:eastAsia="zh-CN"/>
              </w:rPr>
            </w:pPr>
            <w:r w:rsidRPr="00744DC6">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eastAsia="zh-CN"/>
              </w:rPr>
            </w:pPr>
            <w:r w:rsidRPr="00744DC6">
              <w:rPr>
                <w:lang w:val="en-US" w:eastAsia="zh-CN"/>
              </w:rPr>
              <w:t>For unsuccessful status codes, the UDR may provide detailed information.</w:t>
            </w:r>
          </w:p>
        </w:tc>
      </w:tr>
      <w:tr w:rsidR="00744DC6" w:rsidTr="00744DC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744DC6" w:rsidRPr="00744DC6" w:rsidRDefault="00744DC6">
            <w:pPr>
              <w:pStyle w:val="TAL"/>
              <w:rPr>
                <w:lang w:val="en-US"/>
              </w:rPr>
            </w:pPr>
            <w:r w:rsidRPr="00744DC6">
              <w:rPr>
                <w:lang w:val="en-US"/>
              </w:rPr>
              <w:t>NOTE:</w:t>
            </w:r>
            <w:r w:rsidRPr="00744DC6">
              <w:rPr>
                <w:lang w:val="en-US"/>
              </w:rPr>
              <w:tab/>
              <w:t>In addition common data structures as defined in 3GPP TS 29.500 [</w:t>
            </w:r>
            <w:r w:rsidRPr="00744DC6">
              <w:rPr>
                <w:lang w:val="en-US" w:eastAsia="zh-CN"/>
              </w:rPr>
              <w:t>8</w:t>
            </w:r>
            <w:r w:rsidRPr="00744DC6">
              <w:rPr>
                <w:lang w:val="en-US"/>
              </w:rPr>
              <w:t>] are supported.</w:t>
            </w:r>
          </w:p>
        </w:tc>
      </w:tr>
    </w:tbl>
    <w:p w:rsidR="00744DC6" w:rsidRDefault="00744DC6" w:rsidP="00744DC6">
      <w:pPr>
        <w:rPr>
          <w:rFonts w:eastAsia="DengXian"/>
          <w:lang w:eastAsia="zh-CN"/>
        </w:rPr>
      </w:pPr>
      <w:r>
        <w:rPr>
          <w:lang w:eastAsia="zh-CN"/>
        </w:rPr>
        <w:t>The application layer error handling shall follow 3GPP TS 29.504 [</w:t>
      </w:r>
      <w:r>
        <w:rPr>
          <w:lang w:val="en-US" w:eastAsia="zh-CN"/>
        </w:rPr>
        <w:t>2</w:t>
      </w:r>
      <w:r>
        <w:rPr>
          <w:lang w:eastAsia="zh-CN"/>
        </w:rPr>
        <w:t>] clause</w:t>
      </w:r>
      <w:r>
        <w:rPr>
          <w:lang w:val="en-US" w:eastAsia="zh-CN"/>
        </w:rPr>
        <w:t> </w:t>
      </w:r>
      <w:r>
        <w:rPr>
          <w:lang w:eastAsia="zh-CN"/>
        </w:rPr>
        <w:t>6.1.6 unless explicitly specified in this document.</w:t>
      </w:r>
    </w:p>
    <w:p w:rsidR="00744DC6" w:rsidRDefault="00744DC6" w:rsidP="00744DC6">
      <w:pPr>
        <w:pStyle w:val="Heading2"/>
        <w:rPr>
          <w:rFonts w:eastAsia="DengXian"/>
        </w:rPr>
      </w:pPr>
      <w:bookmarkStart w:id="527" w:name="_Toc11339170"/>
      <w:bookmarkStart w:id="528" w:name="_Toc11431988"/>
      <w:r>
        <w:rPr>
          <w:rFonts w:eastAsia="DengXian"/>
          <w:lang w:eastAsia="zh-CN"/>
        </w:rPr>
        <w:t>5.6</w:t>
      </w:r>
      <w:r>
        <w:rPr>
          <w:rFonts w:eastAsia="DengXian"/>
          <w:lang w:eastAsia="zh-CN"/>
        </w:rPr>
        <w:tab/>
        <w:t>Feature negotiation</w:t>
      </w:r>
      <w:bookmarkEnd w:id="527"/>
      <w:bookmarkEnd w:id="528"/>
    </w:p>
    <w:p w:rsidR="00744DC6" w:rsidRDefault="00744DC6" w:rsidP="00744DC6">
      <w:pPr>
        <w:rPr>
          <w:rFonts w:eastAsia="DengXian"/>
        </w:rPr>
      </w:pPr>
      <w:r>
        <w:t>The optional features in table 6.1.</w:t>
      </w:r>
      <w:r>
        <w:rPr>
          <w:lang w:eastAsia="zh-CN"/>
        </w:rPr>
        <w:t>8</w:t>
      </w:r>
      <w:r>
        <w:t>-1 of 3GPP TS 29.504 [2] are defined for the Nud</w:t>
      </w:r>
      <w:r>
        <w:rPr>
          <w:lang w:eastAsia="zh-CN"/>
        </w:rPr>
        <w:t>r</w:t>
      </w:r>
      <w:r>
        <w:t>_</w:t>
      </w:r>
      <w:r>
        <w:rPr>
          <w:lang w:eastAsia="zh-CN"/>
        </w:rPr>
        <w:t xml:space="preserve">DataRepository </w:t>
      </w:r>
      <w:r>
        <w:t>API. They shall be negotiated using the extensibility mechanism defined in clause 6.6 of 3GPP TS 29.500 [8].</w:t>
      </w:r>
    </w:p>
    <w:p w:rsidR="00744DC6" w:rsidRDefault="00744DC6" w:rsidP="00744DC6">
      <w:pPr>
        <w:outlineLvl w:val="0"/>
        <w:rPr>
          <w:lang w:eastAsia="zh-CN"/>
        </w:rPr>
      </w:pPr>
    </w:p>
    <w:p w:rsidR="00744DC6" w:rsidRDefault="00744DC6" w:rsidP="00744DC6">
      <w:pPr>
        <w:pStyle w:val="Heading8"/>
      </w:pPr>
      <w:bookmarkStart w:id="529" w:name="_Toc11339171"/>
      <w:bookmarkStart w:id="530" w:name="_Toc11431989"/>
      <w:r>
        <w:t>Annex A (normative):</w:t>
      </w:r>
      <w:r>
        <w:br/>
        <w:t>OpenAPI specification</w:t>
      </w:r>
      <w:bookmarkEnd w:id="529"/>
      <w:bookmarkEnd w:id="530"/>
    </w:p>
    <w:p w:rsidR="00744DC6" w:rsidRDefault="00744DC6" w:rsidP="00744DC6">
      <w:pPr>
        <w:pStyle w:val="Heading2"/>
        <w:rPr>
          <w:rFonts w:eastAsia="DengXian"/>
        </w:rPr>
      </w:pPr>
      <w:bookmarkStart w:id="531" w:name="_Toc11339172"/>
      <w:bookmarkStart w:id="532" w:name="_Toc11431990"/>
      <w:r>
        <w:rPr>
          <w:rFonts w:eastAsia="DengXian"/>
        </w:rPr>
        <w:t>A.1</w:t>
      </w:r>
      <w:r>
        <w:rPr>
          <w:rFonts w:eastAsia="DengXian"/>
        </w:rPr>
        <w:tab/>
        <w:t>General</w:t>
      </w:r>
      <w:bookmarkEnd w:id="531"/>
      <w:bookmarkEnd w:id="532"/>
      <w:r>
        <w:rPr>
          <w:rFonts w:eastAsia="DengXian"/>
        </w:rPr>
        <w:t xml:space="preserve"> </w:t>
      </w:r>
    </w:p>
    <w:p w:rsidR="00744DC6" w:rsidRDefault="00744DC6" w:rsidP="00744DC6">
      <w:pPr>
        <w:rPr>
          <w:rFonts w:eastAsia="DengXian"/>
          <w:lang w:val="en-US" w:eastAsia="zh-CN"/>
        </w:rPr>
      </w:pPr>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API for Subscription</w:t>
      </w:r>
      <w:r>
        <w:rPr>
          <w:lang w:val="en-US" w:eastAsia="zh-CN"/>
        </w:rPr>
        <w:t xml:space="preserve"> </w:t>
      </w:r>
      <w:r>
        <w:rPr>
          <w:lang w:val="en-US"/>
        </w:rPr>
        <w:t>Data. It consists of OpenAPI 3.0.0 specifications, in YAML format.</w:t>
      </w:r>
    </w:p>
    <w:p w:rsidR="00744DC6" w:rsidRDefault="00744DC6" w:rsidP="00744DC6">
      <w:r>
        <w:lastRenderedPageBreak/>
        <w:t>This Annex takes precedence when being discrepant to other parts of the specification with respect to the encoding of information elements and methods within the API(s).</w:t>
      </w:r>
    </w:p>
    <w:p w:rsidR="00744DC6" w:rsidRDefault="00744DC6" w:rsidP="00744D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744DC6" w:rsidRDefault="00744DC6" w:rsidP="00744DC6">
      <w:r>
        <w:t xml:space="preserve">Informative copies of the OpenAPI specification files contained in this 3GPP Technical Specification are available on the public 3GPP file server in the following locations </w:t>
      </w:r>
      <w:r>
        <w:rPr>
          <w:lang w:eastAsia="zh-CN"/>
        </w:rPr>
        <w:t>(see clause 5B of the 3GPP TR 21.900 [14] for further information)</w:t>
      </w:r>
      <w:r>
        <w:t>:</w:t>
      </w:r>
    </w:p>
    <w:p w:rsidR="00744DC6" w:rsidRDefault="00744DC6" w:rsidP="00744DC6">
      <w:pPr>
        <w:pStyle w:val="B1"/>
        <w:rPr>
          <w:lang w:eastAsia="zh-CN"/>
        </w:rPr>
      </w:pPr>
      <w:r>
        <w:t>-</w:t>
      </w:r>
      <w:r>
        <w:tab/>
      </w:r>
      <w:hyperlink r:id="rId13" w:history="1">
        <w:r>
          <w:rPr>
            <w:rStyle w:val="Hyperlink"/>
          </w:rPr>
          <w:t>https://www.3gpp.org/ftp/Specs/archive/OpenAPI/&lt;Release&gt;/</w:t>
        </w:r>
      </w:hyperlink>
      <w:r>
        <w:rPr>
          <w:lang w:eastAsia="zh-CN"/>
        </w:rPr>
        <w:t>, and</w:t>
      </w:r>
    </w:p>
    <w:p w:rsidR="00744DC6" w:rsidRDefault="00744DC6" w:rsidP="00744DC6">
      <w:pPr>
        <w:pStyle w:val="B1"/>
      </w:pPr>
      <w:r>
        <w:rPr>
          <w:lang w:eastAsia="zh-CN"/>
        </w:rPr>
        <w:t>-</w:t>
      </w:r>
      <w:r>
        <w:rPr>
          <w:lang w:eastAsia="zh-CN"/>
        </w:rPr>
        <w:tab/>
      </w:r>
      <w:hyperlink r:id="rId14" w:history="1">
        <w:r>
          <w:rPr>
            <w:rStyle w:val="Hyperlink"/>
          </w:rPr>
          <w:t>https://www.3gpp.org/ftp/Specs/&lt;Plenary&gt;/&lt;Release&gt;/OpenAPI/</w:t>
        </w:r>
      </w:hyperlink>
      <w:r>
        <w:t>.</w:t>
      </w:r>
    </w:p>
    <w:p w:rsidR="00744DC6" w:rsidRDefault="00744DC6" w:rsidP="00744DC6">
      <w:pPr>
        <w:pStyle w:val="NO"/>
        <w:rPr>
          <w:lang w:val="en-US" w:eastAsia="zh-CN"/>
        </w:rPr>
      </w:pPr>
      <w:r>
        <w:t>NOTE 2:</w:t>
      </w:r>
      <w:bookmarkStart w:id="533"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33"/>
    </w:p>
    <w:p w:rsidR="00744DC6" w:rsidRDefault="00744DC6" w:rsidP="00744DC6">
      <w:pPr>
        <w:pStyle w:val="Heading2"/>
        <w:rPr>
          <w:rFonts w:eastAsia="DengXian"/>
        </w:rPr>
      </w:pPr>
      <w:bookmarkStart w:id="534" w:name="_Toc11339173"/>
      <w:bookmarkStart w:id="535" w:name="_Toc11431991"/>
      <w:r>
        <w:rPr>
          <w:rFonts w:eastAsia="DengXian"/>
        </w:rPr>
        <w:t>A.2</w:t>
      </w:r>
      <w:r>
        <w:rPr>
          <w:rFonts w:eastAsia="DengXian"/>
        </w:rPr>
        <w:tab/>
        <w:t>Nudr_DataRepository API for Subscription Data</w:t>
      </w:r>
      <w:bookmarkEnd w:id="534"/>
      <w:bookmarkEnd w:id="535"/>
    </w:p>
    <w:p w:rsidR="00744DC6" w:rsidRDefault="00744DC6" w:rsidP="00744DC6">
      <w:pPr>
        <w:rPr>
          <w:rFonts w:eastAsia="DengXian"/>
          <w:lang w:eastAsia="zh-CN"/>
        </w:rPr>
      </w:pPr>
      <w:bookmarkStart w:id="536" w:name="historyclause"/>
      <w:r>
        <w:t>For the purpose of referencing entities in the Open API file defined in this Annex, it shall be assumed that this Open API file is contained in a physical file named "TS29505_Subscription_Data.yaml".</w:t>
      </w:r>
    </w:p>
    <w:p w:rsidR="00744DC6" w:rsidRDefault="00744DC6" w:rsidP="00744DC6">
      <w:pPr>
        <w:pStyle w:val="PL"/>
        <w:rPr>
          <w:lang w:eastAsia="zh-CN"/>
        </w:rPr>
      </w:pPr>
    </w:p>
    <w:p w:rsidR="00744DC6" w:rsidRDefault="00744DC6" w:rsidP="00744DC6">
      <w:pPr>
        <w:pStyle w:val="PL"/>
      </w:pPr>
      <w:r>
        <w:t>openapi: 3.0.0</w:t>
      </w:r>
    </w:p>
    <w:p w:rsidR="00744DC6" w:rsidRDefault="00744DC6" w:rsidP="00744DC6">
      <w:pPr>
        <w:pStyle w:val="PL"/>
        <w:rPr>
          <w:lang w:eastAsia="zh-CN"/>
        </w:rPr>
      </w:pPr>
      <w:r>
        <w:t>info:</w:t>
      </w:r>
    </w:p>
    <w:p w:rsidR="00744DC6" w:rsidRDefault="00744DC6" w:rsidP="00744DC6">
      <w:pPr>
        <w:pStyle w:val="PL"/>
        <w:rPr>
          <w:lang w:eastAsia="zh-CN"/>
        </w:rPr>
      </w:pPr>
      <w:r>
        <w:t xml:space="preserve">  version: '-'</w:t>
      </w:r>
    </w:p>
    <w:p w:rsidR="00744DC6" w:rsidRDefault="00744DC6" w:rsidP="00744DC6">
      <w:pPr>
        <w:pStyle w:val="PL"/>
      </w:pPr>
      <w:r>
        <w:t xml:space="preserve">  title: 'U</w:t>
      </w:r>
      <w:r>
        <w:rPr>
          <w:lang w:eastAsia="zh-CN"/>
        </w:rPr>
        <w:t>nified</w:t>
      </w:r>
      <w:r>
        <w:t xml:space="preserve"> Data Repository Service </w:t>
      </w:r>
      <w:r>
        <w:rPr>
          <w:lang w:eastAsia="zh-CN"/>
        </w:rPr>
        <w:t xml:space="preserve">API file </w:t>
      </w:r>
      <w:r>
        <w:t>for subscri</w:t>
      </w:r>
      <w:r>
        <w:rPr>
          <w:lang w:eastAsia="zh-CN"/>
        </w:rPr>
        <w:t>ption</w:t>
      </w:r>
      <w:r>
        <w:t xml:space="preserve"> data'</w:t>
      </w:r>
    </w:p>
    <w:p w:rsidR="00744DC6" w:rsidRDefault="00744DC6" w:rsidP="00744DC6">
      <w:pPr>
        <w:pStyle w:val="PL"/>
        <w:rPr>
          <w:lang w:eastAsia="zh-CN"/>
        </w:rPr>
      </w:pPr>
      <w:r>
        <w:t xml:space="preserve">  description: |</w:t>
      </w:r>
    </w:p>
    <w:p w:rsidR="00744DC6" w:rsidRDefault="00744DC6" w:rsidP="00744DC6">
      <w:pPr>
        <w:pStyle w:val="PL"/>
        <w:rPr>
          <w:lang w:eastAsia="zh-CN"/>
        </w:rPr>
      </w:pPr>
      <w:r>
        <w:t xml:space="preserve">    U</w:t>
      </w:r>
      <w:r>
        <w:rPr>
          <w:lang w:eastAsia="zh-CN"/>
        </w:rPr>
        <w:t>nified</w:t>
      </w:r>
      <w:r>
        <w:t xml:space="preserve"> Data Repository Service</w:t>
      </w:r>
      <w:r>
        <w:rPr>
          <w:lang w:eastAsia="zh-CN"/>
        </w:rPr>
        <w:t xml:space="preserve"> (subscription data).</w:t>
      </w:r>
    </w:p>
    <w:p w:rsidR="00744DC6" w:rsidRDefault="00744DC6" w:rsidP="00744DC6">
      <w:pPr>
        <w:pStyle w:val="PL"/>
        <w:rPr>
          <w:lang w:eastAsia="zh-CN"/>
        </w:rPr>
      </w:pPr>
      <w:r>
        <w:t xml:space="preserve">    The API version is defined in 3GPP TS 29.504</w:t>
      </w:r>
      <w:r>
        <w:rPr>
          <w:lang w:eastAsia="zh-CN"/>
        </w:rPr>
        <w:t>.</w:t>
      </w:r>
    </w:p>
    <w:p w:rsidR="00744DC6" w:rsidRDefault="00744DC6" w:rsidP="00744DC6">
      <w:pPr>
        <w:pStyle w:val="PL"/>
        <w:rPr>
          <w:lang w:eastAsia="zh-CN"/>
        </w:rPr>
      </w:pPr>
      <w:r>
        <w:t xml:space="preserve">    © 2019, 3GPP Organizational Partners (ARIB, ATIS, CCSA, ETSI, TSDSI, TTA, TTC).</w:t>
      </w:r>
    </w:p>
    <w:p w:rsidR="00744DC6" w:rsidRDefault="00744DC6" w:rsidP="00744DC6">
      <w:pPr>
        <w:pStyle w:val="PL"/>
        <w:rPr>
          <w:lang w:eastAsia="zh-CN"/>
        </w:rPr>
      </w:pPr>
      <w:r>
        <w:t xml:space="preserve">    All rights reserved.</w:t>
      </w:r>
    </w:p>
    <w:p w:rsidR="00744DC6" w:rsidRDefault="00744DC6" w:rsidP="00744DC6">
      <w:pPr>
        <w:pStyle w:val="PL"/>
        <w:rPr>
          <w:lang w:eastAsia="zh-CN"/>
        </w:rPr>
      </w:pPr>
      <w:r>
        <w:t xml:space="preserve">  </w:t>
      </w:r>
    </w:p>
    <w:p w:rsidR="00744DC6" w:rsidRDefault="00744DC6" w:rsidP="00744DC6">
      <w:pPr>
        <w:pStyle w:val="PL"/>
      </w:pPr>
      <w:r>
        <w:t>externalDocs:</w:t>
      </w:r>
    </w:p>
    <w:p w:rsidR="00744DC6" w:rsidRDefault="00744DC6" w:rsidP="00744DC6">
      <w:pPr>
        <w:pStyle w:val="PL"/>
      </w:pPr>
      <w:r>
        <w:t xml:space="preserve">  description: 3GPP TS 29.505 V15.</w:t>
      </w:r>
      <w:r>
        <w:rPr>
          <w:lang w:eastAsia="zh-CN"/>
        </w:rPr>
        <w:t>4</w:t>
      </w:r>
      <w:r>
        <w:t>.0; 5G System; Usage of the U</w:t>
      </w:r>
      <w:r>
        <w:rPr>
          <w:lang w:eastAsia="zh-CN"/>
        </w:rPr>
        <w:t>nified</w:t>
      </w:r>
      <w:r>
        <w:t xml:space="preserve"> Data Repository Service</w:t>
      </w:r>
      <w:r>
        <w:rPr>
          <w:lang w:eastAsia="zh-CN"/>
        </w:rPr>
        <w:t xml:space="preserve"> </w:t>
      </w:r>
      <w:r>
        <w:t>for subscri</w:t>
      </w:r>
      <w:r>
        <w:rPr>
          <w:lang w:eastAsia="zh-CN"/>
        </w:rPr>
        <w:t>ption</w:t>
      </w:r>
      <w:r>
        <w:t xml:space="preserve"> data</w:t>
      </w:r>
      <w:r>
        <w:rPr>
          <w:lang w:eastAsia="zh-CN"/>
        </w:rPr>
        <w:t>;</w:t>
      </w:r>
      <w:r>
        <w:t xml:space="preserve"> </w:t>
      </w:r>
      <w:r>
        <w:rPr>
          <w:lang w:eastAsia="zh-CN"/>
        </w:rPr>
        <w:t>Stage 3</w:t>
      </w:r>
    </w:p>
    <w:p w:rsidR="00744DC6" w:rsidRDefault="00744DC6" w:rsidP="00744DC6">
      <w:pPr>
        <w:pStyle w:val="PL"/>
        <w:rPr>
          <w:lang w:eastAsia="zh-CN"/>
        </w:rPr>
      </w:pPr>
      <w:r>
        <w:t xml:space="preserve">  url: 'http://www.3gpp.org/ftp/Specs/archive/29_series/29.505/'</w:t>
      </w:r>
    </w:p>
    <w:p w:rsidR="00744DC6" w:rsidRDefault="00744DC6" w:rsidP="00744DC6">
      <w:pPr>
        <w:pStyle w:val="PL"/>
        <w:rPr>
          <w:lang w:eastAsia="zh-CN"/>
        </w:rPr>
      </w:pPr>
    </w:p>
    <w:p w:rsidR="00744DC6" w:rsidRDefault="00744DC6" w:rsidP="00744DC6">
      <w:pPr>
        <w:pStyle w:val="PL"/>
      </w:pPr>
      <w:r>
        <w:t>paths:</w:t>
      </w:r>
    </w:p>
    <w:p w:rsidR="00744DC6" w:rsidRDefault="00744DC6" w:rsidP="00744DC6">
      <w:pPr>
        <w:pStyle w:val="PL"/>
      </w:pPr>
    </w:p>
    <w:p w:rsidR="00744DC6" w:rsidRDefault="00744DC6" w:rsidP="00744DC6">
      <w:pPr>
        <w:pStyle w:val="PL"/>
      </w:pPr>
      <w:r>
        <w:t xml:space="preserve">  /subscription-data/{ueId}/authentication-data</w:t>
      </w:r>
      <w:r>
        <w:rPr>
          <w:lang w:eastAsia="zh-CN"/>
        </w:rPr>
        <w:t>/authentication-subscription</w:t>
      </w:r>
      <w:r>
        <w:t>:</w:t>
      </w:r>
    </w:p>
    <w:p w:rsidR="00744DC6" w:rsidRDefault="00744DC6" w:rsidP="00744DC6">
      <w:pPr>
        <w:pStyle w:val="PL"/>
      </w:pPr>
      <w:r>
        <w:t xml:space="preserve">    get:</w:t>
      </w:r>
    </w:p>
    <w:p w:rsidR="00744DC6" w:rsidRDefault="00744DC6" w:rsidP="00744DC6">
      <w:pPr>
        <w:pStyle w:val="PL"/>
      </w:pPr>
      <w:r>
        <w:t xml:space="preserve">      summary: Retrieves the authentication </w:t>
      </w:r>
      <w:r>
        <w:rPr>
          <w:lang w:eastAsia="zh-CN"/>
        </w:rPr>
        <w:t xml:space="preserve">subscription </w:t>
      </w:r>
      <w:r>
        <w:t>data of a UE</w:t>
      </w:r>
    </w:p>
    <w:p w:rsidR="00744DC6" w:rsidRDefault="00744DC6" w:rsidP="00744DC6">
      <w:pPr>
        <w:pStyle w:val="PL"/>
      </w:pPr>
      <w:r>
        <w:t xml:space="preserve">      operationId: QueryAuth</w:t>
      </w:r>
      <w:r>
        <w:rPr>
          <w:lang w:eastAsia="zh-CN"/>
        </w:rPr>
        <w:t>Subs</w:t>
      </w:r>
      <w:r>
        <w:t>Data</w:t>
      </w:r>
    </w:p>
    <w:p w:rsidR="00744DC6" w:rsidRDefault="00744DC6" w:rsidP="00744DC6">
      <w:pPr>
        <w:pStyle w:val="PL"/>
      </w:pPr>
      <w:r>
        <w:t xml:space="preserve">      tags:</w:t>
      </w:r>
    </w:p>
    <w:p w:rsidR="00744DC6" w:rsidRDefault="00744DC6" w:rsidP="00744DC6">
      <w:pPr>
        <w:pStyle w:val="PL"/>
      </w:pPr>
      <w:r>
        <w:t xml:space="preserve">        - Authentication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'#/components/schemas/Authentication</w:t>
      </w:r>
      <w:r>
        <w:rPr>
          <w:lang w:eastAsia="zh-CN"/>
        </w:rPr>
        <w:t>Subscription</w:t>
      </w:r>
      <w:r>
        <w: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lastRenderedPageBreak/>
        <w:t xml:space="preserve">              schema:</w:t>
      </w:r>
    </w:p>
    <w:p w:rsidR="00744DC6" w:rsidRDefault="00744DC6" w:rsidP="00744DC6">
      <w:pPr>
        <w:pStyle w:val="PL"/>
      </w:pPr>
      <w:r>
        <w:t xml:space="preserve">                $ref: 'TS29571_CommonData.yaml#/components/schemas/ProblemDetails'                </w:t>
      </w:r>
    </w:p>
    <w:p w:rsidR="00744DC6" w:rsidRDefault="00744DC6" w:rsidP="00744DC6">
      <w:pPr>
        <w:pStyle w:val="PL"/>
      </w:pPr>
      <w:r>
        <w:t xml:space="preserve">    patch:</w:t>
      </w:r>
    </w:p>
    <w:p w:rsidR="00744DC6" w:rsidRDefault="00744DC6" w:rsidP="00744DC6">
      <w:pPr>
        <w:pStyle w:val="PL"/>
      </w:pPr>
      <w:r>
        <w:t xml:space="preserve">      summary: modify the authentication</w:t>
      </w:r>
      <w:r>
        <w:rPr>
          <w:lang w:eastAsia="zh-CN"/>
        </w:rPr>
        <w:t xml:space="preserve"> subscription</w:t>
      </w:r>
      <w:r>
        <w:t xml:space="preserve"> data of a UE</w:t>
      </w:r>
    </w:p>
    <w:p w:rsidR="00744DC6" w:rsidRDefault="00744DC6" w:rsidP="00744DC6">
      <w:pPr>
        <w:pStyle w:val="PL"/>
        <w:rPr>
          <w:lang w:eastAsia="zh-CN"/>
        </w:rPr>
      </w:pPr>
      <w:r>
        <w:t xml:space="preserve">      operationId: ModifyAuth</w:t>
      </w:r>
      <w:r>
        <w:rPr>
          <w:lang w:eastAsia="zh-CN"/>
        </w:rPr>
        <w:t>enticationSubscription</w:t>
      </w:r>
    </w:p>
    <w:p w:rsidR="00744DC6" w:rsidRDefault="00744DC6" w:rsidP="00744DC6">
      <w:pPr>
        <w:pStyle w:val="PL"/>
      </w:pPr>
      <w:r>
        <w:t xml:space="preserve">      tags:</w:t>
      </w:r>
    </w:p>
    <w:p w:rsidR="00744DC6" w:rsidRDefault="00744DC6" w:rsidP="00744DC6">
      <w:pPr>
        <w:pStyle w:val="PL"/>
      </w:pPr>
      <w:r>
        <w:t xml:space="preserve">        - Authentication </w:t>
      </w:r>
      <w:r>
        <w:rPr>
          <w:lang w:eastAsia="zh-CN"/>
        </w:rPr>
        <w:t>Subscription</w:t>
      </w:r>
      <w:r>
        <w:t xml:space="preserve">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rPr>
          <w:lang w:eastAsia="zh-CN"/>
        </w:rPr>
      </w:pPr>
      <w:r>
        <w:rPr>
          <w:lang w:eastAsia="zh-CN"/>
        </w:rPr>
        <w:t xml:space="preserve">  /subscription-data/{ueId}/authentication-data/authentication-status:</w:t>
      </w:r>
    </w:p>
    <w:p w:rsidR="00744DC6" w:rsidRDefault="00744DC6" w:rsidP="00744DC6">
      <w:pPr>
        <w:pStyle w:val="PL"/>
      </w:pPr>
      <w:r>
        <w:t xml:space="preserve">    put:</w:t>
      </w:r>
    </w:p>
    <w:p w:rsidR="00744DC6" w:rsidRDefault="00744DC6" w:rsidP="00744DC6">
      <w:pPr>
        <w:pStyle w:val="PL"/>
      </w:pPr>
      <w:r>
        <w:t xml:space="preserve">      summary: To store the Authentication Status data of a UE </w:t>
      </w:r>
    </w:p>
    <w:p w:rsidR="00744DC6" w:rsidRDefault="00744DC6" w:rsidP="00744DC6">
      <w:pPr>
        <w:pStyle w:val="PL"/>
      </w:pPr>
      <w:r>
        <w:t xml:space="preserve">      operationId: CreateAuthenticationStatus</w:t>
      </w:r>
    </w:p>
    <w:p w:rsidR="00744DC6" w:rsidRDefault="00744DC6" w:rsidP="00744DC6">
      <w:pPr>
        <w:pStyle w:val="PL"/>
      </w:pPr>
      <w:r>
        <w:t xml:space="preserve">      tags:</w:t>
      </w:r>
    </w:p>
    <w:p w:rsidR="00744DC6" w:rsidRDefault="00744DC6" w:rsidP="00744DC6">
      <w:pPr>
        <w:pStyle w:val="PL"/>
      </w:pPr>
      <w:r>
        <w:t xml:space="preserve">        - Authentication Status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w:t>
      </w:r>
      <w:r>
        <w:rPr>
          <w:lang w:eastAsia="zh-CN"/>
        </w:rPr>
        <w:t>571</w:t>
      </w:r>
      <w:r>
        <w:t>_</w:t>
      </w:r>
      <w:r>
        <w:rPr>
          <w:lang w:eastAsia="zh-CN"/>
        </w:rPr>
        <w:t>CommonData</w:t>
      </w:r>
      <w:r>
        <w:t>.yaml#/components/schemas/</w:t>
      </w:r>
      <w:r>
        <w:rPr>
          <w:lang w:eastAsia="zh-CN"/>
        </w:rPr>
        <w:t>VarUeId</w:t>
      </w:r>
      <w:r>
        <w:t>'</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'TS29503_Nudm_UEAU.yaml</w:t>
      </w:r>
      <w:r>
        <w:rPr>
          <w:lang w:eastAsia="zh-CN"/>
        </w:rPr>
        <w:t>#</w:t>
      </w:r>
      <w:r>
        <w:t>/components/schemas/</w:t>
      </w:r>
      <w:r>
        <w:rPr>
          <w:lang w:eastAsia="zh-CN"/>
        </w:rPr>
        <w:t>AuthEvent</w:t>
      </w:r>
      <w:r>
        <w:t>'</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p>
    <w:p w:rsidR="00744DC6" w:rsidRDefault="00744DC6" w:rsidP="00744DC6">
      <w:pPr>
        <w:pStyle w:val="PL"/>
      </w:pPr>
      <w:r>
        <w:t xml:space="preserve">    get:</w:t>
      </w:r>
    </w:p>
    <w:p w:rsidR="00744DC6" w:rsidRDefault="00744DC6" w:rsidP="00744DC6">
      <w:pPr>
        <w:pStyle w:val="PL"/>
      </w:pPr>
      <w:r>
        <w:t xml:space="preserve">      summary: Retrieves the Authentication Status of a UE</w:t>
      </w:r>
    </w:p>
    <w:p w:rsidR="00744DC6" w:rsidRDefault="00744DC6" w:rsidP="00744DC6">
      <w:pPr>
        <w:pStyle w:val="PL"/>
      </w:pPr>
      <w:r>
        <w:t xml:space="preserve">      operationId: QueryAuthenticationStatus</w:t>
      </w:r>
    </w:p>
    <w:p w:rsidR="00744DC6" w:rsidRDefault="00744DC6" w:rsidP="00744DC6">
      <w:pPr>
        <w:pStyle w:val="PL"/>
      </w:pPr>
      <w:r>
        <w:t xml:space="preserve">      tags:</w:t>
      </w:r>
    </w:p>
    <w:p w:rsidR="00744DC6" w:rsidRDefault="00744DC6" w:rsidP="00744DC6">
      <w:pPr>
        <w:pStyle w:val="PL"/>
      </w:pPr>
      <w:r>
        <w:t xml:space="preserve">        - AuthEvent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lastRenderedPageBreak/>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pPr>
      <w: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w:t>
      </w:r>
      <w:r>
        <w:rPr>
          <w:lang w:eastAsia="zh-CN"/>
        </w:rPr>
        <w:t>-f</w:t>
      </w:r>
      <w:r>
        <w:t>eatures</w:t>
      </w:r>
    </w:p>
    <w:p w:rsidR="00744DC6" w:rsidRDefault="00744DC6" w:rsidP="00744DC6">
      <w:pPr>
        <w:pStyle w:val="PL"/>
      </w:pPr>
      <w:r>
        <w:t xml:space="preserve">          description: Supported Features</w:t>
      </w:r>
    </w:p>
    <w:p w:rsidR="00744DC6" w:rsidRDefault="00744DC6" w:rsidP="00744DC6">
      <w:pPr>
        <w:pStyle w:val="PL"/>
      </w:pPr>
      <w:r>
        <w:t xml:space="preserve">          in: query</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'TS29503_Nudm_</w:t>
      </w:r>
      <w:r>
        <w:rPr>
          <w:lang w:eastAsia="zh-CN"/>
        </w:rPr>
        <w:t>UEAU</w:t>
      </w:r>
      <w:r>
        <w:t>.yaml#/components/schemas/AuthEvent'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/subscription-data/{ueId}/</w:t>
      </w:r>
      <w:r>
        <w:rPr>
          <w:kern w:val="2"/>
        </w:rPr>
        <w:t>ue-update-confirmation-data/sor-data:</w:t>
      </w:r>
    </w:p>
    <w:p w:rsidR="00744DC6" w:rsidRDefault="00744DC6" w:rsidP="00744DC6">
      <w:pPr>
        <w:pStyle w:val="PL"/>
      </w:pPr>
      <w:r>
        <w:t xml:space="preserve">    put:</w:t>
      </w:r>
    </w:p>
    <w:p w:rsidR="00744DC6" w:rsidRDefault="00744DC6" w:rsidP="00744DC6">
      <w:pPr>
        <w:pStyle w:val="PL"/>
      </w:pPr>
      <w:r>
        <w:t xml:space="preserve">      summary: To store the SoR acknowledgement information of a UE </w:t>
      </w:r>
    </w:p>
    <w:p w:rsidR="00744DC6" w:rsidRDefault="00744DC6" w:rsidP="00744DC6">
      <w:pPr>
        <w:pStyle w:val="PL"/>
      </w:pPr>
      <w:r>
        <w:t xml:space="preserve">      operationId: CreateAuthenticationSoR</w:t>
      </w:r>
    </w:p>
    <w:p w:rsidR="00744DC6" w:rsidRDefault="00744DC6" w:rsidP="00744DC6">
      <w:pPr>
        <w:pStyle w:val="PL"/>
      </w:pPr>
      <w:r>
        <w:t xml:space="preserve">      tags:</w:t>
      </w:r>
    </w:p>
    <w:p w:rsidR="00744DC6" w:rsidRDefault="00744DC6" w:rsidP="00744DC6">
      <w:pPr>
        <w:pStyle w:val="PL"/>
      </w:pPr>
      <w:r>
        <w:t xml:space="preserve">        - Authentication SoR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t xml:space="preserve">        - name: </w:t>
      </w:r>
      <w:r>
        <w:rPr>
          <w:lang w:eastAsia="zh-CN"/>
        </w:rPr>
        <w:t>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w:t>
      </w:r>
      <w:r>
        <w:rPr>
          <w:rFonts w:eastAsia="SimSun"/>
          <w:lang w:eastAsia="zh-CN"/>
        </w:rPr>
        <w:t>SorData</w:t>
      </w:r>
      <w:r>
        <w:t>'</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get:</w:t>
      </w:r>
    </w:p>
    <w:p w:rsidR="00744DC6" w:rsidRDefault="00744DC6" w:rsidP="00744DC6">
      <w:pPr>
        <w:pStyle w:val="PL"/>
      </w:pPr>
      <w:r>
        <w:t xml:space="preserve">      summary: Retrieves the SoR acknowledgement information of a UE</w:t>
      </w:r>
    </w:p>
    <w:p w:rsidR="00744DC6" w:rsidRDefault="00744DC6" w:rsidP="00744DC6">
      <w:pPr>
        <w:pStyle w:val="PL"/>
      </w:pPr>
      <w:r>
        <w:t xml:space="preserve">      operationId: QueryAuthSoR</w:t>
      </w:r>
    </w:p>
    <w:p w:rsidR="00744DC6" w:rsidRDefault="00744DC6" w:rsidP="00744DC6">
      <w:pPr>
        <w:pStyle w:val="PL"/>
      </w:pPr>
      <w:r>
        <w:t xml:space="preserve">      tags:</w:t>
      </w:r>
    </w:p>
    <w:p w:rsidR="00744DC6" w:rsidRDefault="00744DC6" w:rsidP="00744DC6">
      <w:pPr>
        <w:pStyle w:val="PL"/>
      </w:pPr>
      <w:r>
        <w:t xml:space="preserve">        - Authentication SoR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lastRenderedPageBreak/>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w:t>
      </w:r>
      <w:r>
        <w:rPr>
          <w:rFonts w:eastAsia="SimSun"/>
          <w:lang w:eastAsia="zh-CN"/>
        </w:rPr>
        <w:t>SorData</w:t>
      </w:r>
      <w:r>
        <w: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/subscription-data/{ueId}/</w:t>
      </w:r>
      <w:r>
        <w:rPr>
          <w:kern w:val="2"/>
        </w:rPr>
        <w:t>ue-update-confirmation-data/upu-data:</w:t>
      </w:r>
    </w:p>
    <w:p w:rsidR="00744DC6" w:rsidRDefault="00744DC6" w:rsidP="00744DC6">
      <w:pPr>
        <w:pStyle w:val="PL"/>
      </w:pPr>
      <w:r>
        <w:t xml:space="preserve">    put:</w:t>
      </w:r>
    </w:p>
    <w:p w:rsidR="00744DC6" w:rsidRDefault="00744DC6" w:rsidP="00744DC6">
      <w:pPr>
        <w:pStyle w:val="PL"/>
      </w:pPr>
      <w:r>
        <w:t xml:space="preserve">      summary: To store the UPU acknowledgement information of a UE </w:t>
      </w:r>
    </w:p>
    <w:p w:rsidR="00744DC6" w:rsidRDefault="00744DC6" w:rsidP="00744DC6">
      <w:pPr>
        <w:pStyle w:val="PL"/>
      </w:pPr>
      <w:r>
        <w:t xml:space="preserve">      operationId: CreateAuthenticationUPU</w:t>
      </w:r>
    </w:p>
    <w:p w:rsidR="00744DC6" w:rsidRDefault="00744DC6" w:rsidP="00744DC6">
      <w:pPr>
        <w:pStyle w:val="PL"/>
      </w:pPr>
      <w:r>
        <w:t xml:space="preserve">      tags:</w:t>
      </w:r>
    </w:p>
    <w:p w:rsidR="00744DC6" w:rsidRDefault="00744DC6" w:rsidP="00744DC6">
      <w:pPr>
        <w:pStyle w:val="PL"/>
      </w:pPr>
      <w:r>
        <w:t xml:space="preserve">        - Authentication UPU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t xml:space="preserve">        - name: </w:t>
      </w:r>
      <w:r>
        <w:rPr>
          <w:lang w:eastAsia="zh-CN"/>
        </w:rPr>
        <w:t>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'#/components/schemas/Upu</w:t>
      </w:r>
      <w:r>
        <w:rPr>
          <w:rFonts w:eastAsia="SimSun"/>
          <w:lang w:eastAsia="zh-CN"/>
        </w:rPr>
        <w:t>Data</w:t>
      </w:r>
      <w:r>
        <w:t>'</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get:</w:t>
      </w:r>
    </w:p>
    <w:p w:rsidR="00744DC6" w:rsidRDefault="00744DC6" w:rsidP="00744DC6">
      <w:pPr>
        <w:pStyle w:val="PL"/>
      </w:pPr>
      <w:r>
        <w:t xml:space="preserve">      summary: Retrieves the UPU acknowledgement information of a UE</w:t>
      </w:r>
    </w:p>
    <w:p w:rsidR="00744DC6" w:rsidRDefault="00744DC6" w:rsidP="00744DC6">
      <w:pPr>
        <w:pStyle w:val="PL"/>
      </w:pPr>
      <w:r>
        <w:t xml:space="preserve">      operationId: QueryAuthUPU</w:t>
      </w:r>
    </w:p>
    <w:p w:rsidR="00744DC6" w:rsidRDefault="00744DC6" w:rsidP="00744DC6">
      <w:pPr>
        <w:pStyle w:val="PL"/>
      </w:pPr>
      <w:r>
        <w:t xml:space="preserve">      tags:</w:t>
      </w:r>
    </w:p>
    <w:p w:rsidR="00744DC6" w:rsidRDefault="00744DC6" w:rsidP="00744DC6">
      <w:pPr>
        <w:pStyle w:val="PL"/>
      </w:pPr>
      <w:r>
        <w:t xml:space="preserve">        - Authentication UPU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'#/components/schemas/Upu</w:t>
      </w:r>
      <w:r>
        <w:rPr>
          <w:rFonts w:eastAsia="SimSun"/>
          <w:lang w:eastAsia="zh-CN"/>
        </w:rPr>
        <w:t>Data</w:t>
      </w:r>
      <w:r>
        <w: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lastRenderedPageBreak/>
        <w:t xml:space="preserve">  /subscription-data/{ueId}/{servingPlmnId}/provisioned-data:</w:t>
      </w:r>
    </w:p>
    <w:p w:rsidR="00744DC6" w:rsidRDefault="00744DC6" w:rsidP="00744DC6">
      <w:pPr>
        <w:pStyle w:val="PL"/>
      </w:pPr>
      <w:r>
        <w:t xml:space="preserve">    get:</w:t>
      </w:r>
    </w:p>
    <w:p w:rsidR="00744DC6" w:rsidRDefault="00744DC6" w:rsidP="00744DC6">
      <w:pPr>
        <w:pStyle w:val="PL"/>
      </w:pPr>
      <w:r>
        <w:t xml:space="preserve">      summary: Retrieve multiple provisioned data sets of a UE</w:t>
      </w:r>
    </w:p>
    <w:p w:rsidR="00744DC6" w:rsidRDefault="00744DC6" w:rsidP="00744DC6">
      <w:pPr>
        <w:pStyle w:val="PL"/>
      </w:pPr>
      <w:r>
        <w:t xml:space="preserve">      operationId: QueryProvisionedData</w:t>
      </w:r>
    </w:p>
    <w:p w:rsidR="00744DC6" w:rsidRDefault="00744DC6" w:rsidP="00744DC6">
      <w:pPr>
        <w:pStyle w:val="PL"/>
      </w:pPr>
      <w:r>
        <w:t xml:space="preserve">      tags:</w:t>
      </w:r>
    </w:p>
    <w:p w:rsidR="00744DC6" w:rsidRDefault="00744DC6" w:rsidP="00744DC6">
      <w:pPr>
        <w:pStyle w:val="PL"/>
      </w:pPr>
      <w:r>
        <w:t xml:space="preserve">        - Provisioned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'#/components/schemas/VarPlmnId'</w:t>
      </w:r>
    </w:p>
    <w:p w:rsidR="00744DC6" w:rsidRDefault="00744DC6" w:rsidP="00744DC6">
      <w:pPr>
        <w:pStyle w:val="PL"/>
      </w:pPr>
      <w:r>
        <w:t xml:space="preserve">        - name: dataset-names</w:t>
      </w:r>
    </w:p>
    <w:p w:rsidR="00744DC6" w:rsidRDefault="00744DC6" w:rsidP="00744DC6">
      <w:pPr>
        <w:pStyle w:val="PL"/>
      </w:pPr>
      <w:r>
        <w:t xml:space="preserve">          in: query</w:t>
      </w:r>
    </w:p>
    <w:p w:rsidR="00744DC6" w:rsidRDefault="00744DC6" w:rsidP="00744DC6">
      <w:pPr>
        <w:pStyle w:val="PL"/>
        <w:rPr>
          <w:lang w:eastAsia="zh-CN"/>
        </w:rPr>
      </w:pPr>
      <w:r>
        <w:t xml:space="preserve">          description: List of dataset names</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schema:</w:t>
      </w:r>
    </w:p>
    <w:p w:rsidR="00744DC6" w:rsidRDefault="00744DC6" w:rsidP="00744DC6">
      <w:pPr>
        <w:pStyle w:val="PL"/>
      </w:pPr>
      <w:r>
        <w:t xml:space="preserve">            $ref: '#/components/schemas/DatasetNames'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'#/components/schemas/ProvisionedDataSets'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w:t>
      </w:r>
    </w:p>
    <w:p w:rsidR="00744DC6" w:rsidRDefault="00744DC6" w:rsidP="00744DC6">
      <w:pPr>
        <w:pStyle w:val="PL"/>
      </w:pPr>
      <w:r>
        <w:t xml:space="preserve">  /subscription-data/{ueId}/{servingPlmnId}/provisioned-data/am-data:</w:t>
      </w:r>
    </w:p>
    <w:p w:rsidR="00744DC6" w:rsidRDefault="00744DC6" w:rsidP="00744DC6">
      <w:pPr>
        <w:pStyle w:val="PL"/>
      </w:pPr>
      <w:r>
        <w:t xml:space="preserve">    get:</w:t>
      </w:r>
    </w:p>
    <w:p w:rsidR="00744DC6" w:rsidRDefault="00744DC6" w:rsidP="00744DC6">
      <w:pPr>
        <w:pStyle w:val="PL"/>
      </w:pPr>
      <w:r>
        <w:t xml:space="preserve">      summary: Retrieves the access and mobility subscription data of a UE</w:t>
      </w:r>
    </w:p>
    <w:p w:rsidR="00744DC6" w:rsidRDefault="00744DC6" w:rsidP="00744DC6">
      <w:pPr>
        <w:pStyle w:val="PL"/>
      </w:pPr>
      <w:r>
        <w:t xml:space="preserve">      operationId: QueryAmData</w:t>
      </w:r>
    </w:p>
    <w:p w:rsidR="00744DC6" w:rsidRDefault="00744DC6" w:rsidP="00744DC6">
      <w:pPr>
        <w:pStyle w:val="PL"/>
      </w:pPr>
      <w:r>
        <w:t xml:space="preserve">      tags:</w:t>
      </w:r>
    </w:p>
    <w:p w:rsidR="00744DC6" w:rsidRDefault="00744DC6" w:rsidP="00744DC6">
      <w:pPr>
        <w:pStyle w:val="PL"/>
      </w:pPr>
      <w:r>
        <w:t xml:space="preserve">        - Access And Mobility Subscription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'#/components/schemas/VarPlmnId'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lastRenderedPageBreak/>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'#/components/schemas/AccessAndMobilitySubscriptionData'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/subscription-data/{ueId}/{servingPlmnId}/provisioned-data/smf-selection-subscription-data:</w:t>
      </w:r>
    </w:p>
    <w:p w:rsidR="00744DC6" w:rsidRDefault="00744DC6" w:rsidP="00744DC6">
      <w:pPr>
        <w:pStyle w:val="PL"/>
      </w:pPr>
      <w:r>
        <w:t xml:space="preserve">    get:</w:t>
      </w:r>
    </w:p>
    <w:p w:rsidR="00744DC6" w:rsidRDefault="00744DC6" w:rsidP="00744DC6">
      <w:pPr>
        <w:pStyle w:val="PL"/>
      </w:pPr>
      <w:r>
        <w:t xml:space="preserve">      summary: Retrieves the SMF selection subscription data of a UE</w:t>
      </w:r>
    </w:p>
    <w:p w:rsidR="00744DC6" w:rsidRDefault="00744DC6" w:rsidP="00744DC6">
      <w:pPr>
        <w:pStyle w:val="PL"/>
      </w:pPr>
      <w:r>
        <w:t xml:space="preserve">      operationId: QuerySmfSelectData</w:t>
      </w:r>
    </w:p>
    <w:p w:rsidR="00744DC6" w:rsidRDefault="00744DC6" w:rsidP="00744DC6">
      <w:pPr>
        <w:pStyle w:val="PL"/>
      </w:pPr>
      <w:r>
        <w:t xml:space="preserve">      tags:</w:t>
      </w:r>
    </w:p>
    <w:p w:rsidR="00744DC6" w:rsidRDefault="00744DC6" w:rsidP="00744DC6">
      <w:pPr>
        <w:pStyle w:val="PL"/>
      </w:pPr>
      <w:r>
        <w:t xml:space="preserve">        - SMF Selection Subscription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'#/components/schemas/VarPlmnId'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lastRenderedPageBreak/>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'#/components/schemas/SmfSelectionSubscriptionData'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w:t>
      </w:r>
      <w:r>
        <w:rPr>
          <w:lang w:eastAsia="zh-CN"/>
        </w:rPr>
        <w:t>ueId</w:t>
      </w:r>
      <w:r>
        <w:t>}/{servingPlmnId}/provisioned-data/sm-data:</w:t>
      </w:r>
    </w:p>
    <w:p w:rsidR="00744DC6" w:rsidRDefault="00744DC6" w:rsidP="00744DC6">
      <w:pPr>
        <w:pStyle w:val="PL"/>
      </w:pPr>
      <w:r>
        <w:t xml:space="preserve">    get:</w:t>
      </w:r>
    </w:p>
    <w:p w:rsidR="00744DC6" w:rsidRDefault="00744DC6" w:rsidP="00744DC6">
      <w:pPr>
        <w:pStyle w:val="PL"/>
      </w:pPr>
      <w:r>
        <w:t xml:space="preserve">      summary: Retrieves the Session Management subscription data of a UE</w:t>
      </w:r>
    </w:p>
    <w:p w:rsidR="00744DC6" w:rsidRDefault="00744DC6" w:rsidP="00744DC6">
      <w:pPr>
        <w:pStyle w:val="PL"/>
      </w:pPr>
      <w:r>
        <w:t xml:space="preserve">      operationId: QuerySmData</w:t>
      </w:r>
    </w:p>
    <w:p w:rsidR="00744DC6" w:rsidRDefault="00744DC6" w:rsidP="00744DC6">
      <w:pPr>
        <w:pStyle w:val="PL"/>
      </w:pPr>
      <w:r>
        <w:t xml:space="preserve">      tags:</w:t>
      </w:r>
    </w:p>
    <w:p w:rsidR="00744DC6" w:rsidRDefault="00744DC6" w:rsidP="00744DC6">
      <w:pPr>
        <w:pStyle w:val="PL"/>
      </w:pPr>
      <w:r>
        <w:t xml:space="preserve">        - Session Management Subscription Data</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'#/components/schemas/VarPlmnId'</w:t>
      </w:r>
    </w:p>
    <w:p w:rsidR="00744DC6" w:rsidRDefault="00744DC6" w:rsidP="00744DC6">
      <w:pPr>
        <w:pStyle w:val="PL"/>
      </w:pPr>
      <w:r>
        <w:t xml:space="preserve">        - name: single-nssai</w:t>
      </w:r>
    </w:p>
    <w:p w:rsidR="00744DC6" w:rsidRDefault="00744DC6" w:rsidP="00744DC6">
      <w:pPr>
        <w:pStyle w:val="PL"/>
        <w:rPr>
          <w:lang w:eastAsia="zh-CN"/>
        </w:rPr>
      </w:pPr>
      <w:r>
        <w:t xml:space="preserve">          in: query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rPr>
          <w:lang w:eastAsia="zh-CN"/>
        </w:rPr>
      </w:pPr>
      <w:r>
        <w:t xml:space="preserve">              schema:</w:t>
      </w:r>
    </w:p>
    <w:p w:rsidR="00744DC6" w:rsidRDefault="00744DC6" w:rsidP="00744DC6">
      <w:pPr>
        <w:pStyle w:val="PL"/>
        <w:rPr>
          <w:lang w:eastAsia="zh-CN"/>
        </w:rPr>
      </w:pPr>
      <w:r>
        <w:t xml:space="preserve">            </w:t>
      </w:r>
      <w:r>
        <w:rPr>
          <w:lang w:eastAsia="zh-CN"/>
        </w:rPr>
        <w:t xml:space="preserve">    </w:t>
      </w:r>
      <w:r>
        <w:t>$ref: '#/components/schemas/VarSnssai'</w:t>
      </w:r>
    </w:p>
    <w:p w:rsidR="00744DC6" w:rsidRDefault="00744DC6" w:rsidP="00744DC6">
      <w:pPr>
        <w:pStyle w:val="PL"/>
      </w:pPr>
      <w:r>
        <w:t xml:space="preserve">          description: single NSSAI</w:t>
      </w:r>
    </w:p>
    <w:p w:rsidR="00744DC6" w:rsidRDefault="00744DC6" w:rsidP="00744DC6">
      <w:pPr>
        <w:pStyle w:val="PL"/>
      </w:pPr>
      <w:r>
        <w:t xml:space="preserve">          required: false</w:t>
      </w:r>
    </w:p>
    <w:p w:rsidR="00744DC6" w:rsidRDefault="00744DC6" w:rsidP="00744DC6">
      <w:pPr>
        <w:pStyle w:val="PL"/>
      </w:pPr>
      <w:r>
        <w:t xml:space="preserve">        - name: dnn</w:t>
      </w:r>
    </w:p>
    <w:p w:rsidR="00744DC6" w:rsidRDefault="00744DC6" w:rsidP="00744DC6">
      <w:pPr>
        <w:pStyle w:val="PL"/>
      </w:pPr>
      <w:r>
        <w:t xml:space="preserve">          in: query</w:t>
      </w:r>
    </w:p>
    <w:p w:rsidR="00744DC6" w:rsidRDefault="00744DC6" w:rsidP="00744DC6">
      <w:pPr>
        <w:pStyle w:val="PL"/>
      </w:pPr>
      <w:r>
        <w:t xml:space="preserve">          description: DNN</w:t>
      </w:r>
    </w:p>
    <w:p w:rsidR="00744DC6" w:rsidRDefault="00744DC6" w:rsidP="00744DC6">
      <w:pPr>
        <w:pStyle w:val="PL"/>
      </w:pPr>
      <w:r>
        <w:t xml:space="preserve">          required: false</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'#/components/schemas/Dnn'</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lastRenderedPageBreak/>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rPr>
          <w:lang w:eastAsia="zh-CN"/>
        </w:rPr>
      </w:pPr>
      <w: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t xml:space="preserve">                </w:t>
      </w:r>
      <w:r>
        <w:rPr>
          <w:lang w:eastAsia="zh-CN"/>
        </w:rPr>
        <w:t xml:space="preserve">  </w:t>
      </w:r>
      <w:r>
        <w:t>$ref: '#/components/schemas/SessionManagementSubscriptionData'</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/subscription-data/{ueId}/context-data/amf-3gpp-access:</w:t>
      </w:r>
    </w:p>
    <w:p w:rsidR="00744DC6" w:rsidRDefault="00744DC6" w:rsidP="00744DC6">
      <w:pPr>
        <w:pStyle w:val="PL"/>
      </w:pPr>
      <w:r>
        <w:t xml:space="preserve">    get:</w:t>
      </w:r>
    </w:p>
    <w:p w:rsidR="00744DC6" w:rsidRDefault="00744DC6" w:rsidP="00744DC6">
      <w:pPr>
        <w:pStyle w:val="PL"/>
      </w:pPr>
      <w:r>
        <w:t xml:space="preserve">      summary: Retrieves the AMF context data of a UE using 3gpp access</w:t>
      </w:r>
    </w:p>
    <w:p w:rsidR="00744DC6" w:rsidRDefault="00744DC6" w:rsidP="00744DC6">
      <w:pPr>
        <w:pStyle w:val="PL"/>
      </w:pPr>
      <w:r>
        <w:t xml:space="preserve">      operationId: QueryAmfContext3gpp</w:t>
      </w:r>
    </w:p>
    <w:p w:rsidR="00744DC6" w:rsidRDefault="00744DC6" w:rsidP="00744DC6">
      <w:pPr>
        <w:pStyle w:val="PL"/>
      </w:pPr>
      <w:r>
        <w:t xml:space="preserve">      tags:</w:t>
      </w:r>
    </w:p>
    <w:p w:rsidR="00744DC6" w:rsidRDefault="00744DC6" w:rsidP="00744DC6">
      <w:pPr>
        <w:pStyle w:val="PL"/>
      </w:pPr>
      <w:r>
        <w:t xml:space="preserve">        - AMF 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lastRenderedPageBreak/>
        <w:t xml:space="preserve">                $ref: '#/components/schemas/Amf3GppAccessRegistration'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put:</w:t>
      </w:r>
    </w:p>
    <w:p w:rsidR="00744DC6" w:rsidRDefault="00744DC6" w:rsidP="00744DC6">
      <w:pPr>
        <w:pStyle w:val="PL"/>
      </w:pPr>
      <w:r>
        <w:t xml:space="preserve">      summary: To store the AMF context data of a UE using 3gpp access in the UDR</w:t>
      </w:r>
    </w:p>
    <w:p w:rsidR="00744DC6" w:rsidRDefault="00744DC6" w:rsidP="00744DC6">
      <w:pPr>
        <w:pStyle w:val="PL"/>
      </w:pPr>
      <w:r>
        <w:t xml:space="preserve">      operationId: CreateAmfContext3gpp</w:t>
      </w:r>
    </w:p>
    <w:p w:rsidR="00744DC6" w:rsidRDefault="00744DC6" w:rsidP="00744DC6">
      <w:pPr>
        <w:pStyle w:val="PL"/>
      </w:pPr>
      <w:r>
        <w:t xml:space="preserve">      tags:</w:t>
      </w:r>
    </w:p>
    <w:p w:rsidR="00744DC6" w:rsidRDefault="00744DC6" w:rsidP="00744DC6">
      <w:pPr>
        <w:pStyle w:val="PL"/>
      </w:pPr>
      <w:r>
        <w:t xml:space="preserve">        - AMF 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'#/components/schemas/Amf3GppAccessRegistration'</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patch:</w:t>
      </w:r>
    </w:p>
    <w:p w:rsidR="00744DC6" w:rsidRDefault="00744DC6" w:rsidP="00744DC6">
      <w:pPr>
        <w:pStyle w:val="PL"/>
      </w:pPr>
      <w:r>
        <w:t xml:space="preserve">      summary: To modify the AMF context data of a UE using 3gpp access in the UDR</w:t>
      </w:r>
    </w:p>
    <w:p w:rsidR="00744DC6" w:rsidRDefault="00744DC6" w:rsidP="00744DC6">
      <w:pPr>
        <w:pStyle w:val="PL"/>
      </w:pPr>
      <w:r>
        <w:t xml:space="preserve">      operationId: AmfContext3gpp</w:t>
      </w:r>
    </w:p>
    <w:p w:rsidR="00744DC6" w:rsidRDefault="00744DC6" w:rsidP="00744DC6">
      <w:pPr>
        <w:pStyle w:val="PL"/>
      </w:pPr>
      <w:r>
        <w:t xml:space="preserve">      tags:</w:t>
      </w:r>
    </w:p>
    <w:p w:rsidR="00744DC6" w:rsidRDefault="00744DC6" w:rsidP="00744DC6">
      <w:pPr>
        <w:pStyle w:val="PL"/>
      </w:pPr>
      <w:r>
        <w:t xml:space="preserve">        - AMF 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/subscription-data/{ueId}/context-data/amf-non-3gpp-access:</w:t>
      </w:r>
    </w:p>
    <w:p w:rsidR="00744DC6" w:rsidRDefault="00744DC6" w:rsidP="00744DC6">
      <w:pPr>
        <w:pStyle w:val="PL"/>
      </w:pPr>
      <w:r>
        <w:t xml:space="preserve">    get:</w:t>
      </w:r>
    </w:p>
    <w:p w:rsidR="00744DC6" w:rsidRDefault="00744DC6" w:rsidP="00744DC6">
      <w:pPr>
        <w:pStyle w:val="PL"/>
      </w:pPr>
      <w:r>
        <w:t xml:space="preserve">      summary: Retrieves the AMF context data of a UE using non-3gpp access</w:t>
      </w:r>
    </w:p>
    <w:p w:rsidR="00744DC6" w:rsidRDefault="00744DC6" w:rsidP="00744DC6">
      <w:pPr>
        <w:pStyle w:val="PL"/>
      </w:pPr>
      <w:r>
        <w:t xml:space="preserve">      operationId: QueryAmfContextNon3gpp</w:t>
      </w:r>
    </w:p>
    <w:p w:rsidR="00744DC6" w:rsidRDefault="00744DC6" w:rsidP="00744DC6">
      <w:pPr>
        <w:pStyle w:val="PL"/>
      </w:pPr>
      <w:r>
        <w:t xml:space="preserve">      tags:</w:t>
      </w:r>
    </w:p>
    <w:p w:rsidR="00744DC6" w:rsidRDefault="00744DC6" w:rsidP="00744DC6">
      <w:pPr>
        <w:pStyle w:val="PL"/>
      </w:pPr>
      <w:r>
        <w:t xml:space="preserve">        - AMF Non-3GPP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lastRenderedPageBreak/>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'#/components/schemas/AmfNon3GppAccessRegistration'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put:</w:t>
      </w:r>
    </w:p>
    <w:p w:rsidR="00744DC6" w:rsidRDefault="00744DC6" w:rsidP="00744DC6">
      <w:pPr>
        <w:pStyle w:val="PL"/>
      </w:pPr>
      <w:r>
        <w:t xml:space="preserve">      summary: To store the AMF context data of a UE using non-3gpp access in the UDR</w:t>
      </w:r>
    </w:p>
    <w:p w:rsidR="00744DC6" w:rsidRDefault="00744DC6" w:rsidP="00744DC6">
      <w:pPr>
        <w:pStyle w:val="PL"/>
      </w:pPr>
      <w:r>
        <w:t xml:space="preserve">      operationId: CreateAmfContextNon3gpp</w:t>
      </w:r>
    </w:p>
    <w:p w:rsidR="00744DC6" w:rsidRDefault="00744DC6" w:rsidP="00744DC6">
      <w:pPr>
        <w:pStyle w:val="PL"/>
      </w:pPr>
      <w:r>
        <w:t xml:space="preserve">      tags:</w:t>
      </w:r>
    </w:p>
    <w:p w:rsidR="00744DC6" w:rsidRDefault="00744DC6" w:rsidP="00744DC6">
      <w:pPr>
        <w:pStyle w:val="PL"/>
      </w:pPr>
      <w:r>
        <w:t xml:space="preserve">        - AMF Non-3GPP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'#/components/schemas/AmfNon3GppAccessRegistration'</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patch:</w:t>
      </w:r>
    </w:p>
    <w:p w:rsidR="00744DC6" w:rsidRDefault="00744DC6" w:rsidP="00744DC6">
      <w:pPr>
        <w:pStyle w:val="PL"/>
      </w:pPr>
      <w:r>
        <w:t xml:space="preserve">      summary: To modify the AMF context data of a UE using non 3gpp access in the UDR</w:t>
      </w:r>
    </w:p>
    <w:p w:rsidR="00744DC6" w:rsidRDefault="00744DC6" w:rsidP="00744DC6">
      <w:pPr>
        <w:pStyle w:val="PL"/>
      </w:pPr>
      <w:r>
        <w:t xml:space="preserve">      operationId: AmfContextNon3gpp</w:t>
      </w:r>
    </w:p>
    <w:p w:rsidR="00744DC6" w:rsidRDefault="00744DC6" w:rsidP="00744DC6">
      <w:pPr>
        <w:pStyle w:val="PL"/>
      </w:pPr>
      <w:r>
        <w:t xml:space="preserve">      tags:</w:t>
      </w:r>
    </w:p>
    <w:p w:rsidR="00744DC6" w:rsidRDefault="00744DC6" w:rsidP="00744DC6">
      <w:pPr>
        <w:pStyle w:val="PL"/>
      </w:pPr>
      <w:r>
        <w:t xml:space="preserve">        - AMF Non-3GPP Access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lastRenderedPageBreak/>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/subscription-data/{ueId}/context-data/smf-registrations:</w:t>
      </w:r>
    </w:p>
    <w:p w:rsidR="00744DC6" w:rsidRDefault="00744DC6" w:rsidP="00744DC6">
      <w:pPr>
        <w:pStyle w:val="PL"/>
      </w:pPr>
      <w:r>
        <w:t xml:space="preserve">    get:</w:t>
      </w:r>
    </w:p>
    <w:p w:rsidR="00744DC6" w:rsidRDefault="00744DC6" w:rsidP="00744DC6">
      <w:pPr>
        <w:pStyle w:val="PL"/>
      </w:pPr>
      <w:r>
        <w:t xml:space="preserve">      summary: Retrieves the SMF registration list of a UE</w:t>
      </w:r>
    </w:p>
    <w:p w:rsidR="00744DC6" w:rsidRDefault="00744DC6" w:rsidP="00744DC6">
      <w:pPr>
        <w:pStyle w:val="PL"/>
      </w:pPr>
      <w:r>
        <w:t xml:space="preserve">      operationId: QuerySmfRegList</w:t>
      </w:r>
    </w:p>
    <w:p w:rsidR="00744DC6" w:rsidRDefault="00744DC6" w:rsidP="00744DC6">
      <w:pPr>
        <w:pStyle w:val="PL"/>
      </w:pPr>
      <w:r>
        <w:t xml:space="preserve">      tags:</w:t>
      </w:r>
    </w:p>
    <w:p w:rsidR="00744DC6" w:rsidRDefault="00744DC6" w:rsidP="00744DC6">
      <w:pPr>
        <w:pStyle w:val="PL"/>
      </w:pPr>
      <w:r>
        <w:t xml:space="preserve">        - SMF Registrations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'#/components/schemas/SmfRegList'</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/subscription-data/{ueId}/context-data/smf-registrations/{pduSessionId}:</w:t>
      </w:r>
    </w:p>
    <w:p w:rsidR="00744DC6" w:rsidRDefault="00744DC6" w:rsidP="00744DC6">
      <w:pPr>
        <w:pStyle w:val="PL"/>
      </w:pPr>
      <w:r>
        <w:t xml:space="preserve">    get:</w:t>
      </w:r>
    </w:p>
    <w:p w:rsidR="00744DC6" w:rsidRDefault="00744DC6" w:rsidP="00744DC6">
      <w:pPr>
        <w:pStyle w:val="PL"/>
      </w:pPr>
      <w:r>
        <w:t xml:space="preserve">      summary: Retrieves the individual SMF registration of a UE </w:t>
      </w:r>
    </w:p>
    <w:p w:rsidR="00744DC6" w:rsidRDefault="00744DC6" w:rsidP="00744DC6">
      <w:pPr>
        <w:pStyle w:val="PL"/>
      </w:pPr>
      <w:r>
        <w:t xml:space="preserve">      operationId: QuerySmfRegistration</w:t>
      </w:r>
    </w:p>
    <w:p w:rsidR="00744DC6" w:rsidRDefault="00744DC6" w:rsidP="00744DC6">
      <w:pPr>
        <w:pStyle w:val="PL"/>
      </w:pPr>
      <w:r>
        <w:t xml:space="preserve">      tags:</w:t>
      </w:r>
    </w:p>
    <w:p w:rsidR="00744DC6" w:rsidRDefault="00744DC6" w:rsidP="00744DC6">
      <w:pPr>
        <w:pStyle w:val="PL"/>
      </w:pPr>
      <w:r>
        <w:t xml:space="preserve">        - SMF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pduSessionId</w:t>
      </w:r>
    </w:p>
    <w:p w:rsidR="00744DC6" w:rsidRDefault="00744DC6" w:rsidP="00744DC6">
      <w:pPr>
        <w:pStyle w:val="PL"/>
      </w:pPr>
      <w:r>
        <w:t xml:space="preserve">          in: path</w:t>
      </w:r>
    </w:p>
    <w:p w:rsidR="00744DC6" w:rsidRDefault="00744DC6" w:rsidP="00744DC6">
      <w:pPr>
        <w:pStyle w:val="PL"/>
      </w:pPr>
      <w:r>
        <w:t xml:space="preserve">          description: PDU session id</w:t>
      </w:r>
    </w:p>
    <w:p w:rsidR="00744DC6" w:rsidRDefault="00744DC6" w:rsidP="00744DC6">
      <w:pPr>
        <w:pStyle w:val="PL"/>
      </w:pPr>
      <w:r>
        <w:t xml:space="preserve">          required: true</w:t>
      </w:r>
    </w:p>
    <w:p w:rsidR="00744DC6" w:rsidRDefault="00744DC6" w:rsidP="00744DC6">
      <w:pPr>
        <w:pStyle w:val="PL"/>
        <w:rPr>
          <w:lang w:eastAsia="zh-CN"/>
        </w:rPr>
      </w:pPr>
      <w:r>
        <w:t xml:space="preserve">          schema:</w:t>
      </w:r>
    </w:p>
    <w:p w:rsidR="00744DC6" w:rsidRDefault="00744DC6" w:rsidP="00744DC6">
      <w:pPr>
        <w:pStyle w:val="PL"/>
        <w:rPr>
          <w:lang w:eastAsia="zh-CN"/>
        </w:rPr>
      </w:pPr>
      <w:r>
        <w:t xml:space="preserve">            $ref: 'TS29571_CommonData.yaml#/components/schemas/PduSessionId'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lastRenderedPageBreak/>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'#/components/schemas/SmfRegistration'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put:</w:t>
      </w:r>
    </w:p>
    <w:p w:rsidR="00744DC6" w:rsidRDefault="00744DC6" w:rsidP="00744DC6">
      <w:pPr>
        <w:pStyle w:val="PL"/>
      </w:pPr>
      <w:r>
        <w:t xml:space="preserve">      summary: To create an individual SMF context data of a UE in the UDR</w:t>
      </w:r>
    </w:p>
    <w:p w:rsidR="00744DC6" w:rsidRDefault="00744DC6" w:rsidP="00744DC6">
      <w:pPr>
        <w:pStyle w:val="PL"/>
      </w:pPr>
      <w:r>
        <w:t xml:space="preserve">      operationId: CreateSmfContextNon3gpp</w:t>
      </w:r>
    </w:p>
    <w:p w:rsidR="00744DC6" w:rsidRDefault="00744DC6" w:rsidP="00744DC6">
      <w:pPr>
        <w:pStyle w:val="PL"/>
      </w:pPr>
      <w:r>
        <w:t xml:space="preserve">      tags:</w:t>
      </w:r>
    </w:p>
    <w:p w:rsidR="00744DC6" w:rsidRDefault="00744DC6" w:rsidP="00744DC6">
      <w:pPr>
        <w:pStyle w:val="PL"/>
      </w:pPr>
      <w:r>
        <w:t xml:space="preserve">        - SMF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pduSessionId</w:t>
      </w:r>
    </w:p>
    <w:p w:rsidR="00744DC6" w:rsidRDefault="00744DC6" w:rsidP="00744DC6">
      <w:pPr>
        <w:pStyle w:val="PL"/>
      </w:pPr>
      <w:r>
        <w:t xml:space="preserve">          in: path</w:t>
      </w:r>
    </w:p>
    <w:p w:rsidR="00744DC6" w:rsidRDefault="00744DC6" w:rsidP="00744DC6">
      <w:pPr>
        <w:pStyle w:val="PL"/>
      </w:pPr>
      <w:r>
        <w:t xml:space="preserve">          description: PDU session id</w:t>
      </w:r>
    </w:p>
    <w:p w:rsidR="00744DC6" w:rsidRDefault="00744DC6" w:rsidP="00744DC6">
      <w:pPr>
        <w:pStyle w:val="PL"/>
      </w:pPr>
      <w:r>
        <w:t xml:space="preserve">          required: true</w:t>
      </w:r>
    </w:p>
    <w:p w:rsidR="00744DC6" w:rsidRDefault="00744DC6" w:rsidP="00744DC6">
      <w:pPr>
        <w:pStyle w:val="PL"/>
        <w:rPr>
          <w:lang w:eastAsia="zh-CN"/>
        </w:rPr>
      </w:pPr>
      <w:r>
        <w:t xml:space="preserve">          schema:</w:t>
      </w:r>
    </w:p>
    <w:p w:rsidR="00744DC6" w:rsidRDefault="00744DC6" w:rsidP="00744DC6">
      <w:pPr>
        <w:pStyle w:val="PL"/>
        <w:rPr>
          <w:lang w:eastAsia="zh-CN"/>
        </w:rPr>
      </w:pPr>
      <w:r>
        <w:t xml:space="preserve">            $ref: 'TS29571_CommonData.yaml#/components/schemas/PduSessionId'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'#/components/schemas/SmfRegistration'</w:t>
      </w:r>
    </w:p>
    <w:p w:rsidR="00744DC6" w:rsidRDefault="00744DC6" w:rsidP="00744DC6">
      <w:pPr>
        <w:pStyle w:val="PL"/>
      </w:pPr>
      <w:r>
        <w:t xml:space="preserve">      responses:  </w:t>
      </w:r>
    </w:p>
    <w:p w:rsidR="00744DC6" w:rsidRDefault="00744DC6" w:rsidP="00744DC6">
      <w:pPr>
        <w:pStyle w:val="PL"/>
      </w:pPr>
      <w:r>
        <w:t xml:space="preserve">        '201':</w:t>
      </w:r>
    </w:p>
    <w:p w:rsidR="00744DC6" w:rsidRDefault="00744DC6" w:rsidP="00744DC6">
      <w:pPr>
        <w:pStyle w:val="PL"/>
      </w:pPr>
      <w:r>
        <w:t xml:space="preserve">          description: Upon success, a response body containing a representation of the created Individual SmfRegistration resource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headers:</w:t>
      </w:r>
    </w:p>
    <w:p w:rsidR="00744DC6" w:rsidRDefault="00744DC6" w:rsidP="00744DC6">
      <w:pPr>
        <w:pStyle w:val="PL"/>
      </w:pPr>
      <w:r>
        <w:t xml:space="preserve">            Location:</w:t>
      </w:r>
    </w:p>
    <w:p w:rsidR="00744DC6" w:rsidRDefault="00744DC6" w:rsidP="00744DC6">
      <w:pPr>
        <w:pStyle w:val="PL"/>
      </w:pPr>
      <w:r>
        <w:t xml:space="preserve">              description: 'Contains the URI of the newly created resource</w:t>
      </w:r>
      <w:r>
        <w:rPr>
          <w:lang w:eastAsia="zh-CN"/>
        </w:rPr>
        <w:t>,</w:t>
      </w:r>
      <w:r>
        <w:t xml:space="preserve"> according to the structure: {apiRoot}/</w:t>
      </w:r>
      <w:r>
        <w:rPr>
          <w:lang w:eastAsia="zh-CN"/>
        </w:rPr>
        <w:t>nudr-dr</w:t>
      </w:r>
      <w:r>
        <w:t>/&lt;apiVersion&gt;/subscription-data/{ueId}/context-data/smf-registrations/{pduSessionId}'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delete:</w:t>
      </w:r>
    </w:p>
    <w:p w:rsidR="00744DC6" w:rsidRDefault="00744DC6" w:rsidP="00744DC6">
      <w:pPr>
        <w:pStyle w:val="PL"/>
      </w:pPr>
      <w:r>
        <w:t xml:space="preserve">      summary: To remove an individual SMF context data of a UE the UDR</w:t>
      </w:r>
    </w:p>
    <w:p w:rsidR="00744DC6" w:rsidRDefault="00744DC6" w:rsidP="00744DC6">
      <w:pPr>
        <w:pStyle w:val="PL"/>
      </w:pPr>
      <w:r>
        <w:t xml:space="preserve">      operationId: DeleteSmfContext</w:t>
      </w:r>
    </w:p>
    <w:p w:rsidR="00744DC6" w:rsidRDefault="00744DC6" w:rsidP="00744DC6">
      <w:pPr>
        <w:pStyle w:val="PL"/>
      </w:pPr>
      <w:r>
        <w:t xml:space="preserve">      tags:</w:t>
      </w:r>
    </w:p>
    <w:p w:rsidR="00744DC6" w:rsidRDefault="00744DC6" w:rsidP="00744DC6">
      <w:pPr>
        <w:pStyle w:val="PL"/>
      </w:pPr>
      <w:r>
        <w:t xml:space="preserve">        - SMF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pduSessionId</w:t>
      </w:r>
    </w:p>
    <w:p w:rsidR="00744DC6" w:rsidRDefault="00744DC6" w:rsidP="00744DC6">
      <w:pPr>
        <w:pStyle w:val="PL"/>
      </w:pPr>
      <w:r>
        <w:t xml:space="preserve">          in: path</w:t>
      </w:r>
    </w:p>
    <w:p w:rsidR="00744DC6" w:rsidRDefault="00744DC6" w:rsidP="00744DC6">
      <w:pPr>
        <w:pStyle w:val="PL"/>
      </w:pPr>
      <w:r>
        <w:t xml:space="preserve">          description: PDU session id</w:t>
      </w:r>
    </w:p>
    <w:p w:rsidR="00744DC6" w:rsidRDefault="00744DC6" w:rsidP="00744DC6">
      <w:pPr>
        <w:pStyle w:val="PL"/>
      </w:pPr>
      <w:r>
        <w:t xml:space="preserve">          required: true</w:t>
      </w:r>
    </w:p>
    <w:p w:rsidR="00744DC6" w:rsidRDefault="00744DC6" w:rsidP="00744DC6">
      <w:pPr>
        <w:pStyle w:val="PL"/>
        <w:rPr>
          <w:lang w:eastAsia="zh-CN"/>
        </w:rPr>
      </w:pPr>
      <w:r>
        <w:t xml:space="preserve">          schema:</w:t>
      </w:r>
    </w:p>
    <w:p w:rsidR="00744DC6" w:rsidRDefault="00744DC6" w:rsidP="00744DC6">
      <w:pPr>
        <w:pStyle w:val="PL"/>
        <w:rPr>
          <w:lang w:eastAsia="zh-CN"/>
        </w:rPr>
      </w:pPr>
      <w:r>
        <w:t xml:space="preserve">            $ref: 'TS29571_CommonData.yaml#/components/schemas/PduSessionId'</w:t>
      </w:r>
    </w:p>
    <w:p w:rsidR="00744DC6" w:rsidRDefault="00744DC6" w:rsidP="00744DC6">
      <w:pPr>
        <w:pStyle w:val="PL"/>
      </w:pPr>
      <w:r>
        <w:lastRenderedPageBreak/>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w:t>
      </w:r>
      <w:r>
        <w:rPr>
          <w:lang w:eastAsia="zh-CN"/>
        </w:rPr>
        <w:t>ption</w:t>
      </w:r>
      <w:r>
        <w:t>-data/{ueId}/operator-specific-data:</w:t>
      </w:r>
    </w:p>
    <w:p w:rsidR="00744DC6" w:rsidRDefault="00744DC6" w:rsidP="00744DC6">
      <w:pPr>
        <w:pStyle w:val="PL"/>
      </w:pPr>
      <w:r>
        <w:t xml:space="preserve">    get:</w:t>
      </w:r>
    </w:p>
    <w:p w:rsidR="00744DC6" w:rsidRDefault="00744DC6" w:rsidP="00744DC6">
      <w:pPr>
        <w:pStyle w:val="PL"/>
      </w:pPr>
      <w:r>
        <w:t xml:space="preserve">      summary: Retrieves the operator specific data of a UE </w:t>
      </w:r>
    </w:p>
    <w:p w:rsidR="00744DC6" w:rsidRDefault="00744DC6" w:rsidP="00744DC6">
      <w:pPr>
        <w:pStyle w:val="PL"/>
      </w:pPr>
      <w:r>
        <w:t xml:space="preserve">      operationId: QueryOperSpecData</w:t>
      </w:r>
    </w:p>
    <w:p w:rsidR="00744DC6" w:rsidRDefault="00744DC6" w:rsidP="00744DC6">
      <w:pPr>
        <w:pStyle w:val="PL"/>
      </w:pPr>
      <w:r>
        <w:t xml:space="preserve">      tags:</w:t>
      </w:r>
    </w:p>
    <w:p w:rsidR="00744DC6" w:rsidRDefault="00744DC6" w:rsidP="00744DC6">
      <w:pPr>
        <w:pStyle w:val="PL"/>
      </w:pPr>
      <w:r>
        <w:t xml:space="preserve">        - Operator-Specific Data Container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'#/components/schemas/OperatorSpecificDataContainer'</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patch:</w:t>
      </w:r>
    </w:p>
    <w:p w:rsidR="00744DC6" w:rsidRDefault="00744DC6" w:rsidP="00744DC6">
      <w:pPr>
        <w:pStyle w:val="PL"/>
      </w:pPr>
      <w:r>
        <w:t xml:space="preserve">      summary: To modify operator specific data of a UE</w:t>
      </w:r>
    </w:p>
    <w:p w:rsidR="00744DC6" w:rsidRDefault="00744DC6" w:rsidP="00744DC6">
      <w:pPr>
        <w:pStyle w:val="PL"/>
      </w:pPr>
      <w:r>
        <w:lastRenderedPageBreak/>
        <w:t xml:space="preserve">      operationId: </w:t>
      </w:r>
      <w:r>
        <w:rPr>
          <w:lang w:eastAsia="zh-CN"/>
        </w:rPr>
        <w:t>Modify</w:t>
      </w:r>
      <w:r>
        <w:t>OperSpecData</w:t>
      </w:r>
    </w:p>
    <w:p w:rsidR="00744DC6" w:rsidRDefault="00744DC6" w:rsidP="00744DC6">
      <w:pPr>
        <w:pStyle w:val="PL"/>
      </w:pPr>
      <w:r>
        <w:t xml:space="preserve">      tags:</w:t>
      </w:r>
    </w:p>
    <w:p w:rsidR="00744DC6" w:rsidRDefault="00744DC6" w:rsidP="00744DC6">
      <w:pPr>
        <w:pStyle w:val="PL"/>
      </w:pPr>
      <w:r>
        <w:t xml:space="preserve">        - Operator-Specific Data Container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w:t>
      </w:r>
      <w:r>
        <w:rPr>
          <w:lang w:eastAsia="zh-CN"/>
        </w:rPr>
        <w:t>ption</w:t>
      </w:r>
      <w:r>
        <w:t>-data/{ueId}/context-data/smsf-3gpp-access:</w:t>
      </w:r>
    </w:p>
    <w:p w:rsidR="00744DC6" w:rsidRDefault="00744DC6" w:rsidP="00744DC6">
      <w:pPr>
        <w:pStyle w:val="PL"/>
      </w:pPr>
      <w:r>
        <w:t xml:space="preserve">    put:</w:t>
      </w:r>
    </w:p>
    <w:p w:rsidR="00744DC6" w:rsidRDefault="00744DC6" w:rsidP="00744DC6">
      <w:pPr>
        <w:pStyle w:val="PL"/>
      </w:pPr>
      <w:r>
        <w:t xml:space="preserve">      summary: Create the SMSF context data of a UE via 3GPP access </w:t>
      </w:r>
    </w:p>
    <w:p w:rsidR="00744DC6" w:rsidRDefault="00744DC6" w:rsidP="00744DC6">
      <w:pPr>
        <w:pStyle w:val="PL"/>
      </w:pPr>
      <w:r>
        <w:t xml:space="preserve">      operationId: CreateSmsfContext3gpp</w:t>
      </w:r>
    </w:p>
    <w:p w:rsidR="00744DC6" w:rsidRDefault="00744DC6" w:rsidP="00744DC6">
      <w:pPr>
        <w:pStyle w:val="PL"/>
      </w:pPr>
      <w:r>
        <w:t xml:space="preserve">      tags:</w:t>
      </w:r>
    </w:p>
    <w:p w:rsidR="00744DC6" w:rsidRDefault="00744DC6" w:rsidP="00744DC6">
      <w:pPr>
        <w:pStyle w:val="PL"/>
      </w:pPr>
      <w:r>
        <w:t xml:space="preserve">        - SMSF 3GPP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'#/components/schemas/SmsfRegistration'</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To remove the SMSF context data of a UE via 3GPP access </w:t>
      </w:r>
    </w:p>
    <w:p w:rsidR="00744DC6" w:rsidRDefault="00744DC6" w:rsidP="00744DC6">
      <w:pPr>
        <w:pStyle w:val="PL"/>
      </w:pPr>
      <w:r>
        <w:t xml:space="preserve">      operationId: DeleteSmsfContext3gpp</w:t>
      </w:r>
    </w:p>
    <w:p w:rsidR="00744DC6" w:rsidRDefault="00744DC6" w:rsidP="00744DC6">
      <w:pPr>
        <w:pStyle w:val="PL"/>
      </w:pPr>
      <w:r>
        <w:t xml:space="preserve">      tags:</w:t>
      </w:r>
    </w:p>
    <w:p w:rsidR="00744DC6" w:rsidRDefault="00744DC6" w:rsidP="00744DC6">
      <w:pPr>
        <w:pStyle w:val="PL"/>
      </w:pPr>
      <w:r>
        <w:t xml:space="preserve">        - SMSF 3GPP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lastRenderedPageBreak/>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get:</w:t>
      </w:r>
    </w:p>
    <w:p w:rsidR="00744DC6" w:rsidRDefault="00744DC6" w:rsidP="00744DC6">
      <w:pPr>
        <w:pStyle w:val="PL"/>
      </w:pPr>
      <w:r>
        <w:t xml:space="preserve">      summary: Retrieves the SMSF context data of a UE using 3gpp access</w:t>
      </w:r>
    </w:p>
    <w:p w:rsidR="00744DC6" w:rsidRDefault="00744DC6" w:rsidP="00744DC6">
      <w:pPr>
        <w:pStyle w:val="PL"/>
      </w:pPr>
      <w:r>
        <w:t xml:space="preserve">      operationId: QuerySmsfContext3gpp</w:t>
      </w:r>
    </w:p>
    <w:p w:rsidR="00744DC6" w:rsidRDefault="00744DC6" w:rsidP="00744DC6">
      <w:pPr>
        <w:pStyle w:val="PL"/>
      </w:pPr>
      <w:r>
        <w:t xml:space="preserve">      tags:</w:t>
      </w:r>
    </w:p>
    <w:p w:rsidR="00744DC6" w:rsidRDefault="00744DC6" w:rsidP="00744DC6">
      <w:pPr>
        <w:pStyle w:val="PL"/>
      </w:pPr>
      <w:r>
        <w:t xml:space="preserve">        - SMSF 3GPP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'#/components/schemas/SmsfRegistration'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w:t>
      </w:r>
      <w:r>
        <w:rPr>
          <w:lang w:eastAsia="zh-CN"/>
        </w:rPr>
        <w:t>ption</w:t>
      </w:r>
      <w:r>
        <w:t>-data/{ueId}/context-data/smsf-non-3gpp-access:</w:t>
      </w:r>
    </w:p>
    <w:p w:rsidR="00744DC6" w:rsidRDefault="00744DC6" w:rsidP="00744DC6">
      <w:pPr>
        <w:pStyle w:val="PL"/>
      </w:pPr>
      <w:r>
        <w:t xml:space="preserve">    put:</w:t>
      </w:r>
    </w:p>
    <w:p w:rsidR="00744DC6" w:rsidRDefault="00744DC6" w:rsidP="00744DC6">
      <w:pPr>
        <w:pStyle w:val="PL"/>
      </w:pPr>
      <w:r>
        <w:t xml:space="preserve">      summary: Create the SMSF context data of a UE via non-3GPP access </w:t>
      </w:r>
    </w:p>
    <w:p w:rsidR="00744DC6" w:rsidRDefault="00744DC6" w:rsidP="00744DC6">
      <w:pPr>
        <w:pStyle w:val="PL"/>
      </w:pPr>
      <w:r>
        <w:t xml:space="preserve">      operationId: CreateSmsfContextNon3gpp</w:t>
      </w:r>
    </w:p>
    <w:p w:rsidR="00744DC6" w:rsidRDefault="00744DC6" w:rsidP="00744DC6">
      <w:pPr>
        <w:pStyle w:val="PL"/>
      </w:pPr>
      <w:r>
        <w:t xml:space="preserve">      tags:</w:t>
      </w:r>
    </w:p>
    <w:p w:rsidR="00744DC6" w:rsidRDefault="00744DC6" w:rsidP="00744DC6">
      <w:pPr>
        <w:pStyle w:val="PL"/>
      </w:pPr>
      <w:r>
        <w:t xml:space="preserve">        - SMSF Non-3GPP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'#/components/schemas/SmsfRegistration'</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To remove the SMSF context data of a UE via non-3GPP access </w:t>
      </w:r>
    </w:p>
    <w:p w:rsidR="00744DC6" w:rsidRDefault="00744DC6" w:rsidP="00744DC6">
      <w:pPr>
        <w:pStyle w:val="PL"/>
      </w:pPr>
      <w:r>
        <w:t xml:space="preserve">      operationId: DeleteSmsfContextNon3gpp</w:t>
      </w:r>
    </w:p>
    <w:p w:rsidR="00744DC6" w:rsidRDefault="00744DC6" w:rsidP="00744DC6">
      <w:pPr>
        <w:pStyle w:val="PL"/>
      </w:pPr>
      <w:r>
        <w:t xml:space="preserve">      tags:</w:t>
      </w:r>
    </w:p>
    <w:p w:rsidR="00744DC6" w:rsidRDefault="00744DC6" w:rsidP="00744DC6">
      <w:pPr>
        <w:pStyle w:val="PL"/>
      </w:pPr>
      <w:r>
        <w:t xml:space="preserve">        - SMSF Non-3GPP Registration (Document)</w:t>
      </w:r>
    </w:p>
    <w:p w:rsidR="00744DC6" w:rsidRDefault="00744DC6" w:rsidP="00744DC6">
      <w:pPr>
        <w:pStyle w:val="PL"/>
      </w:pPr>
      <w:r>
        <w:lastRenderedPageBreak/>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responses:  </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get:</w:t>
      </w:r>
    </w:p>
    <w:p w:rsidR="00744DC6" w:rsidRDefault="00744DC6" w:rsidP="00744DC6">
      <w:pPr>
        <w:pStyle w:val="PL"/>
      </w:pPr>
      <w:r>
        <w:t xml:space="preserve">      summary: Retrieves the SMSF context data of a UE using non-3gpp access</w:t>
      </w:r>
    </w:p>
    <w:p w:rsidR="00744DC6" w:rsidRDefault="00744DC6" w:rsidP="00744DC6">
      <w:pPr>
        <w:pStyle w:val="PL"/>
      </w:pPr>
      <w:r>
        <w:t xml:space="preserve">      operationId: QuerySmsfContextNon3gpp</w:t>
      </w:r>
    </w:p>
    <w:p w:rsidR="00744DC6" w:rsidRDefault="00744DC6" w:rsidP="00744DC6">
      <w:pPr>
        <w:pStyle w:val="PL"/>
      </w:pPr>
      <w:r>
        <w:t xml:space="preserve">      tags:</w:t>
      </w:r>
    </w:p>
    <w:p w:rsidR="00744DC6" w:rsidRDefault="00744DC6" w:rsidP="00744DC6">
      <w:pPr>
        <w:pStyle w:val="PL"/>
      </w:pPr>
      <w:r>
        <w:t xml:space="preserve">        - SMSF Non-3GPP Registration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  </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'#/components/schemas/SmsfRegistration'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/subscription-data/{ueId}/{servingPlmnId}/provisioned-data/sms-mng-data:</w:t>
      </w:r>
    </w:p>
    <w:p w:rsidR="00744DC6" w:rsidRDefault="00744DC6" w:rsidP="00744DC6">
      <w:pPr>
        <w:pStyle w:val="PL"/>
      </w:pPr>
      <w:r>
        <w:t xml:space="preserve">    get:</w:t>
      </w:r>
    </w:p>
    <w:p w:rsidR="00744DC6" w:rsidRDefault="00744DC6" w:rsidP="00744DC6">
      <w:pPr>
        <w:pStyle w:val="PL"/>
      </w:pPr>
      <w:r>
        <w:t xml:space="preserve">      summary: Retrieves the SMS management subscription data of a UE</w:t>
      </w:r>
    </w:p>
    <w:p w:rsidR="00744DC6" w:rsidRDefault="00744DC6" w:rsidP="00744DC6">
      <w:pPr>
        <w:pStyle w:val="PL"/>
      </w:pPr>
      <w:r>
        <w:t xml:space="preserve">      operationId: QuerySmsMngData</w:t>
      </w:r>
    </w:p>
    <w:p w:rsidR="00744DC6" w:rsidRDefault="00744DC6" w:rsidP="00744DC6">
      <w:pPr>
        <w:pStyle w:val="PL"/>
      </w:pPr>
      <w:r>
        <w:t xml:space="preserve">      tags:</w:t>
      </w:r>
    </w:p>
    <w:p w:rsidR="00744DC6" w:rsidRDefault="00744DC6" w:rsidP="00744DC6">
      <w:pPr>
        <w:pStyle w:val="PL"/>
      </w:pPr>
      <w:r>
        <w:t xml:space="preserve">        - SMS Management Subscription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'#/components/schemas/VarPlmnId'</w:t>
      </w:r>
    </w:p>
    <w:p w:rsidR="00744DC6" w:rsidRDefault="00744DC6" w:rsidP="00744DC6">
      <w:pPr>
        <w:pStyle w:val="PL"/>
      </w:pPr>
      <w:r>
        <w:t xml:space="preserve">        - name: supported-features</w:t>
      </w:r>
    </w:p>
    <w:p w:rsidR="00744DC6" w:rsidRDefault="00744DC6" w:rsidP="00744DC6">
      <w:pPr>
        <w:pStyle w:val="PL"/>
      </w:pPr>
      <w:r>
        <w:lastRenderedPageBreak/>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'#/components/schemas/SmsManagementSubscriptionData'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w:t>
      </w:r>
      <w:r>
        <w:rPr>
          <w:lang w:eastAsia="zh-CN"/>
        </w:rPr>
        <w:t>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/subscription-data/{ueId}/{servingPlmnId}/provisioned-data/sms-data:</w:t>
      </w:r>
    </w:p>
    <w:p w:rsidR="00744DC6" w:rsidRDefault="00744DC6" w:rsidP="00744DC6">
      <w:pPr>
        <w:pStyle w:val="PL"/>
      </w:pPr>
      <w:r>
        <w:t xml:space="preserve">    get:</w:t>
      </w:r>
    </w:p>
    <w:p w:rsidR="00744DC6" w:rsidRDefault="00744DC6" w:rsidP="00744DC6">
      <w:pPr>
        <w:pStyle w:val="PL"/>
      </w:pPr>
      <w:r>
        <w:t xml:space="preserve">      summary: Retrieves the SMS subscription data of a UE</w:t>
      </w:r>
    </w:p>
    <w:p w:rsidR="00744DC6" w:rsidRDefault="00744DC6" w:rsidP="00744DC6">
      <w:pPr>
        <w:pStyle w:val="PL"/>
      </w:pPr>
      <w:r>
        <w:t xml:space="preserve">      operationId: QuerySmsData</w:t>
      </w:r>
    </w:p>
    <w:p w:rsidR="00744DC6" w:rsidRDefault="00744DC6" w:rsidP="00744DC6">
      <w:pPr>
        <w:pStyle w:val="PL"/>
      </w:pPr>
      <w:r>
        <w:t xml:space="preserve">      tags:</w:t>
      </w:r>
    </w:p>
    <w:p w:rsidR="00744DC6" w:rsidRDefault="00744DC6" w:rsidP="00744DC6">
      <w:pPr>
        <w:pStyle w:val="PL"/>
      </w:pPr>
      <w:r>
        <w:t xml:space="preserve">        - SMS Subscription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'#/components/schemas/VarPlmnId'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lastRenderedPageBreak/>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'#/components/schemas/SmsSubscriptionData'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/subscription-data/{ueId}/pp-data:</w:t>
      </w:r>
    </w:p>
    <w:p w:rsidR="00744DC6" w:rsidRDefault="00744DC6" w:rsidP="00744DC6">
      <w:pPr>
        <w:pStyle w:val="PL"/>
      </w:pPr>
      <w:r>
        <w:t xml:space="preserve">    get:</w:t>
      </w:r>
    </w:p>
    <w:p w:rsidR="00744DC6" w:rsidRDefault="00744DC6" w:rsidP="00744DC6">
      <w:pPr>
        <w:pStyle w:val="PL"/>
      </w:pPr>
      <w:r>
        <w:t xml:space="preserve">      summary: Read the profile of a given UE</w:t>
      </w:r>
    </w:p>
    <w:p w:rsidR="00744DC6" w:rsidRDefault="00744DC6" w:rsidP="00744DC6">
      <w:pPr>
        <w:pStyle w:val="PL"/>
      </w:pPr>
      <w:r>
        <w:t xml:space="preserve">      operationId: GetppData</w:t>
      </w:r>
    </w:p>
    <w:p w:rsidR="00744DC6" w:rsidRDefault="00744DC6" w:rsidP="00744DC6">
      <w:pPr>
        <w:pStyle w:val="PL"/>
      </w:pPr>
      <w:r>
        <w:t xml:space="preserve">      tags:</w:t>
      </w:r>
    </w:p>
    <w:p w:rsidR="00744DC6" w:rsidRDefault="00744DC6" w:rsidP="00744DC6">
      <w:pPr>
        <w:pStyle w:val="PL"/>
      </w:pPr>
      <w:r>
        <w:t xml:space="preserve">      - Parameter Provision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pp data for a UE</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'#/components/schemas/PpData'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'403':</w:t>
      </w:r>
    </w:p>
    <w:p w:rsidR="00744DC6" w:rsidRDefault="00744DC6" w:rsidP="00744DC6">
      <w:pPr>
        <w:pStyle w:val="PL"/>
      </w:pPr>
      <w:r>
        <w:t xml:space="preserve">          description: Forbidden</w:t>
      </w:r>
    </w:p>
    <w:p w:rsidR="00744DC6" w:rsidRDefault="00744DC6" w:rsidP="00744DC6">
      <w:pPr>
        <w:pStyle w:val="PL"/>
      </w:pPr>
      <w:r>
        <w:t xml:space="preserve">          content:</w:t>
      </w:r>
    </w:p>
    <w:p w:rsidR="00744DC6" w:rsidRDefault="00744DC6" w:rsidP="00744DC6">
      <w:pPr>
        <w:pStyle w:val="PL"/>
      </w:pPr>
      <w:r>
        <w:lastRenderedPageBreak/>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patch:</w:t>
      </w:r>
    </w:p>
    <w:p w:rsidR="00744DC6" w:rsidRDefault="00744DC6" w:rsidP="00744DC6">
      <w:pPr>
        <w:pStyle w:val="PL"/>
        <w:rPr>
          <w:lang w:eastAsia="zh-CN"/>
        </w:rPr>
      </w:pPr>
      <w:r>
        <w:t xml:space="preserve">      summary: modify the </w:t>
      </w:r>
      <w:r>
        <w:rPr>
          <w:lang w:eastAsia="zh-CN"/>
        </w:rPr>
        <w:t>provisioned parameter data</w:t>
      </w:r>
    </w:p>
    <w:p w:rsidR="00744DC6" w:rsidRDefault="00744DC6" w:rsidP="00744DC6">
      <w:pPr>
        <w:pStyle w:val="PL"/>
      </w:pPr>
      <w:r>
        <w:t xml:space="preserve">      operationId: Modify</w:t>
      </w:r>
      <w:r>
        <w:rPr>
          <w:lang w:eastAsia="zh-CN"/>
        </w:rPr>
        <w:t>Pp</w:t>
      </w:r>
      <w:r>
        <w:t>Data</w:t>
      </w:r>
    </w:p>
    <w:p w:rsidR="00744DC6" w:rsidRDefault="00744DC6" w:rsidP="00744DC6">
      <w:pPr>
        <w:pStyle w:val="PL"/>
      </w:pPr>
      <w:r>
        <w:t xml:space="preserve">      tags:</w:t>
      </w:r>
    </w:p>
    <w:p w:rsidR="00744DC6" w:rsidRDefault="00744DC6" w:rsidP="00744DC6">
      <w:pPr>
        <w:pStyle w:val="PL"/>
      </w:pPr>
      <w:r>
        <w:t xml:space="preserve">        - </w:t>
      </w:r>
      <w:r>
        <w:rPr>
          <w:lang w:eastAsia="zh-CN"/>
        </w:rPr>
        <w:t>ProvisionedParameter</w:t>
      </w:r>
      <w:r>
        <w:t>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pp data for a UE</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rPr>
          <w:lang w:eastAsia="zh-CN"/>
        </w:rPr>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w:t>
      </w:r>
    </w:p>
    <w:p w:rsidR="00744DC6" w:rsidRDefault="00744DC6" w:rsidP="00744DC6">
      <w:pPr>
        <w:pStyle w:val="PL"/>
      </w:pPr>
      <w:r>
        <w:t xml:space="preserve">  /subscription-data/{ueId}/context-data/ee-subscriptions:</w:t>
      </w:r>
    </w:p>
    <w:p w:rsidR="00744DC6" w:rsidRDefault="00744DC6" w:rsidP="00744DC6">
      <w:pPr>
        <w:pStyle w:val="PL"/>
      </w:pPr>
      <w:r>
        <w:t xml:space="preserve">    get:</w:t>
      </w:r>
    </w:p>
    <w:p w:rsidR="00744DC6" w:rsidRDefault="00744DC6" w:rsidP="00744DC6">
      <w:pPr>
        <w:pStyle w:val="PL"/>
      </w:pPr>
      <w:r>
        <w:t xml:space="preserve">      summary: Retrieves the ee subscriptions of a UE</w:t>
      </w:r>
    </w:p>
    <w:p w:rsidR="00744DC6" w:rsidRDefault="00744DC6" w:rsidP="00744DC6">
      <w:pPr>
        <w:pStyle w:val="PL"/>
      </w:pPr>
      <w:r>
        <w:t xml:space="preserve">      operationId: Queryeesubscriptions</w:t>
      </w:r>
    </w:p>
    <w:p w:rsidR="00744DC6" w:rsidRDefault="00744DC6" w:rsidP="00744DC6">
      <w:pPr>
        <w:pStyle w:val="PL"/>
      </w:pPr>
      <w:r>
        <w:t xml:space="preserve">      tags:</w:t>
      </w:r>
    </w:p>
    <w:p w:rsidR="00744DC6" w:rsidRDefault="00744DC6" w:rsidP="00744DC6">
      <w:pPr>
        <w:pStyle w:val="PL"/>
      </w:pPr>
      <w:r>
        <w:t xml:space="preserve">        - Event Exposure Subscriptions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'#/components/schemas/EeSubscription'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lastRenderedPageBreak/>
        <w:t xml:space="preserve">    post:</w:t>
      </w:r>
    </w:p>
    <w:p w:rsidR="00744DC6" w:rsidRDefault="00744DC6" w:rsidP="00744DC6">
      <w:pPr>
        <w:pStyle w:val="PL"/>
      </w:pPr>
      <w:r>
        <w:t xml:space="preserve">      summary: Create individual EE subscription</w:t>
      </w:r>
    </w:p>
    <w:p w:rsidR="00744DC6" w:rsidRDefault="00744DC6" w:rsidP="00744DC6">
      <w:pPr>
        <w:pStyle w:val="PL"/>
      </w:pPr>
      <w:r>
        <w:t xml:space="preserve">      operationId: CreateEeSubscriptions</w:t>
      </w:r>
    </w:p>
    <w:p w:rsidR="00744DC6" w:rsidRDefault="00744DC6" w:rsidP="00744DC6">
      <w:pPr>
        <w:pStyle w:val="PL"/>
      </w:pPr>
      <w:r>
        <w:t xml:space="preserve">      tags:</w:t>
      </w:r>
    </w:p>
    <w:p w:rsidR="00744DC6" w:rsidRDefault="00744DC6" w:rsidP="00744DC6">
      <w:pPr>
        <w:pStyle w:val="PL"/>
      </w:pPr>
      <w:r>
        <w:t xml:space="preserve">        - Event Exposure Subscriptions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'#/components/schemas/EeSubscription'</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'201':</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'#/components/schemas/EeSubscription'</w:t>
      </w:r>
    </w:p>
    <w:p w:rsidR="00744DC6" w:rsidRDefault="00744DC6" w:rsidP="00744DC6">
      <w:pPr>
        <w:pStyle w:val="PL"/>
      </w:pPr>
      <w:r>
        <w:t xml:space="preserve">          headers:</w:t>
      </w:r>
    </w:p>
    <w:p w:rsidR="00744DC6" w:rsidRDefault="00744DC6" w:rsidP="00744DC6">
      <w:pPr>
        <w:pStyle w:val="PL"/>
      </w:pPr>
      <w:r>
        <w:t xml:space="preserve">            Location:</w:t>
      </w:r>
    </w:p>
    <w:p w:rsidR="00744DC6" w:rsidRDefault="00744DC6" w:rsidP="00744DC6">
      <w:pPr>
        <w:pStyle w:val="PL"/>
      </w:pPr>
      <w:r>
        <w:t xml:space="preserve">              description: 'Contains the URI of the newly created resource</w:t>
      </w:r>
      <w:r>
        <w:rPr>
          <w:lang w:eastAsia="zh-CN"/>
        </w:rPr>
        <w:t>,</w:t>
      </w:r>
      <w:r>
        <w:t xml:space="preserve"> according to the structure: {apiRoot}/nudr-dr/&lt;apiVersion&gt;/subscription-data/{ueId}/context-data/ee-subscriptions</w:t>
      </w:r>
      <w:r>
        <w:rPr>
          <w:lang w:eastAsia="zh-CN"/>
        </w:rPr>
        <w:t>/</w:t>
      </w:r>
      <w:r>
        <w:t>{subsId}'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p>
    <w:p w:rsidR="00744DC6" w:rsidRDefault="00744DC6" w:rsidP="00744DC6">
      <w:pPr>
        <w:pStyle w:val="PL"/>
      </w:pPr>
      <w:r>
        <w:t xml:space="preserve">  /subscription-data/{ueId}/context-data/ee-subscriptions/{subsId}:</w:t>
      </w:r>
    </w:p>
    <w:p w:rsidR="00744DC6" w:rsidRDefault="00744DC6" w:rsidP="00744DC6">
      <w:pPr>
        <w:pStyle w:val="PL"/>
      </w:pPr>
      <w:r>
        <w:t xml:space="preserve">    put:</w:t>
      </w:r>
    </w:p>
    <w:p w:rsidR="00744DC6" w:rsidRDefault="00744DC6" w:rsidP="00744DC6">
      <w:pPr>
        <w:pStyle w:val="PL"/>
      </w:pPr>
      <w:r>
        <w:t xml:space="preserve">      summary: </w:t>
      </w:r>
      <w:r>
        <w:rPr>
          <w:lang w:eastAsia="zh-CN"/>
        </w:rPr>
        <w:t>Update</w:t>
      </w:r>
      <w:r>
        <w:t xml:space="preserve"> an individual ee subscriptions of a UE</w:t>
      </w:r>
    </w:p>
    <w:p w:rsidR="00744DC6" w:rsidRDefault="00744DC6" w:rsidP="00744DC6">
      <w:pPr>
        <w:pStyle w:val="PL"/>
      </w:pPr>
      <w:r>
        <w:t xml:space="preserve">      operationId: UpdateEesubscriptions</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'#/components/schemas/EeSubscription'</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rPr>
          <w:lang w:eastAsia="zh-CN"/>
        </w:rPr>
      </w:pPr>
      <w:r>
        <w:t xml:space="preserve">          description: Upon success, an empty response body shall be returned</w:t>
      </w:r>
    </w:p>
    <w:p w:rsidR="00744DC6" w:rsidRDefault="00744DC6" w:rsidP="00744DC6">
      <w:pPr>
        <w:pStyle w:val="PL"/>
      </w:pPr>
      <w:r>
        <w:t xml:space="preserve">        '404':</w:t>
      </w:r>
    </w:p>
    <w:p w:rsidR="00744DC6" w:rsidRDefault="00744DC6" w:rsidP="00744DC6">
      <w:pPr>
        <w:pStyle w:val="PL"/>
      </w:pPr>
      <w:r>
        <w:t xml:space="preserve">          description: update of non-existing resource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lastRenderedPageBreak/>
        <w:t xml:space="preserve">      summary: Deletes a eeSubscription</w:t>
      </w:r>
    </w:p>
    <w:p w:rsidR="00744DC6" w:rsidRDefault="00744DC6" w:rsidP="00744DC6">
      <w:pPr>
        <w:pStyle w:val="PL"/>
      </w:pPr>
      <w:r>
        <w:t xml:space="preserve">      operationId: RemoveeeSubscriptions</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description: Unique ID of the subscription to remove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successful subscription removal</w:t>
      </w:r>
    </w:p>
    <w:p w:rsidR="00744DC6" w:rsidRDefault="00744DC6" w:rsidP="00744DC6">
      <w:pPr>
        <w:pStyle w:val="PL"/>
        <w:rPr>
          <w:lang w:eastAsia="zh-CN"/>
        </w:rPr>
      </w:pPr>
    </w:p>
    <w:p w:rsidR="00744DC6" w:rsidRDefault="00744DC6" w:rsidP="00744DC6">
      <w:pPr>
        <w:pStyle w:val="PL"/>
      </w:pPr>
      <w:r>
        <w:t xml:space="preserve">    patch:</w:t>
      </w:r>
    </w:p>
    <w:p w:rsidR="00744DC6" w:rsidRDefault="00744DC6" w:rsidP="00744DC6">
      <w:pPr>
        <w:pStyle w:val="PL"/>
      </w:pPr>
      <w:r>
        <w:t xml:space="preserve">      summary: Modify an individual ee subscription of a UE</w:t>
      </w:r>
    </w:p>
    <w:p w:rsidR="00744DC6" w:rsidRDefault="00744DC6" w:rsidP="00744DC6">
      <w:pPr>
        <w:pStyle w:val="PL"/>
      </w:pPr>
      <w:r>
        <w:t xml:space="preserve">      operationId: ModifyEesubscription</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minItems: 1</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 </w:t>
      </w:r>
    </w:p>
    <w:p w:rsidR="00744DC6" w:rsidRDefault="00744DC6" w:rsidP="00744DC6">
      <w:pPr>
        <w:pStyle w:val="PL"/>
      </w:pPr>
      <w:r>
        <w:t xml:space="preserve">          description: Successful response</w:t>
      </w:r>
    </w:p>
    <w:p w:rsidR="00744DC6" w:rsidRDefault="00744DC6" w:rsidP="00744DC6">
      <w:pPr>
        <w:pStyle w:val="PL"/>
      </w:pPr>
      <w:r>
        <w:t xml:space="preserve">        '403': </w:t>
      </w:r>
    </w:p>
    <w:p w:rsidR="00744DC6" w:rsidRDefault="00744DC6" w:rsidP="00744DC6">
      <w:pPr>
        <w:pStyle w:val="PL"/>
      </w:pPr>
      <w:r>
        <w:t xml:space="preserve">          $ref: 'TS29571_CommonData.yaml#/components/responses/403'</w:t>
      </w:r>
    </w:p>
    <w:p w:rsidR="00744DC6" w:rsidRDefault="00744DC6" w:rsidP="00744DC6">
      <w:pPr>
        <w:pStyle w:val="PL"/>
      </w:pPr>
      <w:r>
        <w:t xml:space="preserve">        '404': </w:t>
      </w:r>
    </w:p>
    <w:p w:rsidR="00744DC6" w:rsidRDefault="00744DC6" w:rsidP="00744DC6">
      <w:pPr>
        <w:pStyle w:val="PL"/>
      </w:pPr>
      <w:r>
        <w:t xml:space="preserve">          $ref: 'TS29571_CommonData.yaml#/components/responses/404'</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rPr>
          <w:lang w:eastAsia="zh-CN"/>
        </w:rPr>
      </w:pPr>
    </w:p>
    <w:p w:rsidR="00744DC6" w:rsidRDefault="00744DC6" w:rsidP="00744DC6">
      <w:pPr>
        <w:pStyle w:val="PL"/>
      </w:pPr>
      <w:r>
        <w:t xml:space="preserve">  /subscription-data/{ueId}/context-data/ee-subscriptions/{subsId}/amf-subscriptions:</w:t>
      </w:r>
    </w:p>
    <w:p w:rsidR="00744DC6" w:rsidRDefault="00744DC6" w:rsidP="00744DC6">
      <w:pPr>
        <w:pStyle w:val="PL"/>
      </w:pPr>
      <w:r>
        <w:t xml:space="preserve">    put:</w:t>
      </w:r>
    </w:p>
    <w:p w:rsidR="00744DC6" w:rsidRDefault="00744DC6" w:rsidP="00744DC6">
      <w:pPr>
        <w:pStyle w:val="PL"/>
      </w:pPr>
      <w:r>
        <w:t xml:space="preserve">      summary: Create AmfSubscriptions for an individual ee subscriptions of a UE</w:t>
      </w:r>
    </w:p>
    <w:p w:rsidR="00744DC6" w:rsidRDefault="00744DC6" w:rsidP="00744DC6">
      <w:pPr>
        <w:pStyle w:val="PL"/>
      </w:pPr>
      <w:r>
        <w:t xml:space="preserve">      operationId: Create AMF Subscriptions</w:t>
      </w:r>
    </w:p>
    <w:p w:rsidR="00744DC6" w:rsidRDefault="00744DC6" w:rsidP="00744DC6">
      <w:pPr>
        <w:pStyle w:val="PL"/>
      </w:pPr>
      <w:r>
        <w:t xml:space="preserve">      tags:</w:t>
      </w:r>
    </w:p>
    <w:p w:rsidR="00744DC6" w:rsidRDefault="00744DC6" w:rsidP="00744DC6">
      <w:pPr>
        <w:pStyle w:val="PL"/>
      </w:pPr>
      <w:r>
        <w:t xml:space="preserve">        - AMF Subscription Info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lastRenderedPageBreak/>
        <w:t xml:space="preserve">              items:</w:t>
      </w:r>
    </w:p>
    <w:p w:rsidR="00744DC6" w:rsidRDefault="00744DC6" w:rsidP="00744DC6">
      <w:pPr>
        <w:pStyle w:val="PL"/>
        <w:outlineLvl w:val="0"/>
      </w:pPr>
      <w:r>
        <w:t xml:space="preserve">                $ref: '#/components/schemas/AmfSubscriptionInfo'</w:t>
      </w:r>
    </w:p>
    <w:p w:rsidR="00744DC6" w:rsidRDefault="00744DC6" w:rsidP="00744DC6">
      <w:pPr>
        <w:pStyle w:val="PL"/>
        <w:outlineLvl w:val="0"/>
      </w:pPr>
      <w:r>
        <w:t xml:space="preserve">              minItems: 1</w:t>
      </w:r>
    </w:p>
    <w:p w:rsidR="00744DC6" w:rsidRDefault="00744DC6" w:rsidP="00744DC6">
      <w:pPr>
        <w:pStyle w:val="PL"/>
        <w:outlineLvl w:val="0"/>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Upon success, an empty response body shall be returned</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Deletes AMF Subscription Info for an eeSubscription</w:t>
      </w:r>
    </w:p>
    <w:p w:rsidR="00744DC6" w:rsidRDefault="00744DC6" w:rsidP="00744DC6">
      <w:pPr>
        <w:pStyle w:val="PL"/>
      </w:pPr>
      <w:r>
        <w:t xml:space="preserve">      operationId: RemoveAmfSubscriptionsInfo</w:t>
      </w:r>
    </w:p>
    <w:p w:rsidR="00744DC6" w:rsidRDefault="00744DC6" w:rsidP="00744DC6">
      <w:pPr>
        <w:pStyle w:val="PL"/>
      </w:pPr>
      <w:r>
        <w:t xml:space="preserve">      tags:</w:t>
      </w:r>
    </w:p>
    <w:p w:rsidR="00744DC6" w:rsidRDefault="00744DC6" w:rsidP="00744DC6">
      <w:pPr>
        <w:pStyle w:val="PL"/>
      </w:pPr>
      <w:r>
        <w:t xml:space="preserve">        - Event AMF Subscription Info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successful subscription removal</w:t>
      </w:r>
    </w:p>
    <w:p w:rsidR="00744DC6" w:rsidRDefault="00744DC6" w:rsidP="00744DC6">
      <w:pPr>
        <w:pStyle w:val="PL"/>
      </w:pPr>
      <w:r>
        <w:t xml:space="preserve">    patch:</w:t>
      </w:r>
    </w:p>
    <w:p w:rsidR="00744DC6" w:rsidRDefault="00744DC6" w:rsidP="00744DC6">
      <w:pPr>
        <w:pStyle w:val="PL"/>
        <w:rPr>
          <w:lang w:eastAsia="zh-CN"/>
        </w:rPr>
      </w:pPr>
      <w:r>
        <w:t xml:space="preserve">      summary: modify the AMF Subscription Info</w:t>
      </w:r>
    </w:p>
    <w:p w:rsidR="00744DC6" w:rsidRDefault="00744DC6" w:rsidP="00744DC6">
      <w:pPr>
        <w:pStyle w:val="PL"/>
      </w:pPr>
      <w:r>
        <w:t xml:space="preserve">      operationId: ModifyAmfSubscriptionInfo</w:t>
      </w:r>
    </w:p>
    <w:p w:rsidR="00744DC6" w:rsidRDefault="00744DC6" w:rsidP="00744DC6">
      <w:pPr>
        <w:pStyle w:val="PL"/>
      </w:pPr>
      <w:r>
        <w:t xml:space="preserve">      tags:</w:t>
      </w:r>
    </w:p>
    <w:p w:rsidR="00744DC6" w:rsidRDefault="00744DC6" w:rsidP="00744DC6">
      <w:pPr>
        <w:pStyle w:val="PL"/>
      </w:pPr>
      <w:r>
        <w:t xml:space="preserve">        - AmfSubscriptionInfo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rPr>
          <w:lang w:eastAsia="zh-CN"/>
        </w:rPr>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pPr>
      <w:r>
        <w:t xml:space="preserve">        '403':</w:t>
      </w:r>
    </w:p>
    <w:p w:rsidR="00744DC6" w:rsidRDefault="00744DC6" w:rsidP="00744DC6">
      <w:pPr>
        <w:pStyle w:val="PL"/>
      </w:pPr>
      <w:r>
        <w:t xml:space="preserve">          description: modification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get:</w:t>
      </w:r>
    </w:p>
    <w:p w:rsidR="00744DC6" w:rsidRDefault="00744DC6" w:rsidP="00744DC6">
      <w:pPr>
        <w:pStyle w:val="PL"/>
      </w:pPr>
      <w:r>
        <w:t xml:space="preserve">      summary: Retrieve AMF subscription Info</w:t>
      </w:r>
    </w:p>
    <w:p w:rsidR="00744DC6" w:rsidRDefault="00744DC6" w:rsidP="00744DC6">
      <w:pPr>
        <w:pStyle w:val="PL"/>
      </w:pPr>
      <w:r>
        <w:t xml:space="preserve">      operationId: GetAmfSubscriptionInfo</w:t>
      </w:r>
    </w:p>
    <w:p w:rsidR="00744DC6" w:rsidRDefault="00744DC6" w:rsidP="00744DC6">
      <w:pPr>
        <w:pStyle w:val="PL"/>
      </w:pPr>
      <w:r>
        <w:t xml:space="preserve">      tags:</w:t>
      </w:r>
    </w:p>
    <w:p w:rsidR="00744DC6" w:rsidRDefault="00744DC6" w:rsidP="00744DC6">
      <w:pPr>
        <w:pStyle w:val="PL"/>
      </w:pPr>
      <w:r>
        <w:t xml:space="preserve">        - Query AMF Subscription Info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lastRenderedPageBreak/>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OK</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outlineLvl w:val="0"/>
      </w:pPr>
      <w:r>
        <w:t xml:space="preserve">                  $ref: '#/components/schemas/AmfSubscriptionInfo'</w:t>
      </w:r>
    </w:p>
    <w:p w:rsidR="00744DC6" w:rsidRDefault="00744DC6" w:rsidP="00744DC6">
      <w:pPr>
        <w:pStyle w:val="PL"/>
        <w:outlineLvl w:val="0"/>
      </w:pPr>
      <w:r>
        <w:t xml:space="preserve">                minItems: 1</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rPr>
          <w:lang w:val="en-US"/>
        </w:rPr>
      </w:pPr>
      <w:r>
        <w:rPr>
          <w:lang w:eastAsia="zh-CN"/>
        </w:rPr>
        <w:t xml:space="preserve">  </w:t>
      </w:r>
      <w:r>
        <w:t>/subscription-data/group-data/{ueGroupId}/ee-subscriptions:</w:t>
      </w:r>
    </w:p>
    <w:p w:rsidR="00744DC6" w:rsidRDefault="00744DC6" w:rsidP="00744DC6">
      <w:pPr>
        <w:pStyle w:val="PL"/>
      </w:pPr>
      <w:r>
        <w:t xml:space="preserve">    get:</w:t>
      </w:r>
    </w:p>
    <w:p w:rsidR="00744DC6" w:rsidRDefault="00744DC6" w:rsidP="00744DC6">
      <w:pPr>
        <w:pStyle w:val="PL"/>
      </w:pPr>
      <w:r>
        <w:t xml:space="preserve">      summary: Retrieves the ee subscriptions of a group of UEs or any UE</w:t>
      </w:r>
    </w:p>
    <w:p w:rsidR="00744DC6" w:rsidRDefault="00744DC6" w:rsidP="00744DC6">
      <w:pPr>
        <w:pStyle w:val="PL"/>
      </w:pPr>
      <w:r>
        <w:t xml:space="preserve">      operationId: QueryEeGroupSubscriptions</w:t>
      </w:r>
    </w:p>
    <w:p w:rsidR="00744DC6" w:rsidRDefault="00744DC6" w:rsidP="00744DC6">
      <w:pPr>
        <w:pStyle w:val="PL"/>
      </w:pPr>
      <w:r>
        <w:t xml:space="preserve">      tags:</w:t>
      </w:r>
    </w:p>
    <w:p w:rsidR="00744DC6" w:rsidRDefault="00744DC6" w:rsidP="00744DC6">
      <w:pPr>
        <w:pStyle w:val="PL"/>
      </w:pPr>
      <w:r>
        <w:t xml:space="preserve">        - Event Exposure Group Subscriptions (Collection)</w:t>
      </w:r>
    </w:p>
    <w:p w:rsidR="00744DC6" w:rsidRDefault="00744DC6" w:rsidP="00744DC6">
      <w:pPr>
        <w:pStyle w:val="PL"/>
      </w:pPr>
      <w:r>
        <w:t xml:space="preserve">      parameters:</w:t>
      </w:r>
    </w:p>
    <w:p w:rsidR="00744DC6" w:rsidRDefault="00744DC6" w:rsidP="00744DC6">
      <w:pPr>
        <w:pStyle w:val="PL"/>
      </w:pPr>
      <w:r>
        <w:t xml:space="preserve">        - name: ueGroupId</w:t>
      </w:r>
    </w:p>
    <w:p w:rsidR="00744DC6" w:rsidRDefault="00744DC6" w:rsidP="00744DC6">
      <w:pPr>
        <w:pStyle w:val="PL"/>
      </w:pPr>
      <w:r>
        <w:t xml:space="preserve">          in: path</w:t>
      </w:r>
    </w:p>
    <w:p w:rsidR="00744DC6" w:rsidRDefault="00744DC6" w:rsidP="00744DC6">
      <w:pPr>
        <w:pStyle w:val="PL"/>
      </w:pPr>
      <w:r>
        <w:t xml:space="preserve">          description: Group of UEs or any UE</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'#/components/schemas/VarUeGroupId'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'#/components/schemas/EeSubscription'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post:</w:t>
      </w:r>
    </w:p>
    <w:p w:rsidR="00744DC6" w:rsidRDefault="00744DC6" w:rsidP="00744DC6">
      <w:pPr>
        <w:pStyle w:val="PL"/>
      </w:pPr>
      <w:r>
        <w:t xml:space="preserve">      summary: Create individual EE subscription for a group of UEs or any UE</w:t>
      </w:r>
    </w:p>
    <w:p w:rsidR="00744DC6" w:rsidRDefault="00744DC6" w:rsidP="00744DC6">
      <w:pPr>
        <w:pStyle w:val="PL"/>
      </w:pPr>
      <w:r>
        <w:t xml:space="preserve">      operationId: CreateEeGroupSubscriptions</w:t>
      </w:r>
    </w:p>
    <w:p w:rsidR="00744DC6" w:rsidRDefault="00744DC6" w:rsidP="00744DC6">
      <w:pPr>
        <w:pStyle w:val="PL"/>
      </w:pPr>
      <w:r>
        <w:t xml:space="preserve">      tags:</w:t>
      </w:r>
    </w:p>
    <w:p w:rsidR="00744DC6" w:rsidRDefault="00744DC6" w:rsidP="00744DC6">
      <w:pPr>
        <w:pStyle w:val="PL"/>
      </w:pPr>
      <w:r>
        <w:t xml:space="preserve">        - Event Exposure Group Subscriptions (Collection)</w:t>
      </w:r>
    </w:p>
    <w:p w:rsidR="00744DC6" w:rsidRDefault="00744DC6" w:rsidP="00744DC6">
      <w:pPr>
        <w:pStyle w:val="PL"/>
      </w:pPr>
      <w:r>
        <w:t xml:space="preserve">      parameters:</w:t>
      </w:r>
    </w:p>
    <w:p w:rsidR="00744DC6" w:rsidRDefault="00744DC6" w:rsidP="00744DC6">
      <w:pPr>
        <w:pStyle w:val="PL"/>
      </w:pPr>
      <w:r>
        <w:t xml:space="preserve">        - name: ueGroupId</w:t>
      </w:r>
    </w:p>
    <w:p w:rsidR="00744DC6" w:rsidRDefault="00744DC6" w:rsidP="00744DC6">
      <w:pPr>
        <w:pStyle w:val="PL"/>
      </w:pPr>
      <w:r>
        <w:t xml:space="preserve">          in: path</w:t>
      </w:r>
    </w:p>
    <w:p w:rsidR="00744DC6" w:rsidRDefault="00744DC6" w:rsidP="00744DC6">
      <w:pPr>
        <w:pStyle w:val="PL"/>
      </w:pPr>
      <w:r>
        <w:t xml:space="preserve">          description: Group of UEs or any UE</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'#/components/schemas/VarUeGroupId'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'#/components/schemas/EeSubscription'</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lastRenderedPageBreak/>
        <w:t xml:space="preserve">        '201':</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'#/components/schemas/EeSubscription'</w:t>
      </w:r>
    </w:p>
    <w:p w:rsidR="00744DC6" w:rsidRDefault="00744DC6" w:rsidP="00744DC6">
      <w:pPr>
        <w:pStyle w:val="PL"/>
      </w:pPr>
      <w:r>
        <w:t xml:space="preserve">          headers:</w:t>
      </w:r>
    </w:p>
    <w:p w:rsidR="00744DC6" w:rsidRDefault="00744DC6" w:rsidP="00744DC6">
      <w:pPr>
        <w:pStyle w:val="PL"/>
      </w:pPr>
      <w:r>
        <w:t xml:space="preserve">            Location:</w:t>
      </w:r>
    </w:p>
    <w:p w:rsidR="00744DC6" w:rsidRDefault="00744DC6" w:rsidP="00744DC6">
      <w:pPr>
        <w:pStyle w:val="PL"/>
      </w:pPr>
      <w:r>
        <w:t xml:space="preserve">              description: 'Contains the URI of the newly created resource, according to the structure: {apiRoot}/nudr-dr/&lt;apiVersion&gt;/subscription-data/group-data/{ueGroupId}/ee-subscriptions '</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p>
    <w:p w:rsidR="00744DC6" w:rsidRDefault="00744DC6" w:rsidP="00744DC6">
      <w:pPr>
        <w:pStyle w:val="PL"/>
      </w:pPr>
      <w:r>
        <w:rPr>
          <w:lang w:eastAsia="zh-CN"/>
        </w:rPr>
        <w:t xml:space="preserve">  </w:t>
      </w:r>
      <w:r>
        <w:t>/subscription-data/group-data/{ueGroupId}/ee-subscriptions/{subsId}:</w:t>
      </w:r>
    </w:p>
    <w:p w:rsidR="00744DC6" w:rsidRDefault="00744DC6" w:rsidP="00744DC6">
      <w:pPr>
        <w:pStyle w:val="PL"/>
      </w:pPr>
      <w:r>
        <w:t xml:space="preserve">    put:</w:t>
      </w:r>
    </w:p>
    <w:p w:rsidR="00744DC6" w:rsidRDefault="00744DC6" w:rsidP="00744DC6">
      <w:pPr>
        <w:pStyle w:val="PL"/>
      </w:pPr>
      <w:r>
        <w:t xml:space="preserve">      summary: </w:t>
      </w:r>
      <w:r>
        <w:rPr>
          <w:lang w:eastAsia="zh-CN"/>
        </w:rPr>
        <w:t>Update</w:t>
      </w:r>
      <w:r>
        <w:t xml:space="preserve"> an individual ee subscription of a group of UEs or any UE</w:t>
      </w:r>
    </w:p>
    <w:p w:rsidR="00744DC6" w:rsidRDefault="00744DC6" w:rsidP="00744DC6">
      <w:pPr>
        <w:pStyle w:val="PL"/>
      </w:pPr>
      <w:r>
        <w:t xml:space="preserve">      operationId: UpdateEeGroupSubscriptions</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ueGroupId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'#/components/schemas/VarUeGroupId'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'#/components/schemas/EeSubscription'</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rPr>
          <w:lang w:eastAsia="zh-CN"/>
        </w:rPr>
      </w:pPr>
      <w:r>
        <w:t xml:space="preserve">          description: Upon success, an empty response body shall be returned</w:t>
      </w:r>
    </w:p>
    <w:p w:rsidR="00744DC6" w:rsidRDefault="00744DC6" w:rsidP="00744DC6">
      <w:pPr>
        <w:pStyle w:val="PL"/>
      </w:pPr>
      <w:r>
        <w:t xml:space="preserve">        '404':</w:t>
      </w:r>
    </w:p>
    <w:p w:rsidR="00744DC6" w:rsidRDefault="00744DC6" w:rsidP="00744DC6">
      <w:pPr>
        <w:pStyle w:val="PL"/>
      </w:pPr>
      <w:r>
        <w:t xml:space="preserve">          description: update of non-existing resource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Deletes a eeSubscription for a group of UEs or any UE</w:t>
      </w:r>
    </w:p>
    <w:p w:rsidR="00744DC6" w:rsidRDefault="00744DC6" w:rsidP="00744DC6">
      <w:pPr>
        <w:pStyle w:val="PL"/>
      </w:pPr>
      <w:r>
        <w:t xml:space="preserve">      operationId: RemoveEeGroupSubscriptions</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w:t>
      </w:r>
      <w:r>
        <w:rPr>
          <w:lang w:eastAsia="zh-CN"/>
        </w:rPr>
        <w:t>u</w:t>
      </w:r>
      <w:r>
        <w:t>eGroupId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'#/components/schemas/VarUeGroupId'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description: Unique ID of the subscription to remove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successful subscription removal</w:t>
      </w:r>
    </w:p>
    <w:p w:rsidR="00744DC6" w:rsidRDefault="00744DC6" w:rsidP="00744DC6">
      <w:pPr>
        <w:pStyle w:val="PL"/>
        <w:rPr>
          <w:lang w:eastAsia="zh-CN"/>
        </w:rPr>
      </w:pPr>
      <w:r>
        <w:lastRenderedPageBreak/>
        <w:t xml:space="preserve">         </w:t>
      </w:r>
    </w:p>
    <w:p w:rsidR="00744DC6" w:rsidRDefault="00744DC6" w:rsidP="00744DC6">
      <w:pPr>
        <w:pStyle w:val="PL"/>
        <w:rPr>
          <w:lang w:eastAsia="zh-CN"/>
        </w:rPr>
      </w:pPr>
      <w:r>
        <w:t xml:space="preserve">    patch:</w:t>
      </w:r>
    </w:p>
    <w:p w:rsidR="00744DC6" w:rsidRDefault="00744DC6" w:rsidP="00744DC6">
      <w:pPr>
        <w:pStyle w:val="PL"/>
      </w:pPr>
      <w:r>
        <w:t xml:space="preserve">      summary: Modify an individual ee subscription for a group of a UEs</w:t>
      </w:r>
    </w:p>
    <w:p w:rsidR="00744DC6" w:rsidRDefault="00744DC6" w:rsidP="00744DC6">
      <w:pPr>
        <w:pStyle w:val="PL"/>
      </w:pPr>
      <w:r>
        <w:t xml:space="preserve">      operationId: ModifyEeGroupSubscription</w:t>
      </w:r>
    </w:p>
    <w:p w:rsidR="00744DC6" w:rsidRDefault="00744DC6" w:rsidP="00744DC6">
      <w:pPr>
        <w:pStyle w:val="PL"/>
      </w:pPr>
      <w:r>
        <w:t xml:space="preserve">      tags:</w:t>
      </w:r>
    </w:p>
    <w:p w:rsidR="00744DC6" w:rsidRDefault="00744DC6" w:rsidP="00744DC6">
      <w:pPr>
        <w:pStyle w:val="PL"/>
      </w:pPr>
      <w:r>
        <w:t xml:space="preserve">        - Event Exposure Subscription (Document)</w:t>
      </w:r>
    </w:p>
    <w:p w:rsidR="00744DC6" w:rsidRDefault="00744DC6" w:rsidP="00744DC6">
      <w:pPr>
        <w:pStyle w:val="PL"/>
      </w:pPr>
      <w:r>
        <w:t xml:space="preserve">      parameters:</w:t>
      </w:r>
    </w:p>
    <w:p w:rsidR="00744DC6" w:rsidRDefault="00744DC6" w:rsidP="00744DC6">
      <w:pPr>
        <w:pStyle w:val="PL"/>
      </w:pPr>
      <w:r>
        <w:t xml:space="preserve">        - name: </w:t>
      </w:r>
      <w:r>
        <w:rPr>
          <w:lang w:eastAsia="zh-CN"/>
        </w:rPr>
        <w:t>u</w:t>
      </w:r>
      <w:r>
        <w:t>eGroupId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'#/components/schemas/VarUeGroupId'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minItems: 1</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 </w:t>
      </w:r>
    </w:p>
    <w:p w:rsidR="00744DC6" w:rsidRDefault="00744DC6" w:rsidP="00744DC6">
      <w:pPr>
        <w:pStyle w:val="PL"/>
      </w:pPr>
      <w:r>
        <w:t xml:space="preserve">          description: Successful response</w:t>
      </w:r>
    </w:p>
    <w:p w:rsidR="00744DC6" w:rsidRDefault="00744DC6" w:rsidP="00744DC6">
      <w:pPr>
        <w:pStyle w:val="PL"/>
      </w:pPr>
      <w:r>
        <w:t xml:space="preserve">        '403': </w:t>
      </w:r>
    </w:p>
    <w:p w:rsidR="00744DC6" w:rsidRDefault="00744DC6" w:rsidP="00744DC6">
      <w:pPr>
        <w:pStyle w:val="PL"/>
      </w:pPr>
      <w:r>
        <w:t xml:space="preserve">          $ref: 'TS29571_CommonData.yaml#/components/responses/403'</w:t>
      </w:r>
    </w:p>
    <w:p w:rsidR="00744DC6" w:rsidRDefault="00744DC6" w:rsidP="00744DC6">
      <w:pPr>
        <w:pStyle w:val="PL"/>
      </w:pPr>
      <w:r>
        <w:t xml:space="preserve">        '404': </w:t>
      </w:r>
    </w:p>
    <w:p w:rsidR="00744DC6" w:rsidRDefault="00744DC6" w:rsidP="00744DC6">
      <w:pPr>
        <w:pStyle w:val="PL"/>
      </w:pPr>
      <w:r>
        <w:t xml:space="preserve">          $ref: 'TS29571_CommonData.yaml#/components/responses/404'</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rPr>
          <w:lang w:eastAsia="zh-CN"/>
        </w:rPr>
      </w:pPr>
    </w:p>
    <w:p w:rsidR="00744DC6" w:rsidRDefault="00744DC6" w:rsidP="00744DC6">
      <w:pPr>
        <w:pStyle w:val="PL"/>
      </w:pPr>
      <w:r>
        <w:t xml:space="preserve">  /subscription-data/{ueId}/ee-profile-data:</w:t>
      </w:r>
    </w:p>
    <w:p w:rsidR="00744DC6" w:rsidRDefault="00744DC6" w:rsidP="00744DC6">
      <w:pPr>
        <w:pStyle w:val="PL"/>
      </w:pPr>
      <w:r>
        <w:t xml:space="preserve">    get:</w:t>
      </w:r>
    </w:p>
    <w:p w:rsidR="00744DC6" w:rsidRDefault="00744DC6" w:rsidP="00744DC6">
      <w:pPr>
        <w:pStyle w:val="PL"/>
      </w:pPr>
      <w:r>
        <w:t xml:space="preserve">      summary: Retrieves the ee profile data of a UE</w:t>
      </w:r>
    </w:p>
    <w:p w:rsidR="00744DC6" w:rsidRDefault="00744DC6" w:rsidP="00744DC6">
      <w:pPr>
        <w:pStyle w:val="PL"/>
      </w:pPr>
      <w:r>
        <w:t xml:space="preserve">      operationId: QueryEEData</w:t>
      </w:r>
    </w:p>
    <w:p w:rsidR="00744DC6" w:rsidRDefault="00744DC6" w:rsidP="00744DC6">
      <w:pPr>
        <w:pStyle w:val="PL"/>
      </w:pPr>
      <w:r>
        <w:t xml:space="preserve">      tags:</w:t>
      </w:r>
    </w:p>
    <w:p w:rsidR="00744DC6" w:rsidRDefault="00744DC6" w:rsidP="00744DC6">
      <w:pPr>
        <w:pStyle w:val="PL"/>
      </w:pPr>
      <w:r>
        <w:t xml:space="preserve">        - Event Exposure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rPr>
          <w:lang w:eastAsia="zh-CN"/>
        </w:rPr>
      </w:pPr>
      <w:r>
        <w:rPr>
          <w:lang w:eastAsia="zh-CN"/>
        </w:rPr>
        <w:t xml:space="preserve">        - name: fields</w:t>
      </w:r>
    </w:p>
    <w:p w:rsidR="00744DC6" w:rsidRDefault="00744DC6" w:rsidP="00744DC6">
      <w:pPr>
        <w:pStyle w:val="PL"/>
        <w:rPr>
          <w:lang w:eastAsia="zh-CN"/>
        </w:rPr>
      </w:pPr>
      <w:r>
        <w:rPr>
          <w:lang w:eastAsia="zh-CN"/>
        </w:rPr>
        <w:t xml:space="preserve">          in: query</w:t>
      </w:r>
    </w:p>
    <w:p w:rsidR="00744DC6" w:rsidRDefault="00744DC6" w:rsidP="00744DC6">
      <w:pPr>
        <w:pStyle w:val="PL"/>
        <w:rPr>
          <w:lang w:eastAsia="zh-CN"/>
        </w:rPr>
      </w:pPr>
      <w:r>
        <w:rPr>
          <w:lang w:eastAsia="zh-CN"/>
        </w:rPr>
        <w:t xml:space="preserve">          description: attributes to be retrieved</w:t>
      </w:r>
    </w:p>
    <w:p w:rsidR="00744DC6" w:rsidRDefault="00744DC6" w:rsidP="00744DC6">
      <w:pPr>
        <w:pStyle w:val="PL"/>
        <w:rPr>
          <w:lang w:eastAsia="zh-CN"/>
        </w:rPr>
      </w:pPr>
      <w:r>
        <w:rPr>
          <w:lang w:eastAsia="zh-CN"/>
        </w:rPr>
        <w:t xml:space="preserve">          required: false</w:t>
      </w:r>
    </w:p>
    <w:p w:rsidR="00744DC6" w:rsidRDefault="00744DC6" w:rsidP="00744DC6">
      <w:pPr>
        <w:pStyle w:val="PL"/>
        <w:rPr>
          <w:lang w:eastAsia="zh-CN"/>
        </w:rPr>
      </w:pPr>
      <w:r>
        <w:rPr>
          <w:lang w:eastAsia="zh-CN"/>
        </w:rPr>
        <w:t xml:space="preserve">          schema:</w:t>
      </w:r>
    </w:p>
    <w:p w:rsidR="00744DC6" w:rsidRDefault="00744DC6" w:rsidP="00744DC6">
      <w:pPr>
        <w:pStyle w:val="PL"/>
        <w:rPr>
          <w:lang w:eastAsia="zh-CN"/>
        </w:rPr>
      </w:pPr>
      <w:r>
        <w:rPr>
          <w:lang w:eastAsia="zh-CN"/>
        </w:rPr>
        <w:t xml:space="preserve">            type: array</w:t>
      </w:r>
    </w:p>
    <w:p w:rsidR="00744DC6" w:rsidRDefault="00744DC6" w:rsidP="00744DC6">
      <w:pPr>
        <w:pStyle w:val="PL"/>
        <w:rPr>
          <w:lang w:eastAsia="zh-CN"/>
        </w:rPr>
      </w:pPr>
      <w:r>
        <w:rPr>
          <w:lang w:eastAsia="zh-CN"/>
        </w:rPr>
        <w:t xml:space="preserve">            items:</w:t>
      </w:r>
    </w:p>
    <w:p w:rsidR="00744DC6" w:rsidRDefault="00744DC6" w:rsidP="00744DC6">
      <w:pPr>
        <w:pStyle w:val="PL"/>
        <w:rPr>
          <w:lang w:eastAsia="zh-CN"/>
        </w:rPr>
      </w:pPr>
      <w:r>
        <w:rPr>
          <w:lang w:eastAsia="zh-CN"/>
        </w:rPr>
        <w:t xml:space="preserve">              type: string</w:t>
      </w:r>
    </w:p>
    <w:p w:rsidR="00744DC6" w:rsidRDefault="00744DC6" w:rsidP="00744DC6">
      <w:pPr>
        <w:pStyle w:val="PL"/>
      </w:pPr>
      <w:r>
        <w:t xml:space="preserve">          style: form</w:t>
      </w:r>
    </w:p>
    <w:p w:rsidR="00744DC6" w:rsidRDefault="00744DC6" w:rsidP="00744DC6">
      <w:pPr>
        <w:pStyle w:val="PL"/>
        <w:rPr>
          <w:lang w:eastAsia="zh-CN"/>
        </w:rPr>
      </w:pPr>
      <w:r>
        <w:t xml:space="preserve">          explode: false</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'#/components/schemas/EeProfileData'</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p>
    <w:p w:rsidR="00744DC6" w:rsidRDefault="00744DC6" w:rsidP="00744DC6">
      <w:pPr>
        <w:pStyle w:val="PL"/>
      </w:pPr>
      <w:r>
        <w:lastRenderedPageBreak/>
        <w:t xml:space="preserve">          </w:t>
      </w:r>
    </w:p>
    <w:p w:rsidR="00744DC6" w:rsidRDefault="00744DC6" w:rsidP="00744DC6">
      <w:pPr>
        <w:pStyle w:val="PL"/>
      </w:pPr>
      <w:r>
        <w:t xml:space="preserve">  /subscription-data/{ueId}/context-data/sdm-subscriptions:</w:t>
      </w:r>
    </w:p>
    <w:p w:rsidR="00744DC6" w:rsidRDefault="00744DC6" w:rsidP="00744DC6">
      <w:pPr>
        <w:pStyle w:val="PL"/>
      </w:pPr>
      <w:r>
        <w:t xml:space="preserve">    get:</w:t>
      </w:r>
    </w:p>
    <w:p w:rsidR="00744DC6" w:rsidRDefault="00744DC6" w:rsidP="00744DC6">
      <w:pPr>
        <w:pStyle w:val="PL"/>
      </w:pPr>
      <w:r>
        <w:t xml:space="preserve">      summary: Retrieves the sdm subscriptions of a UE</w:t>
      </w:r>
    </w:p>
    <w:p w:rsidR="00744DC6" w:rsidRDefault="00744DC6" w:rsidP="00744DC6">
      <w:pPr>
        <w:pStyle w:val="PL"/>
      </w:pPr>
      <w:r>
        <w:t xml:space="preserve">      operationId: Querysdmsubscriptions</w:t>
      </w:r>
    </w:p>
    <w:p w:rsidR="00744DC6" w:rsidRDefault="00744DC6" w:rsidP="00744DC6">
      <w:pPr>
        <w:pStyle w:val="PL"/>
      </w:pPr>
      <w:r>
        <w:t xml:space="preserve">      tags:</w:t>
      </w:r>
    </w:p>
    <w:p w:rsidR="00744DC6" w:rsidRDefault="00744DC6" w:rsidP="00744DC6">
      <w:pPr>
        <w:pStyle w:val="PL"/>
      </w:pPr>
      <w:r>
        <w:t xml:space="preserve">        - SDM Subscriptions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'#/components/schemas/SdmSubscription'</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post:</w:t>
      </w:r>
    </w:p>
    <w:p w:rsidR="00744DC6" w:rsidRDefault="00744DC6" w:rsidP="00744DC6">
      <w:pPr>
        <w:pStyle w:val="PL"/>
      </w:pPr>
      <w:r>
        <w:t xml:space="preserve">      summary: Create individual sdm subscription</w:t>
      </w:r>
    </w:p>
    <w:p w:rsidR="00744DC6" w:rsidRDefault="00744DC6" w:rsidP="00744DC6">
      <w:pPr>
        <w:pStyle w:val="PL"/>
      </w:pPr>
      <w:r>
        <w:t xml:space="preserve">      operationId: CreateSdmSubscriptions</w:t>
      </w:r>
    </w:p>
    <w:p w:rsidR="00744DC6" w:rsidRDefault="00744DC6" w:rsidP="00744DC6">
      <w:pPr>
        <w:pStyle w:val="PL"/>
      </w:pPr>
      <w:r>
        <w:t xml:space="preserve">      tags:</w:t>
      </w:r>
    </w:p>
    <w:p w:rsidR="00744DC6" w:rsidRDefault="00744DC6" w:rsidP="00744DC6">
      <w:pPr>
        <w:pStyle w:val="PL"/>
      </w:pPr>
      <w:r>
        <w:t xml:space="preserve">        - SDM Subscriptions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'#/components/schemas/SdmSubscription'</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'201':</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'#/components/schemas/SdmSubscription'</w:t>
      </w:r>
    </w:p>
    <w:p w:rsidR="00744DC6" w:rsidRDefault="00744DC6" w:rsidP="00744DC6">
      <w:pPr>
        <w:pStyle w:val="PL"/>
      </w:pPr>
      <w:r>
        <w:t xml:space="preserve">          headers:</w:t>
      </w:r>
    </w:p>
    <w:p w:rsidR="00744DC6" w:rsidRDefault="00744DC6" w:rsidP="00744DC6">
      <w:pPr>
        <w:pStyle w:val="PL"/>
      </w:pPr>
      <w:r>
        <w:t xml:space="preserve">            Location:</w:t>
      </w:r>
    </w:p>
    <w:p w:rsidR="00744DC6" w:rsidRDefault="00744DC6" w:rsidP="00744DC6">
      <w:pPr>
        <w:pStyle w:val="PL"/>
      </w:pPr>
      <w:r>
        <w:t xml:space="preserve">              description: 'Contains the URI of the newly created resource</w:t>
      </w:r>
      <w:r>
        <w:rPr>
          <w:lang w:eastAsia="zh-CN"/>
        </w:rPr>
        <w:t>,</w:t>
      </w:r>
      <w:r>
        <w:t xml:space="preserve"> according to the structure: {apiRoot}/nudr-dr/&lt;apiVersion&gt;</w:t>
      </w:r>
      <w:r>
        <w:rPr>
          <w:lang w:eastAsia="zh-CN"/>
        </w:rPr>
        <w:t>/</w:t>
      </w:r>
      <w:r>
        <w:t>subscription-data/{ueId}/context-data/sdm-subscriptions</w:t>
      </w:r>
      <w:r>
        <w:rPr>
          <w:lang w:eastAsia="zh-CN"/>
        </w:rPr>
        <w:t>/</w:t>
      </w:r>
      <w:r>
        <w:t>{subsId}'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p>
    <w:p w:rsidR="00744DC6" w:rsidRDefault="00744DC6" w:rsidP="00744DC6">
      <w:pPr>
        <w:pStyle w:val="PL"/>
      </w:pPr>
      <w:r>
        <w:t xml:space="preserve">  /subscription-data/{ueId}/context-data/sdm-subscriptions/{subsId}:  </w:t>
      </w:r>
    </w:p>
    <w:p w:rsidR="00744DC6" w:rsidRDefault="00744DC6" w:rsidP="00744DC6">
      <w:pPr>
        <w:pStyle w:val="PL"/>
      </w:pPr>
      <w:r>
        <w:t xml:space="preserve">    put:</w:t>
      </w:r>
    </w:p>
    <w:p w:rsidR="00744DC6" w:rsidRDefault="00744DC6" w:rsidP="00744DC6">
      <w:pPr>
        <w:pStyle w:val="PL"/>
      </w:pPr>
      <w:r>
        <w:t xml:space="preserve">      summary: </w:t>
      </w:r>
      <w:r>
        <w:rPr>
          <w:lang w:eastAsia="zh-CN"/>
        </w:rPr>
        <w:t>Update</w:t>
      </w:r>
      <w:r>
        <w:t xml:space="preserve"> an individual sdm subscriptions of a UE</w:t>
      </w:r>
    </w:p>
    <w:p w:rsidR="00744DC6" w:rsidRDefault="00744DC6" w:rsidP="00744DC6">
      <w:pPr>
        <w:pStyle w:val="PL"/>
      </w:pPr>
      <w:r>
        <w:t xml:space="preserve">      operationId: Updatesdmsubscriptions</w:t>
      </w:r>
    </w:p>
    <w:p w:rsidR="00744DC6" w:rsidRDefault="00744DC6" w:rsidP="00744DC6">
      <w:pPr>
        <w:pStyle w:val="PL"/>
      </w:pPr>
      <w:r>
        <w:lastRenderedPageBreak/>
        <w:t xml:space="preserve">      tags:</w:t>
      </w:r>
    </w:p>
    <w:p w:rsidR="00744DC6" w:rsidRDefault="00744DC6" w:rsidP="00744DC6">
      <w:pPr>
        <w:pStyle w:val="PL"/>
      </w:pPr>
      <w:r>
        <w:t xml:space="preserve">        - SDM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'#/components/schemas/SdmSubscription'</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rPr>
          <w:lang w:eastAsia="zh-CN"/>
        </w:rPr>
      </w:pPr>
      <w:r>
        <w:t xml:space="preserve">          description: Upon success, an empty response body shall be returned</w:t>
      </w:r>
    </w:p>
    <w:p w:rsidR="00744DC6" w:rsidRDefault="00744DC6" w:rsidP="00744DC6">
      <w:pPr>
        <w:pStyle w:val="PL"/>
      </w:pPr>
      <w:r>
        <w:t xml:space="preserve">        '404':</w:t>
      </w:r>
    </w:p>
    <w:p w:rsidR="00744DC6" w:rsidRDefault="00744DC6" w:rsidP="00744DC6">
      <w:pPr>
        <w:pStyle w:val="PL"/>
      </w:pPr>
      <w:r>
        <w:t xml:space="preserve">          description: update of non-existing resource is rejected</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Deletes a sdmsubscriptions</w:t>
      </w:r>
    </w:p>
    <w:p w:rsidR="00744DC6" w:rsidRDefault="00744DC6" w:rsidP="00744DC6">
      <w:pPr>
        <w:pStyle w:val="PL"/>
      </w:pPr>
      <w:r>
        <w:t xml:space="preserve">      operationId: RemovesdmSubscriptions</w:t>
      </w:r>
    </w:p>
    <w:p w:rsidR="00744DC6" w:rsidRDefault="00744DC6" w:rsidP="00744DC6">
      <w:pPr>
        <w:pStyle w:val="PL"/>
      </w:pPr>
      <w:r>
        <w:t xml:space="preserve">      tags:</w:t>
      </w:r>
    </w:p>
    <w:p w:rsidR="00744DC6" w:rsidRDefault="00744DC6" w:rsidP="00744DC6">
      <w:pPr>
        <w:pStyle w:val="PL"/>
      </w:pPr>
      <w:r>
        <w:t xml:space="preserve">        - SDM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description: Unique ID of the subscription to remove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rPr>
          <w:lang w:eastAsia="zh-CN"/>
        </w:rPr>
      </w:pPr>
      <w:r>
        <w:t xml:space="preserve">          description: Expected response to a successful subscription removal</w:t>
      </w:r>
    </w:p>
    <w:p w:rsidR="00744DC6" w:rsidRDefault="00744DC6" w:rsidP="00744DC6">
      <w:pPr>
        <w:pStyle w:val="PL"/>
        <w:rPr>
          <w:lang w:eastAsia="zh-CN"/>
        </w:rPr>
      </w:pPr>
    </w:p>
    <w:p w:rsidR="00744DC6" w:rsidRDefault="00744DC6" w:rsidP="00744DC6">
      <w:pPr>
        <w:pStyle w:val="PL"/>
      </w:pPr>
      <w:r>
        <w:t xml:space="preserve">    patch:</w:t>
      </w:r>
    </w:p>
    <w:p w:rsidR="00744DC6" w:rsidRDefault="00744DC6" w:rsidP="00744DC6">
      <w:pPr>
        <w:pStyle w:val="PL"/>
      </w:pPr>
      <w:r>
        <w:t xml:space="preserve">      summary: Modify an individual sdm subscription</w:t>
      </w:r>
    </w:p>
    <w:p w:rsidR="00744DC6" w:rsidRDefault="00744DC6" w:rsidP="00744DC6">
      <w:pPr>
        <w:pStyle w:val="PL"/>
      </w:pPr>
      <w:r>
        <w:t xml:space="preserve">      operationId: ModifysdmSubscription</w:t>
      </w:r>
    </w:p>
    <w:p w:rsidR="00744DC6" w:rsidRDefault="00744DC6" w:rsidP="00744DC6">
      <w:pPr>
        <w:pStyle w:val="PL"/>
      </w:pPr>
      <w:r>
        <w:t xml:space="preserve">      tags:</w:t>
      </w:r>
    </w:p>
    <w:p w:rsidR="00744DC6" w:rsidRDefault="00744DC6" w:rsidP="00744DC6">
      <w:pPr>
        <w:pStyle w:val="PL"/>
      </w:pPr>
      <w:r>
        <w:t xml:space="preserve">        - SDM Subscription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lastRenderedPageBreak/>
        <w:t xml:space="preserve">              minItems: 1</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 </w:t>
      </w:r>
    </w:p>
    <w:p w:rsidR="00744DC6" w:rsidRDefault="00744DC6" w:rsidP="00744DC6">
      <w:pPr>
        <w:pStyle w:val="PL"/>
      </w:pPr>
      <w:r>
        <w:t xml:space="preserve">          description: Successful response</w:t>
      </w:r>
    </w:p>
    <w:p w:rsidR="00744DC6" w:rsidRDefault="00744DC6" w:rsidP="00744DC6">
      <w:pPr>
        <w:pStyle w:val="PL"/>
      </w:pPr>
      <w:r>
        <w:t xml:space="preserve">        '403': </w:t>
      </w:r>
    </w:p>
    <w:p w:rsidR="00744DC6" w:rsidRDefault="00744DC6" w:rsidP="00744DC6">
      <w:pPr>
        <w:pStyle w:val="PL"/>
      </w:pPr>
      <w:r>
        <w:t xml:space="preserve">          $ref: 'TS29571_CommonData.yaml#/components/responses/403'</w:t>
      </w:r>
    </w:p>
    <w:p w:rsidR="00744DC6" w:rsidRDefault="00744DC6" w:rsidP="00744DC6">
      <w:pPr>
        <w:pStyle w:val="PL"/>
      </w:pPr>
      <w:r>
        <w:t xml:space="preserve">        '404': </w:t>
      </w:r>
    </w:p>
    <w:p w:rsidR="00744DC6" w:rsidRDefault="00744DC6" w:rsidP="00744DC6">
      <w:pPr>
        <w:pStyle w:val="PL"/>
      </w:pPr>
      <w:r>
        <w:t xml:space="preserve">          $ref: 'TS29571_CommonData.yaml#/components/responses/404'</w:t>
      </w:r>
    </w:p>
    <w:p w:rsidR="00744DC6" w:rsidRDefault="00744DC6" w:rsidP="00744DC6">
      <w:pPr>
        <w:pStyle w:val="PL"/>
      </w:pPr>
      <w:r>
        <w:t xml:space="preserve">        default:</w:t>
      </w:r>
    </w:p>
    <w:p w:rsidR="00744DC6" w:rsidRDefault="00744DC6" w:rsidP="00744DC6">
      <w:pPr>
        <w:pStyle w:val="PL"/>
        <w:rPr>
          <w:lang w:eastAsia="zh-CN"/>
        </w:rPr>
      </w:pPr>
      <w:r>
        <w:t xml:space="preserve">          description: Unexpected error</w:t>
      </w:r>
    </w:p>
    <w:p w:rsidR="00744DC6" w:rsidRDefault="00744DC6" w:rsidP="00744DC6">
      <w:pPr>
        <w:pStyle w:val="PL"/>
        <w:rPr>
          <w:lang w:eastAsia="zh-CN"/>
        </w:rPr>
      </w:pPr>
    </w:p>
    <w:p w:rsidR="00744DC6" w:rsidRDefault="00744DC6" w:rsidP="00744DC6">
      <w:pPr>
        <w:pStyle w:val="PL"/>
      </w:pPr>
      <w:r>
        <w:t xml:space="preserve">  /subscription-data/shared-data:</w:t>
      </w:r>
    </w:p>
    <w:p w:rsidR="00744DC6" w:rsidRDefault="00744DC6" w:rsidP="00744DC6">
      <w:pPr>
        <w:pStyle w:val="PL"/>
      </w:pPr>
      <w:r>
        <w:t xml:space="preserve">    get:</w:t>
      </w:r>
    </w:p>
    <w:p w:rsidR="00744DC6" w:rsidRDefault="00744DC6" w:rsidP="00744DC6">
      <w:pPr>
        <w:pStyle w:val="PL"/>
      </w:pPr>
      <w:r>
        <w:t xml:space="preserve">      summary: retrieve shared data</w:t>
      </w:r>
    </w:p>
    <w:p w:rsidR="00744DC6" w:rsidRDefault="00744DC6" w:rsidP="00744DC6">
      <w:pPr>
        <w:pStyle w:val="PL"/>
      </w:pPr>
      <w:r>
        <w:t xml:space="preserve">      operationId: GetSharedData</w:t>
      </w:r>
    </w:p>
    <w:p w:rsidR="00744DC6" w:rsidRDefault="00744DC6" w:rsidP="00744DC6">
      <w:pPr>
        <w:pStyle w:val="PL"/>
      </w:pPr>
      <w:r>
        <w:t xml:space="preserve">      tags:</w:t>
      </w:r>
    </w:p>
    <w:p w:rsidR="00744DC6" w:rsidRDefault="00744DC6" w:rsidP="00744DC6">
      <w:pPr>
        <w:pStyle w:val="PL"/>
      </w:pPr>
      <w:r>
        <w:t xml:space="preserve">        - Retrieval of shared data</w:t>
      </w:r>
    </w:p>
    <w:p w:rsidR="00744DC6" w:rsidRDefault="00744DC6" w:rsidP="00744DC6">
      <w:pPr>
        <w:pStyle w:val="PL"/>
      </w:pPr>
      <w:r>
        <w:t xml:space="preserve">      parameters:</w:t>
      </w:r>
    </w:p>
    <w:p w:rsidR="00744DC6" w:rsidRDefault="00744DC6" w:rsidP="00744DC6">
      <w:pPr>
        <w:pStyle w:val="PL"/>
      </w:pPr>
      <w:r>
        <w:t xml:space="preserve">        - name: shared-data-ids</w:t>
      </w:r>
    </w:p>
    <w:p w:rsidR="00744DC6" w:rsidRDefault="00744DC6" w:rsidP="00744DC6">
      <w:pPr>
        <w:pStyle w:val="PL"/>
      </w:pPr>
      <w:r>
        <w:t xml:space="preserve">          in: query</w:t>
      </w:r>
    </w:p>
    <w:p w:rsidR="00744DC6" w:rsidRDefault="00744DC6" w:rsidP="00744DC6">
      <w:pPr>
        <w:pStyle w:val="PL"/>
      </w:pPr>
      <w:r>
        <w:t xml:space="preserve">          description: List of shared data ids</w:t>
      </w:r>
    </w:p>
    <w:p w:rsidR="00744DC6" w:rsidRDefault="00744DC6" w:rsidP="00744DC6">
      <w:pPr>
        <w:pStyle w:val="PL"/>
      </w:pPr>
      <w:r>
        <w:t xml:space="preserve">          required: true</w:t>
      </w:r>
    </w:p>
    <w:p w:rsidR="00744DC6" w:rsidRDefault="00744DC6" w:rsidP="00744DC6">
      <w:pPr>
        <w:pStyle w:val="PL"/>
      </w:pPr>
      <w:r>
        <w:t xml:space="preserve">          style: form</w:t>
      </w:r>
    </w:p>
    <w:p w:rsidR="00744DC6" w:rsidRDefault="00744DC6" w:rsidP="00744DC6">
      <w:pPr>
        <w:pStyle w:val="PL"/>
      </w:pPr>
      <w:r>
        <w:t xml:space="preserve">          explode: false</w:t>
      </w:r>
    </w:p>
    <w:p w:rsidR="00744DC6" w:rsidRDefault="00744DC6" w:rsidP="00744DC6">
      <w:pPr>
        <w:pStyle w:val="PL"/>
      </w:pPr>
      <w:r>
        <w:t xml:space="preserve">          schema:</w:t>
      </w:r>
    </w:p>
    <w:p w:rsidR="00744DC6" w:rsidRDefault="00744DC6" w:rsidP="00744DC6">
      <w:pPr>
        <w:pStyle w:val="PL"/>
      </w:pPr>
      <w:r>
        <w:t xml:space="preserve">             $ref: 'TS29503_Nudm_SDM.yaml#/components/schemas/SharedDataIds'</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'TS29503_Nudm_SDM.yaml#/components/schemas/SharedData'</w:t>
      </w:r>
    </w:p>
    <w:p w:rsidR="00744DC6" w:rsidRDefault="00744DC6" w:rsidP="00744DC6">
      <w:pPr>
        <w:pStyle w:val="PL"/>
      </w:pPr>
      <w:r>
        <w:t xml:space="preserve">                minItems: 1</w:t>
      </w:r>
    </w:p>
    <w:p w:rsidR="00744DC6" w:rsidRDefault="00744DC6" w:rsidP="00744DC6">
      <w:pPr>
        <w:pStyle w:val="PL"/>
      </w:pPr>
      <w:r>
        <w:t xml:space="preserve">        '400':</w:t>
      </w:r>
    </w:p>
    <w:p w:rsidR="00744DC6" w:rsidRDefault="00744DC6" w:rsidP="00744DC6">
      <w:pPr>
        <w:pStyle w:val="PL"/>
      </w:pPr>
      <w:r>
        <w:t xml:space="preserve">          $ref: 'TS29571_CommonData.yaml#/components/responses/400'</w:t>
      </w:r>
    </w:p>
    <w:p w:rsidR="00744DC6" w:rsidRDefault="00744DC6" w:rsidP="00744DC6">
      <w:pPr>
        <w:pStyle w:val="PL"/>
      </w:pPr>
      <w:r>
        <w:t xml:space="preserve">        '404':</w:t>
      </w:r>
    </w:p>
    <w:p w:rsidR="00744DC6" w:rsidRDefault="00744DC6" w:rsidP="00744DC6">
      <w:pPr>
        <w:pStyle w:val="PL"/>
      </w:pPr>
      <w:r>
        <w:t xml:space="preserve">          $ref: 'TS29571_CommonData.yaml#/components/responses/404'</w:t>
      </w:r>
    </w:p>
    <w:p w:rsidR="00744DC6" w:rsidRDefault="00744DC6" w:rsidP="00744DC6">
      <w:pPr>
        <w:pStyle w:val="PL"/>
      </w:pPr>
      <w:r>
        <w:t xml:space="preserve">        '500':</w:t>
      </w:r>
    </w:p>
    <w:p w:rsidR="00744DC6" w:rsidRDefault="00744DC6" w:rsidP="00744DC6">
      <w:pPr>
        <w:pStyle w:val="PL"/>
      </w:pPr>
      <w:r>
        <w:t xml:space="preserve">          $ref: 'TS29571_CommonData.yaml#/components/responses/500'</w:t>
      </w:r>
    </w:p>
    <w:p w:rsidR="00744DC6" w:rsidRDefault="00744DC6" w:rsidP="00744DC6">
      <w:pPr>
        <w:pStyle w:val="PL"/>
      </w:pPr>
      <w:r>
        <w:t xml:space="preserve">        '503':</w:t>
      </w:r>
    </w:p>
    <w:p w:rsidR="00744DC6" w:rsidRDefault="00744DC6" w:rsidP="00744DC6">
      <w:pPr>
        <w:pStyle w:val="PL"/>
      </w:pPr>
      <w:r>
        <w:t xml:space="preserve">          $ref: 'TS29571_CommonData.yaml#/components/responses/503'</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/subscription-data/subs-to-notify:</w:t>
      </w:r>
    </w:p>
    <w:p w:rsidR="00744DC6" w:rsidRDefault="00744DC6" w:rsidP="00744DC6">
      <w:pPr>
        <w:pStyle w:val="PL"/>
      </w:pPr>
      <w:r>
        <w:t xml:space="preserve">    post:</w:t>
      </w:r>
    </w:p>
    <w:p w:rsidR="00744DC6" w:rsidRDefault="00744DC6" w:rsidP="00744DC6">
      <w:pPr>
        <w:pStyle w:val="PL"/>
      </w:pPr>
      <w:r>
        <w:t xml:space="preserve">      summary: Subscription data subscriptions</w:t>
      </w:r>
    </w:p>
    <w:p w:rsidR="00744DC6" w:rsidRDefault="00744DC6" w:rsidP="00744DC6">
      <w:pPr>
        <w:pStyle w:val="PL"/>
      </w:pPr>
      <w:r>
        <w:t xml:space="preserve">      operationId: SubscriptionDataSubscriptions</w:t>
      </w:r>
    </w:p>
    <w:p w:rsidR="00744DC6" w:rsidRDefault="00744DC6" w:rsidP="00744DC6">
      <w:pPr>
        <w:pStyle w:val="PL"/>
      </w:pPr>
      <w:r>
        <w:t xml:space="preserve">      tags:</w:t>
      </w:r>
    </w:p>
    <w:p w:rsidR="00744DC6" w:rsidRDefault="00744DC6" w:rsidP="00744DC6">
      <w:pPr>
        <w:pStyle w:val="PL"/>
      </w:pPr>
      <w:r>
        <w:t xml:space="preserve">        - Subs To Nofify (Collection)</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outlineLvl w:val="0"/>
      </w:pPr>
      <w:r>
        <w:t xml:space="preserve">              $ref: '#/components/schemas/SubscriptionDataSubscriptions'</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'201':</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'#/components/schemas/SubscriptionDataSubscriptions'</w:t>
      </w:r>
    </w:p>
    <w:p w:rsidR="00744DC6" w:rsidRDefault="00744DC6" w:rsidP="00744DC6">
      <w:pPr>
        <w:pStyle w:val="PL"/>
      </w:pPr>
      <w:r>
        <w:t xml:space="preserve">          headers:</w:t>
      </w:r>
    </w:p>
    <w:p w:rsidR="00744DC6" w:rsidRDefault="00744DC6" w:rsidP="00744DC6">
      <w:pPr>
        <w:pStyle w:val="PL"/>
      </w:pPr>
      <w:r>
        <w:t xml:space="preserve">            Location:</w:t>
      </w:r>
    </w:p>
    <w:p w:rsidR="00744DC6" w:rsidRDefault="00744DC6" w:rsidP="00744DC6">
      <w:pPr>
        <w:pStyle w:val="PL"/>
      </w:pPr>
      <w:r>
        <w:t xml:space="preserve">              description: 'Contains the URI of the newly created resource</w:t>
      </w:r>
      <w:r>
        <w:rPr>
          <w:lang w:eastAsia="zh-CN"/>
        </w:rPr>
        <w:t xml:space="preserve">, </w:t>
      </w:r>
      <w:r>
        <w:t>according to the structure: {apiRoot}/nudr-dr/&lt;apiVersion&gt;/subscription-data/subs-to-notify</w:t>
      </w:r>
      <w:r>
        <w:rPr>
          <w:lang w:eastAsia="zh-CN"/>
        </w:rPr>
        <w:t>/</w:t>
      </w:r>
      <w:r>
        <w:t>{subsId}'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lastRenderedPageBreak/>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pPr>
      <w:r>
        <w:t xml:space="preserve">      callbacks:</w:t>
      </w:r>
    </w:p>
    <w:p w:rsidR="00744DC6" w:rsidRDefault="00744DC6" w:rsidP="00744DC6">
      <w:pPr>
        <w:pStyle w:val="PL"/>
      </w:pPr>
      <w:r>
        <w:t xml:space="preserve">        onDataChange:</w:t>
      </w:r>
    </w:p>
    <w:p w:rsidR="00744DC6" w:rsidRDefault="00744DC6" w:rsidP="00744DC6">
      <w:pPr>
        <w:pStyle w:val="PL"/>
      </w:pPr>
      <w:r>
        <w:t xml:space="preserve">          '{request.body#/callbackReference}':</w:t>
      </w:r>
    </w:p>
    <w:p w:rsidR="00744DC6" w:rsidRDefault="00744DC6" w:rsidP="00744DC6">
      <w:pPr>
        <w:pStyle w:val="PL"/>
      </w:pPr>
      <w:r>
        <w:t xml:space="preserve">            post:</w:t>
      </w:r>
    </w:p>
    <w:p w:rsidR="00744DC6" w:rsidRDefault="00744DC6" w:rsidP="00744DC6">
      <w:pPr>
        <w:pStyle w:val="PL"/>
      </w:pPr>
      <w:r>
        <w:t xml:space="preserve">              requestBody:</w:t>
      </w:r>
    </w:p>
    <w:p w:rsidR="00744DC6" w:rsidRDefault="00744DC6" w:rsidP="00744DC6">
      <w:pPr>
        <w:pStyle w:val="PL"/>
      </w:pPr>
      <w:r>
        <w:t xml:space="preserve">                required: true</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'#/components/schemas/DataChangeNotify'</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valid request</w:t>
      </w:r>
    </w:p>
    <w:p w:rsidR="00744DC6" w:rsidRDefault="00744DC6" w:rsidP="00744DC6">
      <w:pPr>
        <w:pStyle w:val="PL"/>
        <w:rPr>
          <w:lang w:eastAsia="zh-CN"/>
        </w:rPr>
      </w:pPr>
    </w:p>
    <w:p w:rsidR="00744DC6" w:rsidRDefault="00744DC6" w:rsidP="00744DC6">
      <w:pPr>
        <w:pStyle w:val="PL"/>
      </w:pPr>
      <w:r>
        <w:t xml:space="preserve">    get:</w:t>
      </w:r>
    </w:p>
    <w:p w:rsidR="00744DC6" w:rsidRDefault="00744DC6" w:rsidP="00744DC6">
      <w:pPr>
        <w:pStyle w:val="PL"/>
      </w:pPr>
      <w:r>
        <w:t xml:space="preserve">      summary: Retrieves the list of subscriptions</w:t>
      </w:r>
    </w:p>
    <w:p w:rsidR="00744DC6" w:rsidRDefault="00744DC6" w:rsidP="00744DC6">
      <w:pPr>
        <w:pStyle w:val="PL"/>
      </w:pPr>
      <w:r>
        <w:t xml:space="preserve">      operationId: QuerySubsToNotify</w:t>
      </w:r>
    </w:p>
    <w:p w:rsidR="00744DC6" w:rsidRDefault="00744DC6" w:rsidP="00744DC6">
      <w:pPr>
        <w:pStyle w:val="PL"/>
      </w:pPr>
      <w:r>
        <w:t xml:space="preserve">      tags:</w:t>
      </w:r>
    </w:p>
    <w:p w:rsidR="00744DC6" w:rsidRDefault="00744DC6" w:rsidP="00744DC6">
      <w:pPr>
        <w:pStyle w:val="PL"/>
      </w:pPr>
      <w:r>
        <w:t xml:space="preserve">        - Subs To Nofify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query</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'#/components/schemas/SubscriptionDataSubscriptions'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pPr>
      <w:r>
        <w:t xml:space="preserve">    delete:</w:t>
      </w:r>
    </w:p>
    <w:p w:rsidR="00744DC6" w:rsidRDefault="00744DC6" w:rsidP="00744DC6">
      <w:pPr>
        <w:pStyle w:val="PL"/>
      </w:pPr>
      <w:r>
        <w:t xml:space="preserve">      summary: Deletes subscriptions identified by a given ue-id parameter</w:t>
      </w:r>
    </w:p>
    <w:p w:rsidR="00744DC6" w:rsidRDefault="00744DC6" w:rsidP="00744DC6">
      <w:pPr>
        <w:pStyle w:val="PL"/>
      </w:pPr>
      <w:r>
        <w:t xml:space="preserve">      operationId: RemoveMultipleSubscriptionDataSubscriptions</w:t>
      </w:r>
    </w:p>
    <w:p w:rsidR="00744DC6" w:rsidRDefault="00744DC6" w:rsidP="00744DC6">
      <w:pPr>
        <w:pStyle w:val="PL"/>
      </w:pPr>
      <w:r>
        <w:t xml:space="preserve">      tags:</w:t>
      </w:r>
    </w:p>
    <w:p w:rsidR="00744DC6" w:rsidRDefault="00744DC6" w:rsidP="00744DC6">
      <w:pPr>
        <w:pStyle w:val="PL"/>
      </w:pPr>
      <w:r>
        <w:t xml:space="preserve">        - Subs To Notify (Collection)</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query</w:t>
      </w:r>
    </w:p>
    <w:p w:rsidR="00744DC6" w:rsidRDefault="00744DC6" w:rsidP="00744DC6">
      <w:pPr>
        <w:pStyle w:val="PL"/>
      </w:pPr>
      <w:r>
        <w:t xml:space="preserve">          required: true</w:t>
      </w:r>
    </w:p>
    <w:p w:rsidR="00744DC6" w:rsidRDefault="00744DC6" w:rsidP="00744DC6">
      <w:pPr>
        <w:pStyle w:val="PL"/>
      </w:pPr>
      <w:r>
        <w:t xml:space="preserve">          description: UE ID</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nf-instance-id</w:t>
      </w:r>
    </w:p>
    <w:p w:rsidR="00744DC6" w:rsidRDefault="00744DC6" w:rsidP="00744DC6">
      <w:pPr>
        <w:pStyle w:val="PL"/>
      </w:pPr>
      <w:r>
        <w:t xml:space="preserve">          in: query</w:t>
      </w:r>
    </w:p>
    <w:p w:rsidR="00744DC6" w:rsidRDefault="00744DC6" w:rsidP="00744DC6">
      <w:pPr>
        <w:pStyle w:val="PL"/>
      </w:pPr>
      <w:r>
        <w:t xml:space="preserve">          required: false</w:t>
      </w:r>
    </w:p>
    <w:p w:rsidR="00744DC6" w:rsidRDefault="00744DC6" w:rsidP="00744DC6">
      <w:pPr>
        <w:pStyle w:val="PL"/>
      </w:pPr>
      <w:r>
        <w:t xml:space="preserve">          description: NF Instance ID</w:t>
      </w:r>
    </w:p>
    <w:p w:rsidR="00744DC6" w:rsidRDefault="00744DC6" w:rsidP="00744DC6">
      <w:pPr>
        <w:pStyle w:val="PL"/>
      </w:pPr>
      <w:r>
        <w:t xml:space="preserve">          schema:</w:t>
      </w:r>
    </w:p>
    <w:p w:rsidR="00744DC6" w:rsidRDefault="00744DC6" w:rsidP="00744DC6">
      <w:pPr>
        <w:pStyle w:val="PL"/>
      </w:pPr>
      <w:r>
        <w:t xml:space="preserve">            $ref: 'TS29571_CommonData.yaml#/components/schemas/NfInstanceId'</w:t>
      </w:r>
    </w:p>
    <w:p w:rsidR="00744DC6" w:rsidRDefault="00744DC6" w:rsidP="00744DC6">
      <w:pPr>
        <w:pStyle w:val="PL"/>
      </w:pPr>
      <w:r>
        <w:t xml:space="preserve">        - name: delete-all-nfs</w:t>
      </w:r>
    </w:p>
    <w:p w:rsidR="00744DC6" w:rsidRDefault="00744DC6" w:rsidP="00744DC6">
      <w:pPr>
        <w:pStyle w:val="PL"/>
      </w:pPr>
      <w:r>
        <w:t xml:space="preserve">          in: query</w:t>
      </w:r>
    </w:p>
    <w:p w:rsidR="00744DC6" w:rsidRDefault="00744DC6" w:rsidP="00744DC6">
      <w:pPr>
        <w:pStyle w:val="PL"/>
      </w:pPr>
      <w:r>
        <w:t xml:space="preserve">          required: false</w:t>
      </w:r>
    </w:p>
    <w:p w:rsidR="00744DC6" w:rsidRDefault="00744DC6" w:rsidP="00744DC6">
      <w:pPr>
        <w:pStyle w:val="PL"/>
      </w:pPr>
      <w:r>
        <w:t xml:space="preserve">          description: Flag to delete subscriptions from all NFs</w:t>
      </w:r>
    </w:p>
    <w:p w:rsidR="00744DC6" w:rsidRDefault="00744DC6" w:rsidP="00744DC6">
      <w:pPr>
        <w:pStyle w:val="PL"/>
      </w:pPr>
      <w:r>
        <w:t xml:space="preserve">          schema:</w:t>
      </w:r>
    </w:p>
    <w:p w:rsidR="00744DC6" w:rsidRDefault="00744DC6" w:rsidP="00744DC6">
      <w:pPr>
        <w:pStyle w:val="PL"/>
      </w:pPr>
      <w:r>
        <w:t xml:space="preserve">            type: boolean</w:t>
      </w:r>
    </w:p>
    <w:p w:rsidR="00744DC6" w:rsidRDefault="00744DC6" w:rsidP="00744DC6">
      <w:pPr>
        <w:pStyle w:val="PL"/>
      </w:pPr>
      <w:r>
        <w:t xml:space="preserve">        - name: implicit-unsubscribe-indication</w:t>
      </w:r>
    </w:p>
    <w:p w:rsidR="00744DC6" w:rsidRDefault="00744DC6" w:rsidP="00744DC6">
      <w:pPr>
        <w:pStyle w:val="PL"/>
      </w:pPr>
      <w:r>
        <w:t xml:space="preserve">          in: query</w:t>
      </w:r>
    </w:p>
    <w:p w:rsidR="00744DC6" w:rsidRDefault="00744DC6" w:rsidP="00744DC6">
      <w:pPr>
        <w:pStyle w:val="PL"/>
      </w:pPr>
      <w:r>
        <w:lastRenderedPageBreak/>
        <w:t xml:space="preserve">          required: false</w:t>
      </w:r>
    </w:p>
    <w:p w:rsidR="00744DC6" w:rsidRDefault="00744DC6" w:rsidP="00744DC6">
      <w:pPr>
        <w:pStyle w:val="PL"/>
      </w:pPr>
      <w:r>
        <w:t xml:space="preserve">          description: Implicit Unsubscribe Indication</w:t>
      </w:r>
    </w:p>
    <w:p w:rsidR="00744DC6" w:rsidRDefault="00744DC6" w:rsidP="00744DC6">
      <w:pPr>
        <w:pStyle w:val="PL"/>
      </w:pPr>
      <w:r>
        <w:t xml:space="preserve">          schema:</w:t>
      </w:r>
    </w:p>
    <w:p w:rsidR="00744DC6" w:rsidRDefault="00744DC6" w:rsidP="00744DC6">
      <w:pPr>
        <w:pStyle w:val="PL"/>
      </w:pPr>
      <w:r>
        <w:t xml:space="preserve">            type: boolean</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rPr>
          <w:lang w:eastAsia="zh-CN"/>
        </w:rPr>
      </w:pPr>
      <w:r>
        <w:t xml:space="preserve">          description: Expected response to a successful subscription removal</w:t>
      </w:r>
    </w:p>
    <w:p w:rsidR="00744DC6" w:rsidRDefault="00744DC6" w:rsidP="00744DC6">
      <w:pPr>
        <w:pStyle w:val="PL"/>
        <w:rPr>
          <w:lang w:eastAsia="zh-CN"/>
        </w:rPr>
      </w:pPr>
    </w:p>
    <w:p w:rsidR="00744DC6" w:rsidRDefault="00744DC6" w:rsidP="00744DC6">
      <w:pPr>
        <w:pStyle w:val="PL"/>
      </w:pPr>
      <w:r>
        <w:t xml:space="preserve">  /subscription-data/subs-to-notify/{subsId}:  </w:t>
      </w:r>
    </w:p>
    <w:p w:rsidR="00744DC6" w:rsidRDefault="00744DC6" w:rsidP="00744DC6">
      <w:pPr>
        <w:pStyle w:val="PL"/>
      </w:pPr>
      <w:r>
        <w:t xml:space="preserve">    delete:</w:t>
      </w:r>
    </w:p>
    <w:p w:rsidR="00744DC6" w:rsidRDefault="00744DC6" w:rsidP="00744DC6">
      <w:pPr>
        <w:pStyle w:val="PL"/>
      </w:pPr>
      <w:r>
        <w:t xml:space="preserve">      summary: Deletes a subscriptionDataSubscriptions</w:t>
      </w:r>
    </w:p>
    <w:p w:rsidR="00744DC6" w:rsidRDefault="00744DC6" w:rsidP="00744DC6">
      <w:pPr>
        <w:pStyle w:val="PL"/>
      </w:pPr>
      <w:r>
        <w:t xml:space="preserve">      operationId: RemovesubscriptionDataSubscriptions</w:t>
      </w:r>
    </w:p>
    <w:p w:rsidR="00744DC6" w:rsidRDefault="00744DC6" w:rsidP="00744DC6">
      <w:pPr>
        <w:pStyle w:val="PL"/>
      </w:pPr>
      <w:r>
        <w:t xml:space="preserve">      tags:</w:t>
      </w:r>
    </w:p>
    <w:p w:rsidR="00744DC6" w:rsidRDefault="00744DC6" w:rsidP="00744DC6">
      <w:pPr>
        <w:pStyle w:val="PL"/>
      </w:pPr>
      <w:r>
        <w:t xml:space="preserve">        - Subs To Notify (Document)</w:t>
      </w:r>
    </w:p>
    <w:p w:rsidR="00744DC6" w:rsidRDefault="00744DC6" w:rsidP="00744DC6">
      <w:pPr>
        <w:pStyle w:val="PL"/>
      </w:pPr>
      <w:r>
        <w:t xml:space="preserve">      parameters:</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description: Unique ID of the subscription to remove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responses:</w:t>
      </w:r>
    </w:p>
    <w:p w:rsidR="00744DC6" w:rsidRDefault="00744DC6" w:rsidP="00744DC6">
      <w:pPr>
        <w:pStyle w:val="PL"/>
      </w:pPr>
      <w:r>
        <w:t xml:space="preserve">        '204':</w:t>
      </w:r>
    </w:p>
    <w:p w:rsidR="00744DC6" w:rsidRDefault="00744DC6" w:rsidP="00744DC6">
      <w:pPr>
        <w:pStyle w:val="PL"/>
      </w:pPr>
      <w:r>
        <w:t xml:space="preserve">          description: Expected response to a successful subscription removal</w:t>
      </w:r>
    </w:p>
    <w:p w:rsidR="00744DC6" w:rsidRDefault="00744DC6" w:rsidP="00744DC6">
      <w:pPr>
        <w:pStyle w:val="PL"/>
        <w:rPr>
          <w:lang w:eastAsia="zh-CN"/>
        </w:rPr>
      </w:pPr>
    </w:p>
    <w:p w:rsidR="00744DC6" w:rsidRDefault="00744DC6" w:rsidP="00744DC6">
      <w:pPr>
        <w:pStyle w:val="PL"/>
      </w:pPr>
      <w:r>
        <w:t xml:space="preserve">    patch:</w:t>
      </w:r>
    </w:p>
    <w:p w:rsidR="00744DC6" w:rsidRDefault="00744DC6" w:rsidP="00744DC6">
      <w:pPr>
        <w:pStyle w:val="PL"/>
      </w:pPr>
      <w:r>
        <w:t xml:space="preserve">      summary: Modify an individual subscriptionDataSubscription</w:t>
      </w:r>
    </w:p>
    <w:p w:rsidR="00744DC6" w:rsidRDefault="00744DC6" w:rsidP="00744DC6">
      <w:pPr>
        <w:pStyle w:val="PL"/>
      </w:pPr>
      <w:r>
        <w:t xml:space="preserve">      operationId: ModifysubscriptionDataSubscription</w:t>
      </w:r>
    </w:p>
    <w:p w:rsidR="00744DC6" w:rsidRDefault="00744DC6" w:rsidP="00744DC6">
      <w:pPr>
        <w:pStyle w:val="PL"/>
      </w:pPr>
      <w:r>
        <w:t xml:space="preserve">      tags:</w:t>
      </w:r>
    </w:p>
    <w:p w:rsidR="00744DC6" w:rsidRDefault="00744DC6" w:rsidP="00744DC6">
      <w:pPr>
        <w:pStyle w:val="PL"/>
      </w:pPr>
      <w:r>
        <w:t xml:space="preserve">        - Subs To Notify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subsId</w:t>
      </w:r>
    </w:p>
    <w:p w:rsidR="00744DC6" w:rsidRDefault="00744DC6" w:rsidP="00744DC6">
      <w:pPr>
        <w:pStyle w:val="PL"/>
      </w:pPr>
      <w:r>
        <w:t xml:space="preserve">          in: path</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requestBody:</w:t>
      </w:r>
    </w:p>
    <w:p w:rsidR="00744DC6" w:rsidRDefault="00744DC6" w:rsidP="00744DC6">
      <w:pPr>
        <w:pStyle w:val="PL"/>
      </w:pPr>
      <w:r>
        <w:t xml:space="preserve">        content:</w:t>
      </w:r>
    </w:p>
    <w:p w:rsidR="00744DC6" w:rsidRDefault="00744DC6" w:rsidP="00744DC6">
      <w:pPr>
        <w:pStyle w:val="PL"/>
      </w:pPr>
      <w:r>
        <w:t xml:space="preserve">          application/json-patch+json:</w:t>
      </w:r>
    </w:p>
    <w:p w:rsidR="00744DC6" w:rsidRDefault="00744DC6" w:rsidP="00744DC6">
      <w:pPr>
        <w:pStyle w:val="PL"/>
      </w:pPr>
      <w:r>
        <w:t xml:space="preserve">            schema: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'TS29571_CommonData.yaml#/components/schemas/PatchItem'</w:t>
      </w:r>
    </w:p>
    <w:p w:rsidR="00744DC6" w:rsidRDefault="00744DC6" w:rsidP="00744DC6">
      <w:pPr>
        <w:pStyle w:val="PL"/>
      </w:pPr>
      <w:r>
        <w:t xml:space="preserve">              minItems: 1</w:t>
      </w:r>
    </w:p>
    <w:p w:rsidR="00744DC6" w:rsidRDefault="00744DC6" w:rsidP="00744DC6">
      <w:pPr>
        <w:pStyle w:val="PL"/>
      </w:pPr>
      <w:r>
        <w:t xml:space="preserve">        required: true</w:t>
      </w:r>
    </w:p>
    <w:p w:rsidR="00744DC6" w:rsidRDefault="00744DC6" w:rsidP="00744DC6">
      <w:pPr>
        <w:pStyle w:val="PL"/>
      </w:pPr>
      <w:r>
        <w:t xml:space="preserve">      responses:</w:t>
      </w:r>
    </w:p>
    <w:p w:rsidR="00744DC6" w:rsidRDefault="00744DC6" w:rsidP="00744DC6">
      <w:pPr>
        <w:pStyle w:val="PL"/>
      </w:pPr>
      <w:r>
        <w:t xml:space="preserve">        '204': </w:t>
      </w:r>
    </w:p>
    <w:p w:rsidR="00744DC6" w:rsidRDefault="00744DC6" w:rsidP="00744DC6">
      <w:pPr>
        <w:pStyle w:val="PL"/>
      </w:pPr>
      <w:r>
        <w:t xml:space="preserve">          description: Successful response</w:t>
      </w:r>
    </w:p>
    <w:p w:rsidR="00744DC6" w:rsidRDefault="00744DC6" w:rsidP="00744DC6">
      <w:pPr>
        <w:pStyle w:val="PL"/>
      </w:pPr>
      <w:r>
        <w:t xml:space="preserve">        '403': </w:t>
      </w:r>
    </w:p>
    <w:p w:rsidR="00744DC6" w:rsidRDefault="00744DC6" w:rsidP="00744DC6">
      <w:pPr>
        <w:pStyle w:val="PL"/>
      </w:pPr>
      <w:r>
        <w:t xml:space="preserve">          $ref: 'TS29571_CommonData.yaml#/components/responses/403'</w:t>
      </w:r>
    </w:p>
    <w:p w:rsidR="00744DC6" w:rsidRDefault="00744DC6" w:rsidP="00744DC6">
      <w:pPr>
        <w:pStyle w:val="PL"/>
      </w:pPr>
      <w:r>
        <w:t xml:space="preserve">        '404': </w:t>
      </w:r>
    </w:p>
    <w:p w:rsidR="00744DC6" w:rsidRDefault="00744DC6" w:rsidP="00744DC6">
      <w:pPr>
        <w:pStyle w:val="PL"/>
      </w:pPr>
      <w:r>
        <w:t xml:space="preserve">          $ref: 'TS29571_CommonData.yaml#/components/responses/404'</w:t>
      </w:r>
    </w:p>
    <w:p w:rsidR="00744DC6" w:rsidRDefault="00744DC6" w:rsidP="00744DC6">
      <w:pPr>
        <w:pStyle w:val="PL"/>
      </w:pPr>
      <w:r>
        <w:t xml:space="preserve">        default:</w:t>
      </w:r>
    </w:p>
    <w:p w:rsidR="00744DC6" w:rsidRDefault="00744DC6" w:rsidP="00744DC6">
      <w:pPr>
        <w:pStyle w:val="PL"/>
        <w:rPr>
          <w:lang w:eastAsia="zh-CN"/>
        </w:rPr>
      </w:pPr>
      <w:r>
        <w:t xml:space="preserve">          description: Unexpected error</w:t>
      </w:r>
    </w:p>
    <w:p w:rsidR="00744DC6" w:rsidRDefault="00744DC6" w:rsidP="00744DC6">
      <w:pPr>
        <w:pStyle w:val="PL"/>
        <w:rPr>
          <w:lang w:eastAsia="zh-CN"/>
        </w:rPr>
      </w:pPr>
    </w:p>
    <w:p w:rsidR="00744DC6" w:rsidRDefault="00744DC6" w:rsidP="00744DC6">
      <w:pPr>
        <w:pStyle w:val="PL"/>
      </w:pPr>
      <w:r>
        <w:t xml:space="preserve">  /subscription-data/{ueId}/{servingPlmnId}/provisioned-data/trace-data:</w:t>
      </w:r>
    </w:p>
    <w:p w:rsidR="00744DC6" w:rsidRDefault="00744DC6" w:rsidP="00744DC6">
      <w:pPr>
        <w:pStyle w:val="PL"/>
      </w:pPr>
      <w:r>
        <w:t xml:space="preserve">    get:</w:t>
      </w:r>
    </w:p>
    <w:p w:rsidR="00744DC6" w:rsidRDefault="00744DC6" w:rsidP="00744DC6">
      <w:pPr>
        <w:pStyle w:val="PL"/>
      </w:pPr>
      <w:r>
        <w:t xml:space="preserve">      summary: Retrieves the trace configuration data of a UE</w:t>
      </w:r>
    </w:p>
    <w:p w:rsidR="00744DC6" w:rsidRDefault="00744DC6" w:rsidP="00744DC6">
      <w:pPr>
        <w:pStyle w:val="PL"/>
      </w:pPr>
      <w:r>
        <w:t xml:space="preserve">      operationId: QueryTraceData</w:t>
      </w:r>
    </w:p>
    <w:p w:rsidR="00744DC6" w:rsidRDefault="00744DC6" w:rsidP="00744DC6">
      <w:pPr>
        <w:pStyle w:val="PL"/>
      </w:pPr>
      <w:r>
        <w:t xml:space="preserve">      tags:</w:t>
      </w:r>
    </w:p>
    <w:p w:rsidR="00744DC6" w:rsidRDefault="00744DC6" w:rsidP="00744DC6">
      <w:pPr>
        <w:pStyle w:val="PL"/>
      </w:pPr>
      <w:r>
        <w:t xml:space="preserve">        - Trace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servingPlmnId</w:t>
      </w:r>
    </w:p>
    <w:p w:rsidR="00744DC6" w:rsidRDefault="00744DC6" w:rsidP="00744DC6">
      <w:pPr>
        <w:pStyle w:val="PL"/>
      </w:pPr>
      <w:r>
        <w:t xml:space="preserve">          in: path</w:t>
      </w:r>
    </w:p>
    <w:p w:rsidR="00744DC6" w:rsidRDefault="00744DC6" w:rsidP="00744DC6">
      <w:pPr>
        <w:pStyle w:val="PL"/>
      </w:pPr>
      <w:r>
        <w:t xml:space="preserve">          description: PLMN ID</w:t>
      </w:r>
    </w:p>
    <w:p w:rsidR="00744DC6" w:rsidRDefault="00744DC6" w:rsidP="00744DC6">
      <w:pPr>
        <w:pStyle w:val="PL"/>
      </w:pPr>
      <w:r>
        <w:t xml:space="preserve">          required: true</w:t>
      </w:r>
    </w:p>
    <w:p w:rsidR="00744DC6" w:rsidRDefault="00744DC6" w:rsidP="00744DC6">
      <w:pPr>
        <w:pStyle w:val="PL"/>
      </w:pPr>
      <w:r>
        <w:lastRenderedPageBreak/>
        <w:t xml:space="preserve">          schema:</w:t>
      </w:r>
    </w:p>
    <w:p w:rsidR="00744DC6" w:rsidRDefault="00744DC6" w:rsidP="00744DC6">
      <w:pPr>
        <w:pStyle w:val="PL"/>
        <w:rPr>
          <w:lang w:eastAsia="zh-CN"/>
        </w:rPr>
      </w:pPr>
      <w:r>
        <w:t xml:space="preserve">            $ref: '#/components/schemas/VarPlmnId'</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'TS29571_CommonData.yaml#/components/schemas/TraceData'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default:</w:t>
      </w:r>
    </w:p>
    <w:p w:rsidR="00744DC6" w:rsidRDefault="00744DC6" w:rsidP="00744DC6">
      <w:pPr>
        <w:pStyle w:val="PL"/>
        <w:outlineLvl w:val="0"/>
        <w:rPr>
          <w:lang w:eastAsia="zh-CN"/>
        </w:rPr>
      </w:pPr>
      <w:r>
        <w:t xml:space="preserve">          $ref: 'TS29571_CommonData.yaml#/components/responses/default'</w:t>
      </w:r>
    </w:p>
    <w:p w:rsidR="00744DC6" w:rsidRDefault="00744DC6" w:rsidP="00744DC6">
      <w:pPr>
        <w:pStyle w:val="PL"/>
      </w:pPr>
      <w:r>
        <w:t xml:space="preserve">  /subscription-data/{ueId}/identity-data:</w:t>
      </w:r>
    </w:p>
    <w:p w:rsidR="00744DC6" w:rsidRDefault="00744DC6" w:rsidP="00744DC6">
      <w:pPr>
        <w:pStyle w:val="PL"/>
      </w:pPr>
      <w:r>
        <w:t xml:space="preserve">    get:</w:t>
      </w:r>
    </w:p>
    <w:p w:rsidR="00744DC6" w:rsidRDefault="00744DC6" w:rsidP="00744DC6">
      <w:pPr>
        <w:pStyle w:val="PL"/>
      </w:pPr>
      <w:r>
        <w:t xml:space="preserve">      summary: Retrieve identity data by SUPI or GPSI</w:t>
      </w:r>
    </w:p>
    <w:p w:rsidR="00744DC6" w:rsidRDefault="00744DC6" w:rsidP="00744DC6">
      <w:pPr>
        <w:pStyle w:val="PL"/>
      </w:pPr>
      <w:r>
        <w:t xml:space="preserve">      operationId: GetIdentityData</w:t>
      </w:r>
    </w:p>
    <w:p w:rsidR="00744DC6" w:rsidRDefault="00744DC6" w:rsidP="00744DC6">
      <w:pPr>
        <w:pStyle w:val="PL"/>
      </w:pPr>
      <w:r>
        <w:t xml:space="preserve">      tags:</w:t>
      </w:r>
    </w:p>
    <w:p w:rsidR="00744DC6" w:rsidRDefault="00744DC6" w:rsidP="00744DC6">
      <w:pPr>
        <w:pStyle w:val="PL"/>
      </w:pPr>
      <w:r>
        <w:t xml:space="preserve">        - Query Identity Data by SUPI or GPSI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 name: If-None-Match</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 name: If-Modified-Since</w:t>
      </w:r>
    </w:p>
    <w:p w:rsidR="00744DC6" w:rsidRDefault="00744DC6" w:rsidP="00744DC6">
      <w:pPr>
        <w:pStyle w:val="PL"/>
      </w:pPr>
      <w:r>
        <w:t xml:space="preserve">          in: header</w:t>
      </w:r>
    </w:p>
    <w:p w:rsidR="00744DC6" w:rsidRDefault="00744DC6" w:rsidP="00744DC6">
      <w:pPr>
        <w:pStyle w:val="PL"/>
      </w:pPr>
      <w:r>
        <w:t xml:space="preserve">          description: Validator for conditional requests, as described in RFC 7232, 3.3</w:t>
      </w:r>
    </w:p>
    <w:p w:rsidR="00744DC6" w:rsidRDefault="00744DC6" w:rsidP="00744DC6">
      <w:pPr>
        <w:pStyle w:val="PL"/>
      </w:pPr>
      <w:r>
        <w:t xml:space="preserve">          schema:</w:t>
      </w:r>
    </w:p>
    <w:p w:rsidR="00744DC6" w:rsidRDefault="00744DC6" w:rsidP="00744DC6">
      <w:pPr>
        <w:pStyle w:val="PL"/>
        <w:rPr>
          <w:lang w:eastAsia="zh-CN"/>
        </w:rPr>
      </w:pPr>
      <w:r>
        <w:t xml:space="preserve">            type: string</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OK</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'#/components/schemas/IdentityData'</w:t>
      </w:r>
    </w:p>
    <w:p w:rsidR="00744DC6" w:rsidRDefault="00744DC6" w:rsidP="00744DC6">
      <w:pPr>
        <w:pStyle w:val="PL"/>
      </w:pPr>
      <w:r>
        <w:t xml:space="preserve">          headers:</w:t>
      </w:r>
    </w:p>
    <w:p w:rsidR="00744DC6" w:rsidRDefault="00744DC6" w:rsidP="00744DC6">
      <w:pPr>
        <w:pStyle w:val="PL"/>
      </w:pPr>
      <w:r>
        <w:t xml:space="preserve">            Cache-Control:</w:t>
      </w:r>
    </w:p>
    <w:p w:rsidR="00744DC6" w:rsidRDefault="00744DC6" w:rsidP="00744DC6">
      <w:pPr>
        <w:pStyle w:val="PL"/>
      </w:pPr>
      <w:r>
        <w:t xml:space="preserve">              description: Cache-Control containing max-age, as described in RFC 7234, 5.2</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ETag:</w:t>
      </w:r>
    </w:p>
    <w:p w:rsidR="00744DC6" w:rsidRDefault="00744DC6" w:rsidP="00744DC6">
      <w:pPr>
        <w:pStyle w:val="PL"/>
      </w:pPr>
      <w:r>
        <w:t xml:space="preserve">              description: Entity Tag, containing a strong validator, as described in RFC 7232, 2.3</w:t>
      </w:r>
    </w:p>
    <w:p w:rsidR="00744DC6" w:rsidRDefault="00744DC6" w:rsidP="00744DC6">
      <w:pPr>
        <w:pStyle w:val="PL"/>
      </w:pPr>
      <w:r>
        <w:t xml:space="preserve">              schema:</w:t>
      </w:r>
    </w:p>
    <w:p w:rsidR="00744DC6" w:rsidRDefault="00744DC6" w:rsidP="00744DC6">
      <w:pPr>
        <w:pStyle w:val="PL"/>
      </w:pPr>
      <w:r>
        <w:t xml:space="preserve">                type: string</w:t>
      </w:r>
    </w:p>
    <w:p w:rsidR="00744DC6" w:rsidRDefault="00744DC6" w:rsidP="00744DC6">
      <w:pPr>
        <w:pStyle w:val="PL"/>
      </w:pPr>
      <w:r>
        <w:t xml:space="preserve">            Last-Modified:</w:t>
      </w:r>
    </w:p>
    <w:p w:rsidR="00744DC6" w:rsidRDefault="00744DC6" w:rsidP="00744DC6">
      <w:pPr>
        <w:pStyle w:val="PL"/>
      </w:pPr>
      <w:r>
        <w:t xml:space="preserve">              description: Timestamp for last modification of the resource, as described in RFC 7232, 2.2</w:t>
      </w:r>
    </w:p>
    <w:p w:rsidR="00744DC6" w:rsidRDefault="00744DC6" w:rsidP="00744DC6">
      <w:pPr>
        <w:pStyle w:val="PL"/>
      </w:pPr>
      <w:r>
        <w:t xml:space="preserve">              schema:</w:t>
      </w:r>
    </w:p>
    <w:p w:rsidR="00744DC6" w:rsidRDefault="00744DC6" w:rsidP="00744DC6">
      <w:pPr>
        <w:pStyle w:val="PL"/>
        <w:rPr>
          <w:lang w:eastAsia="zh-CN"/>
        </w:rPr>
      </w:pPr>
      <w:r>
        <w:lastRenderedPageBreak/>
        <w:t xml:space="preserve">                type: string</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/subscription-data/{ueId}/operator-determined-barring-data:</w:t>
      </w:r>
    </w:p>
    <w:p w:rsidR="00744DC6" w:rsidRDefault="00744DC6" w:rsidP="00744DC6">
      <w:pPr>
        <w:pStyle w:val="PL"/>
      </w:pPr>
      <w:r>
        <w:t xml:space="preserve">    get:</w:t>
      </w:r>
    </w:p>
    <w:p w:rsidR="00744DC6" w:rsidRDefault="00744DC6" w:rsidP="00744DC6">
      <w:pPr>
        <w:pStyle w:val="PL"/>
      </w:pPr>
      <w:r>
        <w:t xml:space="preserve">      summary: Retrieve ODB Data data by SUPI or GPSI</w:t>
      </w:r>
    </w:p>
    <w:p w:rsidR="00744DC6" w:rsidRDefault="00744DC6" w:rsidP="00744DC6">
      <w:pPr>
        <w:pStyle w:val="PL"/>
      </w:pPr>
      <w:r>
        <w:t xml:space="preserve">      operationId: GetOdbData</w:t>
      </w:r>
    </w:p>
    <w:p w:rsidR="00744DC6" w:rsidRDefault="00744DC6" w:rsidP="00744DC6">
      <w:pPr>
        <w:pStyle w:val="PL"/>
      </w:pPr>
      <w:r>
        <w:t xml:space="preserve">      tags:</w:t>
      </w:r>
    </w:p>
    <w:p w:rsidR="00744DC6" w:rsidRDefault="00744DC6" w:rsidP="00744DC6">
      <w:pPr>
        <w:pStyle w:val="PL"/>
      </w:pPr>
      <w:r>
        <w:t xml:space="preserve">        - Query ODB Data by SUPI or GPSI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OK</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'TS29571_CommonData.yaml#/components/schemas/OdbData'</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rPr>
          <w:lang w:eastAsia="zh-CN"/>
        </w:rPr>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/subscription-data/{ueId}/context-data:</w:t>
      </w:r>
    </w:p>
    <w:p w:rsidR="00744DC6" w:rsidRDefault="00744DC6" w:rsidP="00744DC6">
      <w:pPr>
        <w:pStyle w:val="PL"/>
      </w:pPr>
      <w:r>
        <w:t xml:space="preserve">    get:</w:t>
      </w:r>
    </w:p>
    <w:p w:rsidR="00744DC6" w:rsidRDefault="00744DC6" w:rsidP="00744DC6">
      <w:pPr>
        <w:pStyle w:val="PL"/>
      </w:pPr>
      <w:r>
        <w:t xml:space="preserve">      summary: Retrieve multiple context data sets of a UE</w:t>
      </w:r>
    </w:p>
    <w:p w:rsidR="00744DC6" w:rsidRDefault="00744DC6" w:rsidP="00744DC6">
      <w:pPr>
        <w:pStyle w:val="PL"/>
      </w:pPr>
      <w:r>
        <w:t xml:space="preserve">      operationId: QueryContextData</w:t>
      </w:r>
    </w:p>
    <w:p w:rsidR="00744DC6" w:rsidRDefault="00744DC6" w:rsidP="00744DC6">
      <w:pPr>
        <w:pStyle w:val="PL"/>
      </w:pPr>
      <w:r>
        <w:t xml:space="preserve">      tags:</w:t>
      </w:r>
    </w:p>
    <w:p w:rsidR="00744DC6" w:rsidRDefault="00744DC6" w:rsidP="00744DC6">
      <w:pPr>
        <w:pStyle w:val="PL"/>
      </w:pPr>
      <w:r>
        <w:t xml:space="preserve">        - Context Data (Document)</w:t>
      </w:r>
    </w:p>
    <w:p w:rsidR="00744DC6" w:rsidRDefault="00744DC6" w:rsidP="00744DC6">
      <w:pPr>
        <w:pStyle w:val="PL"/>
      </w:pPr>
      <w:r>
        <w:t xml:space="preserve">      parameters:</w:t>
      </w:r>
    </w:p>
    <w:p w:rsidR="00744DC6" w:rsidRDefault="00744DC6" w:rsidP="00744DC6">
      <w:pPr>
        <w:pStyle w:val="PL"/>
      </w:pPr>
      <w:r>
        <w:t xml:space="preserve">        - name: ueId</w:t>
      </w:r>
    </w:p>
    <w:p w:rsidR="00744DC6" w:rsidRDefault="00744DC6" w:rsidP="00744DC6">
      <w:pPr>
        <w:pStyle w:val="PL"/>
      </w:pPr>
      <w:r>
        <w:t xml:space="preserve">          in: path</w:t>
      </w:r>
    </w:p>
    <w:p w:rsidR="00744DC6" w:rsidRDefault="00744DC6" w:rsidP="00744DC6">
      <w:pPr>
        <w:pStyle w:val="PL"/>
      </w:pPr>
      <w:r>
        <w:t xml:space="preserve">          description: UE id</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'TS29571_CommonData.yaml#/components/schemas/VarUeId'</w:t>
      </w:r>
    </w:p>
    <w:p w:rsidR="00744DC6" w:rsidRDefault="00744DC6" w:rsidP="00744DC6">
      <w:pPr>
        <w:pStyle w:val="PL"/>
      </w:pPr>
      <w:r>
        <w:t xml:space="preserve">        - name: context-dataset-names</w:t>
      </w:r>
    </w:p>
    <w:p w:rsidR="00744DC6" w:rsidRDefault="00744DC6" w:rsidP="00744DC6">
      <w:pPr>
        <w:pStyle w:val="PL"/>
      </w:pPr>
      <w:r>
        <w:t xml:space="preserve">          in: query</w:t>
      </w:r>
    </w:p>
    <w:p w:rsidR="00744DC6" w:rsidRDefault="00744DC6" w:rsidP="00744DC6">
      <w:pPr>
        <w:pStyle w:val="PL"/>
      </w:pPr>
      <w:r>
        <w:t xml:space="preserve">          description: List of context dataset names</w:t>
      </w:r>
    </w:p>
    <w:p w:rsidR="00744DC6" w:rsidRDefault="00744DC6" w:rsidP="00744DC6">
      <w:pPr>
        <w:pStyle w:val="PL"/>
      </w:pPr>
      <w:r>
        <w:t xml:space="preserve">          style: form</w:t>
      </w:r>
    </w:p>
    <w:p w:rsidR="00744DC6" w:rsidRDefault="00744DC6" w:rsidP="00744DC6">
      <w:pPr>
        <w:pStyle w:val="PL"/>
      </w:pPr>
      <w:r>
        <w:t xml:space="preserve">          explode: false</w:t>
      </w:r>
    </w:p>
    <w:p w:rsidR="00744DC6" w:rsidRDefault="00744DC6" w:rsidP="00744DC6">
      <w:pPr>
        <w:pStyle w:val="PL"/>
      </w:pPr>
      <w:r>
        <w:t xml:space="preserve">          required: true</w:t>
      </w:r>
    </w:p>
    <w:p w:rsidR="00744DC6" w:rsidRDefault="00744DC6" w:rsidP="00744DC6">
      <w:pPr>
        <w:pStyle w:val="PL"/>
      </w:pPr>
      <w:r>
        <w:t xml:space="preserve">          schema:</w:t>
      </w:r>
    </w:p>
    <w:p w:rsidR="00744DC6" w:rsidRDefault="00744DC6" w:rsidP="00744DC6">
      <w:pPr>
        <w:pStyle w:val="PL"/>
      </w:pPr>
      <w:r>
        <w:t xml:space="preserve">            $ref: '#/components/schemas/ContextDatasetNames'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pPr>
      <w:r>
        <w:t xml:space="preserve">                $ref: '#/components/schemas/ContextDataSets'</w:t>
      </w:r>
    </w:p>
    <w:p w:rsidR="00744DC6" w:rsidRDefault="00744DC6" w:rsidP="00744DC6">
      <w:pPr>
        <w:pStyle w:val="PL"/>
      </w:pPr>
      <w:r>
        <w:t xml:space="preserve">        default:</w:t>
      </w:r>
    </w:p>
    <w:p w:rsidR="00744DC6" w:rsidRDefault="00744DC6" w:rsidP="00744DC6">
      <w:pPr>
        <w:pStyle w:val="PL"/>
      </w:pPr>
      <w:r>
        <w:t xml:space="preserve">          description: Unexpected error</w:t>
      </w:r>
    </w:p>
    <w:p w:rsidR="00744DC6" w:rsidRDefault="00744DC6" w:rsidP="00744DC6">
      <w:pPr>
        <w:pStyle w:val="PL"/>
      </w:pPr>
      <w:r>
        <w:t xml:space="preserve">          content:</w:t>
      </w:r>
    </w:p>
    <w:p w:rsidR="00744DC6" w:rsidRDefault="00744DC6" w:rsidP="00744DC6">
      <w:pPr>
        <w:pStyle w:val="PL"/>
      </w:pPr>
      <w:r>
        <w:t xml:space="preserve">            application/problem+json:</w:t>
      </w:r>
    </w:p>
    <w:p w:rsidR="00744DC6" w:rsidRDefault="00744DC6" w:rsidP="00744DC6">
      <w:pPr>
        <w:pStyle w:val="PL"/>
      </w:pPr>
      <w:r>
        <w:t xml:space="preserve">              schema:</w:t>
      </w:r>
    </w:p>
    <w:p w:rsidR="00744DC6" w:rsidRDefault="00744DC6" w:rsidP="00744DC6">
      <w:pPr>
        <w:pStyle w:val="PL"/>
      </w:pPr>
      <w:r>
        <w:t xml:space="preserve">                $ref: 'TS29571_CommonData.yaml#/components/schemas/ProblemDetails'</w:t>
      </w:r>
    </w:p>
    <w:p w:rsidR="00744DC6" w:rsidRDefault="00744DC6" w:rsidP="00744DC6">
      <w:pPr>
        <w:pStyle w:val="PL"/>
        <w:rPr>
          <w:lang w:eastAsia="zh-CN"/>
        </w:rPr>
      </w:pPr>
    </w:p>
    <w:p w:rsidR="00744DC6" w:rsidRDefault="00744DC6" w:rsidP="00744DC6">
      <w:pPr>
        <w:pStyle w:val="PL"/>
      </w:pPr>
      <w:r>
        <w:t xml:space="preserve">  /subscription-data/group-data/group-identifiers:</w:t>
      </w:r>
    </w:p>
    <w:p w:rsidR="00744DC6" w:rsidRDefault="00744DC6" w:rsidP="00744DC6">
      <w:pPr>
        <w:pStyle w:val="PL"/>
      </w:pPr>
      <w:r>
        <w:t xml:space="preserve">    get:</w:t>
      </w:r>
    </w:p>
    <w:p w:rsidR="00744DC6" w:rsidRDefault="00744DC6" w:rsidP="00744DC6">
      <w:pPr>
        <w:pStyle w:val="PL"/>
      </w:pPr>
      <w:r>
        <w:t xml:space="preserve">      summary: Mapping of Group Identifiers</w:t>
      </w:r>
    </w:p>
    <w:p w:rsidR="00744DC6" w:rsidRDefault="00744DC6" w:rsidP="00744DC6">
      <w:pPr>
        <w:pStyle w:val="PL"/>
      </w:pPr>
      <w:r>
        <w:t xml:space="preserve">      operationId: GetGroupIdentifiers</w:t>
      </w:r>
    </w:p>
    <w:p w:rsidR="00744DC6" w:rsidRDefault="00744DC6" w:rsidP="00744DC6">
      <w:pPr>
        <w:pStyle w:val="PL"/>
      </w:pPr>
      <w:r>
        <w:t xml:space="preserve">      tags:</w:t>
      </w:r>
    </w:p>
    <w:p w:rsidR="00744DC6" w:rsidRDefault="00744DC6" w:rsidP="00744DC6">
      <w:pPr>
        <w:pStyle w:val="PL"/>
      </w:pPr>
      <w:r>
        <w:t xml:space="preserve">        - Group Identifiers</w:t>
      </w:r>
    </w:p>
    <w:p w:rsidR="00744DC6" w:rsidRDefault="00744DC6" w:rsidP="00744DC6">
      <w:pPr>
        <w:pStyle w:val="PL"/>
      </w:pPr>
      <w:r>
        <w:t xml:space="preserve">      parameters:</w:t>
      </w:r>
    </w:p>
    <w:p w:rsidR="00744DC6" w:rsidRDefault="00744DC6" w:rsidP="00744DC6">
      <w:pPr>
        <w:pStyle w:val="PL"/>
      </w:pPr>
      <w:r>
        <w:t xml:space="preserve">        - name: ext-group-id</w:t>
      </w:r>
    </w:p>
    <w:p w:rsidR="00744DC6" w:rsidRDefault="00744DC6" w:rsidP="00744DC6">
      <w:pPr>
        <w:pStyle w:val="PL"/>
      </w:pPr>
      <w:r>
        <w:lastRenderedPageBreak/>
        <w:t xml:space="preserve">          in: query</w:t>
      </w:r>
    </w:p>
    <w:p w:rsidR="00744DC6" w:rsidRDefault="00744DC6" w:rsidP="00744DC6">
      <w:pPr>
        <w:pStyle w:val="PL"/>
      </w:pPr>
      <w:r>
        <w:t xml:space="preserve">          description: External Group Identifier</w:t>
      </w:r>
    </w:p>
    <w:p w:rsidR="00744DC6" w:rsidRDefault="00744DC6" w:rsidP="00744DC6">
      <w:pPr>
        <w:pStyle w:val="PL"/>
      </w:pPr>
      <w:r>
        <w:t xml:space="preserve">          required: false</w:t>
      </w:r>
    </w:p>
    <w:p w:rsidR="00744DC6" w:rsidRDefault="00744DC6" w:rsidP="00744DC6">
      <w:pPr>
        <w:pStyle w:val="PL"/>
      </w:pPr>
      <w:r>
        <w:t xml:space="preserve">          schema:</w:t>
      </w:r>
    </w:p>
    <w:p w:rsidR="00744DC6" w:rsidRDefault="00744DC6" w:rsidP="00744DC6">
      <w:pPr>
        <w:pStyle w:val="PL"/>
      </w:pPr>
      <w:r>
        <w:t xml:space="preserve">            $ref: 'TS29503_Nudm_SDM.yaml#/components/schemas/ExtGroupId'</w:t>
      </w:r>
    </w:p>
    <w:p w:rsidR="00744DC6" w:rsidRDefault="00744DC6" w:rsidP="00744DC6">
      <w:pPr>
        <w:pStyle w:val="PL"/>
      </w:pPr>
      <w:r>
        <w:t xml:space="preserve">        - name: int-group-id</w:t>
      </w:r>
    </w:p>
    <w:p w:rsidR="00744DC6" w:rsidRDefault="00744DC6" w:rsidP="00744DC6">
      <w:pPr>
        <w:pStyle w:val="PL"/>
      </w:pPr>
      <w:r>
        <w:t xml:space="preserve">          in: query</w:t>
      </w:r>
    </w:p>
    <w:p w:rsidR="00744DC6" w:rsidRDefault="00744DC6" w:rsidP="00744DC6">
      <w:pPr>
        <w:pStyle w:val="PL"/>
      </w:pPr>
      <w:r>
        <w:t xml:space="preserve">          description: Internal Group Identifier</w:t>
      </w:r>
    </w:p>
    <w:p w:rsidR="00744DC6" w:rsidRDefault="00744DC6" w:rsidP="00744DC6">
      <w:pPr>
        <w:pStyle w:val="PL"/>
      </w:pPr>
      <w:r>
        <w:t xml:space="preserve">          required: false</w:t>
      </w:r>
    </w:p>
    <w:p w:rsidR="00744DC6" w:rsidRDefault="00744DC6" w:rsidP="00744DC6">
      <w:pPr>
        <w:pStyle w:val="PL"/>
      </w:pPr>
      <w:r>
        <w:t xml:space="preserve">          schema:</w:t>
      </w:r>
    </w:p>
    <w:p w:rsidR="00744DC6" w:rsidRDefault="00744DC6" w:rsidP="00744DC6">
      <w:pPr>
        <w:pStyle w:val="PL"/>
      </w:pPr>
      <w:r>
        <w:t xml:space="preserve">            $ref: 'TS29571_CommonData.yaml#/components/schemas/GroupId'</w:t>
      </w:r>
    </w:p>
    <w:p w:rsidR="00744DC6" w:rsidRDefault="00744DC6" w:rsidP="00744DC6">
      <w:pPr>
        <w:pStyle w:val="PL"/>
      </w:pPr>
      <w:r>
        <w:t xml:space="preserve">        - name: supported-features</w:t>
      </w:r>
    </w:p>
    <w:p w:rsidR="00744DC6" w:rsidRDefault="00744DC6" w:rsidP="00744DC6">
      <w:pPr>
        <w:pStyle w:val="PL"/>
      </w:pPr>
      <w:r>
        <w:t xml:space="preserve">          in: query</w:t>
      </w:r>
    </w:p>
    <w:p w:rsidR="00744DC6" w:rsidRDefault="00744DC6" w:rsidP="00744DC6">
      <w:pPr>
        <w:pStyle w:val="PL"/>
      </w:pPr>
      <w:r>
        <w:t xml:space="preserve">          description: Supported Features</w:t>
      </w:r>
    </w:p>
    <w:p w:rsidR="00744DC6" w:rsidRDefault="00744DC6" w:rsidP="00744DC6">
      <w:pPr>
        <w:pStyle w:val="PL"/>
      </w:pPr>
      <w:r>
        <w:t xml:space="preserve">          schema:</w:t>
      </w:r>
    </w:p>
    <w:p w:rsidR="00744DC6" w:rsidRDefault="00744DC6" w:rsidP="00744DC6">
      <w:pPr>
        <w:pStyle w:val="PL"/>
      </w:pPr>
      <w:r>
        <w:t xml:space="preserve">            $ref: 'TS29571_CommonData.yaml#/components/schemas/SupportedFeatures'</w:t>
      </w:r>
    </w:p>
    <w:p w:rsidR="00744DC6" w:rsidRDefault="00744DC6" w:rsidP="00744DC6">
      <w:pPr>
        <w:pStyle w:val="PL"/>
      </w:pPr>
      <w:r>
        <w:t xml:space="preserve">      responses:</w:t>
      </w:r>
    </w:p>
    <w:p w:rsidR="00744DC6" w:rsidRDefault="00744DC6" w:rsidP="00744DC6">
      <w:pPr>
        <w:pStyle w:val="PL"/>
      </w:pPr>
      <w:r>
        <w:t xml:space="preserve">        '200':</w:t>
      </w:r>
    </w:p>
    <w:p w:rsidR="00744DC6" w:rsidRDefault="00744DC6" w:rsidP="00744DC6">
      <w:pPr>
        <w:pStyle w:val="PL"/>
      </w:pPr>
      <w:r>
        <w:t xml:space="preserve">          description: Expected response to a valid request</w:t>
      </w:r>
    </w:p>
    <w:p w:rsidR="00744DC6" w:rsidRDefault="00744DC6" w:rsidP="00744DC6">
      <w:pPr>
        <w:pStyle w:val="PL"/>
      </w:pPr>
      <w:r>
        <w:t xml:space="preserve">          content:</w:t>
      </w:r>
    </w:p>
    <w:p w:rsidR="00744DC6" w:rsidRDefault="00744DC6" w:rsidP="00744DC6">
      <w:pPr>
        <w:pStyle w:val="PL"/>
      </w:pPr>
      <w:r>
        <w:t xml:space="preserve">            application/json:</w:t>
      </w:r>
    </w:p>
    <w:p w:rsidR="00744DC6" w:rsidRDefault="00744DC6" w:rsidP="00744DC6">
      <w:pPr>
        <w:pStyle w:val="PL"/>
      </w:pPr>
      <w:r>
        <w:t xml:space="preserve">              schema:</w:t>
      </w:r>
    </w:p>
    <w:p w:rsidR="00744DC6" w:rsidRDefault="00744DC6" w:rsidP="00744DC6">
      <w:pPr>
        <w:pStyle w:val="PL"/>
        <w:rPr>
          <w:lang w:eastAsia="zh-CN"/>
        </w:rPr>
      </w:pPr>
      <w:r>
        <w:t xml:space="preserve">                $ref: 'TS29503_Nudm_SDM.yaml#/components/schemas/GroupIdentifiers'</w:t>
      </w:r>
    </w:p>
    <w:p w:rsidR="00744DC6" w:rsidRDefault="00744DC6" w:rsidP="00744DC6">
      <w:pPr>
        <w:pStyle w:val="PL"/>
        <w:rPr>
          <w:lang w:eastAsia="zh-CN"/>
        </w:rPr>
      </w:pPr>
    </w:p>
    <w:p w:rsidR="00744DC6" w:rsidRDefault="00744DC6" w:rsidP="00744DC6">
      <w:pPr>
        <w:pStyle w:val="PL"/>
      </w:pPr>
      <w:r>
        <w:t>components:</w:t>
      </w:r>
    </w:p>
    <w:p w:rsidR="00744DC6" w:rsidRDefault="00744DC6" w:rsidP="00744DC6">
      <w:pPr>
        <w:pStyle w:val="PL"/>
      </w:pPr>
      <w:r>
        <w:t xml:space="preserve">  schemas:</w:t>
      </w:r>
    </w:p>
    <w:p w:rsidR="00744DC6" w:rsidRDefault="00744DC6" w:rsidP="00744DC6">
      <w:pPr>
        <w:pStyle w:val="PL"/>
        <w:rPr>
          <w:lang w:eastAsia="zh-CN"/>
        </w:rPr>
      </w:pPr>
      <w:r>
        <w:t xml:space="preserve">    AuthenticationSubscription:</w:t>
      </w:r>
    </w:p>
    <w:p w:rsidR="00744DC6" w:rsidRDefault="00744DC6" w:rsidP="00744DC6">
      <w:pPr>
        <w:pStyle w:val="PL"/>
        <w:rPr>
          <w:lang w:eastAsia="zh-CN"/>
        </w:rPr>
      </w:pPr>
      <w:r>
        <w:rPr>
          <w:lang w:eastAsia="zh-CN"/>
        </w:rPr>
        <w:t xml:space="preserve">      type: object</w:t>
      </w:r>
    </w:p>
    <w:p w:rsidR="00744DC6" w:rsidRDefault="00744DC6" w:rsidP="00744DC6">
      <w:pPr>
        <w:pStyle w:val="PL"/>
      </w:pPr>
      <w:r>
        <w:t xml:space="preserve">      required:</w:t>
      </w:r>
    </w:p>
    <w:p w:rsidR="00744DC6" w:rsidRDefault="00744DC6" w:rsidP="00744DC6">
      <w:pPr>
        <w:pStyle w:val="PL"/>
        <w:rPr>
          <w:lang w:eastAsia="zh-CN"/>
        </w:rPr>
      </w:pPr>
      <w:r>
        <w:t xml:space="preserve">        - authenticationMethod</w:t>
      </w:r>
    </w:p>
    <w:p w:rsidR="00744DC6" w:rsidRDefault="00744DC6" w:rsidP="00744DC6">
      <w:pPr>
        <w:pStyle w:val="PL"/>
      </w:pPr>
      <w:r>
        <w:t xml:space="preserve">      properties:</w:t>
      </w:r>
    </w:p>
    <w:p w:rsidR="00744DC6" w:rsidRDefault="00744DC6" w:rsidP="00744DC6">
      <w:pPr>
        <w:pStyle w:val="PL"/>
      </w:pPr>
      <w:r>
        <w:t xml:space="preserve">        authenticationMethod:</w:t>
      </w:r>
    </w:p>
    <w:p w:rsidR="00744DC6" w:rsidRDefault="00744DC6" w:rsidP="00744DC6">
      <w:pPr>
        <w:pStyle w:val="PL"/>
        <w:outlineLvl w:val="0"/>
      </w:pPr>
      <w:r>
        <w:t xml:space="preserve">          $ref: '#/components/schemas/AuthMethod'</w:t>
      </w:r>
    </w:p>
    <w:p w:rsidR="00744DC6" w:rsidRDefault="00744DC6" w:rsidP="00744DC6">
      <w:pPr>
        <w:pStyle w:val="PL"/>
        <w:rPr>
          <w:lang w:eastAsia="zh-CN"/>
        </w:rPr>
      </w:pPr>
      <w:r>
        <w:t xml:space="preserve">        </w:t>
      </w:r>
      <w:r>
        <w:rPr>
          <w:lang w:eastAsia="zh-CN"/>
        </w:rPr>
        <w:t>encP</w:t>
      </w:r>
      <w:r>
        <w:t>ermanentKey:</w:t>
      </w:r>
    </w:p>
    <w:p w:rsidR="00744DC6" w:rsidRDefault="00744DC6" w:rsidP="00744DC6">
      <w:pPr>
        <w:pStyle w:val="PL"/>
        <w:rPr>
          <w:lang w:eastAsia="zh-CN"/>
        </w:rPr>
      </w:pPr>
      <w:r>
        <w:rPr>
          <w:lang w:val="sv-SE" w:eastAsia="zh-CN"/>
        </w:rPr>
        <w:t xml:space="preserve">          type: string</w:t>
      </w:r>
    </w:p>
    <w:p w:rsidR="00744DC6" w:rsidRDefault="00744DC6" w:rsidP="00744DC6">
      <w:pPr>
        <w:pStyle w:val="PL"/>
      </w:pPr>
      <w:r>
        <w:t xml:space="preserve">        protectionParameterId:</w:t>
      </w:r>
    </w:p>
    <w:p w:rsidR="00744DC6" w:rsidRDefault="00744DC6" w:rsidP="00744DC6">
      <w:pPr>
        <w:pStyle w:val="PL"/>
        <w:rPr>
          <w:lang w:eastAsia="zh-CN"/>
        </w:rPr>
      </w:pPr>
      <w:r>
        <w:t xml:space="preserve">          type: string</w:t>
      </w:r>
    </w:p>
    <w:p w:rsidR="00744DC6" w:rsidRDefault="00744DC6" w:rsidP="00744DC6">
      <w:pPr>
        <w:pStyle w:val="PL"/>
        <w:rPr>
          <w:lang w:eastAsia="zh-CN"/>
        </w:rPr>
      </w:pPr>
      <w:r>
        <w:t xml:space="preserve">        sequenceNumber:</w:t>
      </w:r>
    </w:p>
    <w:p w:rsidR="00744DC6" w:rsidRDefault="00744DC6" w:rsidP="00744DC6">
      <w:pPr>
        <w:pStyle w:val="PL"/>
        <w:rPr>
          <w:lang w:eastAsia="zh-CN"/>
        </w:rPr>
      </w:pPr>
      <w:r>
        <w:rPr>
          <w:lang w:eastAsia="zh-CN"/>
        </w:rPr>
        <w:t xml:space="preserve">          </w:t>
      </w:r>
      <w:r>
        <w:t>$ref: '#/components/schemas/SequenceNumber'</w:t>
      </w:r>
    </w:p>
    <w:p w:rsidR="00744DC6" w:rsidRDefault="00744DC6" w:rsidP="00744DC6">
      <w:pPr>
        <w:pStyle w:val="PL"/>
        <w:rPr>
          <w:lang w:val="sv-SE" w:eastAsia="zh-CN"/>
        </w:rPr>
      </w:pPr>
      <w:r>
        <w:rPr>
          <w:lang w:val="sv-SE" w:eastAsia="zh-CN"/>
        </w:rPr>
        <w:t xml:space="preserve">        authenticationManagementField:</w:t>
      </w:r>
    </w:p>
    <w:p w:rsidR="00744DC6" w:rsidRDefault="00744DC6" w:rsidP="00744DC6">
      <w:pPr>
        <w:pStyle w:val="PL"/>
        <w:rPr>
          <w:lang w:val="sv-SE" w:eastAsia="zh-CN"/>
        </w:rPr>
      </w:pPr>
      <w:r>
        <w:rPr>
          <w:lang w:val="sv-SE" w:eastAsia="zh-CN"/>
        </w:rPr>
        <w:t xml:space="preserve">          type: string</w:t>
      </w:r>
    </w:p>
    <w:p w:rsidR="00744DC6" w:rsidRDefault="00744DC6" w:rsidP="00744DC6">
      <w:pPr>
        <w:pStyle w:val="PL"/>
        <w:rPr>
          <w:lang w:val="sv-SE" w:eastAsia="zh-CN"/>
        </w:rPr>
      </w:pPr>
      <w:r>
        <w:rPr>
          <w:lang w:val="sv-SE" w:eastAsia="zh-CN"/>
        </w:rPr>
        <w:t xml:space="preserve">          pattern: '^[A-Fa-f0-9]{4}$'</w:t>
      </w:r>
    </w:p>
    <w:p w:rsidR="00744DC6" w:rsidRDefault="00744DC6" w:rsidP="00744DC6">
      <w:pPr>
        <w:pStyle w:val="PL"/>
        <w:rPr>
          <w:lang w:val="sv-SE" w:eastAsia="zh-CN"/>
        </w:rPr>
      </w:pPr>
      <w:r>
        <w:rPr>
          <w:lang w:val="sv-SE" w:eastAsia="zh-CN"/>
        </w:rPr>
        <w:t xml:space="preserve">        algorithmId:</w:t>
      </w:r>
    </w:p>
    <w:p w:rsidR="00744DC6" w:rsidRDefault="00744DC6" w:rsidP="00744DC6">
      <w:pPr>
        <w:pStyle w:val="PL"/>
        <w:rPr>
          <w:lang w:val="sv-SE" w:eastAsia="zh-CN"/>
        </w:rPr>
      </w:pPr>
      <w:r>
        <w:rPr>
          <w:lang w:val="sv-SE" w:eastAsia="zh-CN"/>
        </w:rPr>
        <w:t xml:space="preserve">          type: string</w:t>
      </w:r>
    </w:p>
    <w:p w:rsidR="00744DC6" w:rsidRDefault="00744DC6" w:rsidP="00744DC6">
      <w:pPr>
        <w:pStyle w:val="PL"/>
        <w:rPr>
          <w:lang w:val="sv-SE" w:eastAsia="zh-CN"/>
        </w:rPr>
      </w:pPr>
      <w:r>
        <w:rPr>
          <w:lang w:val="sv-SE" w:eastAsia="zh-CN"/>
        </w:rPr>
        <w:t xml:space="preserve">        encOpcKey:</w:t>
      </w:r>
    </w:p>
    <w:p w:rsidR="00744DC6" w:rsidRDefault="00744DC6" w:rsidP="00744DC6">
      <w:pPr>
        <w:pStyle w:val="PL"/>
        <w:rPr>
          <w:lang w:val="sv-SE" w:eastAsia="zh-CN"/>
        </w:rPr>
      </w:pPr>
      <w:r>
        <w:rPr>
          <w:lang w:val="sv-SE" w:eastAsia="zh-CN"/>
        </w:rPr>
        <w:t xml:space="preserve">          type: string</w:t>
      </w:r>
    </w:p>
    <w:p w:rsidR="00744DC6" w:rsidRDefault="00744DC6" w:rsidP="00744DC6">
      <w:pPr>
        <w:pStyle w:val="PL"/>
        <w:rPr>
          <w:lang w:val="sv-SE" w:eastAsia="zh-CN"/>
        </w:rPr>
      </w:pPr>
      <w:r>
        <w:rPr>
          <w:lang w:val="sv-SE" w:eastAsia="zh-CN"/>
        </w:rPr>
        <w:t xml:space="preserve">        encTopcKey:</w:t>
      </w:r>
    </w:p>
    <w:p w:rsidR="00744DC6" w:rsidRDefault="00744DC6" w:rsidP="00744DC6">
      <w:pPr>
        <w:pStyle w:val="PL"/>
        <w:rPr>
          <w:lang w:val="sv-SE" w:eastAsia="zh-CN"/>
        </w:rPr>
      </w:pPr>
      <w:r>
        <w:rPr>
          <w:lang w:val="sv-SE" w:eastAsia="zh-CN"/>
        </w:rPr>
        <w:t xml:space="preserve">          type: string</w:t>
      </w:r>
    </w:p>
    <w:p w:rsidR="00744DC6" w:rsidRDefault="00744DC6" w:rsidP="00744DC6">
      <w:pPr>
        <w:pStyle w:val="PL"/>
        <w:rPr>
          <w:lang w:val="sv-SE" w:eastAsia="zh-CN"/>
        </w:rPr>
      </w:pPr>
      <w:r>
        <w:rPr>
          <w:lang w:val="sv-SE" w:eastAsia="zh-CN"/>
        </w:rPr>
        <w:t xml:space="preserve">    SequenceNumber:</w:t>
      </w:r>
    </w:p>
    <w:p w:rsidR="00744DC6" w:rsidRDefault="00744DC6" w:rsidP="00744DC6">
      <w:pPr>
        <w:pStyle w:val="PL"/>
        <w:rPr>
          <w:lang w:val="sv-SE" w:eastAsia="zh-CN"/>
        </w:rPr>
      </w:pPr>
      <w:r>
        <w:rPr>
          <w:lang w:val="sv-SE" w:eastAsia="zh-CN"/>
        </w:rPr>
        <w:t xml:space="preserve">      type: object</w:t>
      </w:r>
    </w:p>
    <w:p w:rsidR="00744DC6" w:rsidRDefault="00744DC6" w:rsidP="00744DC6">
      <w:pPr>
        <w:pStyle w:val="PL"/>
        <w:rPr>
          <w:lang w:val="sv-SE" w:eastAsia="zh-CN"/>
        </w:rPr>
      </w:pPr>
      <w:r>
        <w:rPr>
          <w:lang w:val="sv-SE" w:eastAsia="zh-CN"/>
        </w:rPr>
        <w:t xml:space="preserve">      properties:</w:t>
      </w:r>
    </w:p>
    <w:p w:rsidR="00744DC6" w:rsidRDefault="00744DC6" w:rsidP="00744DC6">
      <w:pPr>
        <w:pStyle w:val="PL"/>
        <w:rPr>
          <w:lang w:val="sv-SE" w:eastAsia="zh-CN"/>
        </w:rPr>
      </w:pPr>
      <w:r>
        <w:rPr>
          <w:lang w:val="sv-SE" w:eastAsia="zh-CN"/>
        </w:rPr>
        <w:t xml:space="preserve">        sqnScheme:</w:t>
      </w:r>
    </w:p>
    <w:p w:rsidR="00744DC6" w:rsidRDefault="00744DC6" w:rsidP="00744DC6">
      <w:pPr>
        <w:pStyle w:val="PL"/>
        <w:rPr>
          <w:lang w:val="sv-SE" w:eastAsia="zh-CN"/>
        </w:rPr>
      </w:pPr>
      <w:r>
        <w:rPr>
          <w:lang w:val="sv-SE" w:eastAsia="zh-CN"/>
        </w:rPr>
        <w:t xml:space="preserve">          $ref: '#/components/schemas/SqnScheme'</w:t>
      </w:r>
    </w:p>
    <w:p w:rsidR="00744DC6" w:rsidRDefault="00744DC6" w:rsidP="00744DC6">
      <w:pPr>
        <w:pStyle w:val="PL"/>
        <w:rPr>
          <w:lang w:val="sv-SE" w:eastAsia="zh-CN"/>
        </w:rPr>
      </w:pPr>
      <w:r>
        <w:rPr>
          <w:lang w:val="sv-SE" w:eastAsia="zh-CN"/>
        </w:rPr>
        <w:t xml:space="preserve">        sqn:</w:t>
      </w:r>
    </w:p>
    <w:p w:rsidR="00744DC6" w:rsidRDefault="00744DC6" w:rsidP="00744DC6">
      <w:pPr>
        <w:pStyle w:val="PL"/>
        <w:rPr>
          <w:lang w:val="sv-SE" w:eastAsia="zh-CN"/>
        </w:rPr>
      </w:pPr>
      <w:r>
        <w:rPr>
          <w:lang w:val="sv-SE" w:eastAsia="zh-CN"/>
        </w:rPr>
        <w:t xml:space="preserve">          type: string        </w:t>
      </w:r>
    </w:p>
    <w:p w:rsidR="00744DC6" w:rsidRDefault="00744DC6" w:rsidP="00744DC6">
      <w:pPr>
        <w:pStyle w:val="PL"/>
        <w:rPr>
          <w:lang w:val="sv-SE" w:eastAsia="zh-CN"/>
        </w:rPr>
      </w:pPr>
      <w:r>
        <w:rPr>
          <w:lang w:val="sv-SE" w:eastAsia="zh-CN"/>
        </w:rPr>
        <w:t xml:space="preserve">          pattern: '^[A-Fa-f0-9]{12}$'</w:t>
      </w:r>
    </w:p>
    <w:p w:rsidR="00744DC6" w:rsidRDefault="00744DC6" w:rsidP="00744DC6">
      <w:pPr>
        <w:pStyle w:val="PL"/>
        <w:rPr>
          <w:lang w:val="sv-SE" w:eastAsia="zh-CN"/>
        </w:rPr>
      </w:pPr>
      <w:r>
        <w:rPr>
          <w:lang w:val="sv-SE" w:eastAsia="zh-CN"/>
        </w:rPr>
        <w:t xml:space="preserve">        lastIndexes:</w:t>
      </w:r>
    </w:p>
    <w:p w:rsidR="00744DC6" w:rsidRDefault="00744DC6" w:rsidP="00744DC6">
      <w:pPr>
        <w:pStyle w:val="PL"/>
        <w:rPr>
          <w:lang w:val="sv-SE" w:eastAsia="zh-CN"/>
        </w:rPr>
      </w:pPr>
      <w:r>
        <w:rPr>
          <w:lang w:val="sv-SE" w:eastAsia="zh-CN"/>
        </w:rPr>
        <w:t xml:space="preserve">          type: object</w:t>
      </w:r>
    </w:p>
    <w:p w:rsidR="00744DC6" w:rsidRDefault="00744DC6" w:rsidP="00744DC6">
      <w:pPr>
        <w:pStyle w:val="PL"/>
        <w:rPr>
          <w:lang w:val="sv-SE" w:eastAsia="zh-CN"/>
        </w:rPr>
      </w:pPr>
      <w:r>
        <w:rPr>
          <w:lang w:val="sv-SE" w:eastAsia="zh-CN"/>
        </w:rPr>
        <w:t xml:space="preserve">          additionalProperties:</w:t>
      </w:r>
    </w:p>
    <w:p w:rsidR="00744DC6" w:rsidRDefault="00744DC6" w:rsidP="00744DC6">
      <w:pPr>
        <w:pStyle w:val="PL"/>
        <w:rPr>
          <w:lang w:val="sv-SE" w:eastAsia="zh-CN"/>
        </w:rPr>
      </w:pPr>
      <w:r>
        <w:rPr>
          <w:lang w:val="sv-SE" w:eastAsia="zh-CN"/>
        </w:rPr>
        <w:t xml:space="preserve">            type: integer</w:t>
      </w:r>
    </w:p>
    <w:p w:rsidR="00744DC6" w:rsidRDefault="00744DC6" w:rsidP="00744DC6">
      <w:pPr>
        <w:pStyle w:val="PL"/>
        <w:rPr>
          <w:lang w:val="sv-SE" w:eastAsia="zh-CN"/>
        </w:rPr>
      </w:pPr>
      <w:r>
        <w:rPr>
          <w:lang w:val="sv-SE" w:eastAsia="zh-CN"/>
        </w:rPr>
        <w:t xml:space="preserve">            minimum: 0</w:t>
      </w:r>
    </w:p>
    <w:p w:rsidR="00744DC6" w:rsidRDefault="00744DC6" w:rsidP="00744DC6">
      <w:pPr>
        <w:pStyle w:val="PL"/>
        <w:rPr>
          <w:lang w:val="sv-SE" w:eastAsia="zh-CN"/>
        </w:rPr>
      </w:pPr>
      <w:r>
        <w:rPr>
          <w:lang w:val="sv-SE" w:eastAsia="zh-CN"/>
        </w:rPr>
        <w:t xml:space="preserve">        indLength:</w:t>
      </w:r>
    </w:p>
    <w:p w:rsidR="00744DC6" w:rsidRDefault="00744DC6" w:rsidP="00744DC6">
      <w:pPr>
        <w:pStyle w:val="PL"/>
        <w:rPr>
          <w:lang w:val="sv-SE" w:eastAsia="zh-CN"/>
        </w:rPr>
      </w:pPr>
      <w:r>
        <w:rPr>
          <w:lang w:val="sv-SE" w:eastAsia="zh-CN"/>
        </w:rPr>
        <w:t xml:space="preserve">          type: integer</w:t>
      </w:r>
    </w:p>
    <w:p w:rsidR="00744DC6" w:rsidRDefault="00744DC6" w:rsidP="00744DC6">
      <w:pPr>
        <w:pStyle w:val="PL"/>
        <w:rPr>
          <w:lang w:val="sv-SE" w:eastAsia="zh-CN"/>
        </w:rPr>
      </w:pPr>
      <w:r>
        <w:rPr>
          <w:lang w:val="sv-SE" w:eastAsia="zh-CN"/>
        </w:rPr>
        <w:t xml:space="preserve">          minimum: 0</w:t>
      </w:r>
    </w:p>
    <w:p w:rsidR="00744DC6" w:rsidRDefault="00744DC6" w:rsidP="00744DC6">
      <w:pPr>
        <w:pStyle w:val="PL"/>
        <w:rPr>
          <w:lang w:val="sv-SE" w:eastAsia="zh-CN"/>
        </w:rPr>
      </w:pPr>
      <w:r>
        <w:rPr>
          <w:lang w:val="sv-SE" w:eastAsia="zh-CN"/>
        </w:rPr>
        <w:t xml:space="preserve">        difSign:</w:t>
      </w:r>
    </w:p>
    <w:p w:rsidR="00744DC6" w:rsidRDefault="00744DC6" w:rsidP="00744DC6">
      <w:pPr>
        <w:pStyle w:val="PL"/>
        <w:rPr>
          <w:lang w:val="sv-SE" w:eastAsia="zh-CN"/>
        </w:rPr>
      </w:pPr>
      <w:r>
        <w:rPr>
          <w:lang w:val="sv-SE" w:eastAsia="zh-CN"/>
        </w:rPr>
        <w:t xml:space="preserve">          $ref: '#/components/schemas/Sign'</w:t>
      </w:r>
    </w:p>
    <w:p w:rsidR="00744DC6" w:rsidRDefault="00744DC6" w:rsidP="00744DC6">
      <w:pPr>
        <w:pStyle w:val="PL"/>
        <w:rPr>
          <w:lang w:val="en-US" w:eastAsia="zh-CN"/>
        </w:rPr>
      </w:pPr>
    </w:p>
    <w:p w:rsidR="00744DC6" w:rsidRDefault="00744DC6" w:rsidP="00744DC6">
      <w:pPr>
        <w:pStyle w:val="PL"/>
        <w:rPr>
          <w:lang w:val="sv-SE" w:eastAsia="zh-CN"/>
        </w:rPr>
      </w:pPr>
      <w:r>
        <w:rPr>
          <w:lang w:val="sv-SE" w:eastAsia="zh-CN"/>
        </w:rPr>
        <w:t xml:space="preserve">    SqnScheme:</w:t>
      </w:r>
    </w:p>
    <w:p w:rsidR="00744DC6" w:rsidRDefault="00744DC6" w:rsidP="00744DC6">
      <w:pPr>
        <w:pStyle w:val="PL"/>
        <w:rPr>
          <w:lang w:val="sv-SE" w:eastAsia="zh-CN"/>
        </w:rPr>
      </w:pPr>
      <w:r>
        <w:rPr>
          <w:lang w:val="sv-SE" w:eastAsia="zh-CN"/>
        </w:rPr>
        <w:t xml:space="preserve">      anyOf:</w:t>
      </w:r>
    </w:p>
    <w:p w:rsidR="00744DC6" w:rsidRDefault="00744DC6" w:rsidP="00744DC6">
      <w:pPr>
        <w:pStyle w:val="PL"/>
        <w:rPr>
          <w:lang w:val="sv-SE" w:eastAsia="zh-CN"/>
        </w:rPr>
      </w:pPr>
      <w:r>
        <w:rPr>
          <w:lang w:val="sv-SE" w:eastAsia="zh-CN"/>
        </w:rPr>
        <w:t xml:space="preserve">        - type: string</w:t>
      </w:r>
    </w:p>
    <w:p w:rsidR="00744DC6" w:rsidRDefault="00744DC6" w:rsidP="00744DC6">
      <w:pPr>
        <w:pStyle w:val="PL"/>
        <w:rPr>
          <w:lang w:val="sv-SE" w:eastAsia="zh-CN"/>
        </w:rPr>
      </w:pPr>
      <w:r>
        <w:rPr>
          <w:lang w:val="sv-SE" w:eastAsia="zh-CN"/>
        </w:rPr>
        <w:t xml:space="preserve">          enum:</w:t>
      </w:r>
    </w:p>
    <w:p w:rsidR="00744DC6" w:rsidRDefault="00744DC6" w:rsidP="00744DC6">
      <w:pPr>
        <w:pStyle w:val="PL"/>
        <w:rPr>
          <w:lang w:val="sv-SE" w:eastAsia="zh-CN"/>
        </w:rPr>
      </w:pPr>
      <w:r>
        <w:rPr>
          <w:lang w:val="sv-SE" w:eastAsia="zh-CN"/>
        </w:rPr>
        <w:t xml:space="preserve">            - GENERAL</w:t>
      </w:r>
    </w:p>
    <w:p w:rsidR="00744DC6" w:rsidRDefault="00744DC6" w:rsidP="00744DC6">
      <w:pPr>
        <w:pStyle w:val="PL"/>
        <w:rPr>
          <w:lang w:val="sv-SE" w:eastAsia="zh-CN"/>
        </w:rPr>
      </w:pPr>
      <w:r>
        <w:rPr>
          <w:lang w:val="sv-SE" w:eastAsia="zh-CN"/>
        </w:rPr>
        <w:t xml:space="preserve">            - NON_TIME_BASED</w:t>
      </w:r>
    </w:p>
    <w:p w:rsidR="00744DC6" w:rsidRDefault="00744DC6" w:rsidP="00744DC6">
      <w:pPr>
        <w:pStyle w:val="PL"/>
        <w:rPr>
          <w:lang w:val="sv-SE" w:eastAsia="zh-CN"/>
        </w:rPr>
      </w:pPr>
      <w:r>
        <w:rPr>
          <w:lang w:val="sv-SE" w:eastAsia="zh-CN"/>
        </w:rPr>
        <w:t xml:space="preserve">            - TIME_BASED</w:t>
      </w:r>
    </w:p>
    <w:p w:rsidR="00744DC6" w:rsidRDefault="00744DC6" w:rsidP="00744DC6">
      <w:pPr>
        <w:pStyle w:val="PL"/>
        <w:rPr>
          <w:lang w:val="sv-SE" w:eastAsia="zh-CN"/>
        </w:rPr>
      </w:pPr>
      <w:r>
        <w:rPr>
          <w:lang w:val="sv-SE" w:eastAsia="zh-CN"/>
        </w:rPr>
        <w:t xml:space="preserve">        - type: string</w:t>
      </w:r>
    </w:p>
    <w:p w:rsidR="00744DC6" w:rsidRDefault="00744DC6" w:rsidP="00744DC6">
      <w:pPr>
        <w:pStyle w:val="PL"/>
        <w:rPr>
          <w:lang w:val="sv-SE" w:eastAsia="zh-CN"/>
        </w:rPr>
      </w:pPr>
      <w:r>
        <w:rPr>
          <w:lang w:val="sv-SE" w:eastAsia="zh-CN"/>
        </w:rPr>
        <w:t xml:space="preserve">    Sign:</w:t>
      </w:r>
    </w:p>
    <w:p w:rsidR="00744DC6" w:rsidRDefault="00744DC6" w:rsidP="00744DC6">
      <w:pPr>
        <w:pStyle w:val="PL"/>
        <w:rPr>
          <w:lang w:val="sv-SE" w:eastAsia="zh-CN"/>
        </w:rPr>
      </w:pPr>
      <w:r>
        <w:rPr>
          <w:lang w:val="sv-SE" w:eastAsia="zh-CN"/>
        </w:rPr>
        <w:t xml:space="preserve">      type: string</w:t>
      </w:r>
    </w:p>
    <w:p w:rsidR="00744DC6" w:rsidRDefault="00744DC6" w:rsidP="00744DC6">
      <w:pPr>
        <w:pStyle w:val="PL"/>
        <w:rPr>
          <w:lang w:val="sv-SE" w:eastAsia="zh-CN"/>
        </w:rPr>
      </w:pPr>
      <w:r>
        <w:rPr>
          <w:lang w:val="sv-SE" w:eastAsia="zh-CN"/>
        </w:rPr>
        <w:t xml:space="preserve">      enum:</w:t>
      </w:r>
    </w:p>
    <w:p w:rsidR="00744DC6" w:rsidRDefault="00744DC6" w:rsidP="00744DC6">
      <w:pPr>
        <w:pStyle w:val="PL"/>
        <w:rPr>
          <w:lang w:val="sv-SE" w:eastAsia="zh-CN"/>
        </w:rPr>
      </w:pPr>
      <w:r>
        <w:rPr>
          <w:lang w:val="sv-SE" w:eastAsia="zh-CN"/>
        </w:rPr>
        <w:lastRenderedPageBreak/>
        <w:t xml:space="preserve">        - POSITIVE</w:t>
      </w:r>
    </w:p>
    <w:p w:rsidR="00744DC6" w:rsidRDefault="00744DC6" w:rsidP="00744DC6">
      <w:pPr>
        <w:pStyle w:val="PL"/>
        <w:rPr>
          <w:lang w:val="sv-SE" w:eastAsia="zh-CN"/>
        </w:rPr>
      </w:pPr>
      <w:r>
        <w:rPr>
          <w:lang w:val="sv-SE" w:eastAsia="zh-CN"/>
        </w:rPr>
        <w:t xml:space="preserve">        - NEGATIVE</w:t>
      </w:r>
    </w:p>
    <w:p w:rsidR="00744DC6" w:rsidRDefault="00744DC6" w:rsidP="00744DC6">
      <w:pPr>
        <w:pStyle w:val="PL"/>
        <w:rPr>
          <w:lang w:val="en-US"/>
        </w:rPr>
      </w:pPr>
      <w:r>
        <w:t xml:space="preserve">    VarPlmnId:</w:t>
      </w:r>
    </w:p>
    <w:p w:rsidR="00744DC6" w:rsidRDefault="00744DC6" w:rsidP="00744DC6">
      <w:pPr>
        <w:pStyle w:val="PL"/>
      </w:pPr>
      <w:r>
        <w:t xml:space="preserve">      type: string</w:t>
      </w:r>
    </w:p>
    <w:p w:rsidR="00744DC6" w:rsidRDefault="00744DC6" w:rsidP="00744DC6">
      <w:pPr>
        <w:pStyle w:val="PL"/>
      </w:pPr>
      <w:r>
        <w:t xml:space="preserve">      pattern: '</w:t>
      </w:r>
      <w:r>
        <w:rPr>
          <w:lang w:eastAsia="zh-CN"/>
        </w:rPr>
        <w:t>^</w:t>
      </w:r>
      <w:r>
        <w:t>[0-9]{5,6}</w:t>
      </w:r>
      <w:r>
        <w:rPr>
          <w:lang w:eastAsia="zh-CN"/>
        </w:rPr>
        <w:t>$</w:t>
      </w:r>
      <w:r>
        <w:t>'</w:t>
      </w:r>
    </w:p>
    <w:p w:rsidR="00744DC6" w:rsidRDefault="00744DC6" w:rsidP="00744DC6">
      <w:pPr>
        <w:pStyle w:val="PL"/>
      </w:pPr>
      <w:r>
        <w:t xml:space="preserve">    DatasetNames:</w:t>
      </w:r>
    </w:p>
    <w:p w:rsidR="00744DC6" w:rsidRDefault="00744DC6" w:rsidP="00744DC6">
      <w:pPr>
        <w:pStyle w:val="PL"/>
      </w:pPr>
      <w:r>
        <w:t xml:space="preserve">      type: array</w:t>
      </w:r>
    </w:p>
    <w:p w:rsidR="00744DC6" w:rsidRDefault="00744DC6" w:rsidP="00744DC6">
      <w:pPr>
        <w:pStyle w:val="PL"/>
      </w:pPr>
      <w:r>
        <w:t xml:space="preserve">      items: </w:t>
      </w:r>
    </w:p>
    <w:p w:rsidR="00744DC6" w:rsidRDefault="00744DC6" w:rsidP="00744DC6">
      <w:pPr>
        <w:pStyle w:val="PL"/>
      </w:pPr>
      <w:r>
        <w:t xml:space="preserve">        $ref: '#/components/schemas/DataSetName'</w:t>
      </w:r>
    </w:p>
    <w:p w:rsidR="00744DC6" w:rsidRDefault="00744DC6" w:rsidP="00744DC6">
      <w:pPr>
        <w:pStyle w:val="PL"/>
      </w:pPr>
      <w:r>
        <w:t xml:space="preserve">      minItems: 1</w:t>
      </w:r>
    </w:p>
    <w:p w:rsidR="00744DC6" w:rsidRDefault="00744DC6" w:rsidP="00744DC6">
      <w:pPr>
        <w:pStyle w:val="PL"/>
      </w:pPr>
      <w:r>
        <w:t xml:space="preserve">      uniqueItems: true</w:t>
      </w:r>
    </w:p>
    <w:p w:rsidR="00744DC6" w:rsidRDefault="00744DC6" w:rsidP="00744DC6">
      <w:pPr>
        <w:pStyle w:val="PL"/>
      </w:pPr>
      <w:r>
        <w:t xml:space="preserve">    DataSetName:</w:t>
      </w:r>
    </w:p>
    <w:p w:rsidR="00744DC6" w:rsidRDefault="00744DC6" w:rsidP="00744DC6">
      <w:pPr>
        <w:pStyle w:val="PL"/>
      </w:pPr>
      <w:r>
        <w:t xml:space="preserve">      anyOf:</w:t>
      </w:r>
    </w:p>
    <w:p w:rsidR="00744DC6" w:rsidRDefault="00744DC6" w:rsidP="00744DC6">
      <w:pPr>
        <w:pStyle w:val="PL"/>
      </w:pPr>
      <w:r>
        <w:t xml:space="preserve">      - type: string</w:t>
      </w:r>
    </w:p>
    <w:p w:rsidR="00744DC6" w:rsidRDefault="00744DC6" w:rsidP="00744DC6">
      <w:pPr>
        <w:pStyle w:val="PL"/>
      </w:pPr>
      <w:r>
        <w:t xml:space="preserve">        enum:</w:t>
      </w:r>
    </w:p>
    <w:p w:rsidR="00744DC6" w:rsidRDefault="00744DC6" w:rsidP="00744DC6">
      <w:pPr>
        <w:pStyle w:val="PL"/>
      </w:pPr>
      <w:r>
        <w:t xml:space="preserve">        - AM</w:t>
      </w:r>
    </w:p>
    <w:p w:rsidR="00744DC6" w:rsidRDefault="00744DC6" w:rsidP="00744DC6">
      <w:pPr>
        <w:pStyle w:val="PL"/>
      </w:pPr>
      <w:r>
        <w:t xml:space="preserve">        - SMF_SEL</w:t>
      </w:r>
    </w:p>
    <w:p w:rsidR="00744DC6" w:rsidRDefault="00744DC6" w:rsidP="00744DC6">
      <w:pPr>
        <w:pStyle w:val="PL"/>
      </w:pPr>
      <w:r>
        <w:t xml:space="preserve">        - SMS_SUB</w:t>
      </w:r>
    </w:p>
    <w:p w:rsidR="00744DC6" w:rsidRDefault="00744DC6" w:rsidP="00744DC6">
      <w:pPr>
        <w:pStyle w:val="PL"/>
      </w:pPr>
      <w:r>
        <w:t xml:space="preserve">        - SM</w:t>
      </w:r>
    </w:p>
    <w:p w:rsidR="00744DC6" w:rsidRDefault="00744DC6" w:rsidP="00744DC6">
      <w:pPr>
        <w:pStyle w:val="PL"/>
      </w:pPr>
      <w:r>
        <w:t xml:space="preserve">        - TRACE</w:t>
      </w:r>
    </w:p>
    <w:p w:rsidR="00744DC6" w:rsidRDefault="00744DC6" w:rsidP="00744DC6">
      <w:pPr>
        <w:pStyle w:val="PL"/>
      </w:pPr>
      <w:r>
        <w:t xml:space="preserve">        - SMS_MNG</w:t>
      </w:r>
    </w:p>
    <w:p w:rsidR="00744DC6" w:rsidRDefault="00744DC6" w:rsidP="00744DC6">
      <w:pPr>
        <w:pStyle w:val="PL"/>
      </w:pPr>
      <w:r>
        <w:t xml:space="preserve">      - type: string</w:t>
      </w:r>
    </w:p>
    <w:p w:rsidR="00744DC6" w:rsidRDefault="00744DC6" w:rsidP="00744DC6">
      <w:pPr>
        <w:pStyle w:val="PL"/>
      </w:pPr>
      <w:r>
        <w:t xml:space="preserve">    ProvisionedDataSets:</w:t>
      </w:r>
    </w:p>
    <w:p w:rsidR="00744DC6" w:rsidRDefault="00744DC6" w:rsidP="00744DC6">
      <w:pPr>
        <w:pStyle w:val="PL"/>
      </w:pPr>
      <w:r>
        <w:t xml:space="preserve">      type: object</w:t>
      </w:r>
    </w:p>
    <w:p w:rsidR="00744DC6" w:rsidRDefault="00744DC6" w:rsidP="00744DC6">
      <w:pPr>
        <w:pStyle w:val="PL"/>
      </w:pPr>
      <w:r>
        <w:t xml:space="preserve">      properties:</w:t>
      </w:r>
    </w:p>
    <w:p w:rsidR="00744DC6" w:rsidRDefault="00744DC6" w:rsidP="00744DC6">
      <w:pPr>
        <w:pStyle w:val="PL"/>
      </w:pPr>
      <w:r>
        <w:t xml:space="preserve">        amData:</w:t>
      </w:r>
    </w:p>
    <w:p w:rsidR="00744DC6" w:rsidRDefault="00744DC6" w:rsidP="00744DC6">
      <w:pPr>
        <w:pStyle w:val="PL"/>
      </w:pPr>
      <w:r>
        <w:t xml:space="preserve">          $ref: '#/components/schemas/AccessAndMobilitySubscriptionData'</w:t>
      </w:r>
    </w:p>
    <w:p w:rsidR="00744DC6" w:rsidRDefault="00744DC6" w:rsidP="00744DC6">
      <w:pPr>
        <w:pStyle w:val="PL"/>
      </w:pPr>
      <w:r>
        <w:t xml:space="preserve">        smfSelData:</w:t>
      </w:r>
    </w:p>
    <w:p w:rsidR="00744DC6" w:rsidRDefault="00744DC6" w:rsidP="00744DC6">
      <w:pPr>
        <w:pStyle w:val="PL"/>
      </w:pPr>
      <w:r>
        <w:t xml:space="preserve">          $ref: '#/components/schemas/SmfSelectionSubscriptionData'</w:t>
      </w:r>
    </w:p>
    <w:p w:rsidR="00744DC6" w:rsidRDefault="00744DC6" w:rsidP="00744DC6">
      <w:pPr>
        <w:pStyle w:val="PL"/>
      </w:pPr>
      <w:r>
        <w:t xml:space="preserve">        smsSubsData:</w:t>
      </w:r>
    </w:p>
    <w:p w:rsidR="00744DC6" w:rsidRDefault="00744DC6" w:rsidP="00744DC6">
      <w:pPr>
        <w:pStyle w:val="PL"/>
      </w:pPr>
      <w:r>
        <w:t xml:space="preserve">          $ref: '#/components/schemas/SmsSubscriptionData'</w:t>
      </w:r>
    </w:p>
    <w:p w:rsidR="00744DC6" w:rsidRDefault="00744DC6" w:rsidP="00744DC6">
      <w:pPr>
        <w:pStyle w:val="PL"/>
        <w:rPr>
          <w:lang w:eastAsia="zh-CN"/>
        </w:rPr>
      </w:pPr>
      <w:r>
        <w:t xml:space="preserve">        smData:</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'#/components/schemas/SessionManagementSubscriptionData'</w:t>
      </w:r>
    </w:p>
    <w:p w:rsidR="00744DC6" w:rsidRDefault="00744DC6" w:rsidP="00744DC6">
      <w:pPr>
        <w:pStyle w:val="PL"/>
      </w:pPr>
      <w:r>
        <w:t xml:space="preserve">        traceData:</w:t>
      </w:r>
    </w:p>
    <w:p w:rsidR="00744DC6" w:rsidRDefault="00744DC6" w:rsidP="00744DC6">
      <w:pPr>
        <w:pStyle w:val="PL"/>
      </w:pPr>
      <w:r>
        <w:t xml:space="preserve">          $ref: 'TS29571_CommonData.yaml#/components/schemas/TraceData'</w:t>
      </w:r>
    </w:p>
    <w:p w:rsidR="00744DC6" w:rsidRDefault="00744DC6" w:rsidP="00744DC6">
      <w:pPr>
        <w:pStyle w:val="PL"/>
      </w:pPr>
      <w:r>
        <w:t xml:space="preserve">        smsMngData:</w:t>
      </w:r>
    </w:p>
    <w:p w:rsidR="00744DC6" w:rsidRDefault="00744DC6" w:rsidP="00744DC6">
      <w:pPr>
        <w:pStyle w:val="PL"/>
        <w:rPr>
          <w:lang w:eastAsia="zh-CN"/>
        </w:rPr>
      </w:pPr>
      <w:r>
        <w:t xml:space="preserve">          $ref: '#/components/schemas/SmsManagementSubscriptionData'</w:t>
      </w:r>
    </w:p>
    <w:p w:rsidR="00744DC6" w:rsidRDefault="00744DC6" w:rsidP="00744DC6">
      <w:pPr>
        <w:pStyle w:val="PL"/>
      </w:pPr>
      <w:r>
        <w:t xml:space="preserve">    AccessAndMobilitySubscriptionData:</w:t>
      </w:r>
    </w:p>
    <w:p w:rsidR="00744DC6" w:rsidRDefault="00744DC6" w:rsidP="00744DC6">
      <w:pPr>
        <w:pStyle w:val="PL"/>
        <w:outlineLvl w:val="0"/>
      </w:pPr>
      <w:r>
        <w:t xml:space="preserve">      $ref: 'TS29503_Nudm_SDM.yaml#/components/schemas/AccessAndMobilitySubscriptionData'</w:t>
      </w:r>
    </w:p>
    <w:p w:rsidR="00744DC6" w:rsidRDefault="00744DC6" w:rsidP="00744DC6">
      <w:pPr>
        <w:pStyle w:val="PL"/>
      </w:pPr>
      <w:r>
        <w:t xml:space="preserve">    SmfSelectionSubscriptionData:</w:t>
      </w:r>
    </w:p>
    <w:p w:rsidR="00744DC6" w:rsidRDefault="00744DC6" w:rsidP="00744DC6">
      <w:pPr>
        <w:pStyle w:val="PL"/>
        <w:outlineLvl w:val="0"/>
      </w:pPr>
      <w:r>
        <w:t xml:space="preserve">      $ref: 'TS29503_Nudm_SDM.yaml#/components/schemas/SmfSelectionSubscriptionData'</w:t>
      </w:r>
    </w:p>
    <w:p w:rsidR="00744DC6" w:rsidRDefault="00744DC6" w:rsidP="00744DC6">
      <w:pPr>
        <w:pStyle w:val="PL"/>
      </w:pPr>
      <w:r>
        <w:t xml:space="preserve">    VarSnssai:</w:t>
      </w:r>
    </w:p>
    <w:p w:rsidR="00744DC6" w:rsidRDefault="00744DC6" w:rsidP="00744DC6">
      <w:pPr>
        <w:pStyle w:val="PL"/>
        <w:outlineLvl w:val="0"/>
      </w:pPr>
      <w:r>
        <w:t xml:space="preserve">      $ref: 'TS29571_CommonData.yaml#/components/schemas/Snssai'</w:t>
      </w:r>
    </w:p>
    <w:p w:rsidR="00744DC6" w:rsidRDefault="00744DC6" w:rsidP="00744DC6">
      <w:pPr>
        <w:pStyle w:val="PL"/>
      </w:pPr>
      <w:r>
        <w:t xml:space="preserve">    Dnn:</w:t>
      </w:r>
    </w:p>
    <w:p w:rsidR="00744DC6" w:rsidRDefault="00744DC6" w:rsidP="00744DC6">
      <w:pPr>
        <w:pStyle w:val="PL"/>
        <w:outlineLvl w:val="0"/>
      </w:pPr>
      <w:r>
        <w:t xml:space="preserve">      $ref: 'TS29571_CommonData.yaml#/components/schemas/Dnn'</w:t>
      </w:r>
    </w:p>
    <w:p w:rsidR="00744DC6" w:rsidRDefault="00744DC6" w:rsidP="00744DC6">
      <w:pPr>
        <w:pStyle w:val="PL"/>
      </w:pPr>
      <w:r>
        <w:t xml:space="preserve">    SessionManagementSubscriptionData:</w:t>
      </w:r>
    </w:p>
    <w:p w:rsidR="00744DC6" w:rsidRDefault="00744DC6" w:rsidP="00744DC6">
      <w:pPr>
        <w:pStyle w:val="PL"/>
        <w:outlineLvl w:val="0"/>
      </w:pPr>
      <w:r>
        <w:t xml:space="preserve">      $ref: 'TS29503_Nudm_SDM.yaml#/components/schemas/SessionManagementSubscriptionData'</w:t>
      </w:r>
    </w:p>
    <w:p w:rsidR="00744DC6" w:rsidRDefault="00744DC6" w:rsidP="00744DC6">
      <w:pPr>
        <w:pStyle w:val="PL"/>
      </w:pPr>
      <w:r>
        <w:t xml:space="preserve">    Amf3GppAccessRegistration:</w:t>
      </w:r>
    </w:p>
    <w:p w:rsidR="00744DC6" w:rsidRDefault="00744DC6" w:rsidP="00744DC6">
      <w:pPr>
        <w:pStyle w:val="PL"/>
        <w:outlineLvl w:val="0"/>
      </w:pPr>
      <w:r>
        <w:t xml:space="preserve">      $ref: 'TS29503_Nudm_UECM.yaml#/components/schemas/Amf3GppAccessRegistration'</w:t>
      </w:r>
    </w:p>
    <w:p w:rsidR="00744DC6" w:rsidRDefault="00744DC6" w:rsidP="00744DC6">
      <w:pPr>
        <w:pStyle w:val="PL"/>
      </w:pPr>
      <w:r>
        <w:t xml:space="preserve">    AmfNon3GppAccessRegistration:</w:t>
      </w:r>
    </w:p>
    <w:p w:rsidR="00744DC6" w:rsidRDefault="00744DC6" w:rsidP="00744DC6">
      <w:pPr>
        <w:pStyle w:val="PL"/>
        <w:outlineLvl w:val="0"/>
      </w:pPr>
      <w:r>
        <w:t xml:space="preserve">      $ref: 'TS29503_Nudm_UECM.yaml#/components/schemas/AmfNon3GppAccessRegistration'</w:t>
      </w:r>
    </w:p>
    <w:p w:rsidR="00744DC6" w:rsidRDefault="00744DC6" w:rsidP="00744DC6">
      <w:pPr>
        <w:pStyle w:val="PL"/>
      </w:pPr>
      <w:r>
        <w:t xml:space="preserve">    SmfRegistration:</w:t>
      </w:r>
    </w:p>
    <w:p w:rsidR="00744DC6" w:rsidRDefault="00744DC6" w:rsidP="00744DC6">
      <w:pPr>
        <w:pStyle w:val="PL"/>
        <w:outlineLvl w:val="0"/>
      </w:pPr>
      <w:r>
        <w:t xml:space="preserve">      $ref: 'TS29503_Nudm_UECM.yaml#/components/schemas/SmfRegistration'</w:t>
      </w:r>
    </w:p>
    <w:p w:rsidR="00744DC6" w:rsidRDefault="00744DC6" w:rsidP="00744DC6">
      <w:pPr>
        <w:pStyle w:val="PL"/>
      </w:pPr>
      <w:r>
        <w:t xml:space="preserve">    SmsfRegistration:</w:t>
      </w:r>
    </w:p>
    <w:p w:rsidR="00744DC6" w:rsidRDefault="00744DC6" w:rsidP="00744DC6">
      <w:pPr>
        <w:pStyle w:val="PL"/>
        <w:outlineLvl w:val="0"/>
      </w:pPr>
      <w:r>
        <w:t xml:space="preserve">      $ref: 'TS29503_Nudm_UECM.yaml#/components/schemas/SmsfRegistration'</w:t>
      </w:r>
    </w:p>
    <w:p w:rsidR="00744DC6" w:rsidRDefault="00744DC6" w:rsidP="00744DC6">
      <w:pPr>
        <w:pStyle w:val="PL"/>
      </w:pPr>
      <w:r>
        <w:t xml:space="preserve">    SmsManagementSubscriptionData:</w:t>
      </w:r>
    </w:p>
    <w:p w:rsidR="00744DC6" w:rsidRDefault="00744DC6" w:rsidP="00744DC6">
      <w:pPr>
        <w:pStyle w:val="PL"/>
        <w:outlineLvl w:val="0"/>
      </w:pPr>
      <w:r>
        <w:t xml:space="preserve">      $ref: 'TS29503_Nudm_SDM.yaml#/components/schemas/SmsManagementSubscriptionData'</w:t>
      </w:r>
    </w:p>
    <w:p w:rsidR="00744DC6" w:rsidRDefault="00744DC6" w:rsidP="00744DC6">
      <w:pPr>
        <w:pStyle w:val="PL"/>
      </w:pPr>
      <w:r>
        <w:t xml:space="preserve">    SmsSubscriptionData:</w:t>
      </w:r>
    </w:p>
    <w:p w:rsidR="00744DC6" w:rsidRDefault="00744DC6" w:rsidP="00744DC6">
      <w:pPr>
        <w:pStyle w:val="PL"/>
        <w:outlineLvl w:val="0"/>
      </w:pPr>
      <w:r>
        <w:t xml:space="preserve">      $ref: 'TS29503_Nudm_SDM.yaml#/components/schemas/SmsSubscriptionData'</w:t>
      </w:r>
    </w:p>
    <w:p w:rsidR="00744DC6" w:rsidRDefault="00744DC6" w:rsidP="00744DC6">
      <w:pPr>
        <w:pStyle w:val="PL"/>
        <w:rPr>
          <w:lang w:eastAsia="zh-CN"/>
        </w:rPr>
      </w:pPr>
      <w:r>
        <w:t xml:space="preserve">    OperatorSpecificDataContainer:</w:t>
      </w:r>
    </w:p>
    <w:p w:rsidR="00744DC6" w:rsidRDefault="00744DC6" w:rsidP="00744DC6">
      <w:pPr>
        <w:pStyle w:val="PL"/>
        <w:rPr>
          <w:lang w:eastAsia="zh-CN"/>
        </w:rPr>
      </w:pPr>
      <w:r>
        <w:rPr>
          <w:lang w:eastAsia="zh-CN"/>
        </w:rPr>
        <w:t xml:space="preserve">      type: object</w:t>
      </w:r>
    </w:p>
    <w:p w:rsidR="00744DC6" w:rsidRDefault="00744DC6" w:rsidP="00744DC6">
      <w:pPr>
        <w:pStyle w:val="PL"/>
      </w:pPr>
      <w:r>
        <w:t xml:space="preserve">      properties:</w:t>
      </w:r>
    </w:p>
    <w:p w:rsidR="00744DC6" w:rsidRDefault="00744DC6" w:rsidP="00744DC6">
      <w:pPr>
        <w:pStyle w:val="PL"/>
      </w:pPr>
      <w:r>
        <w:t xml:space="preserve">        StringTypeElements:</w:t>
      </w:r>
    </w:p>
    <w:p w:rsidR="00744DC6" w:rsidRDefault="00744DC6" w:rsidP="00744DC6">
      <w:pPr>
        <w:pStyle w:val="PL"/>
      </w:pPr>
      <w:r>
        <w:t xml:space="preserve">          type: object</w:t>
      </w:r>
    </w:p>
    <w:p w:rsidR="00744DC6" w:rsidRDefault="00744DC6" w:rsidP="00744DC6">
      <w:pPr>
        <w:pStyle w:val="PL"/>
      </w:pPr>
      <w:r>
        <w:t xml:space="preserve">          additionalProperties:</w:t>
      </w:r>
    </w:p>
    <w:p w:rsidR="00744DC6" w:rsidRDefault="00744DC6" w:rsidP="00744DC6">
      <w:pPr>
        <w:pStyle w:val="PL"/>
      </w:pPr>
      <w:r>
        <w:t xml:space="preserve">            type: string</w:t>
      </w:r>
    </w:p>
    <w:p w:rsidR="00744DC6" w:rsidRDefault="00744DC6" w:rsidP="00744DC6">
      <w:pPr>
        <w:pStyle w:val="PL"/>
      </w:pPr>
      <w:r>
        <w:t xml:space="preserve">        IntegerTypeElements:</w:t>
      </w:r>
    </w:p>
    <w:p w:rsidR="00744DC6" w:rsidRDefault="00744DC6" w:rsidP="00744DC6">
      <w:pPr>
        <w:pStyle w:val="PL"/>
      </w:pPr>
      <w:r>
        <w:t xml:space="preserve">          type: object</w:t>
      </w:r>
    </w:p>
    <w:p w:rsidR="00744DC6" w:rsidRDefault="00744DC6" w:rsidP="00744DC6">
      <w:pPr>
        <w:pStyle w:val="PL"/>
      </w:pPr>
      <w:r>
        <w:t xml:space="preserve">          additionalProperties:</w:t>
      </w:r>
    </w:p>
    <w:p w:rsidR="00744DC6" w:rsidRDefault="00744DC6" w:rsidP="00744DC6">
      <w:pPr>
        <w:pStyle w:val="PL"/>
      </w:pPr>
      <w:r>
        <w:t xml:space="preserve">            type: integer</w:t>
      </w:r>
    </w:p>
    <w:p w:rsidR="00744DC6" w:rsidRDefault="00744DC6" w:rsidP="00744DC6">
      <w:pPr>
        <w:pStyle w:val="PL"/>
      </w:pPr>
      <w:r>
        <w:t xml:space="preserve">        NumberTypeElements:</w:t>
      </w:r>
    </w:p>
    <w:p w:rsidR="00744DC6" w:rsidRDefault="00744DC6" w:rsidP="00744DC6">
      <w:pPr>
        <w:pStyle w:val="PL"/>
      </w:pPr>
      <w:r>
        <w:t xml:space="preserve">          type: object</w:t>
      </w:r>
    </w:p>
    <w:p w:rsidR="00744DC6" w:rsidRDefault="00744DC6" w:rsidP="00744DC6">
      <w:pPr>
        <w:pStyle w:val="PL"/>
      </w:pPr>
      <w:r>
        <w:t xml:space="preserve">          additionalProperties:</w:t>
      </w:r>
    </w:p>
    <w:p w:rsidR="00744DC6" w:rsidRDefault="00744DC6" w:rsidP="00744DC6">
      <w:pPr>
        <w:pStyle w:val="PL"/>
      </w:pPr>
      <w:r>
        <w:t xml:space="preserve">            type: number</w:t>
      </w:r>
    </w:p>
    <w:p w:rsidR="00744DC6" w:rsidRDefault="00744DC6" w:rsidP="00744DC6">
      <w:pPr>
        <w:pStyle w:val="PL"/>
      </w:pPr>
      <w:r>
        <w:t xml:space="preserve">        BooleanTypeElements:</w:t>
      </w:r>
    </w:p>
    <w:p w:rsidR="00744DC6" w:rsidRDefault="00744DC6" w:rsidP="00744DC6">
      <w:pPr>
        <w:pStyle w:val="PL"/>
      </w:pPr>
      <w:r>
        <w:t xml:space="preserve">          type: object</w:t>
      </w:r>
    </w:p>
    <w:p w:rsidR="00744DC6" w:rsidRDefault="00744DC6" w:rsidP="00744DC6">
      <w:pPr>
        <w:pStyle w:val="PL"/>
      </w:pPr>
      <w:r>
        <w:lastRenderedPageBreak/>
        <w:t xml:space="preserve">          additionalProperties:</w:t>
      </w:r>
    </w:p>
    <w:p w:rsidR="00744DC6" w:rsidRDefault="00744DC6" w:rsidP="00744DC6">
      <w:pPr>
        <w:pStyle w:val="PL"/>
      </w:pPr>
      <w:r>
        <w:t xml:space="preserve">            type: boolean</w:t>
      </w:r>
    </w:p>
    <w:p w:rsidR="00744DC6" w:rsidRDefault="00744DC6" w:rsidP="00744DC6">
      <w:pPr>
        <w:pStyle w:val="PL"/>
        <w:rPr>
          <w:lang w:eastAsia="zh-CN"/>
        </w:rPr>
      </w:pPr>
      <w:r>
        <w:t xml:space="preserve">    AuthMethod:</w:t>
      </w:r>
    </w:p>
    <w:p w:rsidR="00744DC6" w:rsidRDefault="00744DC6" w:rsidP="00744DC6">
      <w:pPr>
        <w:pStyle w:val="PL"/>
        <w:rPr>
          <w:lang w:eastAsia="zh-CN"/>
        </w:rPr>
      </w:pPr>
      <w:r>
        <w:rPr>
          <w:lang w:eastAsia="zh-CN"/>
        </w:rPr>
        <w:t xml:space="preserve">      anyOf:</w:t>
      </w:r>
    </w:p>
    <w:p w:rsidR="00744DC6" w:rsidRDefault="00744DC6" w:rsidP="00744DC6">
      <w:pPr>
        <w:pStyle w:val="PL"/>
      </w:pPr>
      <w:r>
        <w:t xml:space="preserve">      </w:t>
      </w:r>
      <w:r>
        <w:rPr>
          <w:lang w:eastAsia="zh-CN"/>
        </w:rPr>
        <w:t xml:space="preserve">  - </w:t>
      </w:r>
      <w:r>
        <w:t>type: string</w:t>
      </w:r>
    </w:p>
    <w:p w:rsidR="00744DC6" w:rsidRDefault="00744DC6" w:rsidP="00744DC6">
      <w:pPr>
        <w:pStyle w:val="PL"/>
      </w:pPr>
      <w:r>
        <w:t xml:space="preserve">      </w:t>
      </w:r>
      <w:r>
        <w:rPr>
          <w:lang w:eastAsia="zh-CN"/>
        </w:rPr>
        <w:t xml:space="preserve">    </w:t>
      </w:r>
      <w:r>
        <w:t>enum:</w:t>
      </w:r>
    </w:p>
    <w:p w:rsidR="00744DC6" w:rsidRDefault="00744DC6" w:rsidP="00744DC6">
      <w:pPr>
        <w:pStyle w:val="PL"/>
      </w:pPr>
      <w:r>
        <w:t xml:space="preserve">        </w:t>
      </w:r>
      <w:r>
        <w:rPr>
          <w:lang w:eastAsia="zh-CN"/>
        </w:rPr>
        <w:t xml:space="preserve">    </w:t>
      </w:r>
      <w:r>
        <w:t>- 5G_AKA</w:t>
      </w:r>
    </w:p>
    <w:p w:rsidR="00744DC6" w:rsidRDefault="00744DC6" w:rsidP="00744DC6">
      <w:pPr>
        <w:pStyle w:val="PL"/>
        <w:rPr>
          <w:lang w:eastAsia="zh-CN"/>
        </w:rPr>
      </w:pPr>
      <w:r>
        <w:t xml:space="preserve">        </w:t>
      </w:r>
      <w:r>
        <w:rPr>
          <w:lang w:eastAsia="zh-CN"/>
        </w:rPr>
        <w:t xml:space="preserve">    </w:t>
      </w:r>
      <w:r>
        <w:t>- EAP_AKA_PRIME</w:t>
      </w:r>
    </w:p>
    <w:p w:rsidR="00744DC6" w:rsidRDefault="00744DC6" w:rsidP="00744DC6">
      <w:pPr>
        <w:pStyle w:val="PL"/>
        <w:rPr>
          <w:lang w:eastAsia="zh-CN"/>
        </w:rPr>
      </w:pPr>
      <w:r>
        <w:rPr>
          <w:lang w:eastAsia="zh-CN"/>
        </w:rPr>
        <w:t xml:space="preserve">            - EAP_TLS</w:t>
      </w:r>
    </w:p>
    <w:p w:rsidR="00744DC6" w:rsidRDefault="00744DC6" w:rsidP="00744DC6">
      <w:pPr>
        <w:pStyle w:val="PL"/>
        <w:rPr>
          <w:lang w:eastAsia="zh-CN"/>
        </w:rPr>
      </w:pPr>
      <w:r>
        <w:t xml:space="preserve">      </w:t>
      </w:r>
      <w:r>
        <w:rPr>
          <w:lang w:eastAsia="zh-CN"/>
        </w:rPr>
        <w:t xml:space="preserve">  - </w:t>
      </w:r>
      <w:r>
        <w:t>type: string</w:t>
      </w:r>
    </w:p>
    <w:p w:rsidR="00744DC6" w:rsidRDefault="00744DC6" w:rsidP="00744DC6">
      <w:pPr>
        <w:pStyle w:val="PL"/>
      </w:pPr>
      <w:r>
        <w:t xml:space="preserve">    PpData:</w:t>
      </w:r>
    </w:p>
    <w:p w:rsidR="00744DC6" w:rsidRDefault="00744DC6" w:rsidP="00744DC6">
      <w:pPr>
        <w:pStyle w:val="PL"/>
        <w:outlineLvl w:val="0"/>
      </w:pPr>
      <w:r>
        <w:t xml:space="preserve">      $ref: 'TS29503_Nudm_PP.yaml#/components/schemas/PpData'</w:t>
      </w:r>
    </w:p>
    <w:p w:rsidR="00744DC6" w:rsidRDefault="00744DC6" w:rsidP="00744DC6">
      <w:pPr>
        <w:pStyle w:val="PL"/>
      </w:pPr>
      <w:r>
        <w:t xml:space="preserve">    EeSubscription:</w:t>
      </w:r>
    </w:p>
    <w:p w:rsidR="00744DC6" w:rsidRDefault="00744DC6" w:rsidP="00744DC6">
      <w:pPr>
        <w:pStyle w:val="PL"/>
        <w:outlineLvl w:val="0"/>
        <w:rPr>
          <w:lang w:eastAsia="zh-CN"/>
        </w:rPr>
      </w:pPr>
      <w:r>
        <w:t xml:space="preserve">      $ref: 'TS29503_Nudm_EE.yaml#/components/schemas/EeSubscription'</w:t>
      </w:r>
    </w:p>
    <w:p w:rsidR="00744DC6" w:rsidRDefault="00744DC6" w:rsidP="00744DC6">
      <w:pPr>
        <w:pStyle w:val="PL"/>
      </w:pPr>
      <w:r>
        <w:t xml:space="preserve">    VarUeGroupId:</w:t>
      </w:r>
    </w:p>
    <w:p w:rsidR="00744DC6" w:rsidRDefault="00744DC6" w:rsidP="00744DC6">
      <w:pPr>
        <w:pStyle w:val="PL"/>
      </w:pPr>
      <w:r>
        <w:t xml:space="preserve">      type: string</w:t>
      </w:r>
    </w:p>
    <w:p w:rsidR="00744DC6" w:rsidRDefault="00744DC6" w:rsidP="00744DC6">
      <w:pPr>
        <w:pStyle w:val="PL"/>
        <w:rPr>
          <w:lang w:eastAsia="zh-CN"/>
        </w:rPr>
      </w:pPr>
      <w:r>
        <w:t xml:space="preserve">      </w:t>
      </w:r>
      <w:r>
        <w:rPr>
          <w:lang w:val="sv-SE"/>
        </w:rPr>
        <w:t xml:space="preserve">pattern: </w:t>
      </w:r>
      <w:r>
        <w:t>'^(</w:t>
      </w:r>
      <w:hyperlink r:id="rId15" w:history="1">
        <w:r>
          <w:rPr>
            <w:rStyle w:val="Hyperlink"/>
          </w:rPr>
          <w:t>extgroupid-[^@]+@[^@]+|anyUE)$</w:t>
        </w:r>
      </w:hyperlink>
      <w:r>
        <w:t>'</w:t>
      </w:r>
    </w:p>
    <w:p w:rsidR="00744DC6" w:rsidRDefault="00744DC6" w:rsidP="00744DC6">
      <w:pPr>
        <w:pStyle w:val="PL"/>
      </w:pPr>
      <w:r>
        <w:t xml:space="preserve">    SdmSubscription:</w:t>
      </w:r>
    </w:p>
    <w:p w:rsidR="00744DC6" w:rsidRDefault="00744DC6" w:rsidP="00744DC6">
      <w:pPr>
        <w:pStyle w:val="PL"/>
        <w:outlineLvl w:val="0"/>
      </w:pPr>
      <w:r>
        <w:t xml:space="preserve">      $ref: 'TS29503_Nudm_SDM.yaml#/components/schemas/SdmSubscription'</w:t>
      </w:r>
    </w:p>
    <w:p w:rsidR="00744DC6" w:rsidRDefault="00744DC6" w:rsidP="00744DC6">
      <w:pPr>
        <w:pStyle w:val="PL"/>
      </w:pPr>
      <w:r>
        <w:t xml:space="preserve">    SmfRegList:</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'#/components/schemas/SmfRegistration'</w:t>
      </w:r>
    </w:p>
    <w:p w:rsidR="00744DC6" w:rsidRDefault="00744DC6" w:rsidP="00744DC6">
      <w:pPr>
        <w:pStyle w:val="PL"/>
      </w:pPr>
      <w:r>
        <w:t xml:space="preserve">    SubscriptionDataSubscriptions:</w:t>
      </w:r>
    </w:p>
    <w:p w:rsidR="00744DC6" w:rsidRDefault="00744DC6" w:rsidP="00744DC6">
      <w:pPr>
        <w:pStyle w:val="PL"/>
      </w:pPr>
      <w:r>
        <w:t xml:space="preserve">      type: object</w:t>
      </w:r>
    </w:p>
    <w:p w:rsidR="00744DC6" w:rsidRDefault="00744DC6" w:rsidP="00744DC6">
      <w:pPr>
        <w:pStyle w:val="PL"/>
      </w:pPr>
      <w:r>
        <w:t xml:space="preserve">      required:</w:t>
      </w:r>
    </w:p>
    <w:p w:rsidR="00744DC6" w:rsidRDefault="00744DC6" w:rsidP="00744DC6">
      <w:pPr>
        <w:pStyle w:val="PL"/>
      </w:pPr>
      <w:r>
        <w:t xml:space="preserve">        - monitoredResourceUri</w:t>
      </w:r>
      <w:r>
        <w:rPr>
          <w:lang w:eastAsia="zh-CN"/>
        </w:rPr>
        <w:t>s</w:t>
      </w:r>
    </w:p>
    <w:p w:rsidR="00744DC6" w:rsidRDefault="00744DC6" w:rsidP="00744DC6">
      <w:pPr>
        <w:pStyle w:val="PL"/>
      </w:pPr>
      <w:r>
        <w:t xml:space="preserve">        - callbackReference</w:t>
      </w:r>
    </w:p>
    <w:p w:rsidR="00744DC6" w:rsidRDefault="00744DC6" w:rsidP="00744DC6">
      <w:pPr>
        <w:pStyle w:val="PL"/>
      </w:pPr>
      <w:r>
        <w:t xml:space="preserve">      properties:</w:t>
      </w:r>
    </w:p>
    <w:p w:rsidR="00744DC6" w:rsidRDefault="00744DC6" w:rsidP="00744DC6">
      <w:pPr>
        <w:pStyle w:val="PL"/>
      </w:pPr>
      <w:r>
        <w:t xml:space="preserve">        ueId:</w:t>
      </w:r>
    </w:p>
    <w:p w:rsidR="00744DC6" w:rsidRDefault="00744DC6" w:rsidP="00744DC6">
      <w:pPr>
        <w:pStyle w:val="PL"/>
        <w:rPr>
          <w:lang w:eastAsia="zh-CN"/>
        </w:rPr>
      </w:pPr>
      <w:r>
        <w:t xml:space="preserve">          $ref: 'TS29571_CommonData.yaml#/components/schemas/VarUeId'</w:t>
      </w:r>
    </w:p>
    <w:p w:rsidR="00744DC6" w:rsidRDefault="00744DC6" w:rsidP="00744DC6">
      <w:pPr>
        <w:pStyle w:val="PL"/>
      </w:pPr>
      <w:r>
        <w:t xml:space="preserve">        callbackReference:</w:t>
      </w:r>
    </w:p>
    <w:p w:rsidR="00744DC6" w:rsidRDefault="00744DC6" w:rsidP="00744DC6">
      <w:pPr>
        <w:pStyle w:val="PL"/>
        <w:outlineLvl w:val="0"/>
      </w:pPr>
      <w:r>
        <w:t xml:space="preserve">          $ref: 'TS29571_CommonData.yaml#/components/schemas/Uri'</w:t>
      </w:r>
    </w:p>
    <w:p w:rsidR="00744DC6" w:rsidRDefault="00744DC6" w:rsidP="00744DC6">
      <w:pPr>
        <w:pStyle w:val="PL"/>
      </w:pPr>
      <w:r>
        <w:t xml:space="preserve">        originalCallbackReference:</w:t>
      </w:r>
    </w:p>
    <w:p w:rsidR="00744DC6" w:rsidRDefault="00744DC6" w:rsidP="00744DC6">
      <w:pPr>
        <w:pStyle w:val="PL"/>
        <w:outlineLvl w:val="0"/>
      </w:pPr>
      <w:r>
        <w:t xml:space="preserve">          $ref: 'TS29571_CommonData.yaml#/components/schemas/Uri'</w:t>
      </w:r>
    </w:p>
    <w:p w:rsidR="00744DC6" w:rsidRDefault="00744DC6" w:rsidP="00744DC6">
      <w:pPr>
        <w:pStyle w:val="PL"/>
      </w:pPr>
      <w:r>
        <w:t xml:space="preserve">        monitoredResourceUri</w:t>
      </w:r>
      <w:r>
        <w:rPr>
          <w:lang w:eastAsia="zh-CN"/>
        </w:rPr>
        <w:t>s</w:t>
      </w:r>
      <w:r>
        <w:t>:</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rPr>
          <w:lang w:eastAsia="zh-CN"/>
        </w:rPr>
      </w:pPr>
      <w:r>
        <w:t xml:space="preserve">            $ref: 'TS29571_CommonData.yaml#/components/schemas/Uri'</w:t>
      </w:r>
    </w:p>
    <w:p w:rsidR="00744DC6" w:rsidRDefault="00744DC6" w:rsidP="00744DC6">
      <w:pPr>
        <w:pStyle w:val="PL"/>
        <w:rPr>
          <w:lang w:eastAsia="zh-CN"/>
        </w:rPr>
      </w:pPr>
      <w:r>
        <w:rPr>
          <w:lang w:eastAsia="zh-CN"/>
        </w:rPr>
        <w:t xml:space="preserve">        expiry:</w:t>
      </w:r>
    </w:p>
    <w:p w:rsidR="00744DC6" w:rsidRDefault="00744DC6" w:rsidP="00744DC6">
      <w:pPr>
        <w:pStyle w:val="PL"/>
        <w:rPr>
          <w:lang w:eastAsia="zh-CN"/>
        </w:rPr>
      </w:pPr>
      <w:r>
        <w:rPr>
          <w:lang w:eastAsia="zh-CN"/>
        </w:rPr>
        <w:t xml:space="preserve">          </w:t>
      </w:r>
      <w:r>
        <w:t>$ref: 'TS29571_CommonData.yaml#/components/schemas/</w:t>
      </w:r>
      <w:r>
        <w:rPr>
          <w:lang w:eastAsia="zh-CN"/>
        </w:rPr>
        <w:t>DateTime</w:t>
      </w:r>
      <w:r>
        <w:t>'</w:t>
      </w:r>
    </w:p>
    <w:p w:rsidR="00744DC6" w:rsidRDefault="00744DC6" w:rsidP="00744DC6">
      <w:pPr>
        <w:pStyle w:val="PL"/>
        <w:outlineLvl w:val="0"/>
      </w:pPr>
      <w:r>
        <w:t xml:space="preserve">        sdmSubscription:</w:t>
      </w:r>
    </w:p>
    <w:p w:rsidR="00744DC6" w:rsidRDefault="00744DC6" w:rsidP="00744DC6">
      <w:pPr>
        <w:pStyle w:val="PL"/>
        <w:outlineLvl w:val="0"/>
        <w:rPr>
          <w:lang w:eastAsia="zh-CN"/>
        </w:rPr>
      </w:pPr>
      <w:r>
        <w:t xml:space="preserve">          $ref: 'TS29503_Nudm_SDM.yaml#/components/schemas/SdmSubscription'</w:t>
      </w:r>
    </w:p>
    <w:p w:rsidR="00744DC6" w:rsidRDefault="00744DC6" w:rsidP="00744DC6">
      <w:pPr>
        <w:pStyle w:val="PL"/>
      </w:pPr>
      <w:r>
        <w:t xml:space="preserve">        subscriptionId:</w:t>
      </w:r>
    </w:p>
    <w:p w:rsidR="00744DC6" w:rsidRDefault="00744DC6" w:rsidP="00744DC6">
      <w:pPr>
        <w:pStyle w:val="PL"/>
      </w:pPr>
      <w:r>
        <w:t xml:space="preserve">          type: string</w:t>
      </w:r>
    </w:p>
    <w:p w:rsidR="00744DC6" w:rsidRDefault="00744DC6" w:rsidP="00744DC6">
      <w:pPr>
        <w:pStyle w:val="PL"/>
        <w:outlineLvl w:val="0"/>
        <w:rPr>
          <w:lang w:eastAsia="zh-CN"/>
        </w:rPr>
      </w:pPr>
    </w:p>
    <w:p w:rsidR="00744DC6" w:rsidRDefault="00744DC6" w:rsidP="00744D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supported-features:</w:t>
      </w:r>
    </w:p>
    <w:p w:rsidR="00744DC6" w:rsidRDefault="00744DC6" w:rsidP="00744DC6">
      <w:pPr>
        <w:pStyle w:val="PL"/>
        <w:outlineLvl w:val="0"/>
        <w:rPr>
          <w:lang w:eastAsia="zh-CN"/>
        </w:rPr>
      </w:pPr>
      <w:r>
        <w:t xml:space="preserve">          $ref: 'TS29571_CommonData.yaml#/components/schemas/SupportedFeatures'</w:t>
      </w:r>
    </w:p>
    <w:p w:rsidR="00744DC6" w:rsidRDefault="00744DC6" w:rsidP="00744DC6">
      <w:pPr>
        <w:pStyle w:val="PL"/>
      </w:pPr>
      <w:r>
        <w:t xml:space="preserve">    DataChangeNotify:</w:t>
      </w:r>
    </w:p>
    <w:p w:rsidR="00744DC6" w:rsidRDefault="00744DC6" w:rsidP="00744DC6">
      <w:pPr>
        <w:pStyle w:val="PL"/>
      </w:pPr>
      <w:r>
        <w:t xml:space="preserve">      type: object</w:t>
      </w:r>
    </w:p>
    <w:p w:rsidR="00744DC6" w:rsidRDefault="00744DC6" w:rsidP="00744DC6">
      <w:pPr>
        <w:pStyle w:val="PL"/>
      </w:pPr>
      <w:r>
        <w:t xml:space="preserve">      properties:</w:t>
      </w:r>
    </w:p>
    <w:p w:rsidR="00744DC6" w:rsidRDefault="00744DC6" w:rsidP="00744DC6">
      <w:pPr>
        <w:pStyle w:val="PL"/>
        <w:rPr>
          <w:lang w:eastAsia="zh-CN"/>
        </w:rPr>
      </w:pPr>
      <w:r>
        <w:t xml:space="preserve">        originalCallbackReference:</w:t>
      </w:r>
    </w:p>
    <w:p w:rsidR="00744DC6" w:rsidRDefault="00744DC6" w:rsidP="00744DC6">
      <w:pPr>
        <w:pStyle w:val="PL"/>
      </w:pPr>
      <w:r>
        <w:t xml:space="preserve">          type: array</w:t>
      </w:r>
    </w:p>
    <w:p w:rsidR="00744DC6" w:rsidRDefault="00744DC6" w:rsidP="00744DC6">
      <w:pPr>
        <w:pStyle w:val="PL"/>
        <w:rPr>
          <w:lang w:eastAsia="zh-CN"/>
        </w:rPr>
      </w:pPr>
      <w:r>
        <w:t xml:space="preserve">          items:</w:t>
      </w:r>
    </w:p>
    <w:p w:rsidR="00744DC6" w:rsidRDefault="00744DC6" w:rsidP="00744DC6">
      <w:pPr>
        <w:pStyle w:val="PL"/>
        <w:rPr>
          <w:lang w:eastAsia="zh-CN"/>
        </w:rPr>
      </w:pPr>
      <w:r>
        <w:t xml:space="preserve">          </w:t>
      </w:r>
      <w:r>
        <w:rPr>
          <w:lang w:eastAsia="zh-CN"/>
        </w:rPr>
        <w:t xml:space="preserve">  </w:t>
      </w:r>
      <w:r>
        <w:t>$ref: 'TS29571_CommonData.yaml#/components/schemas/Uri'</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ueId:</w:t>
      </w:r>
    </w:p>
    <w:p w:rsidR="00744DC6" w:rsidRDefault="00744DC6" w:rsidP="00744DC6">
      <w:pPr>
        <w:pStyle w:val="PL"/>
        <w:outlineLvl w:val="0"/>
        <w:rPr>
          <w:lang w:eastAsia="zh-CN"/>
        </w:rPr>
      </w:pPr>
      <w:r>
        <w:t xml:space="preserve">          $ref: 'TS29571_CommonData.yaml#/components/schemas/VarUeId'</w:t>
      </w:r>
    </w:p>
    <w:p w:rsidR="00744DC6" w:rsidRDefault="00744DC6" w:rsidP="00744DC6">
      <w:pPr>
        <w:pStyle w:val="PL"/>
        <w:outlineLvl w:val="0"/>
        <w:rPr>
          <w:lang w:eastAsia="zh-CN"/>
        </w:rPr>
      </w:pPr>
      <w:r>
        <w:rPr>
          <w:lang w:eastAsia="zh-CN"/>
        </w:rPr>
        <w:t xml:space="preserve">        notifyItems:</w:t>
      </w:r>
    </w:p>
    <w:p w:rsidR="00744DC6" w:rsidRDefault="00744DC6" w:rsidP="00744DC6">
      <w:pPr>
        <w:pStyle w:val="PL"/>
        <w:outlineLvl w:val="0"/>
        <w:rPr>
          <w:lang w:eastAsia="zh-CN"/>
        </w:rPr>
      </w:pPr>
      <w:r>
        <w:rPr>
          <w:lang w:eastAsia="zh-CN"/>
        </w:rPr>
        <w:t xml:space="preserve">          type: array</w:t>
      </w:r>
    </w:p>
    <w:p w:rsidR="00744DC6" w:rsidRDefault="00744DC6" w:rsidP="00744DC6">
      <w:pPr>
        <w:pStyle w:val="PL"/>
        <w:outlineLvl w:val="0"/>
        <w:rPr>
          <w:lang w:eastAsia="zh-CN"/>
        </w:rPr>
      </w:pPr>
      <w:r>
        <w:rPr>
          <w:lang w:eastAsia="zh-CN"/>
        </w:rPr>
        <w:t xml:space="preserve">          items:</w:t>
      </w:r>
    </w:p>
    <w:p w:rsidR="00744DC6" w:rsidRDefault="00744DC6" w:rsidP="00744DC6">
      <w:pPr>
        <w:pStyle w:val="PL"/>
        <w:outlineLvl w:val="0"/>
        <w:rPr>
          <w:lang w:eastAsia="zh-CN"/>
        </w:rPr>
      </w:pPr>
      <w:r>
        <w:rPr>
          <w:lang w:eastAsia="zh-CN"/>
        </w:rPr>
        <w:t xml:space="preserve">            </w:t>
      </w:r>
      <w:r>
        <w:t>$ref: 'TS29571_CommonData.yaml#/components/schemas/</w:t>
      </w:r>
      <w:r>
        <w:rPr>
          <w:lang w:eastAsia="zh-CN"/>
        </w:rPr>
        <w:t>NotifyItem</w:t>
      </w:r>
      <w:r>
        <w:t>'</w:t>
      </w:r>
    </w:p>
    <w:p w:rsidR="00744DC6" w:rsidRDefault="00744DC6" w:rsidP="00744DC6">
      <w:pPr>
        <w:pStyle w:val="PL"/>
        <w:outlineLvl w:val="0"/>
        <w:rPr>
          <w:lang w:eastAsia="zh-CN"/>
        </w:rPr>
      </w:pPr>
      <w:r>
        <w:rPr>
          <w:lang w:eastAsia="zh-CN"/>
        </w:rPr>
        <w:t xml:space="preserve">          minItems: 1</w:t>
      </w:r>
    </w:p>
    <w:p w:rsidR="00744DC6" w:rsidRDefault="00744DC6" w:rsidP="00744DC6">
      <w:pPr>
        <w:pStyle w:val="PL"/>
        <w:outlineLvl w:val="0"/>
      </w:pPr>
      <w:r>
        <w:t xml:space="preserve">        sdmSubscription:</w:t>
      </w:r>
    </w:p>
    <w:p w:rsidR="00744DC6" w:rsidRDefault="00744DC6" w:rsidP="00744DC6">
      <w:pPr>
        <w:pStyle w:val="PL"/>
        <w:outlineLvl w:val="0"/>
        <w:rPr>
          <w:lang w:eastAsia="zh-CN"/>
        </w:rPr>
      </w:pPr>
      <w:r>
        <w:t xml:space="preserve">          $ref: 'TS29503_Nudm_SDM.yaml#/components/schemas/SdmSubscription'</w:t>
      </w:r>
    </w:p>
    <w:p w:rsidR="00744DC6" w:rsidRDefault="00744DC6" w:rsidP="00744DC6">
      <w:pPr>
        <w:pStyle w:val="PL"/>
        <w:rPr>
          <w:lang w:eastAsia="zh-CN"/>
        </w:rPr>
      </w:pPr>
      <w:r>
        <w:t xml:space="preserve">        subscriptionDataSubscriptions:</w:t>
      </w:r>
    </w:p>
    <w:p w:rsidR="00744DC6" w:rsidRDefault="00744DC6" w:rsidP="00744DC6">
      <w:pPr>
        <w:pStyle w:val="PL"/>
      </w:pPr>
      <w:r>
        <w:t xml:space="preserve">          type: array</w:t>
      </w:r>
    </w:p>
    <w:p w:rsidR="00744DC6" w:rsidRDefault="00744DC6" w:rsidP="00744DC6">
      <w:pPr>
        <w:pStyle w:val="PL"/>
        <w:rPr>
          <w:lang w:eastAsia="zh-CN"/>
        </w:rPr>
      </w:pPr>
      <w:r>
        <w:t xml:space="preserve">          items:</w:t>
      </w:r>
    </w:p>
    <w:p w:rsidR="00744DC6" w:rsidRDefault="00744DC6" w:rsidP="00744DC6">
      <w:pPr>
        <w:pStyle w:val="PL"/>
        <w:rPr>
          <w:lang w:eastAsia="zh-CN"/>
        </w:rPr>
      </w:pPr>
      <w:r>
        <w:t xml:space="preserve">          </w:t>
      </w:r>
      <w:r>
        <w:rPr>
          <w:lang w:eastAsia="zh-CN"/>
        </w:rPr>
        <w:t xml:space="preserve">  </w:t>
      </w:r>
      <w:r>
        <w:t>$ref: '#/components/schemas/SubscriptionDataSubscriptions'</w:t>
      </w:r>
    </w:p>
    <w:p w:rsidR="00744DC6" w:rsidRDefault="00744DC6" w:rsidP="00744DC6">
      <w:pPr>
        <w:pStyle w:val="PL"/>
        <w:outlineLvl w:val="0"/>
        <w:rPr>
          <w:lang w:eastAsia="zh-CN"/>
        </w:rPr>
      </w:pPr>
    </w:p>
    <w:p w:rsidR="00744DC6" w:rsidRDefault="00744DC6" w:rsidP="00744DC6">
      <w:pPr>
        <w:pStyle w:val="PL"/>
        <w:outlineLvl w:val="0"/>
      </w:pPr>
      <w:r>
        <w:t xml:space="preserve">    IdentityData:</w:t>
      </w:r>
    </w:p>
    <w:p w:rsidR="00744DC6" w:rsidRDefault="00744DC6" w:rsidP="00744DC6">
      <w:pPr>
        <w:pStyle w:val="PL"/>
      </w:pPr>
      <w:r>
        <w:t xml:space="preserve">      type: object</w:t>
      </w:r>
    </w:p>
    <w:p w:rsidR="00744DC6" w:rsidRDefault="00744DC6" w:rsidP="00744DC6">
      <w:pPr>
        <w:pStyle w:val="PL"/>
      </w:pPr>
      <w:r>
        <w:t xml:space="preserve">      properties:</w:t>
      </w:r>
    </w:p>
    <w:p w:rsidR="00744DC6" w:rsidRDefault="00744DC6" w:rsidP="00744DC6">
      <w:pPr>
        <w:pStyle w:val="PL"/>
      </w:pPr>
      <w:r>
        <w:t xml:space="preserve">        supiList:</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rPr>
          <w:lang w:eastAsia="zh-CN"/>
        </w:rPr>
      </w:pPr>
      <w:r>
        <w:t xml:space="preserve">            $ref: 'TS29571_CommonData.yaml#/components/schemas/Supi'</w:t>
      </w:r>
    </w:p>
    <w:p w:rsidR="00744DC6" w:rsidRDefault="00744DC6" w:rsidP="00744DC6">
      <w:pPr>
        <w:pStyle w:val="PL"/>
        <w:rPr>
          <w:lang w:eastAsia="zh-CN"/>
        </w:rPr>
      </w:pPr>
      <w:r>
        <w:rPr>
          <w:lang w:eastAsia="zh-CN"/>
        </w:rPr>
        <w:t xml:space="preserve">          minItems: 1</w:t>
      </w:r>
    </w:p>
    <w:p w:rsidR="00744DC6" w:rsidRDefault="00744DC6" w:rsidP="00744DC6">
      <w:pPr>
        <w:pStyle w:val="PL"/>
        <w:rPr>
          <w:lang w:eastAsia="zh-CN"/>
        </w:rPr>
      </w:pPr>
      <w:r>
        <w:rPr>
          <w:lang w:eastAsia="zh-CN"/>
        </w:rPr>
        <w:lastRenderedPageBreak/>
        <w:t xml:space="preserve">          maxItems: 2</w:t>
      </w:r>
    </w:p>
    <w:p w:rsidR="00744DC6" w:rsidRDefault="00744DC6" w:rsidP="00744DC6">
      <w:pPr>
        <w:pStyle w:val="PL"/>
      </w:pPr>
      <w:r>
        <w:t xml:space="preserve">        gpsiList:</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rPr>
          <w:lang w:eastAsia="zh-CN"/>
        </w:rPr>
      </w:pPr>
      <w:r>
        <w:t xml:space="preserve">            $ref: 'TS29571_CommonData.yaml#/components/schemas/Gpsi'</w:t>
      </w:r>
    </w:p>
    <w:p w:rsidR="00744DC6" w:rsidRDefault="00744DC6" w:rsidP="00744DC6">
      <w:pPr>
        <w:pStyle w:val="PL"/>
        <w:rPr>
          <w:lang w:eastAsia="zh-CN"/>
        </w:rPr>
      </w:pPr>
      <w:r>
        <w:rPr>
          <w:lang w:eastAsia="zh-CN"/>
        </w:rPr>
        <w:t xml:space="preserve">          minItems: 1</w:t>
      </w:r>
    </w:p>
    <w:p w:rsidR="00744DC6" w:rsidRDefault="00744DC6" w:rsidP="00744DC6">
      <w:pPr>
        <w:pStyle w:val="PL"/>
      </w:pPr>
      <w:r>
        <w:t xml:space="preserve">    SorData:</w:t>
      </w:r>
    </w:p>
    <w:p w:rsidR="00744DC6" w:rsidRDefault="00744DC6" w:rsidP="00744DC6">
      <w:pPr>
        <w:pStyle w:val="PL"/>
      </w:pPr>
      <w:r>
        <w:t xml:space="preserve">      type: object</w:t>
      </w:r>
    </w:p>
    <w:p w:rsidR="00744DC6" w:rsidRDefault="00744DC6" w:rsidP="00744DC6">
      <w:pPr>
        <w:pStyle w:val="PL"/>
        <w:rPr>
          <w:lang w:eastAsia="zh-CN"/>
        </w:rPr>
      </w:pPr>
      <w:r>
        <w:t xml:space="preserve">      properties:</w:t>
      </w:r>
    </w:p>
    <w:p w:rsidR="00744DC6" w:rsidRDefault="00744DC6" w:rsidP="00744DC6">
      <w:pPr>
        <w:pStyle w:val="PL"/>
      </w:pPr>
      <w:r>
        <w:t xml:space="preserve">        provisioningTime:</w:t>
      </w:r>
    </w:p>
    <w:p w:rsidR="00744DC6" w:rsidRDefault="00744DC6" w:rsidP="00744DC6">
      <w:pPr>
        <w:pStyle w:val="PL"/>
      </w:pPr>
      <w:r>
        <w:t xml:space="preserve">  </w:t>
      </w:r>
      <w:r>
        <w:rPr>
          <w:lang w:eastAsia="zh-CN"/>
        </w:rPr>
        <w:t xml:space="preserve">        </w:t>
      </w:r>
      <w:r>
        <w:t>$ref: 'TS29571_CommonData.yaml#/components/schemas/</w:t>
      </w:r>
      <w:r>
        <w:rPr>
          <w:lang w:eastAsia="zh-CN"/>
        </w:rPr>
        <w:t>DateTime</w:t>
      </w:r>
      <w:r>
        <w:t>'</w:t>
      </w:r>
    </w:p>
    <w:p w:rsidR="00744DC6" w:rsidRDefault="00744DC6" w:rsidP="00744DC6">
      <w:pPr>
        <w:pStyle w:val="PL"/>
      </w:pPr>
      <w:r>
        <w:t xml:space="preserve">        ueUpdateStatus:</w:t>
      </w:r>
    </w:p>
    <w:p w:rsidR="00744DC6" w:rsidRDefault="00744DC6" w:rsidP="00744DC6">
      <w:pPr>
        <w:pStyle w:val="PL"/>
        <w:rPr>
          <w:lang w:eastAsia="zh-CN"/>
        </w:rPr>
      </w:pPr>
      <w:r>
        <w:rPr>
          <w:lang w:eastAsia="zh-CN"/>
        </w:rPr>
        <w:t xml:space="preserve">          </w:t>
      </w:r>
      <w:r>
        <w:t>$ref: '#/components/schemas/UeUpdateStatus'</w:t>
      </w:r>
    </w:p>
    <w:p w:rsidR="00744DC6" w:rsidRDefault="00744DC6" w:rsidP="00744DC6">
      <w:pPr>
        <w:pStyle w:val="PL"/>
        <w:rPr>
          <w:lang w:val="en-US"/>
        </w:rPr>
      </w:pPr>
      <w:r>
        <w:t xml:space="preserve">        sorXmacIue:</w:t>
      </w:r>
    </w:p>
    <w:p w:rsidR="00744DC6" w:rsidRDefault="00744DC6" w:rsidP="00744DC6">
      <w:pPr>
        <w:pStyle w:val="PL"/>
        <w:rPr>
          <w:lang w:eastAsia="zh-CN"/>
        </w:rPr>
      </w:pPr>
      <w:r>
        <w:t xml:space="preserve">          $ref: 'TS29509_Nausf_SoRProtection.yaml#/components/schemas/</w:t>
      </w:r>
      <w:r>
        <w:rPr>
          <w:rFonts w:eastAsia="SimSun"/>
          <w:lang w:eastAsia="zh-CN"/>
        </w:rPr>
        <w:t>SorMac</w:t>
      </w:r>
      <w:r>
        <w:t>'</w:t>
      </w:r>
    </w:p>
    <w:p w:rsidR="00744DC6" w:rsidRDefault="00744DC6" w:rsidP="00744DC6">
      <w:pPr>
        <w:pStyle w:val="PL"/>
      </w:pPr>
      <w:r>
        <w:t xml:space="preserve">        sorMacIue:</w:t>
      </w:r>
    </w:p>
    <w:p w:rsidR="00744DC6" w:rsidRDefault="00744DC6" w:rsidP="00744DC6">
      <w:pPr>
        <w:pStyle w:val="PL"/>
        <w:rPr>
          <w:lang w:eastAsia="zh-CN"/>
        </w:rPr>
      </w:pPr>
      <w:r>
        <w:t xml:space="preserve">          $ref: 'TS29509_Nausf_SoRProtection.yaml#/components/schemas/</w:t>
      </w:r>
      <w:r>
        <w:rPr>
          <w:rFonts w:eastAsia="SimSun"/>
          <w:lang w:eastAsia="zh-CN"/>
        </w:rPr>
        <w:t>SorMac</w:t>
      </w:r>
      <w:r>
        <w:t>'</w:t>
      </w:r>
    </w:p>
    <w:p w:rsidR="00744DC6" w:rsidRDefault="00744DC6" w:rsidP="00744DC6">
      <w:pPr>
        <w:pStyle w:val="PL"/>
      </w:pPr>
      <w:r>
        <w:t xml:space="preserve">      required:</w:t>
      </w:r>
    </w:p>
    <w:p w:rsidR="00744DC6" w:rsidRDefault="00744DC6" w:rsidP="00744DC6">
      <w:pPr>
        <w:pStyle w:val="PL"/>
      </w:pPr>
      <w:r>
        <w:t xml:space="preserve">        - provisioningTime</w:t>
      </w:r>
    </w:p>
    <w:p w:rsidR="00744DC6" w:rsidRDefault="00744DC6" w:rsidP="00744DC6">
      <w:pPr>
        <w:pStyle w:val="PL"/>
        <w:rPr>
          <w:lang w:eastAsia="zh-CN"/>
        </w:rPr>
      </w:pPr>
      <w:r>
        <w:t xml:space="preserve">        - ueUpdateStatus</w:t>
      </w:r>
    </w:p>
    <w:p w:rsidR="00744DC6" w:rsidRDefault="00744DC6" w:rsidP="00744DC6">
      <w:pPr>
        <w:pStyle w:val="PL"/>
        <w:rPr>
          <w:lang w:eastAsia="zh-CN"/>
        </w:rPr>
      </w:pPr>
    </w:p>
    <w:p w:rsidR="00744DC6" w:rsidRDefault="00744DC6" w:rsidP="00744DC6">
      <w:pPr>
        <w:pStyle w:val="PL"/>
      </w:pPr>
      <w:r>
        <w:t xml:space="preserve">    UpuData:</w:t>
      </w:r>
    </w:p>
    <w:p w:rsidR="00744DC6" w:rsidRDefault="00744DC6" w:rsidP="00744DC6">
      <w:pPr>
        <w:pStyle w:val="PL"/>
      </w:pPr>
      <w:r>
        <w:t xml:space="preserve">      type: object</w:t>
      </w:r>
    </w:p>
    <w:p w:rsidR="00744DC6" w:rsidRDefault="00744DC6" w:rsidP="00744DC6">
      <w:pPr>
        <w:pStyle w:val="PL"/>
        <w:rPr>
          <w:lang w:eastAsia="zh-CN"/>
        </w:rPr>
      </w:pPr>
      <w:r>
        <w:t xml:space="preserve">      properties:</w:t>
      </w:r>
    </w:p>
    <w:p w:rsidR="00744DC6" w:rsidRDefault="00744DC6" w:rsidP="00744DC6">
      <w:pPr>
        <w:pStyle w:val="PL"/>
      </w:pPr>
      <w:r>
        <w:t xml:space="preserve">        provisioningTime:</w:t>
      </w:r>
    </w:p>
    <w:p w:rsidR="00744DC6" w:rsidRDefault="00744DC6" w:rsidP="00744DC6">
      <w:pPr>
        <w:pStyle w:val="PL"/>
      </w:pPr>
      <w:r>
        <w:t xml:space="preserve">  </w:t>
      </w:r>
      <w:r>
        <w:rPr>
          <w:lang w:eastAsia="zh-CN"/>
        </w:rPr>
        <w:t xml:space="preserve">        </w:t>
      </w:r>
      <w:r>
        <w:t>$ref: 'TS29571_CommonData.yaml#/components/schemas/</w:t>
      </w:r>
      <w:r>
        <w:rPr>
          <w:lang w:eastAsia="zh-CN"/>
        </w:rPr>
        <w:t>DateTime</w:t>
      </w:r>
      <w:r>
        <w:t>'</w:t>
      </w:r>
    </w:p>
    <w:p w:rsidR="00744DC6" w:rsidRDefault="00744DC6" w:rsidP="00744DC6">
      <w:pPr>
        <w:pStyle w:val="PL"/>
      </w:pPr>
      <w:r>
        <w:t xml:space="preserve">        ueUpdateStatus:</w:t>
      </w:r>
    </w:p>
    <w:p w:rsidR="00744DC6" w:rsidRDefault="00744DC6" w:rsidP="00744DC6">
      <w:pPr>
        <w:pStyle w:val="PL"/>
        <w:rPr>
          <w:lang w:eastAsia="zh-CN"/>
        </w:rPr>
      </w:pPr>
      <w:r>
        <w:rPr>
          <w:lang w:eastAsia="zh-CN"/>
        </w:rPr>
        <w:t xml:space="preserve">          </w:t>
      </w:r>
      <w:r>
        <w:t>$ref: '#/components/schemas/UeUpdateStatus'</w:t>
      </w:r>
    </w:p>
    <w:p w:rsidR="00744DC6" w:rsidRDefault="00744DC6" w:rsidP="00744DC6">
      <w:pPr>
        <w:pStyle w:val="PL"/>
        <w:rPr>
          <w:lang w:val="en-US"/>
        </w:rPr>
      </w:pPr>
      <w:r>
        <w:t xml:space="preserve">        </w:t>
      </w:r>
      <w:r>
        <w:rPr>
          <w:lang w:eastAsia="zh-CN"/>
        </w:rPr>
        <w:t>upu</w:t>
      </w:r>
      <w:r>
        <w:t>XmacIue:</w:t>
      </w:r>
    </w:p>
    <w:p w:rsidR="00744DC6" w:rsidRDefault="00744DC6" w:rsidP="00744DC6">
      <w:pPr>
        <w:pStyle w:val="PL"/>
        <w:rPr>
          <w:lang w:eastAsia="zh-CN"/>
        </w:rPr>
      </w:pPr>
      <w:r>
        <w:t xml:space="preserve">          $ref: 'TS29509_Nausf_</w:t>
      </w:r>
      <w:r>
        <w:rPr>
          <w:lang w:eastAsia="zh-CN"/>
        </w:rPr>
        <w:t>UPU</w:t>
      </w:r>
      <w:r>
        <w:t>Protection.yaml#/components/schemas/Upu</w:t>
      </w:r>
      <w:r>
        <w:rPr>
          <w:rFonts w:eastAsia="SimSun"/>
          <w:lang w:eastAsia="zh-CN"/>
        </w:rPr>
        <w:t>Mac</w:t>
      </w:r>
      <w:r>
        <w:t>'</w:t>
      </w:r>
    </w:p>
    <w:p w:rsidR="00744DC6" w:rsidRDefault="00744DC6" w:rsidP="00744DC6">
      <w:pPr>
        <w:pStyle w:val="PL"/>
      </w:pPr>
      <w:r>
        <w:t xml:space="preserve">        </w:t>
      </w:r>
      <w:r>
        <w:rPr>
          <w:lang w:eastAsia="zh-CN"/>
        </w:rPr>
        <w:t>upu</w:t>
      </w:r>
      <w:r>
        <w:t>MacIue:</w:t>
      </w:r>
    </w:p>
    <w:p w:rsidR="00744DC6" w:rsidRDefault="00744DC6" w:rsidP="00744DC6">
      <w:pPr>
        <w:pStyle w:val="PL"/>
        <w:rPr>
          <w:lang w:eastAsia="zh-CN"/>
        </w:rPr>
      </w:pPr>
      <w:r>
        <w:t xml:space="preserve">          $ref: 'TS29509_Nausf_</w:t>
      </w:r>
      <w:r>
        <w:rPr>
          <w:lang w:eastAsia="zh-CN"/>
        </w:rPr>
        <w:t>UPU</w:t>
      </w:r>
      <w:r>
        <w:t>Protection.yaml#/components/schemas/Upu</w:t>
      </w:r>
      <w:r>
        <w:rPr>
          <w:rFonts w:eastAsia="SimSun"/>
          <w:lang w:eastAsia="zh-CN"/>
        </w:rPr>
        <w:t>Mac</w:t>
      </w:r>
      <w:r>
        <w:t>'</w:t>
      </w:r>
    </w:p>
    <w:p w:rsidR="00744DC6" w:rsidRDefault="00744DC6" w:rsidP="00744DC6">
      <w:pPr>
        <w:pStyle w:val="PL"/>
      </w:pPr>
      <w:r>
        <w:t xml:space="preserve">      required:</w:t>
      </w:r>
    </w:p>
    <w:p w:rsidR="00744DC6" w:rsidRDefault="00744DC6" w:rsidP="00744DC6">
      <w:pPr>
        <w:pStyle w:val="PL"/>
      </w:pPr>
      <w:r>
        <w:t xml:space="preserve">        - provisioningTime</w:t>
      </w:r>
    </w:p>
    <w:p w:rsidR="00744DC6" w:rsidRDefault="00744DC6" w:rsidP="00744DC6">
      <w:pPr>
        <w:pStyle w:val="PL"/>
        <w:rPr>
          <w:lang w:eastAsia="zh-CN"/>
        </w:rPr>
      </w:pPr>
      <w:r>
        <w:t xml:space="preserve">        - ueUpdateStatus</w:t>
      </w:r>
    </w:p>
    <w:p w:rsidR="00744DC6" w:rsidRDefault="00744DC6" w:rsidP="00744DC6">
      <w:pPr>
        <w:pStyle w:val="PL"/>
        <w:rPr>
          <w:lang w:eastAsia="zh-CN"/>
        </w:rPr>
      </w:pPr>
    </w:p>
    <w:p w:rsidR="00744DC6" w:rsidRDefault="00744DC6" w:rsidP="00744DC6">
      <w:pPr>
        <w:pStyle w:val="PL"/>
      </w:pPr>
      <w:r>
        <w:t xml:space="preserve">    UeUpdateStatus:</w:t>
      </w:r>
    </w:p>
    <w:p w:rsidR="00744DC6" w:rsidRDefault="00744DC6" w:rsidP="00744DC6">
      <w:pPr>
        <w:pStyle w:val="PL"/>
      </w:pPr>
      <w:r>
        <w:t xml:space="preserve">      type: string</w:t>
      </w:r>
    </w:p>
    <w:p w:rsidR="00744DC6" w:rsidRDefault="00744DC6" w:rsidP="00744DC6">
      <w:pPr>
        <w:pStyle w:val="PL"/>
      </w:pPr>
      <w:r>
        <w:t xml:space="preserve">      enum:</w:t>
      </w:r>
    </w:p>
    <w:p w:rsidR="00744DC6" w:rsidRDefault="00744DC6" w:rsidP="00744DC6">
      <w:pPr>
        <w:pStyle w:val="PL"/>
      </w:pPr>
      <w:r>
        <w:t xml:space="preserve">        - NOT_SENT</w:t>
      </w:r>
    </w:p>
    <w:p w:rsidR="00744DC6" w:rsidRDefault="00744DC6" w:rsidP="00744DC6">
      <w:pPr>
        <w:pStyle w:val="PL"/>
      </w:pPr>
      <w:r>
        <w:t xml:space="preserve">        - SENT_NO_ACK_REQUIRED</w:t>
      </w:r>
    </w:p>
    <w:p w:rsidR="00744DC6" w:rsidRDefault="00744DC6" w:rsidP="00744DC6">
      <w:pPr>
        <w:pStyle w:val="PL"/>
      </w:pPr>
      <w:r>
        <w:t xml:space="preserve">        - WAITING_FOR_ACK</w:t>
      </w:r>
    </w:p>
    <w:p w:rsidR="00744DC6" w:rsidRDefault="00744DC6" w:rsidP="00744DC6">
      <w:pPr>
        <w:pStyle w:val="PL"/>
        <w:rPr>
          <w:color w:val="0070C0"/>
        </w:rPr>
      </w:pPr>
      <w:r>
        <w:t xml:space="preserve">        - ACK_RECEIVED</w:t>
      </w:r>
    </w:p>
    <w:p w:rsidR="00744DC6" w:rsidRDefault="00744DC6" w:rsidP="00744DC6">
      <w:pPr>
        <w:pStyle w:val="PL"/>
        <w:rPr>
          <w:lang w:eastAsia="zh-CN"/>
        </w:rPr>
      </w:pPr>
    </w:p>
    <w:p w:rsidR="00744DC6" w:rsidRDefault="00744DC6" w:rsidP="00744DC6">
      <w:pPr>
        <w:pStyle w:val="PL"/>
        <w:outlineLvl w:val="0"/>
      </w:pPr>
      <w:r>
        <w:t xml:space="preserve">    </w:t>
      </w:r>
      <w:r>
        <w:rPr>
          <w:color w:val="000000"/>
          <w:lang w:eastAsia="en-GB"/>
        </w:rPr>
        <w:t>EeProfile</w:t>
      </w:r>
      <w:r>
        <w:t>Data:</w:t>
      </w:r>
    </w:p>
    <w:p w:rsidR="00744DC6" w:rsidRDefault="00744DC6" w:rsidP="00744DC6">
      <w:pPr>
        <w:pStyle w:val="PL"/>
      </w:pPr>
      <w:r>
        <w:t xml:space="preserve">      type: object</w:t>
      </w:r>
    </w:p>
    <w:p w:rsidR="00744DC6" w:rsidRDefault="00744DC6" w:rsidP="00744DC6">
      <w:pPr>
        <w:pStyle w:val="PL"/>
      </w:pPr>
      <w:r>
        <w:t xml:space="preserve">      properties:</w:t>
      </w:r>
    </w:p>
    <w:p w:rsidR="00744DC6" w:rsidRDefault="00744DC6" w:rsidP="00744DC6">
      <w:pPr>
        <w:pStyle w:val="PL"/>
      </w:pPr>
      <w:r>
        <w:t xml:space="preserve">        restrictedEventTypes:</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'TS29503_</w:t>
      </w:r>
      <w:r>
        <w:rPr>
          <w:lang w:eastAsia="zh-CN"/>
        </w:rPr>
        <w:t>Nudm_EE</w:t>
      </w:r>
      <w:r>
        <w:t>.yaml#/components/schemas/EventType'</w:t>
      </w:r>
    </w:p>
    <w:p w:rsidR="00744DC6" w:rsidRDefault="00744DC6" w:rsidP="00744DC6">
      <w:pPr>
        <w:pStyle w:val="PL"/>
      </w:pPr>
      <w:r>
        <w:t xml:space="preserve">        supportedFeatures:</w:t>
      </w:r>
    </w:p>
    <w:p w:rsidR="00744DC6" w:rsidRDefault="00744DC6" w:rsidP="00744DC6">
      <w:pPr>
        <w:pStyle w:val="PL"/>
      </w:pPr>
      <w:r>
        <w:t xml:space="preserve">            $ref: 'TS29571_CommonData.yaml#/components/schemas/SupportedFeatures'</w:t>
      </w:r>
    </w:p>
    <w:p w:rsidR="00744DC6" w:rsidRDefault="00744DC6" w:rsidP="00744DC6">
      <w:pPr>
        <w:pStyle w:val="PL"/>
        <w:outlineLvl w:val="0"/>
      </w:pPr>
      <w:r>
        <w:t xml:space="preserve">    AmfSubscriptionInfo:</w:t>
      </w:r>
    </w:p>
    <w:p w:rsidR="00744DC6" w:rsidRDefault="00744DC6" w:rsidP="00744DC6">
      <w:pPr>
        <w:pStyle w:val="PL"/>
      </w:pPr>
      <w:r>
        <w:t xml:space="preserve">      type: object</w:t>
      </w:r>
    </w:p>
    <w:p w:rsidR="00744DC6" w:rsidRDefault="00744DC6" w:rsidP="00744DC6">
      <w:pPr>
        <w:pStyle w:val="PL"/>
      </w:pPr>
      <w:r>
        <w:t xml:space="preserve">      required:</w:t>
      </w:r>
    </w:p>
    <w:p w:rsidR="00744DC6" w:rsidRDefault="00744DC6" w:rsidP="00744DC6">
      <w:pPr>
        <w:pStyle w:val="PL"/>
      </w:pPr>
      <w:r>
        <w:t xml:space="preserve">        - amfInstanceId</w:t>
      </w:r>
    </w:p>
    <w:p w:rsidR="00744DC6" w:rsidRDefault="00744DC6" w:rsidP="00744DC6">
      <w:pPr>
        <w:pStyle w:val="PL"/>
      </w:pPr>
      <w:r>
        <w:t xml:space="preserve">        - subscriptionId</w:t>
      </w:r>
    </w:p>
    <w:p w:rsidR="00744DC6" w:rsidRDefault="00744DC6" w:rsidP="00744DC6">
      <w:pPr>
        <w:pStyle w:val="PL"/>
      </w:pPr>
      <w:r>
        <w:t xml:space="preserve">      properties:</w:t>
      </w:r>
    </w:p>
    <w:p w:rsidR="00744DC6" w:rsidRDefault="00744DC6" w:rsidP="00744DC6">
      <w:pPr>
        <w:pStyle w:val="PL"/>
      </w:pPr>
      <w:r>
        <w:t xml:space="preserve">        amfInstanceId:</w:t>
      </w:r>
    </w:p>
    <w:p w:rsidR="00744DC6" w:rsidRDefault="00744DC6" w:rsidP="00744DC6">
      <w:pPr>
        <w:pStyle w:val="PL"/>
      </w:pPr>
      <w:r>
        <w:t xml:space="preserve">          $ref: 'TS29571_CommonData.yaml#/components/schemas/NfInstanceId'</w:t>
      </w:r>
    </w:p>
    <w:p w:rsidR="00744DC6" w:rsidRDefault="00744DC6" w:rsidP="00744DC6">
      <w:pPr>
        <w:pStyle w:val="PL"/>
      </w:pPr>
      <w:r>
        <w:t xml:space="preserve">        subscriptionId:</w:t>
      </w:r>
    </w:p>
    <w:p w:rsidR="00744DC6" w:rsidRDefault="00744DC6" w:rsidP="00744DC6">
      <w:pPr>
        <w:pStyle w:val="PL"/>
      </w:pPr>
      <w:r>
        <w:t xml:space="preserve">          $ref: 'TS29571_CommonData.yaml#/components/schemas/Uri'</w:t>
      </w:r>
    </w:p>
    <w:p w:rsidR="00744DC6" w:rsidRDefault="00744DC6" w:rsidP="00744DC6">
      <w:pPr>
        <w:pStyle w:val="PL"/>
      </w:pPr>
      <w:r>
        <w:t xml:space="preserve">        subsChangeNotifyCorrelationId:</w:t>
      </w:r>
    </w:p>
    <w:p w:rsidR="00744DC6" w:rsidRDefault="00744DC6" w:rsidP="00744DC6">
      <w:pPr>
        <w:pStyle w:val="PL"/>
      </w:pPr>
      <w:r>
        <w:t xml:space="preserve">          type: string</w:t>
      </w:r>
    </w:p>
    <w:p w:rsidR="00744DC6" w:rsidRDefault="00744DC6" w:rsidP="00744DC6">
      <w:pPr>
        <w:pStyle w:val="PL"/>
      </w:pPr>
      <w:r>
        <w:t xml:space="preserve">    ContextDatasetNames:</w:t>
      </w:r>
    </w:p>
    <w:p w:rsidR="00744DC6" w:rsidRDefault="00744DC6" w:rsidP="00744DC6">
      <w:pPr>
        <w:pStyle w:val="PL"/>
      </w:pPr>
      <w:r>
        <w:t xml:space="preserve">      type: array</w:t>
      </w:r>
    </w:p>
    <w:p w:rsidR="00744DC6" w:rsidRDefault="00744DC6" w:rsidP="00744DC6">
      <w:pPr>
        <w:pStyle w:val="PL"/>
      </w:pPr>
      <w:r>
        <w:t xml:space="preserve">      items: </w:t>
      </w:r>
    </w:p>
    <w:p w:rsidR="00744DC6" w:rsidRDefault="00744DC6" w:rsidP="00744DC6">
      <w:pPr>
        <w:pStyle w:val="PL"/>
      </w:pPr>
      <w:r>
        <w:t xml:space="preserve">        $ref: '#/components/schemas/ContextDataSetName'</w:t>
      </w:r>
    </w:p>
    <w:p w:rsidR="00744DC6" w:rsidRDefault="00744DC6" w:rsidP="00744DC6">
      <w:pPr>
        <w:pStyle w:val="PL"/>
      </w:pPr>
      <w:r>
        <w:t xml:space="preserve">      minItems: 1</w:t>
      </w:r>
    </w:p>
    <w:p w:rsidR="00744DC6" w:rsidRDefault="00744DC6" w:rsidP="00744DC6">
      <w:pPr>
        <w:pStyle w:val="PL"/>
      </w:pPr>
      <w:r>
        <w:t xml:space="preserve">      uniqueItems: true</w:t>
      </w:r>
    </w:p>
    <w:p w:rsidR="00744DC6" w:rsidRDefault="00744DC6" w:rsidP="00744DC6">
      <w:pPr>
        <w:pStyle w:val="PL"/>
      </w:pPr>
      <w:r>
        <w:t xml:space="preserve">    ContextDataSetName:</w:t>
      </w:r>
    </w:p>
    <w:p w:rsidR="00744DC6" w:rsidRDefault="00744DC6" w:rsidP="00744DC6">
      <w:pPr>
        <w:pStyle w:val="PL"/>
      </w:pPr>
      <w:r>
        <w:t xml:space="preserve">      anyOf:</w:t>
      </w:r>
    </w:p>
    <w:p w:rsidR="00744DC6" w:rsidRDefault="00744DC6" w:rsidP="00744DC6">
      <w:pPr>
        <w:pStyle w:val="PL"/>
      </w:pPr>
      <w:r>
        <w:t xml:space="preserve">      - type: string</w:t>
      </w:r>
    </w:p>
    <w:p w:rsidR="00744DC6" w:rsidRDefault="00744DC6" w:rsidP="00744DC6">
      <w:pPr>
        <w:pStyle w:val="PL"/>
      </w:pPr>
      <w:r>
        <w:t xml:space="preserve">        enum:</w:t>
      </w:r>
    </w:p>
    <w:p w:rsidR="00744DC6" w:rsidRDefault="00744DC6" w:rsidP="00744DC6">
      <w:pPr>
        <w:pStyle w:val="PL"/>
      </w:pPr>
      <w:r>
        <w:t xml:space="preserve">        - AMF_3GPP</w:t>
      </w:r>
    </w:p>
    <w:p w:rsidR="00744DC6" w:rsidRDefault="00744DC6" w:rsidP="00744DC6">
      <w:pPr>
        <w:pStyle w:val="PL"/>
      </w:pPr>
      <w:r>
        <w:t xml:space="preserve">        - AMF_NON_3GPP</w:t>
      </w:r>
    </w:p>
    <w:p w:rsidR="00744DC6" w:rsidRDefault="00744DC6" w:rsidP="00744DC6">
      <w:pPr>
        <w:pStyle w:val="PL"/>
      </w:pPr>
      <w:r>
        <w:t xml:space="preserve">        - SDM_SUBSCRIPTIONS</w:t>
      </w:r>
    </w:p>
    <w:p w:rsidR="00744DC6" w:rsidRDefault="00744DC6" w:rsidP="00744DC6">
      <w:pPr>
        <w:pStyle w:val="PL"/>
      </w:pPr>
      <w:r>
        <w:lastRenderedPageBreak/>
        <w:t xml:space="preserve">        - EE_SUBSCRIPTIONS</w:t>
      </w:r>
    </w:p>
    <w:p w:rsidR="00744DC6" w:rsidRDefault="00744DC6" w:rsidP="00744DC6">
      <w:pPr>
        <w:pStyle w:val="PL"/>
      </w:pPr>
      <w:r>
        <w:t xml:space="preserve">        - SMSF_3GPP</w:t>
      </w:r>
    </w:p>
    <w:p w:rsidR="00744DC6" w:rsidRDefault="00744DC6" w:rsidP="00744DC6">
      <w:pPr>
        <w:pStyle w:val="PL"/>
        <w:rPr>
          <w:lang w:eastAsia="zh-CN"/>
        </w:rPr>
      </w:pPr>
      <w:r>
        <w:t xml:space="preserve">        - SMSF_NON_3GPP</w:t>
      </w:r>
    </w:p>
    <w:p w:rsidR="00744DC6" w:rsidRDefault="00744DC6" w:rsidP="00744DC6">
      <w:pPr>
        <w:pStyle w:val="PL"/>
        <w:rPr>
          <w:lang w:eastAsia="zh-CN"/>
        </w:rPr>
      </w:pPr>
      <w:r>
        <w:t xml:space="preserve">        - SUBS_TO_NOTIFY</w:t>
      </w:r>
    </w:p>
    <w:p w:rsidR="00744DC6" w:rsidRDefault="00744DC6" w:rsidP="00744DC6">
      <w:pPr>
        <w:pStyle w:val="PL"/>
      </w:pPr>
      <w:r>
        <w:t xml:space="preserve">      - type: string</w:t>
      </w:r>
    </w:p>
    <w:p w:rsidR="00744DC6" w:rsidRDefault="00744DC6" w:rsidP="00744DC6">
      <w:pPr>
        <w:pStyle w:val="PL"/>
      </w:pPr>
      <w:r>
        <w:t xml:space="preserve">    ContextDataSets:</w:t>
      </w:r>
    </w:p>
    <w:p w:rsidR="00744DC6" w:rsidRDefault="00744DC6" w:rsidP="00744DC6">
      <w:pPr>
        <w:pStyle w:val="PL"/>
      </w:pPr>
      <w:r>
        <w:t xml:space="preserve">      type: object</w:t>
      </w:r>
    </w:p>
    <w:p w:rsidR="00744DC6" w:rsidRDefault="00744DC6" w:rsidP="00744DC6">
      <w:pPr>
        <w:pStyle w:val="PL"/>
      </w:pPr>
      <w:r>
        <w:t xml:space="preserve">      properties:</w:t>
      </w:r>
    </w:p>
    <w:p w:rsidR="00744DC6" w:rsidRDefault="00744DC6" w:rsidP="00744DC6">
      <w:pPr>
        <w:pStyle w:val="PL"/>
      </w:pPr>
      <w:r>
        <w:t xml:space="preserve">        amf3Gpp:</w:t>
      </w:r>
    </w:p>
    <w:p w:rsidR="00744DC6" w:rsidRDefault="00744DC6" w:rsidP="00744DC6">
      <w:pPr>
        <w:pStyle w:val="PL"/>
      </w:pPr>
      <w:r>
        <w:t xml:space="preserve">          $ref: '#/components/schemas/Amf3GppAccessRegistration'</w:t>
      </w:r>
    </w:p>
    <w:p w:rsidR="00744DC6" w:rsidRDefault="00744DC6" w:rsidP="00744DC6">
      <w:pPr>
        <w:pStyle w:val="PL"/>
      </w:pPr>
      <w:r>
        <w:t xml:space="preserve">        amfNon3Gpp:</w:t>
      </w:r>
    </w:p>
    <w:p w:rsidR="00744DC6" w:rsidRDefault="00744DC6" w:rsidP="00744DC6">
      <w:pPr>
        <w:pStyle w:val="PL"/>
      </w:pPr>
      <w:r>
        <w:t xml:space="preserve">          $ref: '#/components/schemas/AmfNon3GppAccessRegistration'</w:t>
      </w:r>
    </w:p>
    <w:p w:rsidR="00744DC6" w:rsidRDefault="00744DC6" w:rsidP="00744DC6">
      <w:pPr>
        <w:pStyle w:val="PL"/>
        <w:rPr>
          <w:lang w:eastAsia="zh-CN"/>
        </w:rPr>
      </w:pPr>
      <w:r>
        <w:t xml:space="preserve">        sdmSubscriptions:</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'#/components/schemas/SdmSubscription'</w:t>
      </w:r>
    </w:p>
    <w:p w:rsidR="00744DC6" w:rsidRDefault="00744DC6" w:rsidP="00744DC6">
      <w:pPr>
        <w:pStyle w:val="PL"/>
      </w:pPr>
      <w:r>
        <w:t xml:space="preserve">          minItems: 1</w:t>
      </w:r>
    </w:p>
    <w:p w:rsidR="00744DC6" w:rsidRDefault="00744DC6" w:rsidP="00744DC6">
      <w:pPr>
        <w:pStyle w:val="PL"/>
      </w:pPr>
      <w:r>
        <w:t xml:space="preserve">        eeSubscriptions:</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'#/components/schemas/EeSubscription'</w:t>
      </w:r>
    </w:p>
    <w:p w:rsidR="00744DC6" w:rsidRDefault="00744DC6" w:rsidP="00744DC6">
      <w:pPr>
        <w:pStyle w:val="PL"/>
      </w:pPr>
      <w:r>
        <w:t xml:space="preserve">          minItems: 1</w:t>
      </w:r>
    </w:p>
    <w:p w:rsidR="00744DC6" w:rsidRDefault="00744DC6" w:rsidP="00744DC6">
      <w:pPr>
        <w:pStyle w:val="PL"/>
      </w:pPr>
      <w:r>
        <w:t xml:space="preserve">        smsf3GppAccess:</w:t>
      </w:r>
    </w:p>
    <w:p w:rsidR="00744DC6" w:rsidRDefault="00744DC6" w:rsidP="00744DC6">
      <w:pPr>
        <w:pStyle w:val="PL"/>
      </w:pPr>
      <w:r>
        <w:t xml:space="preserve">          $ref: '#/components/schemas/SmsfRegistration'</w:t>
      </w:r>
    </w:p>
    <w:p w:rsidR="00744DC6" w:rsidRDefault="00744DC6" w:rsidP="00744DC6">
      <w:pPr>
        <w:pStyle w:val="PL"/>
      </w:pPr>
      <w:r>
        <w:t xml:space="preserve">        smsfNon3GppAccess:</w:t>
      </w:r>
    </w:p>
    <w:p w:rsidR="00744DC6" w:rsidRDefault="00744DC6" w:rsidP="00744DC6">
      <w:pPr>
        <w:pStyle w:val="PL"/>
        <w:rPr>
          <w:lang w:eastAsia="zh-CN"/>
        </w:rPr>
      </w:pPr>
      <w:r>
        <w:t xml:space="preserve">          $ref: '#/components/schemas/SmsfRegistration'</w:t>
      </w:r>
    </w:p>
    <w:p w:rsidR="00744DC6" w:rsidRDefault="00744DC6" w:rsidP="00744DC6">
      <w:pPr>
        <w:pStyle w:val="PL"/>
        <w:rPr>
          <w:lang w:eastAsia="zh-CN"/>
        </w:rPr>
      </w:pPr>
      <w:r>
        <w:t xml:space="preserve">        </w:t>
      </w:r>
      <w:r w:rsidRPr="00744DC6">
        <w:t>subscriptionDataSubscriptions</w:t>
      </w:r>
      <w:r>
        <w:t>:</w:t>
      </w:r>
    </w:p>
    <w:p w:rsidR="00744DC6" w:rsidRDefault="00744DC6" w:rsidP="00744DC6">
      <w:pPr>
        <w:pStyle w:val="PL"/>
      </w:pPr>
      <w:r>
        <w:t xml:space="preserve">          type: array</w:t>
      </w:r>
    </w:p>
    <w:p w:rsidR="00744DC6" w:rsidRDefault="00744DC6" w:rsidP="00744DC6">
      <w:pPr>
        <w:pStyle w:val="PL"/>
      </w:pPr>
      <w:r>
        <w:t xml:space="preserve">          items:</w:t>
      </w:r>
    </w:p>
    <w:p w:rsidR="00744DC6" w:rsidRDefault="00744DC6" w:rsidP="00744DC6">
      <w:pPr>
        <w:pStyle w:val="PL"/>
      </w:pPr>
      <w:r>
        <w:t xml:space="preserve">            $ref: '#/components/schemas/</w:t>
      </w:r>
      <w:r w:rsidRPr="00744DC6">
        <w:t>SubscriptionDataSubscriptions</w:t>
      </w:r>
      <w:r>
        <w:t>'</w:t>
      </w:r>
    </w:p>
    <w:p w:rsidR="00744DC6" w:rsidRDefault="00744DC6" w:rsidP="00744DC6">
      <w:pPr>
        <w:pStyle w:val="PL"/>
        <w:rPr>
          <w:lang w:eastAsia="zh-CN"/>
        </w:rPr>
      </w:pPr>
      <w:r>
        <w:t xml:space="preserve">          minItems: 1</w:t>
      </w:r>
    </w:p>
    <w:p w:rsidR="00744DC6" w:rsidRDefault="00744DC6" w:rsidP="00744DC6">
      <w:pPr>
        <w:pStyle w:val="PL"/>
        <w:rPr>
          <w:lang w:eastAsia="zh-CN"/>
        </w:rPr>
      </w:pPr>
    </w:p>
    <w:p w:rsidR="00744DC6" w:rsidRDefault="00744DC6" w:rsidP="00744DC6">
      <w:pPr>
        <w:pStyle w:val="Heading8"/>
      </w:pPr>
      <w:r>
        <w:br w:type="page"/>
      </w:r>
      <w:bookmarkStart w:id="537" w:name="_Toc11339174"/>
      <w:bookmarkStart w:id="538" w:name="_Toc11431992"/>
      <w:r>
        <w:lastRenderedPageBreak/>
        <w:t>Annex B (informative):</w:t>
      </w:r>
      <w:r>
        <w:br/>
        <w:t>Change history</w:t>
      </w:r>
      <w:bookmarkEnd w:id="537"/>
      <w:bookmarkEnd w:id="538"/>
    </w:p>
    <w:bookmarkEnd w:id="536"/>
    <w:p w:rsidR="00744DC6" w:rsidRDefault="00744DC6" w:rsidP="00744DC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44DC6" w:rsidTr="00744DC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744DC6" w:rsidRPr="00744DC6" w:rsidRDefault="00744DC6">
            <w:pPr>
              <w:pStyle w:val="TAL"/>
              <w:jc w:val="center"/>
              <w:rPr>
                <w:b/>
                <w:sz w:val="16"/>
                <w:lang w:val="en-US"/>
              </w:rPr>
            </w:pPr>
            <w:r w:rsidRPr="00744DC6">
              <w:rPr>
                <w:b/>
                <w:lang w:val="en-US"/>
              </w:rPr>
              <w:lastRenderedPageBreak/>
              <w:t>Change history</w:t>
            </w:r>
          </w:p>
        </w:tc>
      </w:tr>
      <w:tr w:rsidR="00744DC6" w:rsidTr="00744DC6">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744DC6" w:rsidRPr="00744DC6" w:rsidRDefault="00744DC6">
            <w:pPr>
              <w:pStyle w:val="TAL"/>
              <w:rPr>
                <w:b/>
                <w:sz w:val="16"/>
                <w:lang w:val="en-US"/>
              </w:rPr>
            </w:pPr>
            <w:r w:rsidRPr="00744DC6">
              <w:rPr>
                <w:b/>
                <w:sz w:val="16"/>
                <w:lang w:val="en-US"/>
              </w:rPr>
              <w:t>New version</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ko-KR"/>
              </w:rPr>
              <w:t>201</w:t>
            </w:r>
            <w:r w:rsidRPr="00744DC6">
              <w:rPr>
                <w:rFonts w:cs="Arial"/>
                <w:sz w:val="16"/>
                <w:szCs w:val="16"/>
                <w:lang w:val="en-US" w:eastAsia="zh-CN"/>
              </w:rPr>
              <w:t>8</w:t>
            </w:r>
            <w:r w:rsidRPr="00744DC6">
              <w:rPr>
                <w:rFonts w:cs="Arial"/>
                <w:sz w:val="16"/>
                <w:szCs w:val="16"/>
                <w:lang w:val="en-US" w:eastAsia="ko-KR"/>
              </w:rPr>
              <w:t>-</w:t>
            </w:r>
            <w:r w:rsidRPr="00744DC6">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lang w:val="en-US"/>
              </w:rPr>
              <w:t>TS skeleton</w:t>
            </w:r>
            <w:r w:rsidRPr="00744DC6">
              <w:rPr>
                <w:lang w:val="en-US" w:eastAsia="zh-CN"/>
              </w:rPr>
              <w:t xml:space="preserve"> of </w:t>
            </w:r>
            <w:r w:rsidRPr="00744DC6">
              <w:rPr>
                <w:rFonts w:cs="Arial"/>
                <w:color w:val="000000"/>
                <w:szCs w:val="18"/>
                <w:lang w:val="en-US"/>
              </w:rPr>
              <w:t xml:space="preserve">Usage of the Unified Data Repository service for </w:t>
            </w:r>
            <w:r w:rsidRPr="00744DC6">
              <w:rPr>
                <w:rFonts w:cs="Arial"/>
                <w:color w:val="000000"/>
                <w:szCs w:val="18"/>
                <w:lang w:val="en-US" w:eastAsia="zh-CN"/>
              </w:rPr>
              <w:t>Subscription</w:t>
            </w:r>
            <w:r w:rsidRPr="00744DC6">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ko-KR"/>
              </w:rPr>
              <w:t>CT4#8</w:t>
            </w:r>
            <w:r w:rsidRPr="00744DC6">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Version after CT4#8</w:t>
            </w:r>
            <w:r w:rsidRPr="00744DC6">
              <w:rPr>
                <w:lang w:val="en-US" w:eastAsia="zh-CN"/>
              </w:rPr>
              <w:t>4</w:t>
            </w:r>
            <w:r w:rsidRPr="00744DC6">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0.3.0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Version after CT4#8</w:t>
            </w:r>
            <w:r w:rsidRPr="00744DC6">
              <w:rPr>
                <w:lang w:val="en-US" w:eastAsia="zh-CN"/>
              </w:rPr>
              <w:t>5</w:t>
            </w:r>
            <w:r w:rsidRPr="00744DC6">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0.4.0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1.0.0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15.0.0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Align security and servers section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15.1.0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15.2.0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DC6" w:rsidRPr="00744DC6" w:rsidRDefault="00744DC6">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lang w:val="en-US"/>
              </w:rPr>
            </w:pPr>
            <w:r w:rsidRPr="00744DC6">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15.3.0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r w:rsidR="00744DC6" w:rsidTr="00744DC6">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rFonts w:cs="Arial"/>
                <w:sz w:val="16"/>
                <w:szCs w:val="16"/>
                <w:lang w:val="en-US" w:eastAsia="ko-KR"/>
              </w:rPr>
            </w:pPr>
            <w:r w:rsidRPr="00744DC6">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744DC6" w:rsidRPr="00744DC6" w:rsidRDefault="00744DC6">
            <w:pPr>
              <w:pStyle w:val="TAL"/>
              <w:rPr>
                <w:lang w:val="en-US"/>
              </w:rPr>
            </w:pPr>
            <w:r w:rsidRPr="00744DC6">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744DC6" w:rsidRPr="00744DC6" w:rsidRDefault="00744DC6">
            <w:pPr>
              <w:pStyle w:val="TAL"/>
              <w:rPr>
                <w:rFonts w:cs="Arial"/>
                <w:sz w:val="16"/>
                <w:szCs w:val="16"/>
                <w:lang w:val="en-US" w:eastAsia="zh-CN"/>
              </w:rPr>
            </w:pPr>
            <w:r w:rsidRPr="00744DC6">
              <w:rPr>
                <w:rFonts w:cs="Arial"/>
                <w:sz w:val="16"/>
                <w:szCs w:val="16"/>
                <w:lang w:val="en-US" w:eastAsia="zh-CN"/>
              </w:rPr>
              <w:t>15.4.0</w:t>
            </w:r>
          </w:p>
        </w:tc>
      </w:tr>
    </w:tbl>
    <w:p w:rsidR="00080512" w:rsidRDefault="00080512" w:rsidP="00744DC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27B1" w:rsidRDefault="004927B1">
      <w:r>
        <w:separator/>
      </w:r>
    </w:p>
  </w:endnote>
  <w:endnote w:type="continuationSeparator" w:id="0">
    <w:p w:rsidR="004927B1" w:rsidRDefault="0049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27B1" w:rsidRDefault="004927B1">
      <w:r>
        <w:separator/>
      </w:r>
    </w:p>
  </w:footnote>
  <w:footnote w:type="continuationSeparator" w:id="0">
    <w:p w:rsidR="004927B1" w:rsidRDefault="0049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18B6">
      <w:rPr>
        <w:rFonts w:ascii="Arial" w:hAnsi="Arial" w:cs="Arial"/>
        <w:b/>
        <w:noProof/>
        <w:sz w:val="18"/>
        <w:szCs w:val="18"/>
      </w:rPr>
      <w:t>3GPP TS 29.505 V15.4.0 (2019-06)</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18B6">
      <w:rPr>
        <w:rFonts w:ascii="Arial" w:hAnsi="Arial" w:cs="Arial"/>
        <w:b/>
        <w:noProof/>
        <w:sz w:val="18"/>
        <w:szCs w:val="18"/>
      </w:rPr>
      <w:t>Release 15</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80612"/>
    <w:rsid w:val="002B6339"/>
    <w:rsid w:val="002E00EE"/>
    <w:rsid w:val="003172DC"/>
    <w:rsid w:val="0035462D"/>
    <w:rsid w:val="003765B8"/>
    <w:rsid w:val="003C3971"/>
    <w:rsid w:val="00423334"/>
    <w:rsid w:val="004345EC"/>
    <w:rsid w:val="004927B1"/>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DC6"/>
    <w:rsid w:val="00744E76"/>
    <w:rsid w:val="007618B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6591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4AB3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744DC6"/>
    <w:rPr>
      <w:rFonts w:ascii="Arial" w:hAnsi="Arial"/>
      <w:sz w:val="36"/>
      <w:lang w:eastAsia="en-US"/>
    </w:rPr>
  </w:style>
  <w:style w:type="character" w:customStyle="1" w:styleId="Heading2Char">
    <w:name w:val="Heading 2 Char"/>
    <w:link w:val="Heading2"/>
    <w:rsid w:val="00744DC6"/>
    <w:rPr>
      <w:rFonts w:ascii="Arial" w:hAnsi="Arial"/>
      <w:sz w:val="32"/>
      <w:lang w:eastAsia="en-US"/>
    </w:rPr>
  </w:style>
  <w:style w:type="character" w:customStyle="1" w:styleId="Heading3Char">
    <w:name w:val="Heading 3 Char"/>
    <w:link w:val="Heading3"/>
    <w:rsid w:val="00744DC6"/>
    <w:rPr>
      <w:rFonts w:ascii="Arial" w:hAnsi="Arial"/>
      <w:sz w:val="28"/>
      <w:lang w:eastAsia="en-US"/>
    </w:rPr>
  </w:style>
  <w:style w:type="character" w:customStyle="1" w:styleId="Heading4Char">
    <w:name w:val="Heading 4 Char"/>
    <w:link w:val="Heading4"/>
    <w:rsid w:val="00744DC6"/>
    <w:rPr>
      <w:rFonts w:ascii="Arial" w:hAnsi="Arial"/>
      <w:sz w:val="24"/>
      <w:lang w:eastAsia="en-US"/>
    </w:rPr>
  </w:style>
  <w:style w:type="character" w:customStyle="1" w:styleId="Heading5Char">
    <w:name w:val="Heading 5 Char"/>
    <w:link w:val="Heading5"/>
    <w:rsid w:val="00744DC6"/>
    <w:rPr>
      <w:rFonts w:ascii="Arial" w:hAnsi="Arial"/>
      <w:sz w:val="22"/>
      <w:lang w:eastAsia="en-US"/>
    </w:rPr>
  </w:style>
  <w:style w:type="character" w:customStyle="1" w:styleId="Heading6Char">
    <w:name w:val="Heading 6 Char"/>
    <w:link w:val="Heading6"/>
    <w:rsid w:val="00744DC6"/>
    <w:rPr>
      <w:rFonts w:ascii="Arial" w:hAnsi="Arial"/>
      <w:lang w:eastAsia="en-US"/>
    </w:rPr>
  </w:style>
  <w:style w:type="character" w:customStyle="1" w:styleId="Heading7Char">
    <w:name w:val="Heading 7 Char"/>
    <w:link w:val="Heading7"/>
    <w:rsid w:val="00744DC6"/>
    <w:rPr>
      <w:rFonts w:ascii="Arial" w:hAnsi="Arial"/>
      <w:lang w:eastAsia="en-US"/>
    </w:rPr>
  </w:style>
  <w:style w:type="character" w:customStyle="1" w:styleId="Heading8Char">
    <w:name w:val="Heading 8 Char"/>
    <w:link w:val="Heading8"/>
    <w:rsid w:val="00744DC6"/>
    <w:rPr>
      <w:rFonts w:ascii="Arial" w:hAnsi="Arial"/>
      <w:sz w:val="36"/>
      <w:lang w:eastAsia="en-US"/>
    </w:rPr>
  </w:style>
  <w:style w:type="character" w:customStyle="1" w:styleId="Heading9Char">
    <w:name w:val="Heading 9 Char"/>
    <w:link w:val="Heading9"/>
    <w:rsid w:val="00744DC6"/>
    <w:rPr>
      <w:rFonts w:ascii="Arial" w:hAnsi="Arial"/>
      <w:sz w:val="36"/>
      <w:lang w:eastAsia="en-US"/>
    </w:rPr>
  </w:style>
  <w:style w:type="character" w:styleId="FollowedHyperlink">
    <w:name w:val="FollowedHyperlink"/>
    <w:uiPriority w:val="99"/>
    <w:unhideWhenUsed/>
    <w:rsid w:val="00744DC6"/>
    <w:rPr>
      <w:color w:val="954F72"/>
      <w:u w:val="single"/>
    </w:rPr>
  </w:style>
  <w:style w:type="paragraph" w:customStyle="1" w:styleId="msonormal0">
    <w:name w:val="msonormal"/>
    <w:basedOn w:val="Normal"/>
    <w:rsid w:val="00744DC6"/>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44DC6"/>
    <w:rPr>
      <w:rFonts w:eastAsia="SimSun"/>
    </w:rPr>
  </w:style>
  <w:style w:type="character" w:customStyle="1" w:styleId="CommentTextChar">
    <w:name w:val="Comment Text Char"/>
    <w:basedOn w:val="DefaultParagraphFont"/>
    <w:link w:val="CommentText"/>
    <w:rsid w:val="00744DC6"/>
    <w:rPr>
      <w:rFonts w:eastAsia="SimSun"/>
      <w:lang w:eastAsia="en-US"/>
    </w:rPr>
  </w:style>
  <w:style w:type="character" w:customStyle="1" w:styleId="HeaderChar">
    <w:name w:val="Header Char"/>
    <w:link w:val="Header"/>
    <w:rsid w:val="00744DC6"/>
    <w:rPr>
      <w:rFonts w:ascii="Arial" w:hAnsi="Arial"/>
      <w:b/>
      <w:noProof/>
      <w:sz w:val="18"/>
      <w:lang w:eastAsia="ja-JP"/>
    </w:rPr>
  </w:style>
  <w:style w:type="character" w:customStyle="1" w:styleId="FooterChar">
    <w:name w:val="Footer Char"/>
    <w:link w:val="Footer"/>
    <w:rsid w:val="00744DC6"/>
    <w:rPr>
      <w:rFonts w:ascii="Arial" w:hAnsi="Arial"/>
      <w:b/>
      <w:i/>
      <w:noProof/>
      <w:sz w:val="18"/>
      <w:lang w:eastAsia="ja-JP"/>
    </w:rPr>
  </w:style>
  <w:style w:type="paragraph" w:styleId="List">
    <w:name w:val="List"/>
    <w:basedOn w:val="Normal"/>
    <w:unhideWhenUsed/>
    <w:rsid w:val="00744DC6"/>
    <w:pPr>
      <w:ind w:left="568" w:hanging="284"/>
    </w:pPr>
    <w:rPr>
      <w:rFonts w:eastAsia="SimSun"/>
    </w:rPr>
  </w:style>
  <w:style w:type="paragraph" w:styleId="ListNumber">
    <w:name w:val="List Number"/>
    <w:basedOn w:val="Normal"/>
    <w:unhideWhenUsed/>
    <w:rsid w:val="00744DC6"/>
    <w:pPr>
      <w:numPr>
        <w:numId w:val="5"/>
      </w:numPr>
      <w:contextualSpacing/>
    </w:pPr>
    <w:rPr>
      <w:rFonts w:eastAsia="DengXian"/>
    </w:rPr>
  </w:style>
  <w:style w:type="paragraph" w:styleId="DocumentMap">
    <w:name w:val="Document Map"/>
    <w:basedOn w:val="Normal"/>
    <w:link w:val="DocumentMapChar"/>
    <w:unhideWhenUsed/>
    <w:rsid w:val="00744DC6"/>
    <w:rPr>
      <w:rFonts w:ascii="SimSun" w:eastAsia="SimSun"/>
      <w:sz w:val="18"/>
      <w:szCs w:val="18"/>
    </w:rPr>
  </w:style>
  <w:style w:type="character" w:customStyle="1" w:styleId="DocumentMapChar">
    <w:name w:val="Document Map Char"/>
    <w:basedOn w:val="DefaultParagraphFont"/>
    <w:link w:val="DocumentMap"/>
    <w:rsid w:val="00744DC6"/>
    <w:rPr>
      <w:rFonts w:ascii="SimSun" w:eastAsia="SimSun"/>
      <w:sz w:val="18"/>
      <w:szCs w:val="18"/>
      <w:lang w:eastAsia="en-US"/>
    </w:rPr>
  </w:style>
  <w:style w:type="paragraph" w:styleId="CommentSubject">
    <w:name w:val="annotation subject"/>
    <w:basedOn w:val="CommentText"/>
    <w:next w:val="CommentText"/>
    <w:link w:val="CommentSubjectChar"/>
    <w:unhideWhenUsed/>
    <w:rsid w:val="00744DC6"/>
    <w:rPr>
      <w:b/>
      <w:bCs/>
    </w:rPr>
  </w:style>
  <w:style w:type="character" w:customStyle="1" w:styleId="CommentSubjectChar">
    <w:name w:val="Comment Subject Char"/>
    <w:basedOn w:val="CommentTextChar"/>
    <w:link w:val="CommentSubject"/>
    <w:rsid w:val="00744DC6"/>
    <w:rPr>
      <w:rFonts w:eastAsia="SimSun"/>
      <w:b/>
      <w:bCs/>
      <w:lang w:eastAsia="en-US"/>
    </w:rPr>
  </w:style>
  <w:style w:type="paragraph" w:styleId="Revision">
    <w:name w:val="Revision"/>
    <w:uiPriority w:val="99"/>
    <w:semiHidden/>
    <w:rsid w:val="00744DC6"/>
    <w:rPr>
      <w:rFonts w:eastAsia="DengXian"/>
      <w:lang w:eastAsia="en-US"/>
    </w:rPr>
  </w:style>
  <w:style w:type="paragraph" w:styleId="ListParagraph">
    <w:name w:val="List Paragraph"/>
    <w:basedOn w:val="Normal"/>
    <w:uiPriority w:val="34"/>
    <w:qFormat/>
    <w:rsid w:val="00744DC6"/>
    <w:pPr>
      <w:overflowPunct w:val="0"/>
      <w:autoSpaceDE w:val="0"/>
      <w:autoSpaceDN w:val="0"/>
      <w:adjustRightInd w:val="0"/>
      <w:spacing w:after="0"/>
      <w:ind w:left="720"/>
      <w:contextualSpacing/>
    </w:pPr>
    <w:rPr>
      <w:rFonts w:eastAsia="DengXian"/>
    </w:rPr>
  </w:style>
  <w:style w:type="character" w:customStyle="1" w:styleId="NOChar">
    <w:name w:val="NO Char"/>
    <w:link w:val="NO"/>
    <w:locked/>
    <w:rsid w:val="00744DC6"/>
    <w:rPr>
      <w:lang w:eastAsia="en-US"/>
    </w:rPr>
  </w:style>
  <w:style w:type="character" w:customStyle="1" w:styleId="PLChar">
    <w:name w:val="PL Char"/>
    <w:link w:val="PL"/>
    <w:locked/>
    <w:rsid w:val="00744DC6"/>
    <w:rPr>
      <w:rFonts w:ascii="Courier New" w:hAnsi="Courier New"/>
      <w:noProof/>
      <w:sz w:val="16"/>
      <w:lang w:eastAsia="en-US"/>
    </w:rPr>
  </w:style>
  <w:style w:type="character" w:customStyle="1" w:styleId="TALChar">
    <w:name w:val="TAL Char"/>
    <w:link w:val="TAL"/>
    <w:locked/>
    <w:rsid w:val="00744DC6"/>
    <w:rPr>
      <w:rFonts w:ascii="Arial" w:hAnsi="Arial"/>
      <w:sz w:val="18"/>
      <w:lang w:eastAsia="en-US"/>
    </w:rPr>
  </w:style>
  <w:style w:type="character" w:customStyle="1" w:styleId="TACChar">
    <w:name w:val="TAC Char"/>
    <w:link w:val="TAC"/>
    <w:locked/>
    <w:rsid w:val="00744DC6"/>
    <w:rPr>
      <w:rFonts w:ascii="Arial" w:hAnsi="Arial"/>
      <w:sz w:val="18"/>
      <w:lang w:eastAsia="en-US"/>
    </w:rPr>
  </w:style>
  <w:style w:type="character" w:customStyle="1" w:styleId="EXCar">
    <w:name w:val="EX Car"/>
    <w:link w:val="EX"/>
    <w:locked/>
    <w:rsid w:val="00744DC6"/>
    <w:rPr>
      <w:lang w:eastAsia="en-US"/>
    </w:rPr>
  </w:style>
  <w:style w:type="character" w:customStyle="1" w:styleId="B1Char">
    <w:name w:val="B1 Char"/>
    <w:link w:val="B1"/>
    <w:locked/>
    <w:rsid w:val="00744DC6"/>
    <w:rPr>
      <w:lang w:eastAsia="en-US"/>
    </w:rPr>
  </w:style>
  <w:style w:type="character" w:customStyle="1" w:styleId="THChar">
    <w:name w:val="TH Char"/>
    <w:link w:val="TH"/>
    <w:locked/>
    <w:rsid w:val="00744DC6"/>
    <w:rPr>
      <w:rFonts w:ascii="Arial" w:hAnsi="Arial"/>
      <w:b/>
      <w:lang w:eastAsia="en-US"/>
    </w:rPr>
  </w:style>
  <w:style w:type="character" w:customStyle="1" w:styleId="TANChar">
    <w:name w:val="TAN Char"/>
    <w:link w:val="TAN"/>
    <w:locked/>
    <w:rsid w:val="00744DC6"/>
    <w:rPr>
      <w:rFonts w:ascii="Arial" w:hAnsi="Arial"/>
      <w:sz w:val="18"/>
      <w:lang w:eastAsia="en-US"/>
    </w:rPr>
  </w:style>
  <w:style w:type="character" w:customStyle="1" w:styleId="TFChar">
    <w:name w:val="TF Char"/>
    <w:link w:val="TF"/>
    <w:locked/>
    <w:rsid w:val="00744DC6"/>
    <w:rPr>
      <w:rFonts w:ascii="Arial" w:hAnsi="Arial"/>
      <w:b/>
      <w:lang w:eastAsia="en-US"/>
    </w:rPr>
  </w:style>
  <w:style w:type="paragraph" w:customStyle="1" w:styleId="TempNote">
    <w:name w:val="TempNote"/>
    <w:basedOn w:val="Normal"/>
    <w:qFormat/>
    <w:rsid w:val="00744DC6"/>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44DC6"/>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44DC6"/>
    <w:rPr>
      <w:rFonts w:ascii="Arial" w:eastAsia="SimSun" w:hAnsi="Arial" w:cs="Arial"/>
      <w:lang w:eastAsia="en-US"/>
    </w:rPr>
  </w:style>
  <w:style w:type="paragraph" w:customStyle="1" w:styleId="AltNormal">
    <w:name w:val="AltNormal"/>
    <w:basedOn w:val="Normal"/>
    <w:link w:val="AltNormalChar"/>
    <w:rsid w:val="00744DC6"/>
    <w:pPr>
      <w:spacing w:before="120" w:after="0"/>
    </w:pPr>
    <w:rPr>
      <w:rFonts w:ascii="Arial" w:eastAsia="SimSun" w:hAnsi="Arial" w:cs="Arial"/>
    </w:rPr>
  </w:style>
  <w:style w:type="paragraph" w:customStyle="1" w:styleId="TemplateH3">
    <w:name w:val="TemplateH3"/>
    <w:basedOn w:val="Normal"/>
    <w:qFormat/>
    <w:rsid w:val="00744DC6"/>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44DC6"/>
    <w:pPr>
      <w:overflowPunct w:val="0"/>
      <w:autoSpaceDE w:val="0"/>
      <w:autoSpaceDN w:val="0"/>
      <w:adjustRightInd w:val="0"/>
    </w:pPr>
    <w:rPr>
      <w:rFonts w:ascii="Arial" w:eastAsia="DengXian" w:hAnsi="Arial" w:cs="Arial"/>
      <w:sz w:val="32"/>
      <w:szCs w:val="32"/>
    </w:rPr>
  </w:style>
  <w:style w:type="character" w:styleId="CommentReference">
    <w:name w:val="annotation reference"/>
    <w:unhideWhenUsed/>
    <w:rsid w:val="00744DC6"/>
    <w:rPr>
      <w:sz w:val="21"/>
      <w:szCs w:val="21"/>
    </w:rPr>
  </w:style>
  <w:style w:type="character" w:customStyle="1" w:styleId="TAHChar">
    <w:name w:val="TAH Char"/>
    <w:link w:val="TAH"/>
    <w:locked/>
    <w:rsid w:val="00744DC6"/>
    <w:rPr>
      <w:rFonts w:ascii="Arial" w:hAnsi="Arial"/>
      <w:b/>
      <w:sz w:val="18"/>
      <w:lang w:eastAsia="en-US"/>
    </w:rPr>
  </w:style>
  <w:style w:type="character" w:customStyle="1" w:styleId="TALChar1">
    <w:name w:val="TAL Char1"/>
    <w:rsid w:val="00744DC6"/>
    <w:rPr>
      <w:rFonts w:ascii="Arial" w:hAnsi="Arial" w:cs="Arial" w:hint="default"/>
      <w:sz w:val="18"/>
      <w:lang w:val="en-GB" w:eastAsia="en-US"/>
    </w:rPr>
  </w:style>
  <w:style w:type="character" w:customStyle="1" w:styleId="NOZchn">
    <w:name w:val="NO Zchn"/>
    <w:rsid w:val="00744DC6"/>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290605">
      <w:bodyDiv w:val="1"/>
      <w:marLeft w:val="0"/>
      <w:marRight w:val="0"/>
      <w:marTop w:val="0"/>
      <w:marBottom w:val="0"/>
      <w:divBdr>
        <w:top w:val="none" w:sz="0" w:space="0" w:color="auto"/>
        <w:left w:val="none" w:sz="0" w:space="0" w:color="auto"/>
        <w:bottom w:val="none" w:sz="0" w:space="0" w:color="auto"/>
        <w:right w:val="none" w:sz="0" w:space="0" w:color="auto"/>
      </w:divBdr>
    </w:div>
    <w:div w:id="11065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mailto:" TargetMode="External"/><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84BFF-B671-4F6A-85C7-9466655B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36750</Words>
  <Characters>209480</Characters>
  <Application>Microsoft Office Word</Application>
  <DocSecurity>0</DocSecurity>
  <Lines>1745</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2019-06-14T17:08:00Z</dcterms:created>
  <dcterms:modified xsi:type="dcterms:W3CDTF">2019-06-14T17:21:00Z</dcterms:modified>
</cp:coreProperties>
</file>