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45D10" w:rsidTr="005E4BB2">
        <w:tc>
          <w:tcPr>
            <w:tcW w:w="10423" w:type="dxa"/>
            <w:gridSpan w:val="2"/>
            <w:shd w:val="clear" w:color="auto" w:fill="auto"/>
          </w:tcPr>
          <w:p w:rsidR="004F0988" w:rsidRPr="00145D10" w:rsidRDefault="00880CE5" w:rsidP="00133525">
            <w:pPr>
              <w:pStyle w:val="ZA"/>
              <w:framePr w:w="0" w:hRule="auto" w:wrap="auto" w:vAnchor="margin" w:hAnchor="text" w:yAlign="inline"/>
            </w:pPr>
            <w:bookmarkStart w:id="0" w:name="page1"/>
            <w:bookmarkStart w:id="1" w:name="_GoBack"/>
            <w:bookmarkEnd w:id="1"/>
            <w:r w:rsidRPr="00145D10">
              <w:rPr>
                <w:sz w:val="64"/>
              </w:rPr>
              <w:t>3GPP T</w:t>
            </w:r>
            <w:r w:rsidRPr="00145D10">
              <w:rPr>
                <w:sz w:val="64"/>
                <w:lang w:eastAsia="zh-CN"/>
              </w:rPr>
              <w:t>S</w:t>
            </w:r>
            <w:r w:rsidRPr="00145D10">
              <w:rPr>
                <w:sz w:val="64"/>
              </w:rPr>
              <w:t xml:space="preserve"> 2</w:t>
            </w:r>
            <w:r w:rsidRPr="00145D10">
              <w:rPr>
                <w:sz w:val="64"/>
                <w:lang w:eastAsia="zh-CN"/>
              </w:rPr>
              <w:t>3</w:t>
            </w:r>
            <w:r w:rsidRPr="00145D10">
              <w:rPr>
                <w:sz w:val="64"/>
              </w:rPr>
              <w:t>.</w:t>
            </w:r>
            <w:r w:rsidRPr="00145D10">
              <w:rPr>
                <w:sz w:val="64"/>
                <w:lang w:eastAsia="zh-CN"/>
              </w:rPr>
              <w:t>333</w:t>
            </w:r>
            <w:r w:rsidRPr="00145D10">
              <w:rPr>
                <w:sz w:val="64"/>
              </w:rPr>
              <w:t xml:space="preserve"> </w:t>
            </w:r>
            <w:r w:rsidRPr="00145D10">
              <w:t>V13.</w:t>
            </w:r>
            <w:r w:rsidR="00145D10" w:rsidRPr="00145D10">
              <w:t>7</w:t>
            </w:r>
            <w:r w:rsidRPr="00145D10">
              <w:t xml:space="preserve">.0 </w:t>
            </w:r>
            <w:r w:rsidRPr="00145D10">
              <w:rPr>
                <w:sz w:val="32"/>
              </w:rPr>
              <w:t>(20</w:t>
            </w:r>
            <w:r w:rsidR="00145D10" w:rsidRPr="00145D10">
              <w:rPr>
                <w:sz w:val="32"/>
              </w:rPr>
              <w:t>20</w:t>
            </w:r>
            <w:r w:rsidRPr="00145D10">
              <w:rPr>
                <w:sz w:val="32"/>
              </w:rPr>
              <w:t>-12)</w:t>
            </w:r>
          </w:p>
        </w:tc>
      </w:tr>
      <w:tr w:rsidR="004F0988" w:rsidRPr="00145D10" w:rsidTr="005E4BB2">
        <w:trPr>
          <w:trHeight w:hRule="exact" w:val="1134"/>
        </w:trPr>
        <w:tc>
          <w:tcPr>
            <w:tcW w:w="10423" w:type="dxa"/>
            <w:gridSpan w:val="2"/>
            <w:shd w:val="clear" w:color="auto" w:fill="auto"/>
          </w:tcPr>
          <w:p w:rsidR="004F0988" w:rsidRPr="00145D10" w:rsidRDefault="004F0988" w:rsidP="00133525">
            <w:pPr>
              <w:pStyle w:val="ZB"/>
              <w:framePr w:w="0" w:hRule="auto" w:wrap="auto" w:vAnchor="margin" w:hAnchor="text" w:yAlign="inline"/>
            </w:pPr>
            <w:r w:rsidRPr="00145D10">
              <w:t xml:space="preserve">Technical </w:t>
            </w:r>
            <w:bookmarkStart w:id="2" w:name="spectype2"/>
            <w:r w:rsidRPr="00145D10">
              <w:t>Specification</w:t>
            </w:r>
            <w:bookmarkEnd w:id="2"/>
          </w:p>
          <w:p w:rsidR="00BA4B8D" w:rsidRPr="00145D10" w:rsidRDefault="00BA4B8D" w:rsidP="00880CE5"/>
        </w:tc>
      </w:tr>
      <w:tr w:rsidR="004F0988" w:rsidRPr="00145D10" w:rsidTr="005E4BB2">
        <w:trPr>
          <w:trHeight w:hRule="exact" w:val="3686"/>
        </w:trPr>
        <w:tc>
          <w:tcPr>
            <w:tcW w:w="10423" w:type="dxa"/>
            <w:gridSpan w:val="2"/>
            <w:shd w:val="clear" w:color="auto" w:fill="auto"/>
          </w:tcPr>
          <w:p w:rsidR="004F0988" w:rsidRPr="00145D10" w:rsidRDefault="004F0988" w:rsidP="00133525">
            <w:pPr>
              <w:pStyle w:val="ZT"/>
              <w:framePr w:wrap="auto" w:hAnchor="text" w:yAlign="inline"/>
            </w:pPr>
            <w:r w:rsidRPr="00145D10">
              <w:t>3rd Generation Partnership Project;</w:t>
            </w:r>
          </w:p>
          <w:p w:rsidR="00880CE5" w:rsidRPr="00145D10" w:rsidRDefault="00880CE5" w:rsidP="00880CE5">
            <w:pPr>
              <w:pStyle w:val="ZT"/>
              <w:framePr w:wrap="auto" w:hAnchor="text" w:yAlign="inline"/>
            </w:pPr>
            <w:r w:rsidRPr="00145D10">
              <w:t>Technical Specification Group Core Network and Terminals;</w:t>
            </w:r>
          </w:p>
          <w:p w:rsidR="00880CE5" w:rsidRPr="00145D10" w:rsidRDefault="00880CE5" w:rsidP="00880CE5">
            <w:pPr>
              <w:pStyle w:val="ZT"/>
              <w:framePr w:wrap="auto" w:hAnchor="text" w:yAlign="inline"/>
              <w:rPr>
                <w:lang w:eastAsia="zh-CN"/>
              </w:rPr>
            </w:pPr>
            <w:r w:rsidRPr="00145D10">
              <w:t xml:space="preserve">Multimedia Resource Function Controller (MRFC) - </w:t>
            </w:r>
            <w:r w:rsidRPr="00145D10">
              <w:br/>
              <w:t>Multimedia Resource Function Processor (MRFP) Mp interface</w:t>
            </w:r>
            <w:r w:rsidRPr="00145D10">
              <w:rPr>
                <w:lang w:eastAsia="zh-CN"/>
              </w:rPr>
              <w:t>:</w:t>
            </w:r>
            <w:r w:rsidRPr="00145D10">
              <w:t xml:space="preserve"> </w:t>
            </w:r>
            <w:r w:rsidRPr="00145D10">
              <w:rPr>
                <w:lang w:eastAsia="zh-CN"/>
              </w:rPr>
              <w:t>Procedures Descriptions</w:t>
            </w:r>
          </w:p>
          <w:p w:rsidR="004F0988" w:rsidRPr="00145D10" w:rsidRDefault="004F0988" w:rsidP="00880CE5">
            <w:pPr>
              <w:pStyle w:val="ZT"/>
              <w:framePr w:wrap="auto" w:hAnchor="text" w:yAlign="inline"/>
              <w:rPr>
                <w:i/>
                <w:sz w:val="28"/>
              </w:rPr>
            </w:pPr>
            <w:r w:rsidRPr="00145D10">
              <w:t>(</w:t>
            </w:r>
            <w:r w:rsidRPr="00145D10">
              <w:rPr>
                <w:rStyle w:val="ZGSM"/>
              </w:rPr>
              <w:t xml:space="preserve">Release </w:t>
            </w:r>
            <w:r w:rsidR="00880CE5" w:rsidRPr="00145D10">
              <w:rPr>
                <w:rStyle w:val="ZGSM"/>
              </w:rPr>
              <w:t>13</w:t>
            </w:r>
            <w:r w:rsidRPr="00145D10">
              <w:t>)</w:t>
            </w:r>
          </w:p>
        </w:tc>
      </w:tr>
      <w:tr w:rsidR="00BF128E" w:rsidRPr="00145D10" w:rsidTr="005E4BB2">
        <w:tc>
          <w:tcPr>
            <w:tcW w:w="10423" w:type="dxa"/>
            <w:gridSpan w:val="2"/>
            <w:shd w:val="clear" w:color="auto" w:fill="auto"/>
          </w:tcPr>
          <w:p w:rsidR="00BF128E" w:rsidRPr="00145D10" w:rsidRDefault="00BF128E" w:rsidP="00133525">
            <w:pPr>
              <w:pStyle w:val="ZU"/>
              <w:framePr w:w="0" w:wrap="auto" w:vAnchor="margin" w:hAnchor="text" w:yAlign="inline"/>
              <w:tabs>
                <w:tab w:val="right" w:pos="10206"/>
              </w:tabs>
              <w:jc w:val="left"/>
              <w:rPr>
                <w:color w:val="0000FF"/>
              </w:rPr>
            </w:pPr>
            <w:r w:rsidRPr="00145D10">
              <w:rPr>
                <w:color w:val="0000FF"/>
              </w:rPr>
              <w:tab/>
            </w:r>
          </w:p>
        </w:tc>
      </w:tr>
      <w:tr w:rsidR="00C074DD" w:rsidRPr="00145D10" w:rsidTr="005E4BB2">
        <w:trPr>
          <w:trHeight w:hRule="exact" w:val="1531"/>
        </w:trPr>
        <w:tc>
          <w:tcPr>
            <w:tcW w:w="4883" w:type="dxa"/>
            <w:shd w:val="clear" w:color="auto" w:fill="auto"/>
          </w:tcPr>
          <w:p w:rsidR="00C074DD" w:rsidRPr="00145D10" w:rsidRDefault="00145D10" w:rsidP="00C074DD">
            <w:pPr>
              <w:rPr>
                <w:i/>
              </w:rPr>
            </w:pPr>
            <w:r w:rsidRPr="00145D10">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03.9pt;height:82.65pt">
                  <v:imagedata r:id="rId9" o:title="LTE-AdvancedPro_largerTM_cropped"/>
                </v:shape>
              </w:pict>
            </w:r>
          </w:p>
        </w:tc>
        <w:tc>
          <w:tcPr>
            <w:tcW w:w="5540" w:type="dxa"/>
            <w:shd w:val="clear" w:color="auto" w:fill="auto"/>
          </w:tcPr>
          <w:p w:rsidR="00C074DD" w:rsidRPr="00145D10" w:rsidRDefault="00145D10" w:rsidP="00C074DD">
            <w:pPr>
              <w:jc w:val="right"/>
            </w:pPr>
            <w:r w:rsidRPr="00145D10">
              <w:pict w14:anchorId="59F84E2E">
                <v:shape id="_x0000_i1028" type="#_x0000_t75" style="width:127.65pt;height:75.25pt">
                  <v:imagedata r:id="rId10" o:title="3GPP-logo_web"/>
                </v:shape>
              </w:pict>
            </w:r>
          </w:p>
        </w:tc>
      </w:tr>
      <w:tr w:rsidR="00C074DD" w:rsidRPr="00145D10" w:rsidTr="005E4BB2">
        <w:trPr>
          <w:trHeight w:hRule="exact" w:val="5783"/>
        </w:trPr>
        <w:tc>
          <w:tcPr>
            <w:tcW w:w="10423" w:type="dxa"/>
            <w:gridSpan w:val="2"/>
            <w:shd w:val="clear" w:color="auto" w:fill="auto"/>
          </w:tcPr>
          <w:p w:rsidR="00C074DD" w:rsidRPr="00145D10" w:rsidRDefault="00C074DD" w:rsidP="00880CE5"/>
        </w:tc>
      </w:tr>
      <w:tr w:rsidR="00C074DD" w:rsidRPr="00145D10" w:rsidTr="005E4BB2">
        <w:trPr>
          <w:cantSplit/>
          <w:trHeight w:hRule="exact" w:val="964"/>
        </w:trPr>
        <w:tc>
          <w:tcPr>
            <w:tcW w:w="10423" w:type="dxa"/>
            <w:gridSpan w:val="2"/>
            <w:shd w:val="clear" w:color="auto" w:fill="auto"/>
          </w:tcPr>
          <w:p w:rsidR="00C074DD" w:rsidRPr="00145D10" w:rsidRDefault="00C074DD" w:rsidP="00C074DD">
            <w:pPr>
              <w:rPr>
                <w:sz w:val="16"/>
              </w:rPr>
            </w:pPr>
            <w:bookmarkStart w:id="3" w:name="warningNotice"/>
            <w:r w:rsidRPr="00145D10">
              <w:rPr>
                <w:sz w:val="16"/>
              </w:rPr>
              <w:t>The present document has been developed within the 3rd Generation Partnership Project (3GPP</w:t>
            </w:r>
            <w:r w:rsidRPr="00145D10">
              <w:rPr>
                <w:sz w:val="16"/>
                <w:vertAlign w:val="superscript"/>
              </w:rPr>
              <w:t xml:space="preserve"> TM</w:t>
            </w:r>
            <w:r w:rsidRPr="00145D10">
              <w:rPr>
                <w:sz w:val="16"/>
              </w:rPr>
              <w:t>) and may be further elaborated for the purposes of 3GPP.</w:t>
            </w:r>
            <w:r w:rsidRPr="00145D10">
              <w:rPr>
                <w:sz w:val="16"/>
              </w:rPr>
              <w:br/>
              <w:t>The present document has not been subject to any approval process by the 3GPP</w:t>
            </w:r>
            <w:r w:rsidRPr="00145D10">
              <w:rPr>
                <w:sz w:val="16"/>
                <w:vertAlign w:val="superscript"/>
              </w:rPr>
              <w:t xml:space="preserve"> </w:t>
            </w:r>
            <w:r w:rsidRPr="00145D10">
              <w:rPr>
                <w:sz w:val="16"/>
              </w:rPr>
              <w:t>Organizational Partners and shall not be implemented.</w:t>
            </w:r>
            <w:r w:rsidRPr="00145D10">
              <w:rPr>
                <w:sz w:val="16"/>
              </w:rPr>
              <w:br/>
              <w:t>This Specification is provided for future development work within 3GPP</w:t>
            </w:r>
            <w:r w:rsidRPr="00145D10">
              <w:rPr>
                <w:sz w:val="16"/>
                <w:vertAlign w:val="superscript"/>
              </w:rPr>
              <w:t xml:space="preserve"> </w:t>
            </w:r>
            <w:r w:rsidRPr="00145D10">
              <w:rPr>
                <w:sz w:val="16"/>
              </w:rPr>
              <w:t>only. The Organizational Partners accept no liability for any use of this Specification.</w:t>
            </w:r>
            <w:r w:rsidRPr="00145D10">
              <w:rPr>
                <w:sz w:val="16"/>
              </w:rPr>
              <w:br/>
              <w:t>Specifications and Reports for implementation of the 3GPP</w:t>
            </w:r>
            <w:r w:rsidRPr="00145D10">
              <w:rPr>
                <w:sz w:val="16"/>
                <w:vertAlign w:val="superscript"/>
              </w:rPr>
              <w:t xml:space="preserve"> TM</w:t>
            </w:r>
            <w:r w:rsidRPr="00145D10">
              <w:rPr>
                <w:sz w:val="16"/>
              </w:rPr>
              <w:t xml:space="preserve"> system should be obtained via the 3GPP Organizational Partners' Publications Offices.</w:t>
            </w:r>
            <w:bookmarkEnd w:id="3"/>
          </w:p>
          <w:p w:rsidR="00C074DD" w:rsidRPr="00145D10" w:rsidRDefault="00C074DD" w:rsidP="00C074DD">
            <w:pPr>
              <w:pStyle w:val="ZV"/>
              <w:framePr w:w="0" w:wrap="auto" w:vAnchor="margin" w:hAnchor="text" w:yAlign="inline"/>
            </w:pPr>
          </w:p>
          <w:p w:rsidR="00C074DD" w:rsidRPr="00145D10" w:rsidRDefault="00C074DD" w:rsidP="00C074DD">
            <w:pPr>
              <w:rPr>
                <w:sz w:val="16"/>
              </w:rPr>
            </w:pPr>
          </w:p>
        </w:tc>
      </w:tr>
      <w:bookmarkEnd w:id="0"/>
    </w:tbl>
    <w:p w:rsidR="00080512" w:rsidRPr="00145D10" w:rsidRDefault="00080512">
      <w:pPr>
        <w:sectPr w:rsidR="00080512" w:rsidRPr="00145D1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45D10" w:rsidTr="00133525">
        <w:trPr>
          <w:trHeight w:hRule="exact" w:val="5670"/>
        </w:trPr>
        <w:tc>
          <w:tcPr>
            <w:tcW w:w="10423" w:type="dxa"/>
            <w:shd w:val="clear" w:color="auto" w:fill="auto"/>
          </w:tcPr>
          <w:p w:rsidR="00E16509" w:rsidRPr="00145D10" w:rsidRDefault="00E16509" w:rsidP="00E16509">
            <w:pPr>
              <w:pStyle w:val="Guidance"/>
            </w:pPr>
            <w:bookmarkStart w:id="4" w:name="page2"/>
          </w:p>
        </w:tc>
      </w:tr>
      <w:tr w:rsidR="00E16509" w:rsidRPr="00145D10" w:rsidTr="00C074DD">
        <w:trPr>
          <w:trHeight w:hRule="exact" w:val="5387"/>
        </w:trPr>
        <w:tc>
          <w:tcPr>
            <w:tcW w:w="10423" w:type="dxa"/>
            <w:shd w:val="clear" w:color="auto" w:fill="auto"/>
          </w:tcPr>
          <w:p w:rsidR="00E16509" w:rsidRPr="00145D10" w:rsidRDefault="00E16509" w:rsidP="00133525">
            <w:pPr>
              <w:pStyle w:val="FP"/>
              <w:spacing w:after="240"/>
              <w:ind w:left="2835" w:right="2835"/>
              <w:jc w:val="center"/>
              <w:rPr>
                <w:rFonts w:ascii="Arial" w:hAnsi="Arial"/>
                <w:b/>
                <w:i/>
              </w:rPr>
            </w:pPr>
            <w:bookmarkStart w:id="5" w:name="coords3gpp"/>
            <w:r w:rsidRPr="00145D10">
              <w:rPr>
                <w:rFonts w:ascii="Arial" w:hAnsi="Arial"/>
                <w:b/>
                <w:i/>
              </w:rPr>
              <w:t>3GPP</w:t>
            </w:r>
          </w:p>
          <w:p w:rsidR="00E16509" w:rsidRPr="00145D10" w:rsidRDefault="00E16509" w:rsidP="00133525">
            <w:pPr>
              <w:pStyle w:val="FP"/>
              <w:pBdr>
                <w:bottom w:val="single" w:sz="6" w:space="1" w:color="auto"/>
              </w:pBdr>
              <w:ind w:left="2835" w:right="2835"/>
              <w:jc w:val="center"/>
            </w:pPr>
            <w:r w:rsidRPr="00145D10">
              <w:t>Postal address</w:t>
            </w:r>
          </w:p>
          <w:p w:rsidR="00E16509" w:rsidRPr="00145D10" w:rsidRDefault="00E16509" w:rsidP="00133525">
            <w:pPr>
              <w:pStyle w:val="FP"/>
              <w:ind w:left="2835" w:right="2835"/>
              <w:jc w:val="center"/>
              <w:rPr>
                <w:rFonts w:ascii="Arial" w:hAnsi="Arial"/>
                <w:sz w:val="18"/>
              </w:rPr>
            </w:pPr>
          </w:p>
          <w:p w:rsidR="00E16509" w:rsidRPr="00145D10" w:rsidRDefault="00E16509" w:rsidP="00133525">
            <w:pPr>
              <w:pStyle w:val="FP"/>
              <w:pBdr>
                <w:bottom w:val="single" w:sz="6" w:space="1" w:color="auto"/>
              </w:pBdr>
              <w:spacing w:before="240"/>
              <w:ind w:left="2835" w:right="2835"/>
              <w:jc w:val="center"/>
            </w:pPr>
            <w:r w:rsidRPr="00145D10">
              <w:t>3GPP support office address</w:t>
            </w:r>
          </w:p>
          <w:p w:rsidR="00E16509" w:rsidRPr="00145D10" w:rsidRDefault="00E16509" w:rsidP="00133525">
            <w:pPr>
              <w:pStyle w:val="FP"/>
              <w:ind w:left="2835" w:right="2835"/>
              <w:jc w:val="center"/>
              <w:rPr>
                <w:rFonts w:ascii="Arial" w:hAnsi="Arial"/>
                <w:sz w:val="18"/>
              </w:rPr>
            </w:pPr>
            <w:r w:rsidRPr="00145D10">
              <w:rPr>
                <w:rFonts w:ascii="Arial" w:hAnsi="Arial"/>
                <w:sz w:val="18"/>
              </w:rPr>
              <w:t>650 Route des Lucioles - Sophia Antipolis</w:t>
            </w:r>
          </w:p>
          <w:p w:rsidR="00E16509" w:rsidRPr="00145D10" w:rsidRDefault="00E16509" w:rsidP="00133525">
            <w:pPr>
              <w:pStyle w:val="FP"/>
              <w:ind w:left="2835" w:right="2835"/>
              <w:jc w:val="center"/>
              <w:rPr>
                <w:rFonts w:ascii="Arial" w:hAnsi="Arial"/>
                <w:sz w:val="18"/>
              </w:rPr>
            </w:pPr>
            <w:r w:rsidRPr="00145D10">
              <w:rPr>
                <w:rFonts w:ascii="Arial" w:hAnsi="Arial"/>
                <w:sz w:val="18"/>
              </w:rPr>
              <w:t>Valbonne - FRANCE</w:t>
            </w:r>
          </w:p>
          <w:p w:rsidR="00E16509" w:rsidRPr="00145D10" w:rsidRDefault="00E16509" w:rsidP="00133525">
            <w:pPr>
              <w:pStyle w:val="FP"/>
              <w:spacing w:after="20"/>
              <w:ind w:left="2835" w:right="2835"/>
              <w:jc w:val="center"/>
              <w:rPr>
                <w:rFonts w:ascii="Arial" w:hAnsi="Arial"/>
                <w:sz w:val="18"/>
              </w:rPr>
            </w:pPr>
            <w:r w:rsidRPr="00145D10">
              <w:rPr>
                <w:rFonts w:ascii="Arial" w:hAnsi="Arial"/>
                <w:sz w:val="18"/>
              </w:rPr>
              <w:t>Tel.: +33 4 92 94 42 00 Fax: +33 4 93 65 47 16</w:t>
            </w:r>
          </w:p>
          <w:p w:rsidR="00E16509" w:rsidRPr="00145D10" w:rsidRDefault="00E16509" w:rsidP="00133525">
            <w:pPr>
              <w:pStyle w:val="FP"/>
              <w:pBdr>
                <w:bottom w:val="single" w:sz="6" w:space="1" w:color="auto"/>
              </w:pBdr>
              <w:spacing w:before="240"/>
              <w:ind w:left="2835" w:right="2835"/>
              <w:jc w:val="center"/>
            </w:pPr>
            <w:r w:rsidRPr="00145D10">
              <w:t>Internet</w:t>
            </w:r>
          </w:p>
          <w:p w:rsidR="00E16509" w:rsidRPr="00145D10" w:rsidRDefault="00E16509" w:rsidP="00133525">
            <w:pPr>
              <w:pStyle w:val="FP"/>
              <w:ind w:left="2835" w:right="2835"/>
              <w:jc w:val="center"/>
              <w:rPr>
                <w:rFonts w:ascii="Arial" w:hAnsi="Arial"/>
                <w:sz w:val="18"/>
              </w:rPr>
            </w:pPr>
            <w:r w:rsidRPr="00145D10">
              <w:rPr>
                <w:rFonts w:ascii="Arial" w:hAnsi="Arial"/>
                <w:sz w:val="18"/>
              </w:rPr>
              <w:t>http://www.3gpp.org</w:t>
            </w:r>
            <w:bookmarkEnd w:id="5"/>
          </w:p>
          <w:p w:rsidR="00E16509" w:rsidRPr="00145D10" w:rsidRDefault="00E16509" w:rsidP="00133525"/>
        </w:tc>
      </w:tr>
      <w:tr w:rsidR="00E16509" w:rsidRPr="00145D10" w:rsidTr="00C074DD">
        <w:tc>
          <w:tcPr>
            <w:tcW w:w="10423" w:type="dxa"/>
            <w:shd w:val="clear" w:color="auto" w:fill="auto"/>
            <w:vAlign w:val="bottom"/>
          </w:tcPr>
          <w:p w:rsidR="00E16509" w:rsidRPr="00145D10" w:rsidRDefault="00E16509" w:rsidP="00133525">
            <w:pPr>
              <w:pStyle w:val="FP"/>
              <w:pBdr>
                <w:bottom w:val="single" w:sz="6" w:space="1" w:color="auto"/>
              </w:pBdr>
              <w:spacing w:after="240"/>
              <w:jc w:val="center"/>
              <w:rPr>
                <w:rFonts w:ascii="Arial" w:hAnsi="Arial"/>
                <w:b/>
                <w:i/>
                <w:noProof/>
              </w:rPr>
            </w:pPr>
            <w:bookmarkStart w:id="6" w:name="copyrightNotification"/>
            <w:r w:rsidRPr="00145D10">
              <w:rPr>
                <w:rFonts w:ascii="Arial" w:hAnsi="Arial"/>
                <w:b/>
                <w:i/>
                <w:noProof/>
              </w:rPr>
              <w:t>Copyright Notification</w:t>
            </w:r>
          </w:p>
          <w:p w:rsidR="00E16509" w:rsidRPr="00145D10" w:rsidRDefault="00E16509" w:rsidP="00133525">
            <w:pPr>
              <w:pStyle w:val="FP"/>
              <w:jc w:val="center"/>
              <w:rPr>
                <w:noProof/>
              </w:rPr>
            </w:pPr>
            <w:r w:rsidRPr="00145D10">
              <w:rPr>
                <w:noProof/>
              </w:rPr>
              <w:t>No part may be reproduced except as authorized by written permission.</w:t>
            </w:r>
            <w:r w:rsidRPr="00145D10">
              <w:rPr>
                <w:noProof/>
              </w:rPr>
              <w:br/>
              <w:t>The copyright and the foregoing restriction extend to reproduction in all media.</w:t>
            </w:r>
          </w:p>
          <w:p w:rsidR="00E16509" w:rsidRPr="00145D10" w:rsidRDefault="00E16509" w:rsidP="00133525">
            <w:pPr>
              <w:pStyle w:val="FP"/>
              <w:jc w:val="center"/>
              <w:rPr>
                <w:noProof/>
              </w:rPr>
            </w:pPr>
          </w:p>
          <w:p w:rsidR="00E16509" w:rsidRPr="00145D10" w:rsidRDefault="00E16509" w:rsidP="00133525">
            <w:pPr>
              <w:pStyle w:val="FP"/>
              <w:jc w:val="center"/>
              <w:rPr>
                <w:noProof/>
                <w:sz w:val="18"/>
              </w:rPr>
            </w:pPr>
            <w:r w:rsidRPr="00145D10">
              <w:rPr>
                <w:noProof/>
                <w:sz w:val="18"/>
              </w:rPr>
              <w:t xml:space="preserve">© </w:t>
            </w:r>
            <w:r w:rsidR="002F39D0" w:rsidRPr="00145D10">
              <w:rPr>
                <w:noProof/>
                <w:sz w:val="18"/>
              </w:rPr>
              <w:t>2020</w:t>
            </w:r>
            <w:r w:rsidRPr="00145D10">
              <w:rPr>
                <w:noProof/>
                <w:sz w:val="18"/>
              </w:rPr>
              <w:t>, 3GPP Organizational Partners (ARIB, ATIS, CCSA, ETSI, TSDSI, TTA, TTC).</w:t>
            </w:r>
            <w:bookmarkStart w:id="7" w:name="copyrightaddon"/>
            <w:bookmarkEnd w:id="7"/>
          </w:p>
          <w:p w:rsidR="00E16509" w:rsidRPr="00145D10" w:rsidRDefault="00E16509" w:rsidP="00133525">
            <w:pPr>
              <w:pStyle w:val="FP"/>
              <w:jc w:val="center"/>
              <w:rPr>
                <w:noProof/>
                <w:sz w:val="18"/>
              </w:rPr>
            </w:pPr>
            <w:r w:rsidRPr="00145D10">
              <w:rPr>
                <w:noProof/>
                <w:sz w:val="18"/>
              </w:rPr>
              <w:t>All rights reserved.</w:t>
            </w:r>
          </w:p>
          <w:p w:rsidR="00E16509" w:rsidRPr="00145D10" w:rsidRDefault="00E16509" w:rsidP="00E16509">
            <w:pPr>
              <w:pStyle w:val="FP"/>
              <w:rPr>
                <w:noProof/>
                <w:sz w:val="18"/>
              </w:rPr>
            </w:pPr>
          </w:p>
          <w:p w:rsidR="00E16509" w:rsidRPr="00145D10" w:rsidRDefault="00E16509" w:rsidP="00E16509">
            <w:pPr>
              <w:pStyle w:val="FP"/>
              <w:rPr>
                <w:noProof/>
                <w:sz w:val="18"/>
              </w:rPr>
            </w:pPr>
            <w:r w:rsidRPr="00145D10">
              <w:rPr>
                <w:noProof/>
                <w:sz w:val="18"/>
              </w:rPr>
              <w:t>UMTS™ is a Trade Mark of ETSI registered for the benefit of its members</w:t>
            </w:r>
          </w:p>
          <w:p w:rsidR="00E16509" w:rsidRPr="00145D10" w:rsidRDefault="00E16509" w:rsidP="00E16509">
            <w:pPr>
              <w:pStyle w:val="FP"/>
              <w:rPr>
                <w:noProof/>
                <w:sz w:val="18"/>
              </w:rPr>
            </w:pPr>
            <w:r w:rsidRPr="00145D10">
              <w:rPr>
                <w:noProof/>
                <w:sz w:val="18"/>
              </w:rPr>
              <w:t>3GPP™ is a Trade Mark of ETSI registered for the benefit of its Members and of the 3GPP Organizational Partners</w:t>
            </w:r>
            <w:r w:rsidRPr="00145D10">
              <w:rPr>
                <w:noProof/>
                <w:sz w:val="18"/>
              </w:rPr>
              <w:br/>
              <w:t>LTE™ is a Trade Mark of ETSI registered for the benefit of its Members and of the 3GPP Organizational Partners</w:t>
            </w:r>
          </w:p>
          <w:p w:rsidR="00E16509" w:rsidRPr="00145D10" w:rsidRDefault="00E16509" w:rsidP="00E16509">
            <w:pPr>
              <w:pStyle w:val="FP"/>
              <w:rPr>
                <w:noProof/>
                <w:sz w:val="18"/>
              </w:rPr>
            </w:pPr>
            <w:r w:rsidRPr="00145D10">
              <w:rPr>
                <w:noProof/>
                <w:sz w:val="18"/>
              </w:rPr>
              <w:t>GSM® and the GSM logo are registered and owned by the GSM Association</w:t>
            </w:r>
            <w:bookmarkEnd w:id="6"/>
          </w:p>
          <w:p w:rsidR="00E16509" w:rsidRPr="00145D10" w:rsidRDefault="00E16509" w:rsidP="00133525"/>
        </w:tc>
      </w:tr>
      <w:bookmarkEnd w:id="4"/>
    </w:tbl>
    <w:p w:rsidR="00080512" w:rsidRPr="00145D10" w:rsidRDefault="00080512">
      <w:pPr>
        <w:pStyle w:val="TT"/>
      </w:pPr>
      <w:r w:rsidRPr="00145D10">
        <w:br w:type="page"/>
      </w:r>
      <w:bookmarkStart w:id="8" w:name="tableOfContents"/>
      <w:bookmarkEnd w:id="8"/>
      <w:r w:rsidRPr="00145D10">
        <w:lastRenderedPageBreak/>
        <w:t>Contents</w:t>
      </w:r>
    </w:p>
    <w:p w:rsidR="00145D10" w:rsidRPr="0072344A" w:rsidRDefault="00145D10">
      <w:pPr>
        <w:pStyle w:val="TOC1"/>
        <w:rPr>
          <w:rFonts w:ascii="Calibri" w:hAnsi="Calibri"/>
          <w:szCs w:val="22"/>
          <w:lang w:eastAsia="en-GB"/>
        </w:rPr>
      </w:pPr>
      <w:r w:rsidRPr="00145D10">
        <w:fldChar w:fldCharType="begin" w:fldLock="1"/>
      </w:r>
      <w:r w:rsidRPr="00145D10">
        <w:instrText xml:space="preserve"> TOC \o "1-9" </w:instrText>
      </w:r>
      <w:r w:rsidRPr="00145D10">
        <w:fldChar w:fldCharType="separate"/>
      </w:r>
      <w:r w:rsidRPr="00145D10">
        <w:t>Foreword</w:t>
      </w:r>
      <w:r w:rsidRPr="00145D10">
        <w:tab/>
      </w:r>
      <w:r w:rsidRPr="00145D10">
        <w:fldChar w:fldCharType="begin" w:fldLock="1"/>
      </w:r>
      <w:r w:rsidRPr="00145D10">
        <w:instrText xml:space="preserve"> PAGEREF _Toc57883151 \h </w:instrText>
      </w:r>
      <w:r w:rsidRPr="00145D10">
        <w:fldChar w:fldCharType="separate"/>
      </w:r>
      <w:r w:rsidRPr="00145D10">
        <w:t>8</w:t>
      </w:r>
      <w:r w:rsidRPr="00145D10">
        <w:fldChar w:fldCharType="end"/>
      </w:r>
    </w:p>
    <w:p w:rsidR="00145D10" w:rsidRPr="0072344A" w:rsidRDefault="00145D10">
      <w:pPr>
        <w:pStyle w:val="TOC1"/>
        <w:rPr>
          <w:rFonts w:ascii="Calibri" w:hAnsi="Calibri"/>
          <w:szCs w:val="22"/>
          <w:lang w:eastAsia="en-GB"/>
        </w:rPr>
      </w:pPr>
      <w:r w:rsidRPr="00145D10">
        <w:t>1</w:t>
      </w:r>
      <w:r w:rsidRPr="0072344A">
        <w:rPr>
          <w:rFonts w:ascii="Calibri" w:hAnsi="Calibri"/>
          <w:szCs w:val="22"/>
          <w:lang w:eastAsia="en-GB"/>
        </w:rPr>
        <w:tab/>
      </w:r>
      <w:r w:rsidRPr="00145D10">
        <w:t>Scope</w:t>
      </w:r>
      <w:r w:rsidRPr="00145D10">
        <w:tab/>
      </w:r>
      <w:r w:rsidRPr="00145D10">
        <w:fldChar w:fldCharType="begin" w:fldLock="1"/>
      </w:r>
      <w:r w:rsidRPr="00145D10">
        <w:instrText xml:space="preserve"> PAGEREF _Toc57883152 \h </w:instrText>
      </w:r>
      <w:r w:rsidRPr="00145D10">
        <w:fldChar w:fldCharType="separate"/>
      </w:r>
      <w:r w:rsidRPr="00145D10">
        <w:t>9</w:t>
      </w:r>
      <w:r w:rsidRPr="00145D10">
        <w:fldChar w:fldCharType="end"/>
      </w:r>
    </w:p>
    <w:p w:rsidR="00145D10" w:rsidRPr="0072344A" w:rsidRDefault="00145D10">
      <w:pPr>
        <w:pStyle w:val="TOC1"/>
        <w:rPr>
          <w:rFonts w:ascii="Calibri" w:hAnsi="Calibri"/>
          <w:szCs w:val="22"/>
          <w:lang w:eastAsia="en-GB"/>
        </w:rPr>
      </w:pPr>
      <w:r w:rsidRPr="00145D10">
        <w:t>2</w:t>
      </w:r>
      <w:r w:rsidRPr="0072344A">
        <w:rPr>
          <w:rFonts w:ascii="Calibri" w:hAnsi="Calibri"/>
          <w:szCs w:val="22"/>
          <w:lang w:eastAsia="en-GB"/>
        </w:rPr>
        <w:tab/>
      </w:r>
      <w:r w:rsidRPr="00145D10">
        <w:t>References</w:t>
      </w:r>
      <w:r w:rsidRPr="00145D10">
        <w:tab/>
      </w:r>
      <w:r w:rsidRPr="00145D10">
        <w:fldChar w:fldCharType="begin" w:fldLock="1"/>
      </w:r>
      <w:r w:rsidRPr="00145D10">
        <w:instrText xml:space="preserve"> PAGEREF _Toc57883153 \h </w:instrText>
      </w:r>
      <w:r w:rsidRPr="00145D10">
        <w:fldChar w:fldCharType="separate"/>
      </w:r>
      <w:r w:rsidRPr="00145D10">
        <w:t>9</w:t>
      </w:r>
      <w:r w:rsidRPr="00145D10">
        <w:fldChar w:fldCharType="end"/>
      </w:r>
    </w:p>
    <w:p w:rsidR="00145D10" w:rsidRPr="0072344A" w:rsidRDefault="00145D10">
      <w:pPr>
        <w:pStyle w:val="TOC1"/>
        <w:rPr>
          <w:rFonts w:ascii="Calibri" w:hAnsi="Calibri"/>
          <w:szCs w:val="22"/>
          <w:lang w:eastAsia="en-GB"/>
        </w:rPr>
      </w:pPr>
      <w:r w:rsidRPr="00145D10">
        <w:t>3</w:t>
      </w:r>
      <w:r w:rsidRPr="0072344A">
        <w:rPr>
          <w:rFonts w:ascii="Calibri" w:hAnsi="Calibri"/>
          <w:szCs w:val="22"/>
          <w:lang w:eastAsia="en-GB"/>
        </w:rPr>
        <w:tab/>
      </w:r>
      <w:r w:rsidRPr="00145D10">
        <w:t>Definitions, symbols and abbreviations</w:t>
      </w:r>
      <w:r w:rsidRPr="00145D10">
        <w:tab/>
      </w:r>
      <w:r w:rsidRPr="00145D10">
        <w:fldChar w:fldCharType="begin" w:fldLock="1"/>
      </w:r>
      <w:r w:rsidRPr="00145D10">
        <w:instrText xml:space="preserve"> PAGEREF _Toc57883154 \h </w:instrText>
      </w:r>
      <w:r w:rsidRPr="00145D10">
        <w:fldChar w:fldCharType="separate"/>
      </w:r>
      <w:r w:rsidRPr="00145D10">
        <w:t>12</w:t>
      </w:r>
      <w:r w:rsidRPr="00145D10">
        <w:fldChar w:fldCharType="end"/>
      </w:r>
    </w:p>
    <w:p w:rsidR="00145D10" w:rsidRPr="0072344A" w:rsidRDefault="00145D10">
      <w:pPr>
        <w:pStyle w:val="TOC2"/>
        <w:rPr>
          <w:rFonts w:ascii="Calibri" w:hAnsi="Calibri"/>
          <w:sz w:val="22"/>
          <w:szCs w:val="22"/>
          <w:lang w:eastAsia="en-GB"/>
        </w:rPr>
      </w:pPr>
      <w:r w:rsidRPr="00145D10">
        <w:t>3.1</w:t>
      </w:r>
      <w:r w:rsidRPr="0072344A">
        <w:rPr>
          <w:rFonts w:ascii="Calibri" w:hAnsi="Calibri"/>
          <w:sz w:val="22"/>
          <w:szCs w:val="22"/>
          <w:lang w:eastAsia="en-GB"/>
        </w:rPr>
        <w:tab/>
      </w:r>
      <w:r w:rsidRPr="00145D10">
        <w:t>Definitions</w:t>
      </w:r>
      <w:r w:rsidRPr="00145D10">
        <w:tab/>
      </w:r>
      <w:r w:rsidRPr="00145D10">
        <w:fldChar w:fldCharType="begin" w:fldLock="1"/>
      </w:r>
      <w:r w:rsidRPr="00145D10">
        <w:instrText xml:space="preserve"> PAGEREF _Toc57883155 \h </w:instrText>
      </w:r>
      <w:r w:rsidRPr="00145D10">
        <w:fldChar w:fldCharType="separate"/>
      </w:r>
      <w:r w:rsidRPr="00145D10">
        <w:t>12</w:t>
      </w:r>
      <w:r w:rsidRPr="00145D10">
        <w:fldChar w:fldCharType="end"/>
      </w:r>
    </w:p>
    <w:p w:rsidR="00145D10" w:rsidRPr="0072344A" w:rsidRDefault="00145D10">
      <w:pPr>
        <w:pStyle w:val="TOC2"/>
        <w:rPr>
          <w:rFonts w:ascii="Calibri" w:hAnsi="Calibri"/>
          <w:sz w:val="22"/>
          <w:szCs w:val="22"/>
          <w:lang w:eastAsia="en-GB"/>
        </w:rPr>
      </w:pPr>
      <w:r w:rsidRPr="00145D10">
        <w:t>3.2</w:t>
      </w:r>
      <w:r w:rsidRPr="0072344A">
        <w:rPr>
          <w:rFonts w:ascii="Calibri" w:hAnsi="Calibri"/>
          <w:sz w:val="22"/>
          <w:szCs w:val="22"/>
          <w:lang w:eastAsia="en-GB"/>
        </w:rPr>
        <w:tab/>
      </w:r>
      <w:r w:rsidRPr="00145D10">
        <w:t>Symbols</w:t>
      </w:r>
      <w:r w:rsidRPr="00145D10">
        <w:tab/>
      </w:r>
      <w:r w:rsidRPr="00145D10">
        <w:fldChar w:fldCharType="begin" w:fldLock="1"/>
      </w:r>
      <w:r w:rsidRPr="00145D10">
        <w:instrText xml:space="preserve"> PAGEREF _Toc57883156 \h </w:instrText>
      </w:r>
      <w:r w:rsidRPr="00145D10">
        <w:fldChar w:fldCharType="separate"/>
      </w:r>
      <w:r w:rsidRPr="00145D10">
        <w:t>12</w:t>
      </w:r>
      <w:r w:rsidRPr="00145D10">
        <w:fldChar w:fldCharType="end"/>
      </w:r>
    </w:p>
    <w:p w:rsidR="00145D10" w:rsidRPr="0072344A" w:rsidRDefault="00145D10">
      <w:pPr>
        <w:pStyle w:val="TOC2"/>
        <w:rPr>
          <w:rFonts w:ascii="Calibri" w:hAnsi="Calibri"/>
          <w:sz w:val="22"/>
          <w:szCs w:val="22"/>
          <w:lang w:eastAsia="en-GB"/>
        </w:rPr>
      </w:pPr>
      <w:r w:rsidRPr="00145D10">
        <w:t>3.3</w:t>
      </w:r>
      <w:r w:rsidRPr="0072344A">
        <w:rPr>
          <w:rFonts w:ascii="Calibri" w:hAnsi="Calibri"/>
          <w:sz w:val="22"/>
          <w:szCs w:val="22"/>
          <w:lang w:eastAsia="en-GB"/>
        </w:rPr>
        <w:tab/>
      </w:r>
      <w:r w:rsidRPr="00145D10">
        <w:t>Abbreviations</w:t>
      </w:r>
      <w:r w:rsidRPr="00145D10">
        <w:tab/>
      </w:r>
      <w:r w:rsidRPr="00145D10">
        <w:fldChar w:fldCharType="begin" w:fldLock="1"/>
      </w:r>
      <w:r w:rsidRPr="00145D10">
        <w:instrText xml:space="preserve"> PAGEREF _Toc57883157 \h </w:instrText>
      </w:r>
      <w:r w:rsidRPr="00145D10">
        <w:fldChar w:fldCharType="separate"/>
      </w:r>
      <w:r w:rsidRPr="00145D10">
        <w:t>13</w:t>
      </w:r>
      <w:r w:rsidRPr="00145D10">
        <w:fldChar w:fldCharType="end"/>
      </w:r>
    </w:p>
    <w:p w:rsidR="00145D10" w:rsidRPr="0072344A" w:rsidRDefault="00145D10">
      <w:pPr>
        <w:pStyle w:val="TOC1"/>
        <w:rPr>
          <w:rFonts w:ascii="Calibri" w:hAnsi="Calibri"/>
          <w:szCs w:val="22"/>
          <w:lang w:eastAsia="en-GB"/>
        </w:rPr>
      </w:pPr>
      <w:r w:rsidRPr="00145D10">
        <w:t>4</w:t>
      </w:r>
      <w:r w:rsidRPr="0072344A">
        <w:rPr>
          <w:rFonts w:ascii="Calibri" w:hAnsi="Calibri"/>
          <w:szCs w:val="22"/>
          <w:lang w:eastAsia="en-GB"/>
        </w:rPr>
        <w:tab/>
      </w:r>
      <w:r w:rsidRPr="00145D10">
        <w:t>Architecture</w:t>
      </w:r>
      <w:r w:rsidRPr="00145D10">
        <w:tab/>
      </w:r>
      <w:r w:rsidRPr="00145D10">
        <w:fldChar w:fldCharType="begin" w:fldLock="1"/>
      </w:r>
      <w:r w:rsidRPr="00145D10">
        <w:instrText xml:space="preserve"> PAGEREF _Toc57883158 \h </w:instrText>
      </w:r>
      <w:r w:rsidRPr="00145D10">
        <w:fldChar w:fldCharType="separate"/>
      </w:r>
      <w:r w:rsidRPr="00145D10">
        <w:t>13</w:t>
      </w:r>
      <w:r w:rsidRPr="00145D10">
        <w:fldChar w:fldCharType="end"/>
      </w:r>
    </w:p>
    <w:p w:rsidR="00145D10" w:rsidRPr="0072344A" w:rsidRDefault="00145D10">
      <w:pPr>
        <w:pStyle w:val="TOC1"/>
        <w:rPr>
          <w:rFonts w:ascii="Calibri" w:hAnsi="Calibri"/>
          <w:szCs w:val="22"/>
          <w:lang w:eastAsia="en-GB"/>
        </w:rPr>
      </w:pPr>
      <w:r w:rsidRPr="00145D10">
        <w:rPr>
          <w:lang w:eastAsia="zh-CN"/>
        </w:rPr>
        <w:t>5</w:t>
      </w:r>
      <w:r w:rsidRPr="0072344A">
        <w:rPr>
          <w:rFonts w:ascii="Calibri" w:hAnsi="Calibri"/>
          <w:szCs w:val="22"/>
          <w:lang w:eastAsia="en-GB"/>
        </w:rPr>
        <w:tab/>
      </w:r>
      <w:r w:rsidRPr="00145D10">
        <w:t>Functional Requirements</w:t>
      </w:r>
      <w:r w:rsidRPr="00145D10">
        <w:tab/>
      </w:r>
      <w:r w:rsidRPr="00145D10">
        <w:fldChar w:fldCharType="begin" w:fldLock="1"/>
      </w:r>
      <w:r w:rsidRPr="00145D10">
        <w:instrText xml:space="preserve"> PAGEREF _Toc57883159 \h </w:instrText>
      </w:r>
      <w:r w:rsidRPr="00145D10">
        <w:fldChar w:fldCharType="separate"/>
      </w:r>
      <w:r w:rsidRPr="00145D10">
        <w:t>14</w:t>
      </w:r>
      <w:r w:rsidRPr="00145D10">
        <w:fldChar w:fldCharType="end"/>
      </w:r>
    </w:p>
    <w:p w:rsidR="00145D10" w:rsidRPr="0072344A" w:rsidRDefault="00145D10">
      <w:pPr>
        <w:pStyle w:val="TOC2"/>
        <w:rPr>
          <w:rFonts w:ascii="Calibri" w:hAnsi="Calibri"/>
          <w:sz w:val="22"/>
          <w:szCs w:val="22"/>
          <w:lang w:eastAsia="en-GB"/>
        </w:rPr>
      </w:pPr>
      <w:r w:rsidRPr="00145D10">
        <w:t>5.1</w:t>
      </w:r>
      <w:r w:rsidRPr="0072344A">
        <w:rPr>
          <w:rFonts w:ascii="Calibri" w:hAnsi="Calibri"/>
          <w:sz w:val="22"/>
          <w:szCs w:val="22"/>
          <w:lang w:eastAsia="en-GB"/>
        </w:rPr>
        <w:tab/>
      </w:r>
      <w:r w:rsidRPr="00145D10">
        <w:t>General</w:t>
      </w:r>
      <w:r w:rsidRPr="00145D10">
        <w:tab/>
      </w:r>
      <w:r w:rsidRPr="00145D10">
        <w:fldChar w:fldCharType="begin" w:fldLock="1"/>
      </w:r>
      <w:r w:rsidRPr="00145D10">
        <w:instrText xml:space="preserve"> PAGEREF _Toc57883160 \h </w:instrText>
      </w:r>
      <w:r w:rsidRPr="00145D10">
        <w:fldChar w:fldCharType="separate"/>
      </w:r>
      <w:r w:rsidRPr="00145D10">
        <w:t>14</w:t>
      </w:r>
      <w:r w:rsidRPr="00145D10">
        <w:fldChar w:fldCharType="end"/>
      </w:r>
    </w:p>
    <w:p w:rsidR="00145D10" w:rsidRPr="0072344A" w:rsidRDefault="00145D10">
      <w:pPr>
        <w:pStyle w:val="TOC2"/>
        <w:rPr>
          <w:rFonts w:ascii="Calibri" w:hAnsi="Calibri"/>
          <w:sz w:val="22"/>
          <w:szCs w:val="22"/>
          <w:lang w:eastAsia="en-GB"/>
        </w:rPr>
      </w:pPr>
      <w:r w:rsidRPr="00145D10">
        <w:t>5.2</w:t>
      </w:r>
      <w:r w:rsidRPr="0072344A">
        <w:rPr>
          <w:rFonts w:ascii="Calibri" w:hAnsi="Calibri"/>
          <w:sz w:val="22"/>
          <w:szCs w:val="22"/>
          <w:lang w:eastAsia="en-GB"/>
        </w:rPr>
        <w:tab/>
      </w:r>
      <w:r w:rsidRPr="00145D10">
        <w:t>Play Tone</w:t>
      </w:r>
      <w:r w:rsidRPr="00145D10">
        <w:tab/>
      </w:r>
      <w:r w:rsidRPr="00145D10">
        <w:fldChar w:fldCharType="begin" w:fldLock="1"/>
      </w:r>
      <w:r w:rsidRPr="00145D10">
        <w:instrText xml:space="preserve"> PAGEREF _Toc57883161 \h </w:instrText>
      </w:r>
      <w:r w:rsidRPr="00145D10">
        <w:fldChar w:fldCharType="separate"/>
      </w:r>
      <w:r w:rsidRPr="00145D10">
        <w:t>15</w:t>
      </w:r>
      <w:r w:rsidRPr="00145D10">
        <w:fldChar w:fldCharType="end"/>
      </w:r>
    </w:p>
    <w:p w:rsidR="00145D10" w:rsidRPr="0072344A" w:rsidRDefault="00145D10">
      <w:pPr>
        <w:pStyle w:val="TOC2"/>
        <w:rPr>
          <w:rFonts w:ascii="Calibri" w:hAnsi="Calibri"/>
          <w:sz w:val="22"/>
          <w:szCs w:val="22"/>
          <w:lang w:eastAsia="en-GB"/>
        </w:rPr>
      </w:pPr>
      <w:r w:rsidRPr="00145D10">
        <w:t>5.3</w:t>
      </w:r>
      <w:r w:rsidRPr="0072344A">
        <w:rPr>
          <w:rFonts w:ascii="Calibri" w:hAnsi="Calibri"/>
          <w:sz w:val="22"/>
          <w:szCs w:val="22"/>
          <w:lang w:eastAsia="en-GB"/>
        </w:rPr>
        <w:tab/>
      </w:r>
      <w:r w:rsidRPr="00145D10">
        <w:t>Play Announcement</w:t>
      </w:r>
      <w:r w:rsidRPr="00145D10">
        <w:tab/>
      </w:r>
      <w:r w:rsidRPr="00145D10">
        <w:fldChar w:fldCharType="begin" w:fldLock="1"/>
      </w:r>
      <w:r w:rsidRPr="00145D10">
        <w:instrText xml:space="preserve"> PAGEREF _Toc57883162 \h </w:instrText>
      </w:r>
      <w:r w:rsidRPr="00145D10">
        <w:fldChar w:fldCharType="separate"/>
      </w:r>
      <w:r w:rsidRPr="00145D10">
        <w:t>15</w:t>
      </w:r>
      <w:r w:rsidRPr="00145D10">
        <w:fldChar w:fldCharType="end"/>
      </w:r>
    </w:p>
    <w:p w:rsidR="00145D10" w:rsidRPr="0072344A" w:rsidRDefault="00145D10">
      <w:pPr>
        <w:pStyle w:val="TOC2"/>
        <w:rPr>
          <w:rFonts w:ascii="Calibri" w:hAnsi="Calibri"/>
          <w:sz w:val="22"/>
          <w:szCs w:val="22"/>
          <w:lang w:eastAsia="en-GB"/>
        </w:rPr>
      </w:pPr>
      <w:r w:rsidRPr="00145D10">
        <w:t>5.4</w:t>
      </w:r>
      <w:r w:rsidRPr="0072344A">
        <w:rPr>
          <w:rFonts w:ascii="Calibri" w:hAnsi="Calibri"/>
          <w:sz w:val="22"/>
          <w:szCs w:val="22"/>
          <w:lang w:eastAsia="en-GB"/>
        </w:rPr>
        <w:tab/>
      </w:r>
      <w:r w:rsidRPr="00145D10">
        <w:t>Text to Speech</w:t>
      </w:r>
      <w:r w:rsidRPr="00145D10">
        <w:tab/>
      </w:r>
      <w:r w:rsidRPr="00145D10">
        <w:fldChar w:fldCharType="begin" w:fldLock="1"/>
      </w:r>
      <w:r w:rsidRPr="00145D10">
        <w:instrText xml:space="preserve"> PAGEREF _Toc57883163 \h </w:instrText>
      </w:r>
      <w:r w:rsidRPr="00145D10">
        <w:fldChar w:fldCharType="separate"/>
      </w:r>
      <w:r w:rsidRPr="00145D10">
        <w:t>15</w:t>
      </w:r>
      <w:r w:rsidRPr="00145D10">
        <w:fldChar w:fldCharType="end"/>
      </w:r>
    </w:p>
    <w:p w:rsidR="00145D10" w:rsidRPr="0072344A" w:rsidRDefault="00145D10">
      <w:pPr>
        <w:pStyle w:val="TOC2"/>
        <w:rPr>
          <w:rFonts w:ascii="Calibri" w:hAnsi="Calibri"/>
          <w:sz w:val="22"/>
          <w:szCs w:val="22"/>
          <w:lang w:eastAsia="en-GB"/>
        </w:rPr>
      </w:pPr>
      <w:r w:rsidRPr="00145D10">
        <w:t>5.5</w:t>
      </w:r>
      <w:r w:rsidRPr="0072344A">
        <w:rPr>
          <w:rFonts w:ascii="Calibri" w:hAnsi="Calibri"/>
          <w:sz w:val="22"/>
          <w:szCs w:val="22"/>
          <w:lang w:eastAsia="en-GB"/>
        </w:rPr>
        <w:tab/>
      </w:r>
      <w:r w:rsidRPr="00145D10">
        <w:t>Audio Record</w:t>
      </w:r>
      <w:r w:rsidRPr="00145D10">
        <w:tab/>
      </w:r>
      <w:r w:rsidRPr="00145D10">
        <w:fldChar w:fldCharType="begin" w:fldLock="1"/>
      </w:r>
      <w:r w:rsidRPr="00145D10">
        <w:instrText xml:space="preserve"> PAGEREF _Toc57883164 \h </w:instrText>
      </w:r>
      <w:r w:rsidRPr="00145D10">
        <w:fldChar w:fldCharType="separate"/>
      </w:r>
      <w:r w:rsidRPr="00145D10">
        <w:t>16</w:t>
      </w:r>
      <w:r w:rsidRPr="00145D10">
        <w:fldChar w:fldCharType="end"/>
      </w:r>
    </w:p>
    <w:p w:rsidR="00145D10" w:rsidRPr="0072344A" w:rsidRDefault="00145D10">
      <w:pPr>
        <w:pStyle w:val="TOC2"/>
        <w:rPr>
          <w:rFonts w:ascii="Calibri" w:hAnsi="Calibri"/>
          <w:sz w:val="22"/>
          <w:szCs w:val="22"/>
          <w:lang w:eastAsia="en-GB"/>
        </w:rPr>
      </w:pPr>
      <w:r w:rsidRPr="00145D10">
        <w:t>5.6</w:t>
      </w:r>
      <w:r w:rsidRPr="0072344A">
        <w:rPr>
          <w:rFonts w:ascii="Calibri" w:hAnsi="Calibri"/>
          <w:sz w:val="22"/>
          <w:szCs w:val="22"/>
          <w:lang w:eastAsia="en-GB"/>
        </w:rPr>
        <w:tab/>
      </w:r>
      <w:r w:rsidRPr="00145D10">
        <w:t>DTMF Collection</w:t>
      </w:r>
      <w:r w:rsidRPr="00145D10">
        <w:tab/>
      </w:r>
      <w:r w:rsidRPr="00145D10">
        <w:fldChar w:fldCharType="begin" w:fldLock="1"/>
      </w:r>
      <w:r w:rsidRPr="00145D10">
        <w:instrText xml:space="preserve"> PAGEREF _Toc57883165 \h </w:instrText>
      </w:r>
      <w:r w:rsidRPr="00145D10">
        <w:fldChar w:fldCharType="separate"/>
      </w:r>
      <w:r w:rsidRPr="00145D10">
        <w:t>17</w:t>
      </w:r>
      <w:r w:rsidRPr="00145D10">
        <w:fldChar w:fldCharType="end"/>
      </w:r>
    </w:p>
    <w:p w:rsidR="00145D10" w:rsidRPr="0072344A" w:rsidRDefault="00145D10">
      <w:pPr>
        <w:pStyle w:val="TOC2"/>
        <w:rPr>
          <w:rFonts w:ascii="Calibri" w:hAnsi="Calibri"/>
          <w:sz w:val="22"/>
          <w:szCs w:val="22"/>
          <w:lang w:eastAsia="en-GB"/>
        </w:rPr>
      </w:pPr>
      <w:r w:rsidRPr="00145D10">
        <w:t>5.7</w:t>
      </w:r>
      <w:r w:rsidRPr="0072344A">
        <w:rPr>
          <w:rFonts w:ascii="Calibri" w:hAnsi="Calibri"/>
          <w:sz w:val="22"/>
          <w:szCs w:val="22"/>
          <w:lang w:eastAsia="en-GB"/>
        </w:rPr>
        <w:tab/>
      </w:r>
      <w:r w:rsidRPr="00145D10">
        <w:t>Automatic Speech Recognition</w:t>
      </w:r>
      <w:r w:rsidRPr="00145D10">
        <w:tab/>
      </w:r>
      <w:r w:rsidRPr="00145D10">
        <w:fldChar w:fldCharType="begin" w:fldLock="1"/>
      </w:r>
      <w:r w:rsidRPr="00145D10">
        <w:instrText xml:space="preserve"> PAGEREF _Toc57883166 \h </w:instrText>
      </w:r>
      <w:r w:rsidRPr="00145D10">
        <w:fldChar w:fldCharType="separate"/>
      </w:r>
      <w:r w:rsidRPr="00145D10">
        <w:t>17</w:t>
      </w:r>
      <w:r w:rsidRPr="00145D10">
        <w:fldChar w:fldCharType="end"/>
      </w:r>
    </w:p>
    <w:p w:rsidR="00145D10" w:rsidRPr="0072344A" w:rsidRDefault="00145D10">
      <w:pPr>
        <w:pStyle w:val="TOC2"/>
        <w:rPr>
          <w:rFonts w:ascii="Calibri" w:hAnsi="Calibri"/>
          <w:sz w:val="22"/>
          <w:szCs w:val="22"/>
          <w:lang w:eastAsia="en-GB"/>
        </w:rPr>
      </w:pPr>
      <w:r w:rsidRPr="00145D10">
        <w:t>5.8</w:t>
      </w:r>
      <w:r w:rsidRPr="0072344A">
        <w:rPr>
          <w:rFonts w:ascii="Calibri" w:hAnsi="Calibri"/>
          <w:sz w:val="22"/>
          <w:szCs w:val="22"/>
          <w:lang w:eastAsia="en-GB"/>
        </w:rPr>
        <w:tab/>
      </w:r>
      <w:r w:rsidRPr="00145D10">
        <w:t>Play Multimedia</w:t>
      </w:r>
      <w:r w:rsidRPr="00145D10">
        <w:tab/>
      </w:r>
      <w:r w:rsidRPr="00145D10">
        <w:fldChar w:fldCharType="begin" w:fldLock="1"/>
      </w:r>
      <w:r w:rsidRPr="00145D10">
        <w:instrText xml:space="preserve"> PAGEREF _Toc57883167 \h </w:instrText>
      </w:r>
      <w:r w:rsidRPr="00145D10">
        <w:fldChar w:fldCharType="separate"/>
      </w:r>
      <w:r w:rsidRPr="00145D10">
        <w:t>18</w:t>
      </w:r>
      <w:r w:rsidRPr="00145D10">
        <w:fldChar w:fldCharType="end"/>
      </w:r>
    </w:p>
    <w:p w:rsidR="00145D10" w:rsidRPr="0072344A" w:rsidRDefault="00145D10">
      <w:pPr>
        <w:pStyle w:val="TOC3"/>
        <w:rPr>
          <w:rFonts w:ascii="Calibri" w:hAnsi="Calibri"/>
          <w:sz w:val="22"/>
          <w:szCs w:val="22"/>
          <w:lang w:eastAsia="en-GB"/>
        </w:rPr>
      </w:pPr>
      <w:r w:rsidRPr="00145D10">
        <w:t>5.</w:t>
      </w:r>
      <w:r w:rsidRPr="00145D10">
        <w:rPr>
          <w:lang w:eastAsia="zh-CN"/>
        </w:rPr>
        <w:t>8</w:t>
      </w:r>
      <w:r w:rsidRPr="00145D10">
        <w:t>.</w:t>
      </w:r>
      <w:r w:rsidRPr="00145D10">
        <w:rPr>
          <w:lang w:eastAsia="zh-CN"/>
        </w:rPr>
        <w:t>1</w:t>
      </w:r>
      <w:r w:rsidRPr="0072344A">
        <w:rPr>
          <w:rFonts w:ascii="Calibri" w:hAnsi="Calibri"/>
          <w:sz w:val="22"/>
          <w:szCs w:val="22"/>
          <w:lang w:eastAsia="en-GB"/>
        </w:rPr>
        <w:tab/>
      </w:r>
      <w:r w:rsidRPr="00145D10">
        <w:t>General Play Multimedia</w:t>
      </w:r>
      <w:r w:rsidRPr="00145D10">
        <w:tab/>
      </w:r>
      <w:r w:rsidRPr="00145D10">
        <w:fldChar w:fldCharType="begin" w:fldLock="1"/>
      </w:r>
      <w:r w:rsidRPr="00145D10">
        <w:instrText xml:space="preserve"> PAGEREF _Toc57883168 \h </w:instrText>
      </w:r>
      <w:r w:rsidRPr="00145D10">
        <w:fldChar w:fldCharType="separate"/>
      </w:r>
      <w:r w:rsidRPr="00145D10">
        <w:t>18</w:t>
      </w:r>
      <w:r w:rsidRPr="00145D10">
        <w:fldChar w:fldCharType="end"/>
      </w:r>
    </w:p>
    <w:p w:rsidR="00145D10" w:rsidRPr="0072344A" w:rsidRDefault="00145D10">
      <w:pPr>
        <w:pStyle w:val="TOC3"/>
        <w:rPr>
          <w:rFonts w:ascii="Calibri" w:hAnsi="Calibri"/>
          <w:sz w:val="22"/>
          <w:szCs w:val="22"/>
          <w:lang w:eastAsia="en-GB"/>
        </w:rPr>
      </w:pPr>
      <w:r w:rsidRPr="00145D10">
        <w:t>5.</w:t>
      </w:r>
      <w:r w:rsidRPr="00145D10">
        <w:rPr>
          <w:lang w:eastAsia="zh-CN"/>
        </w:rPr>
        <w:t>8</w:t>
      </w:r>
      <w:r w:rsidRPr="00145D10">
        <w:t>.</w:t>
      </w:r>
      <w:r w:rsidRPr="00145D10">
        <w:rPr>
          <w:lang w:eastAsia="zh-CN"/>
        </w:rPr>
        <w:t>2</w:t>
      </w:r>
      <w:r w:rsidRPr="0072344A">
        <w:rPr>
          <w:rFonts w:ascii="Calibri" w:hAnsi="Calibri"/>
          <w:sz w:val="22"/>
          <w:szCs w:val="22"/>
          <w:lang w:eastAsia="en-GB"/>
        </w:rPr>
        <w:tab/>
      </w:r>
      <w:r w:rsidRPr="00145D10">
        <w:t xml:space="preserve">Play </w:t>
      </w:r>
      <w:r w:rsidRPr="00145D10">
        <w:rPr>
          <w:lang w:eastAsia="zh-CN"/>
        </w:rPr>
        <w:t>Message</w:t>
      </w:r>
      <w:r w:rsidRPr="00145D10">
        <w:tab/>
      </w:r>
      <w:r w:rsidRPr="00145D10">
        <w:fldChar w:fldCharType="begin" w:fldLock="1"/>
      </w:r>
      <w:r w:rsidRPr="00145D10">
        <w:instrText xml:space="preserve"> PAGEREF _Toc57883169 \h </w:instrText>
      </w:r>
      <w:r w:rsidRPr="00145D10">
        <w:fldChar w:fldCharType="separate"/>
      </w:r>
      <w:r w:rsidRPr="00145D10">
        <w:t>18</w:t>
      </w:r>
      <w:r w:rsidRPr="00145D10">
        <w:fldChar w:fldCharType="end"/>
      </w:r>
    </w:p>
    <w:p w:rsidR="00145D10" w:rsidRPr="0072344A" w:rsidRDefault="00145D10">
      <w:pPr>
        <w:pStyle w:val="TOC2"/>
        <w:rPr>
          <w:rFonts w:ascii="Calibri" w:hAnsi="Calibri"/>
          <w:sz w:val="22"/>
          <w:szCs w:val="22"/>
          <w:lang w:eastAsia="en-GB"/>
        </w:rPr>
      </w:pPr>
      <w:r w:rsidRPr="00145D10">
        <w:t>5.9</w:t>
      </w:r>
      <w:r w:rsidRPr="0072344A">
        <w:rPr>
          <w:rFonts w:ascii="Calibri" w:hAnsi="Calibri"/>
          <w:sz w:val="22"/>
          <w:szCs w:val="22"/>
          <w:lang w:eastAsia="en-GB"/>
        </w:rPr>
        <w:tab/>
      </w:r>
      <w:r w:rsidRPr="00145D10">
        <w:t>Multimedia Record</w:t>
      </w:r>
      <w:r w:rsidRPr="00145D10">
        <w:tab/>
      </w:r>
      <w:r w:rsidRPr="00145D10">
        <w:fldChar w:fldCharType="begin" w:fldLock="1"/>
      </w:r>
      <w:r w:rsidRPr="00145D10">
        <w:instrText xml:space="preserve"> PAGEREF _Toc57883170 \h </w:instrText>
      </w:r>
      <w:r w:rsidRPr="00145D10">
        <w:fldChar w:fldCharType="separate"/>
      </w:r>
      <w:r w:rsidRPr="00145D10">
        <w:t>18</w:t>
      </w:r>
      <w:r w:rsidRPr="00145D10">
        <w:fldChar w:fldCharType="end"/>
      </w:r>
    </w:p>
    <w:p w:rsidR="00145D10" w:rsidRPr="0072344A" w:rsidRDefault="00145D10">
      <w:pPr>
        <w:pStyle w:val="TOC3"/>
        <w:rPr>
          <w:rFonts w:ascii="Calibri" w:hAnsi="Calibri"/>
          <w:sz w:val="22"/>
          <w:szCs w:val="22"/>
          <w:lang w:eastAsia="en-GB"/>
        </w:rPr>
      </w:pPr>
      <w:r w:rsidRPr="00145D10">
        <w:t>5.</w:t>
      </w:r>
      <w:r w:rsidRPr="00145D10">
        <w:rPr>
          <w:lang w:eastAsia="zh-CN"/>
        </w:rPr>
        <w:t>9</w:t>
      </w:r>
      <w:r w:rsidRPr="00145D10">
        <w:t>.</w:t>
      </w:r>
      <w:r w:rsidRPr="00145D10">
        <w:rPr>
          <w:lang w:eastAsia="zh-CN"/>
        </w:rPr>
        <w:t>1</w:t>
      </w:r>
      <w:r w:rsidRPr="0072344A">
        <w:rPr>
          <w:rFonts w:ascii="Calibri" w:hAnsi="Calibri"/>
          <w:sz w:val="22"/>
          <w:szCs w:val="22"/>
          <w:lang w:eastAsia="en-GB"/>
        </w:rPr>
        <w:tab/>
      </w:r>
      <w:r w:rsidRPr="00145D10">
        <w:t>General Multimedia Record</w:t>
      </w:r>
      <w:r w:rsidRPr="00145D10">
        <w:tab/>
      </w:r>
      <w:r w:rsidRPr="00145D10">
        <w:fldChar w:fldCharType="begin" w:fldLock="1"/>
      </w:r>
      <w:r w:rsidRPr="00145D10">
        <w:instrText xml:space="preserve"> PAGEREF _Toc57883171 \h </w:instrText>
      </w:r>
      <w:r w:rsidRPr="00145D10">
        <w:fldChar w:fldCharType="separate"/>
      </w:r>
      <w:r w:rsidRPr="00145D10">
        <w:t>18</w:t>
      </w:r>
      <w:r w:rsidRPr="00145D10">
        <w:fldChar w:fldCharType="end"/>
      </w:r>
    </w:p>
    <w:p w:rsidR="00145D10" w:rsidRPr="0072344A" w:rsidRDefault="00145D10">
      <w:pPr>
        <w:pStyle w:val="TOC3"/>
        <w:rPr>
          <w:rFonts w:ascii="Calibri" w:hAnsi="Calibri"/>
          <w:sz w:val="22"/>
          <w:szCs w:val="22"/>
          <w:lang w:eastAsia="en-GB"/>
        </w:rPr>
      </w:pPr>
      <w:r w:rsidRPr="00145D10">
        <w:rPr>
          <w:lang w:eastAsia="zh-CN"/>
        </w:rPr>
        <w:t>5.9.2</w:t>
      </w:r>
      <w:r w:rsidRPr="0072344A">
        <w:rPr>
          <w:rFonts w:ascii="Calibri" w:hAnsi="Calibri"/>
          <w:sz w:val="22"/>
          <w:szCs w:val="22"/>
          <w:lang w:eastAsia="en-GB"/>
        </w:rPr>
        <w:tab/>
      </w:r>
      <w:r w:rsidRPr="00145D10">
        <w:rPr>
          <w:lang w:eastAsia="zh-CN"/>
        </w:rPr>
        <w:t>Message Record</w:t>
      </w:r>
      <w:r w:rsidRPr="00145D10">
        <w:tab/>
      </w:r>
      <w:r w:rsidRPr="00145D10">
        <w:fldChar w:fldCharType="begin" w:fldLock="1"/>
      </w:r>
      <w:r w:rsidRPr="00145D10">
        <w:instrText xml:space="preserve"> PAGEREF _Toc57883172 \h </w:instrText>
      </w:r>
      <w:r w:rsidRPr="00145D10">
        <w:fldChar w:fldCharType="separate"/>
      </w:r>
      <w:r w:rsidRPr="00145D10">
        <w:t>19</w:t>
      </w:r>
      <w:r w:rsidRPr="00145D10">
        <w:fldChar w:fldCharType="end"/>
      </w:r>
    </w:p>
    <w:p w:rsidR="00145D10" w:rsidRPr="0072344A" w:rsidRDefault="00145D10">
      <w:pPr>
        <w:pStyle w:val="TOC2"/>
        <w:rPr>
          <w:rFonts w:ascii="Calibri" w:hAnsi="Calibri"/>
          <w:sz w:val="22"/>
          <w:szCs w:val="22"/>
          <w:lang w:eastAsia="en-GB"/>
        </w:rPr>
      </w:pPr>
      <w:r w:rsidRPr="00145D10">
        <w:t>5.10</w:t>
      </w:r>
      <w:r w:rsidRPr="0072344A">
        <w:rPr>
          <w:rFonts w:ascii="Calibri" w:hAnsi="Calibri"/>
          <w:sz w:val="22"/>
          <w:szCs w:val="22"/>
          <w:lang w:eastAsia="en-GB"/>
        </w:rPr>
        <w:tab/>
      </w:r>
      <w:r w:rsidRPr="00145D10">
        <w:t>Audio Conference</w:t>
      </w:r>
      <w:r w:rsidRPr="00145D10">
        <w:tab/>
      </w:r>
      <w:r w:rsidRPr="00145D10">
        <w:fldChar w:fldCharType="begin" w:fldLock="1"/>
      </w:r>
      <w:r w:rsidRPr="00145D10">
        <w:instrText xml:space="preserve"> PAGEREF _Toc57883173 \h </w:instrText>
      </w:r>
      <w:r w:rsidRPr="00145D10">
        <w:fldChar w:fldCharType="separate"/>
      </w:r>
      <w:r w:rsidRPr="00145D10">
        <w:t>19</w:t>
      </w:r>
      <w:r w:rsidRPr="00145D10">
        <w:fldChar w:fldCharType="end"/>
      </w:r>
    </w:p>
    <w:p w:rsidR="00145D10" w:rsidRPr="0072344A" w:rsidRDefault="00145D10">
      <w:pPr>
        <w:pStyle w:val="TOC2"/>
        <w:rPr>
          <w:rFonts w:ascii="Calibri" w:hAnsi="Calibri"/>
          <w:sz w:val="22"/>
          <w:szCs w:val="22"/>
          <w:lang w:eastAsia="en-GB"/>
        </w:rPr>
      </w:pPr>
      <w:r w:rsidRPr="00145D10">
        <w:t>5.11</w:t>
      </w:r>
      <w:r w:rsidRPr="0072344A">
        <w:rPr>
          <w:rFonts w:ascii="Calibri" w:hAnsi="Calibri"/>
          <w:sz w:val="22"/>
          <w:szCs w:val="22"/>
          <w:lang w:eastAsia="en-GB"/>
        </w:rPr>
        <w:tab/>
      </w:r>
      <w:r w:rsidRPr="00145D10">
        <w:t>Multimedia Conference</w:t>
      </w:r>
      <w:r w:rsidRPr="00145D10">
        <w:tab/>
      </w:r>
      <w:r w:rsidRPr="00145D10">
        <w:fldChar w:fldCharType="begin" w:fldLock="1"/>
      </w:r>
      <w:r w:rsidRPr="00145D10">
        <w:instrText xml:space="preserve"> PAGEREF _Toc57883174 \h </w:instrText>
      </w:r>
      <w:r w:rsidRPr="00145D10">
        <w:fldChar w:fldCharType="separate"/>
      </w:r>
      <w:r w:rsidRPr="00145D10">
        <w:t>20</w:t>
      </w:r>
      <w:r w:rsidRPr="00145D10">
        <w:fldChar w:fldCharType="end"/>
      </w:r>
    </w:p>
    <w:p w:rsidR="00145D10" w:rsidRPr="0072344A" w:rsidRDefault="00145D10">
      <w:pPr>
        <w:pStyle w:val="TOC3"/>
        <w:rPr>
          <w:rFonts w:ascii="Calibri" w:hAnsi="Calibri"/>
          <w:sz w:val="22"/>
          <w:szCs w:val="22"/>
          <w:lang w:eastAsia="en-GB"/>
        </w:rPr>
      </w:pPr>
      <w:r w:rsidRPr="00145D10">
        <w:t>5.11.1</w:t>
      </w:r>
      <w:r w:rsidRPr="0072344A">
        <w:rPr>
          <w:rFonts w:ascii="Calibri" w:hAnsi="Calibri"/>
          <w:sz w:val="22"/>
          <w:szCs w:val="22"/>
          <w:lang w:eastAsia="en-GB"/>
        </w:rPr>
        <w:tab/>
      </w:r>
      <w:r w:rsidRPr="00145D10">
        <w:t>General Multimedia Conferencing</w:t>
      </w:r>
      <w:r w:rsidRPr="00145D10">
        <w:tab/>
      </w:r>
      <w:r w:rsidRPr="00145D10">
        <w:fldChar w:fldCharType="begin" w:fldLock="1"/>
      </w:r>
      <w:r w:rsidRPr="00145D10">
        <w:instrText xml:space="preserve"> PAGEREF _Toc57883175 \h </w:instrText>
      </w:r>
      <w:r w:rsidRPr="00145D10">
        <w:fldChar w:fldCharType="separate"/>
      </w:r>
      <w:r w:rsidRPr="00145D10">
        <w:t>20</w:t>
      </w:r>
      <w:r w:rsidRPr="00145D10">
        <w:fldChar w:fldCharType="end"/>
      </w:r>
    </w:p>
    <w:p w:rsidR="00145D10" w:rsidRPr="0072344A" w:rsidRDefault="00145D10">
      <w:pPr>
        <w:pStyle w:val="TOC3"/>
        <w:rPr>
          <w:rFonts w:ascii="Calibri" w:hAnsi="Calibri"/>
          <w:sz w:val="22"/>
          <w:szCs w:val="22"/>
          <w:lang w:eastAsia="en-GB"/>
        </w:rPr>
      </w:pPr>
      <w:r w:rsidRPr="00145D10">
        <w:rPr>
          <w:lang w:eastAsia="zh-CN"/>
        </w:rPr>
        <w:t>5.11.2</w:t>
      </w:r>
      <w:r w:rsidRPr="0072344A">
        <w:rPr>
          <w:rFonts w:ascii="Calibri" w:hAnsi="Calibri"/>
          <w:sz w:val="22"/>
          <w:szCs w:val="22"/>
          <w:lang w:eastAsia="en-GB"/>
        </w:rPr>
        <w:tab/>
      </w:r>
      <w:r w:rsidRPr="00145D10">
        <w:rPr>
          <w:lang w:eastAsia="zh-CN"/>
        </w:rPr>
        <w:t>Message Conferencing</w:t>
      </w:r>
      <w:r w:rsidRPr="00145D10">
        <w:tab/>
      </w:r>
      <w:r w:rsidRPr="00145D10">
        <w:fldChar w:fldCharType="begin" w:fldLock="1"/>
      </w:r>
      <w:r w:rsidRPr="00145D10">
        <w:instrText xml:space="preserve"> PAGEREF _Toc57883176 \h </w:instrText>
      </w:r>
      <w:r w:rsidRPr="00145D10">
        <w:fldChar w:fldCharType="separate"/>
      </w:r>
      <w:r w:rsidRPr="00145D10">
        <w:t>20</w:t>
      </w:r>
      <w:r w:rsidRPr="00145D10">
        <w:fldChar w:fldCharType="end"/>
      </w:r>
    </w:p>
    <w:p w:rsidR="00145D10" w:rsidRPr="0072344A" w:rsidRDefault="00145D10">
      <w:pPr>
        <w:pStyle w:val="TOC2"/>
        <w:rPr>
          <w:rFonts w:ascii="Calibri" w:hAnsi="Calibri"/>
          <w:sz w:val="22"/>
          <w:szCs w:val="22"/>
          <w:lang w:eastAsia="en-GB"/>
        </w:rPr>
      </w:pPr>
      <w:r w:rsidRPr="00145D10">
        <w:t>5.12</w:t>
      </w:r>
      <w:r w:rsidRPr="0072344A">
        <w:rPr>
          <w:rFonts w:ascii="Calibri" w:hAnsi="Calibri"/>
          <w:sz w:val="22"/>
          <w:szCs w:val="22"/>
          <w:lang w:eastAsia="en-GB"/>
        </w:rPr>
        <w:tab/>
      </w:r>
      <w:r w:rsidRPr="00145D10">
        <w:t>Audio Transcoding</w:t>
      </w:r>
      <w:r w:rsidRPr="00145D10">
        <w:tab/>
      </w:r>
      <w:r w:rsidRPr="00145D10">
        <w:fldChar w:fldCharType="begin" w:fldLock="1"/>
      </w:r>
      <w:r w:rsidRPr="00145D10">
        <w:instrText xml:space="preserve"> PAGEREF _Toc57883177 \h </w:instrText>
      </w:r>
      <w:r w:rsidRPr="00145D10">
        <w:fldChar w:fldCharType="separate"/>
      </w:r>
      <w:r w:rsidRPr="00145D10">
        <w:t>21</w:t>
      </w:r>
      <w:r w:rsidRPr="00145D10">
        <w:fldChar w:fldCharType="end"/>
      </w:r>
    </w:p>
    <w:p w:rsidR="00145D10" w:rsidRPr="0072344A" w:rsidRDefault="00145D10">
      <w:pPr>
        <w:pStyle w:val="TOC3"/>
        <w:rPr>
          <w:rFonts w:ascii="Calibri" w:hAnsi="Calibri"/>
          <w:sz w:val="22"/>
          <w:szCs w:val="22"/>
          <w:lang w:eastAsia="en-GB"/>
        </w:rPr>
      </w:pPr>
      <w:r w:rsidRPr="00145D10">
        <w:t>5.12.1</w:t>
      </w:r>
      <w:r w:rsidRPr="0072344A">
        <w:rPr>
          <w:rFonts w:ascii="Calibri" w:hAnsi="Calibri"/>
          <w:sz w:val="22"/>
          <w:szCs w:val="22"/>
          <w:lang w:eastAsia="en-GB"/>
        </w:rPr>
        <w:tab/>
      </w:r>
      <w:r w:rsidRPr="00145D10">
        <w:t>General</w:t>
      </w:r>
      <w:r w:rsidRPr="00145D10">
        <w:tab/>
      </w:r>
      <w:r w:rsidRPr="00145D10">
        <w:fldChar w:fldCharType="begin" w:fldLock="1"/>
      </w:r>
      <w:r w:rsidRPr="00145D10">
        <w:instrText xml:space="preserve"> PAGEREF _Toc57883178 \h </w:instrText>
      </w:r>
      <w:r w:rsidRPr="00145D10">
        <w:fldChar w:fldCharType="separate"/>
      </w:r>
      <w:r w:rsidRPr="00145D10">
        <w:t>21</w:t>
      </w:r>
      <w:r w:rsidRPr="00145D10">
        <w:fldChar w:fldCharType="end"/>
      </w:r>
    </w:p>
    <w:p w:rsidR="00145D10" w:rsidRPr="0072344A" w:rsidRDefault="00145D10">
      <w:pPr>
        <w:pStyle w:val="TOC3"/>
        <w:rPr>
          <w:rFonts w:ascii="Calibri" w:hAnsi="Calibri"/>
          <w:sz w:val="22"/>
          <w:szCs w:val="22"/>
          <w:lang w:eastAsia="en-GB"/>
        </w:rPr>
      </w:pPr>
      <w:r w:rsidRPr="00145D10">
        <w:t>5.12.2</w:t>
      </w:r>
      <w:r w:rsidRPr="0072344A">
        <w:rPr>
          <w:rFonts w:ascii="Calibri" w:hAnsi="Calibri"/>
          <w:sz w:val="22"/>
          <w:szCs w:val="22"/>
          <w:lang w:eastAsia="en-GB"/>
        </w:rPr>
        <w:tab/>
      </w:r>
      <w:r w:rsidRPr="00145D10">
        <w:t>Handling of common codec parameters</w:t>
      </w:r>
      <w:r w:rsidRPr="00145D10">
        <w:tab/>
      </w:r>
      <w:r w:rsidRPr="00145D10">
        <w:fldChar w:fldCharType="begin" w:fldLock="1"/>
      </w:r>
      <w:r w:rsidRPr="00145D10">
        <w:instrText xml:space="preserve"> PAGEREF _Toc57883179 \h </w:instrText>
      </w:r>
      <w:r w:rsidRPr="00145D10">
        <w:fldChar w:fldCharType="separate"/>
      </w:r>
      <w:r w:rsidRPr="00145D10">
        <w:t>21</w:t>
      </w:r>
      <w:r w:rsidRPr="00145D10">
        <w:fldChar w:fldCharType="end"/>
      </w:r>
    </w:p>
    <w:p w:rsidR="00145D10" w:rsidRPr="0072344A" w:rsidRDefault="00145D10">
      <w:pPr>
        <w:pStyle w:val="TOC3"/>
        <w:rPr>
          <w:rFonts w:ascii="Calibri" w:hAnsi="Calibri"/>
          <w:sz w:val="22"/>
          <w:szCs w:val="22"/>
          <w:lang w:eastAsia="en-GB"/>
        </w:rPr>
      </w:pPr>
      <w:r w:rsidRPr="00145D10">
        <w:t>5.12.3</w:t>
      </w:r>
      <w:r w:rsidRPr="0072344A">
        <w:rPr>
          <w:rFonts w:ascii="Calibri" w:hAnsi="Calibri"/>
          <w:sz w:val="22"/>
          <w:szCs w:val="22"/>
          <w:lang w:eastAsia="en-GB"/>
        </w:rPr>
        <w:tab/>
      </w:r>
      <w:r w:rsidRPr="00145D10">
        <w:t>Handling of the EVS speech codec</w:t>
      </w:r>
      <w:r w:rsidRPr="00145D10">
        <w:tab/>
      </w:r>
      <w:r w:rsidRPr="00145D10">
        <w:fldChar w:fldCharType="begin" w:fldLock="1"/>
      </w:r>
      <w:r w:rsidRPr="00145D10">
        <w:instrText xml:space="preserve"> PAGEREF _Toc57883180 \h </w:instrText>
      </w:r>
      <w:r w:rsidRPr="00145D10">
        <w:fldChar w:fldCharType="separate"/>
      </w:r>
      <w:r w:rsidRPr="00145D10">
        <w:t>22</w:t>
      </w:r>
      <w:r w:rsidRPr="00145D10">
        <w:fldChar w:fldCharType="end"/>
      </w:r>
    </w:p>
    <w:p w:rsidR="00145D10" w:rsidRPr="0072344A" w:rsidRDefault="00145D10">
      <w:pPr>
        <w:pStyle w:val="TOC2"/>
        <w:rPr>
          <w:rFonts w:ascii="Calibri" w:hAnsi="Calibri"/>
          <w:sz w:val="22"/>
          <w:szCs w:val="22"/>
          <w:lang w:eastAsia="en-GB"/>
        </w:rPr>
      </w:pPr>
      <w:r w:rsidRPr="00145D10">
        <w:t>5.13</w:t>
      </w:r>
      <w:r w:rsidRPr="0072344A">
        <w:rPr>
          <w:rFonts w:ascii="Calibri" w:hAnsi="Calibri"/>
          <w:sz w:val="22"/>
          <w:szCs w:val="22"/>
          <w:lang w:eastAsia="en-GB"/>
        </w:rPr>
        <w:tab/>
      </w:r>
      <w:r w:rsidRPr="00145D10">
        <w:t>Video Transcoding</w:t>
      </w:r>
      <w:r w:rsidRPr="00145D10">
        <w:tab/>
      </w:r>
      <w:r w:rsidRPr="00145D10">
        <w:fldChar w:fldCharType="begin" w:fldLock="1"/>
      </w:r>
      <w:r w:rsidRPr="00145D10">
        <w:instrText xml:space="preserve"> PAGEREF _Toc57883181 \h </w:instrText>
      </w:r>
      <w:r w:rsidRPr="00145D10">
        <w:fldChar w:fldCharType="separate"/>
      </w:r>
      <w:r w:rsidRPr="00145D10">
        <w:t>31</w:t>
      </w:r>
      <w:r w:rsidRPr="00145D10">
        <w:fldChar w:fldCharType="end"/>
      </w:r>
    </w:p>
    <w:p w:rsidR="00145D10" w:rsidRPr="0072344A" w:rsidRDefault="00145D10">
      <w:pPr>
        <w:pStyle w:val="TOC2"/>
        <w:rPr>
          <w:rFonts w:ascii="Calibri" w:hAnsi="Calibri"/>
          <w:sz w:val="22"/>
          <w:szCs w:val="22"/>
          <w:lang w:eastAsia="en-GB"/>
        </w:rPr>
      </w:pPr>
      <w:r w:rsidRPr="00145D10">
        <w:t>5.14</w:t>
      </w:r>
      <w:r w:rsidRPr="0072344A">
        <w:rPr>
          <w:rFonts w:ascii="Calibri" w:hAnsi="Calibri"/>
          <w:sz w:val="22"/>
          <w:szCs w:val="22"/>
          <w:lang w:eastAsia="en-GB"/>
        </w:rPr>
        <w:tab/>
      </w:r>
      <w:r w:rsidRPr="00145D10">
        <w:t>Floor Control Service Requirement</w:t>
      </w:r>
      <w:r w:rsidRPr="00145D10">
        <w:tab/>
      </w:r>
      <w:r w:rsidRPr="00145D10">
        <w:fldChar w:fldCharType="begin" w:fldLock="1"/>
      </w:r>
      <w:r w:rsidRPr="00145D10">
        <w:instrText xml:space="preserve"> PAGEREF _Toc57883182 \h </w:instrText>
      </w:r>
      <w:r w:rsidRPr="00145D10">
        <w:fldChar w:fldCharType="separate"/>
      </w:r>
      <w:r w:rsidRPr="00145D10">
        <w:t>31</w:t>
      </w:r>
      <w:r w:rsidRPr="00145D10">
        <w:fldChar w:fldCharType="end"/>
      </w:r>
    </w:p>
    <w:p w:rsidR="00145D10" w:rsidRPr="0072344A" w:rsidRDefault="00145D10">
      <w:pPr>
        <w:pStyle w:val="TOC3"/>
        <w:rPr>
          <w:rFonts w:ascii="Calibri" w:hAnsi="Calibri"/>
          <w:sz w:val="22"/>
          <w:szCs w:val="22"/>
          <w:lang w:eastAsia="en-GB"/>
        </w:rPr>
      </w:pPr>
      <w:r w:rsidRPr="00145D10">
        <w:rPr>
          <w:lang w:eastAsia="zh-CN"/>
        </w:rPr>
        <w:t>5.14.1</w:t>
      </w:r>
      <w:r w:rsidRPr="0072344A">
        <w:rPr>
          <w:rFonts w:ascii="Calibri" w:hAnsi="Calibri"/>
          <w:sz w:val="22"/>
          <w:szCs w:val="22"/>
          <w:lang w:eastAsia="en-GB"/>
        </w:rPr>
        <w:tab/>
      </w:r>
      <w:r w:rsidRPr="00145D10">
        <w:rPr>
          <w:lang w:eastAsia="zh-CN"/>
        </w:rPr>
        <w:t>General</w:t>
      </w:r>
      <w:r w:rsidRPr="00145D10">
        <w:tab/>
      </w:r>
      <w:r w:rsidRPr="00145D10">
        <w:fldChar w:fldCharType="begin" w:fldLock="1"/>
      </w:r>
      <w:r w:rsidRPr="00145D10">
        <w:instrText xml:space="preserve"> PAGEREF _Toc57883183 \h </w:instrText>
      </w:r>
      <w:r w:rsidRPr="00145D10">
        <w:fldChar w:fldCharType="separate"/>
      </w:r>
      <w:r w:rsidRPr="00145D10">
        <w:t>31</w:t>
      </w:r>
      <w:r w:rsidRPr="00145D10">
        <w:fldChar w:fldCharType="end"/>
      </w:r>
    </w:p>
    <w:p w:rsidR="00145D10" w:rsidRPr="0072344A" w:rsidRDefault="00145D10">
      <w:pPr>
        <w:pStyle w:val="TOC3"/>
        <w:rPr>
          <w:rFonts w:ascii="Calibri" w:hAnsi="Calibri"/>
          <w:sz w:val="22"/>
          <w:szCs w:val="22"/>
          <w:lang w:eastAsia="en-GB"/>
        </w:rPr>
      </w:pPr>
      <w:r w:rsidRPr="00145D10">
        <w:rPr>
          <w:lang w:eastAsia="zh-CN"/>
        </w:rPr>
        <w:t>5.14.2</w:t>
      </w:r>
      <w:r w:rsidRPr="0072344A">
        <w:rPr>
          <w:rFonts w:ascii="Calibri" w:hAnsi="Calibri"/>
          <w:sz w:val="22"/>
          <w:szCs w:val="22"/>
          <w:lang w:eastAsia="en-GB"/>
        </w:rPr>
        <w:tab/>
      </w:r>
      <w:r w:rsidRPr="00145D10">
        <w:rPr>
          <w:lang w:eastAsia="zh-CN"/>
        </w:rPr>
        <w:t>Architecture</w:t>
      </w:r>
      <w:r w:rsidRPr="00145D10">
        <w:tab/>
      </w:r>
      <w:r w:rsidRPr="00145D10">
        <w:fldChar w:fldCharType="begin" w:fldLock="1"/>
      </w:r>
      <w:r w:rsidRPr="00145D10">
        <w:instrText xml:space="preserve"> PAGEREF _Toc57883184 \h </w:instrText>
      </w:r>
      <w:r w:rsidRPr="00145D10">
        <w:fldChar w:fldCharType="separate"/>
      </w:r>
      <w:r w:rsidRPr="00145D10">
        <w:t>31</w:t>
      </w:r>
      <w:r w:rsidRPr="00145D10">
        <w:fldChar w:fldCharType="end"/>
      </w:r>
    </w:p>
    <w:p w:rsidR="00145D10" w:rsidRPr="0072344A" w:rsidRDefault="00145D10">
      <w:pPr>
        <w:pStyle w:val="TOC3"/>
        <w:rPr>
          <w:rFonts w:ascii="Calibri" w:hAnsi="Calibri"/>
          <w:sz w:val="22"/>
          <w:szCs w:val="22"/>
          <w:lang w:eastAsia="en-GB"/>
        </w:rPr>
      </w:pPr>
      <w:r w:rsidRPr="00145D10">
        <w:rPr>
          <w:lang w:eastAsia="zh-CN"/>
        </w:rPr>
        <w:t>5.14.3</w:t>
      </w:r>
      <w:r w:rsidRPr="0072344A">
        <w:rPr>
          <w:rFonts w:ascii="Calibri" w:hAnsi="Calibri"/>
          <w:sz w:val="22"/>
          <w:szCs w:val="22"/>
          <w:lang w:eastAsia="en-GB"/>
        </w:rPr>
        <w:tab/>
      </w:r>
      <w:r w:rsidRPr="00145D10">
        <w:rPr>
          <w:lang w:eastAsia="zh-CN"/>
        </w:rPr>
        <w:t>Services Requirements</w:t>
      </w:r>
      <w:r w:rsidRPr="00145D10">
        <w:tab/>
      </w:r>
      <w:r w:rsidRPr="00145D10">
        <w:fldChar w:fldCharType="begin" w:fldLock="1"/>
      </w:r>
      <w:r w:rsidRPr="00145D10">
        <w:instrText xml:space="preserve"> PAGEREF _Toc57883185 \h </w:instrText>
      </w:r>
      <w:r w:rsidRPr="00145D10">
        <w:fldChar w:fldCharType="separate"/>
      </w:r>
      <w:r w:rsidRPr="00145D10">
        <w:t>32</w:t>
      </w:r>
      <w:r w:rsidRPr="00145D10">
        <w:fldChar w:fldCharType="end"/>
      </w:r>
    </w:p>
    <w:p w:rsidR="00145D10" w:rsidRPr="0072344A" w:rsidRDefault="00145D10">
      <w:pPr>
        <w:pStyle w:val="TOC3"/>
        <w:rPr>
          <w:rFonts w:ascii="Calibri" w:hAnsi="Calibri"/>
          <w:sz w:val="22"/>
          <w:szCs w:val="22"/>
          <w:lang w:eastAsia="en-GB"/>
        </w:rPr>
      </w:pPr>
      <w:r w:rsidRPr="00145D10">
        <w:rPr>
          <w:lang w:eastAsia="zh-CN"/>
        </w:rPr>
        <w:t>5.14.4</w:t>
      </w:r>
      <w:r w:rsidRPr="0072344A">
        <w:rPr>
          <w:rFonts w:ascii="Calibri" w:hAnsi="Calibri"/>
          <w:sz w:val="22"/>
          <w:szCs w:val="22"/>
          <w:lang w:eastAsia="en-GB"/>
        </w:rPr>
        <w:tab/>
      </w:r>
      <w:r w:rsidRPr="00145D10">
        <w:rPr>
          <w:lang w:eastAsia="zh-CN"/>
        </w:rPr>
        <w:t>Information Flows</w:t>
      </w:r>
      <w:r w:rsidRPr="00145D10">
        <w:tab/>
      </w:r>
      <w:r w:rsidRPr="00145D10">
        <w:fldChar w:fldCharType="begin" w:fldLock="1"/>
      </w:r>
      <w:r w:rsidRPr="00145D10">
        <w:instrText xml:space="preserve"> PAGEREF _Toc57883186 \h </w:instrText>
      </w:r>
      <w:r w:rsidRPr="00145D10">
        <w:fldChar w:fldCharType="separate"/>
      </w:r>
      <w:r w:rsidRPr="00145D10">
        <w:t>33</w:t>
      </w:r>
      <w:r w:rsidRPr="00145D10">
        <w:fldChar w:fldCharType="end"/>
      </w:r>
    </w:p>
    <w:p w:rsidR="00145D10" w:rsidRPr="0072344A" w:rsidRDefault="00145D10">
      <w:pPr>
        <w:pStyle w:val="TOC4"/>
        <w:rPr>
          <w:rFonts w:ascii="Calibri" w:hAnsi="Calibri"/>
          <w:sz w:val="22"/>
          <w:szCs w:val="22"/>
          <w:lang w:eastAsia="en-GB"/>
        </w:rPr>
      </w:pPr>
      <w:r w:rsidRPr="00145D10">
        <w:t>5.14.4.1</w:t>
      </w:r>
      <w:r w:rsidRPr="0072344A">
        <w:rPr>
          <w:rFonts w:ascii="Calibri" w:hAnsi="Calibri"/>
          <w:sz w:val="22"/>
          <w:szCs w:val="22"/>
          <w:lang w:eastAsia="en-GB"/>
        </w:rPr>
        <w:tab/>
      </w:r>
      <w:r w:rsidRPr="00145D10">
        <w:t>User requesting the F</w:t>
      </w:r>
      <w:r w:rsidRPr="00145D10">
        <w:rPr>
          <w:rFonts w:eastAsia="SimSun"/>
        </w:rPr>
        <w:t>loor</w:t>
      </w:r>
      <w:r w:rsidRPr="00145D10">
        <w:t xml:space="preserve"> during a conference</w:t>
      </w:r>
      <w:r w:rsidRPr="00145D10">
        <w:tab/>
      </w:r>
      <w:r w:rsidRPr="00145D10">
        <w:fldChar w:fldCharType="begin" w:fldLock="1"/>
      </w:r>
      <w:r w:rsidRPr="00145D10">
        <w:instrText xml:space="preserve"> PAGEREF _Toc57883187 \h </w:instrText>
      </w:r>
      <w:r w:rsidRPr="00145D10">
        <w:fldChar w:fldCharType="separate"/>
      </w:r>
      <w:r w:rsidRPr="00145D10">
        <w:t>33</w:t>
      </w:r>
      <w:r w:rsidRPr="00145D10">
        <w:fldChar w:fldCharType="end"/>
      </w:r>
    </w:p>
    <w:p w:rsidR="00145D10" w:rsidRPr="0072344A" w:rsidRDefault="00145D10">
      <w:pPr>
        <w:pStyle w:val="TOC4"/>
        <w:rPr>
          <w:rFonts w:ascii="Calibri" w:hAnsi="Calibri"/>
          <w:sz w:val="22"/>
          <w:szCs w:val="22"/>
          <w:lang w:eastAsia="en-GB"/>
        </w:rPr>
      </w:pPr>
      <w:r w:rsidRPr="00145D10">
        <w:t>5.14.4.2</w:t>
      </w:r>
      <w:r w:rsidRPr="0072344A">
        <w:rPr>
          <w:rFonts w:ascii="Calibri" w:hAnsi="Calibri"/>
          <w:sz w:val="22"/>
          <w:szCs w:val="22"/>
          <w:lang w:eastAsia="en-GB"/>
        </w:rPr>
        <w:tab/>
      </w:r>
      <w:r w:rsidRPr="00145D10">
        <w:t xml:space="preserve">User releasing the Floor during a </w:t>
      </w:r>
      <w:r w:rsidRPr="00145D10">
        <w:rPr>
          <w:rFonts w:eastAsia="SimSun"/>
        </w:rPr>
        <w:t>conference</w:t>
      </w:r>
      <w:r w:rsidRPr="00145D10">
        <w:tab/>
      </w:r>
      <w:r w:rsidRPr="00145D10">
        <w:fldChar w:fldCharType="begin" w:fldLock="1"/>
      </w:r>
      <w:r w:rsidRPr="00145D10">
        <w:instrText xml:space="preserve"> PAGEREF _Toc57883188 \h </w:instrText>
      </w:r>
      <w:r w:rsidRPr="00145D10">
        <w:fldChar w:fldCharType="separate"/>
      </w:r>
      <w:r w:rsidRPr="00145D10">
        <w:t>34</w:t>
      </w:r>
      <w:r w:rsidRPr="00145D10">
        <w:fldChar w:fldCharType="end"/>
      </w:r>
    </w:p>
    <w:p w:rsidR="00145D10" w:rsidRPr="0072344A" w:rsidRDefault="00145D10">
      <w:pPr>
        <w:pStyle w:val="TOC3"/>
        <w:rPr>
          <w:rFonts w:ascii="Calibri" w:hAnsi="Calibri"/>
          <w:sz w:val="22"/>
          <w:szCs w:val="22"/>
          <w:lang w:eastAsia="en-GB"/>
        </w:rPr>
      </w:pPr>
      <w:r w:rsidRPr="00145D10">
        <w:rPr>
          <w:lang w:eastAsia="zh-CN"/>
        </w:rPr>
        <w:t>5.14.5</w:t>
      </w:r>
      <w:r w:rsidRPr="0072344A">
        <w:rPr>
          <w:rFonts w:ascii="Calibri" w:hAnsi="Calibri"/>
          <w:sz w:val="22"/>
          <w:szCs w:val="22"/>
          <w:lang w:eastAsia="en-GB"/>
        </w:rPr>
        <w:tab/>
      </w:r>
      <w:r w:rsidRPr="00145D10">
        <w:rPr>
          <w:lang w:eastAsia="zh-CN"/>
        </w:rPr>
        <w:t>Requirements on Mp interface</w:t>
      </w:r>
      <w:r w:rsidRPr="00145D10">
        <w:tab/>
      </w:r>
      <w:r w:rsidRPr="00145D10">
        <w:fldChar w:fldCharType="begin" w:fldLock="1"/>
      </w:r>
      <w:r w:rsidRPr="00145D10">
        <w:instrText xml:space="preserve"> PAGEREF _Toc57883189 \h </w:instrText>
      </w:r>
      <w:r w:rsidRPr="00145D10">
        <w:fldChar w:fldCharType="separate"/>
      </w:r>
      <w:r w:rsidRPr="00145D10">
        <w:t>35</w:t>
      </w:r>
      <w:r w:rsidRPr="00145D10">
        <w:fldChar w:fldCharType="end"/>
      </w:r>
    </w:p>
    <w:p w:rsidR="00145D10" w:rsidRPr="0072344A" w:rsidRDefault="00145D10">
      <w:pPr>
        <w:pStyle w:val="TOC3"/>
        <w:rPr>
          <w:rFonts w:ascii="Calibri" w:hAnsi="Calibri"/>
          <w:sz w:val="22"/>
          <w:szCs w:val="22"/>
          <w:lang w:eastAsia="en-GB"/>
        </w:rPr>
      </w:pPr>
      <w:r w:rsidRPr="00145D10">
        <w:rPr>
          <w:lang w:eastAsia="zh-CN"/>
        </w:rPr>
        <w:t>5.14.5.1</w:t>
      </w:r>
      <w:r w:rsidRPr="0072344A">
        <w:rPr>
          <w:rFonts w:ascii="Calibri" w:hAnsi="Calibri"/>
          <w:sz w:val="22"/>
          <w:szCs w:val="22"/>
          <w:lang w:eastAsia="en-GB"/>
        </w:rPr>
        <w:tab/>
      </w:r>
      <w:r w:rsidRPr="00145D10">
        <w:rPr>
          <w:lang w:eastAsia="zh-CN"/>
        </w:rPr>
        <w:t>Requirements for MRFP based FCS</w:t>
      </w:r>
      <w:r w:rsidRPr="00145D10">
        <w:tab/>
      </w:r>
      <w:r w:rsidRPr="00145D10">
        <w:fldChar w:fldCharType="begin" w:fldLock="1"/>
      </w:r>
      <w:r w:rsidRPr="00145D10">
        <w:instrText xml:space="preserve"> PAGEREF _Toc57883190 \h </w:instrText>
      </w:r>
      <w:r w:rsidRPr="00145D10">
        <w:fldChar w:fldCharType="separate"/>
      </w:r>
      <w:r w:rsidRPr="00145D10">
        <w:t>35</w:t>
      </w:r>
      <w:r w:rsidRPr="00145D10">
        <w:fldChar w:fldCharType="end"/>
      </w:r>
    </w:p>
    <w:p w:rsidR="00145D10" w:rsidRPr="0072344A" w:rsidRDefault="00145D10">
      <w:pPr>
        <w:pStyle w:val="TOC2"/>
        <w:rPr>
          <w:rFonts w:ascii="Calibri" w:hAnsi="Calibri"/>
          <w:sz w:val="22"/>
          <w:szCs w:val="22"/>
          <w:lang w:eastAsia="en-GB"/>
        </w:rPr>
      </w:pPr>
      <w:r w:rsidRPr="00145D10">
        <w:t>5.15</w:t>
      </w:r>
      <w:r>
        <w:tab/>
      </w:r>
      <w:r w:rsidRPr="00145D10">
        <w:t>Explicit Congestion Notification Service Requirement</w:t>
      </w:r>
      <w:r w:rsidRPr="00145D10">
        <w:tab/>
      </w:r>
      <w:r w:rsidRPr="00145D10">
        <w:fldChar w:fldCharType="begin" w:fldLock="1"/>
      </w:r>
      <w:r w:rsidRPr="00145D10">
        <w:instrText xml:space="preserve"> PAGEREF _Toc57883191 \h </w:instrText>
      </w:r>
      <w:r w:rsidRPr="00145D10">
        <w:fldChar w:fldCharType="separate"/>
      </w:r>
      <w:r w:rsidRPr="00145D10">
        <w:t>35</w:t>
      </w:r>
      <w:r w:rsidRPr="00145D10">
        <w:fldChar w:fldCharType="end"/>
      </w:r>
    </w:p>
    <w:p w:rsidR="00145D10" w:rsidRPr="0072344A" w:rsidRDefault="00145D10">
      <w:pPr>
        <w:pStyle w:val="TOC3"/>
        <w:rPr>
          <w:rFonts w:ascii="Calibri" w:hAnsi="Calibri"/>
          <w:sz w:val="22"/>
          <w:szCs w:val="22"/>
          <w:lang w:eastAsia="en-GB"/>
        </w:rPr>
      </w:pPr>
      <w:r w:rsidRPr="00145D10">
        <w:rPr>
          <w:lang w:eastAsia="zh-CN"/>
        </w:rPr>
        <w:t>5.15.1</w:t>
      </w:r>
      <w:r w:rsidRPr="0072344A">
        <w:rPr>
          <w:rFonts w:ascii="Calibri" w:hAnsi="Calibri"/>
          <w:sz w:val="22"/>
          <w:szCs w:val="22"/>
          <w:lang w:eastAsia="en-GB"/>
        </w:rPr>
        <w:tab/>
      </w:r>
      <w:r w:rsidRPr="00145D10">
        <w:rPr>
          <w:lang w:eastAsia="zh-CN"/>
        </w:rPr>
        <w:t>General</w:t>
      </w:r>
      <w:r w:rsidRPr="00145D10">
        <w:tab/>
      </w:r>
      <w:r w:rsidRPr="00145D10">
        <w:fldChar w:fldCharType="begin" w:fldLock="1"/>
      </w:r>
      <w:r w:rsidRPr="00145D10">
        <w:instrText xml:space="preserve"> PAGEREF _Toc57883192 \h </w:instrText>
      </w:r>
      <w:r w:rsidRPr="00145D10">
        <w:fldChar w:fldCharType="separate"/>
      </w:r>
      <w:r w:rsidRPr="00145D10">
        <w:t>35</w:t>
      </w:r>
      <w:r w:rsidRPr="00145D10">
        <w:fldChar w:fldCharType="end"/>
      </w:r>
    </w:p>
    <w:p w:rsidR="00145D10" w:rsidRPr="0072344A" w:rsidRDefault="00145D10">
      <w:pPr>
        <w:pStyle w:val="TOC2"/>
        <w:rPr>
          <w:rFonts w:ascii="Calibri" w:hAnsi="Calibri"/>
          <w:sz w:val="22"/>
          <w:szCs w:val="22"/>
          <w:lang w:eastAsia="en-GB"/>
        </w:rPr>
      </w:pPr>
      <w:r w:rsidRPr="00145D10">
        <w:t>5.16</w:t>
      </w:r>
      <w:r w:rsidRPr="0072344A">
        <w:rPr>
          <w:rFonts w:ascii="Calibri" w:hAnsi="Calibri"/>
          <w:sz w:val="22"/>
          <w:szCs w:val="22"/>
          <w:lang w:eastAsia="en-GB"/>
        </w:rPr>
        <w:tab/>
      </w:r>
      <w:r w:rsidRPr="00145D10">
        <w:t>Multimedia Priority Service (MPS) Support</w:t>
      </w:r>
      <w:r w:rsidRPr="00145D10">
        <w:tab/>
      </w:r>
      <w:r w:rsidRPr="00145D10">
        <w:fldChar w:fldCharType="begin" w:fldLock="1"/>
      </w:r>
      <w:r w:rsidRPr="00145D10">
        <w:instrText xml:space="preserve"> PAGEREF _Toc57883193 \h </w:instrText>
      </w:r>
      <w:r w:rsidRPr="00145D10">
        <w:fldChar w:fldCharType="separate"/>
      </w:r>
      <w:r w:rsidRPr="00145D10">
        <w:t>36</w:t>
      </w:r>
      <w:r w:rsidRPr="00145D10">
        <w:fldChar w:fldCharType="end"/>
      </w:r>
    </w:p>
    <w:p w:rsidR="00145D10" w:rsidRPr="0072344A" w:rsidRDefault="00145D10">
      <w:pPr>
        <w:pStyle w:val="TOC2"/>
        <w:rPr>
          <w:rFonts w:ascii="Calibri" w:hAnsi="Calibri"/>
          <w:sz w:val="22"/>
          <w:szCs w:val="22"/>
          <w:lang w:eastAsia="en-GB"/>
        </w:rPr>
      </w:pPr>
      <w:r w:rsidRPr="00145D10">
        <w:t>5.17</w:t>
      </w:r>
      <w:r w:rsidRPr="0072344A">
        <w:rPr>
          <w:rFonts w:ascii="Calibri" w:hAnsi="Calibri"/>
          <w:sz w:val="22"/>
          <w:szCs w:val="22"/>
          <w:lang w:eastAsia="en-GB"/>
        </w:rPr>
        <w:tab/>
      </w:r>
      <w:r w:rsidRPr="00145D10">
        <w:t>Coordination of Video Orientation</w:t>
      </w:r>
      <w:r w:rsidRPr="00145D10">
        <w:tab/>
      </w:r>
      <w:r w:rsidRPr="00145D10">
        <w:fldChar w:fldCharType="begin" w:fldLock="1"/>
      </w:r>
      <w:r w:rsidRPr="00145D10">
        <w:instrText xml:space="preserve"> PAGEREF _Toc57883194 \h </w:instrText>
      </w:r>
      <w:r w:rsidRPr="00145D10">
        <w:fldChar w:fldCharType="separate"/>
      </w:r>
      <w:r w:rsidRPr="00145D10">
        <w:t>36</w:t>
      </w:r>
      <w:r w:rsidRPr="00145D10">
        <w:fldChar w:fldCharType="end"/>
      </w:r>
    </w:p>
    <w:p w:rsidR="00145D10" w:rsidRPr="0072344A" w:rsidRDefault="00145D10">
      <w:pPr>
        <w:pStyle w:val="TOC2"/>
        <w:rPr>
          <w:rFonts w:ascii="Calibri" w:hAnsi="Calibri"/>
          <w:sz w:val="22"/>
          <w:szCs w:val="22"/>
          <w:lang w:eastAsia="en-GB"/>
        </w:rPr>
      </w:pPr>
      <w:r w:rsidRPr="00145D10">
        <w:t>5.18</w:t>
      </w:r>
      <w:r w:rsidRPr="0072344A">
        <w:rPr>
          <w:rFonts w:ascii="Calibri" w:hAnsi="Calibri"/>
          <w:sz w:val="22"/>
          <w:szCs w:val="22"/>
          <w:lang w:eastAsia="en-GB"/>
        </w:rPr>
        <w:tab/>
      </w:r>
      <w:r w:rsidRPr="00145D10">
        <w:t>Generic image attributes</w:t>
      </w:r>
      <w:r w:rsidRPr="00145D10">
        <w:tab/>
      </w:r>
      <w:r w:rsidRPr="00145D10">
        <w:fldChar w:fldCharType="begin" w:fldLock="1"/>
      </w:r>
      <w:r w:rsidRPr="00145D10">
        <w:instrText xml:space="preserve"> PAGEREF _Toc57883195 \h </w:instrText>
      </w:r>
      <w:r w:rsidRPr="00145D10">
        <w:fldChar w:fldCharType="separate"/>
      </w:r>
      <w:r w:rsidRPr="00145D10">
        <w:t>38</w:t>
      </w:r>
      <w:r w:rsidRPr="00145D10">
        <w:fldChar w:fldCharType="end"/>
      </w:r>
    </w:p>
    <w:p w:rsidR="00145D10" w:rsidRPr="0072344A" w:rsidRDefault="00145D10">
      <w:pPr>
        <w:pStyle w:val="TOC2"/>
        <w:rPr>
          <w:rFonts w:ascii="Calibri" w:hAnsi="Calibri"/>
          <w:sz w:val="22"/>
          <w:szCs w:val="22"/>
          <w:lang w:eastAsia="en-GB"/>
        </w:rPr>
      </w:pPr>
      <w:r w:rsidRPr="00145D10">
        <w:t>5.</w:t>
      </w:r>
      <w:r w:rsidRPr="00145D10">
        <w:rPr>
          <w:lang w:eastAsia="zh-CN"/>
        </w:rPr>
        <w:t>19</w:t>
      </w:r>
      <w:r w:rsidRPr="0072344A">
        <w:rPr>
          <w:rFonts w:ascii="Calibri" w:hAnsi="Calibri"/>
          <w:sz w:val="22"/>
          <w:szCs w:val="22"/>
          <w:lang w:eastAsia="en-GB"/>
        </w:rPr>
        <w:tab/>
      </w:r>
      <w:r w:rsidRPr="00145D10">
        <w:t>Interactive Connectivity Establishment</w:t>
      </w:r>
      <w:r w:rsidRPr="00145D10">
        <w:rPr>
          <w:lang w:eastAsia="zh-CN"/>
        </w:rPr>
        <w:t xml:space="preserve"> support</w:t>
      </w:r>
      <w:r w:rsidRPr="00145D10">
        <w:tab/>
      </w:r>
      <w:r w:rsidRPr="00145D10">
        <w:fldChar w:fldCharType="begin" w:fldLock="1"/>
      </w:r>
      <w:r w:rsidRPr="00145D10">
        <w:instrText xml:space="preserve"> PAGEREF _Toc57883196 \h </w:instrText>
      </w:r>
      <w:r w:rsidRPr="00145D10">
        <w:fldChar w:fldCharType="separate"/>
      </w:r>
      <w:r w:rsidRPr="00145D10">
        <w:t>39</w:t>
      </w:r>
      <w:r w:rsidRPr="00145D10">
        <w:fldChar w:fldCharType="end"/>
      </w:r>
    </w:p>
    <w:p w:rsidR="00145D10" w:rsidRPr="0072344A" w:rsidRDefault="00145D10">
      <w:pPr>
        <w:pStyle w:val="TOC3"/>
        <w:rPr>
          <w:rFonts w:ascii="Calibri" w:hAnsi="Calibri"/>
          <w:sz w:val="22"/>
          <w:szCs w:val="22"/>
          <w:lang w:eastAsia="en-GB"/>
        </w:rPr>
      </w:pPr>
      <w:r w:rsidRPr="00145D10">
        <w:t>5.19.1</w:t>
      </w:r>
      <w:r w:rsidRPr="0072344A">
        <w:rPr>
          <w:rFonts w:ascii="Calibri" w:hAnsi="Calibri"/>
          <w:sz w:val="22"/>
          <w:szCs w:val="22"/>
          <w:lang w:eastAsia="en-GB"/>
        </w:rPr>
        <w:tab/>
      </w:r>
      <w:r w:rsidRPr="00145D10">
        <w:t>General</w:t>
      </w:r>
      <w:r w:rsidRPr="00145D10">
        <w:tab/>
      </w:r>
      <w:r w:rsidRPr="00145D10">
        <w:fldChar w:fldCharType="begin" w:fldLock="1"/>
      </w:r>
      <w:r w:rsidRPr="00145D10">
        <w:instrText xml:space="preserve"> PAGEREF _Toc57883197 \h </w:instrText>
      </w:r>
      <w:r w:rsidRPr="00145D10">
        <w:fldChar w:fldCharType="separate"/>
      </w:r>
      <w:r w:rsidRPr="00145D10">
        <w:t>39</w:t>
      </w:r>
      <w:r w:rsidRPr="00145D10">
        <w:fldChar w:fldCharType="end"/>
      </w:r>
    </w:p>
    <w:p w:rsidR="00145D10" w:rsidRPr="0072344A" w:rsidRDefault="00145D10">
      <w:pPr>
        <w:pStyle w:val="TOC3"/>
        <w:rPr>
          <w:rFonts w:ascii="Calibri" w:hAnsi="Calibri"/>
          <w:sz w:val="22"/>
          <w:szCs w:val="22"/>
          <w:lang w:eastAsia="en-GB"/>
        </w:rPr>
      </w:pPr>
      <w:r w:rsidRPr="00145D10">
        <w:t>5.19.2</w:t>
      </w:r>
      <w:r w:rsidRPr="0072344A">
        <w:rPr>
          <w:rFonts w:ascii="Calibri" w:hAnsi="Calibri"/>
          <w:sz w:val="22"/>
          <w:szCs w:val="22"/>
          <w:lang w:eastAsia="en-GB"/>
        </w:rPr>
        <w:tab/>
      </w:r>
      <w:r w:rsidRPr="00145D10">
        <w:t>ICE lite</w:t>
      </w:r>
      <w:r w:rsidRPr="00145D10">
        <w:tab/>
      </w:r>
      <w:r w:rsidRPr="00145D10">
        <w:fldChar w:fldCharType="begin" w:fldLock="1"/>
      </w:r>
      <w:r w:rsidRPr="00145D10">
        <w:instrText xml:space="preserve"> PAGEREF _Toc57883198 \h </w:instrText>
      </w:r>
      <w:r w:rsidRPr="00145D10">
        <w:fldChar w:fldCharType="separate"/>
      </w:r>
      <w:r w:rsidRPr="00145D10">
        <w:t>39</w:t>
      </w:r>
      <w:r w:rsidRPr="00145D10">
        <w:fldChar w:fldCharType="end"/>
      </w:r>
    </w:p>
    <w:p w:rsidR="00145D10" w:rsidRPr="0072344A" w:rsidRDefault="00145D10">
      <w:pPr>
        <w:pStyle w:val="TOC3"/>
        <w:rPr>
          <w:rFonts w:ascii="Calibri" w:hAnsi="Calibri"/>
          <w:sz w:val="22"/>
          <w:szCs w:val="22"/>
          <w:lang w:eastAsia="en-GB"/>
        </w:rPr>
      </w:pPr>
      <w:r w:rsidRPr="00145D10">
        <w:t>5.19.3</w:t>
      </w:r>
      <w:r w:rsidRPr="0072344A">
        <w:rPr>
          <w:rFonts w:ascii="Calibri" w:hAnsi="Calibri"/>
          <w:sz w:val="22"/>
          <w:szCs w:val="22"/>
          <w:lang w:eastAsia="en-GB"/>
        </w:rPr>
        <w:tab/>
      </w:r>
      <w:r w:rsidRPr="00145D10">
        <w:t>Full ICE</w:t>
      </w:r>
      <w:r w:rsidRPr="00145D10">
        <w:tab/>
      </w:r>
      <w:r w:rsidRPr="00145D10">
        <w:fldChar w:fldCharType="begin" w:fldLock="1"/>
      </w:r>
      <w:r w:rsidRPr="00145D10">
        <w:instrText xml:space="preserve"> PAGEREF _Toc57883199 \h </w:instrText>
      </w:r>
      <w:r w:rsidRPr="00145D10">
        <w:fldChar w:fldCharType="separate"/>
      </w:r>
      <w:r w:rsidRPr="00145D10">
        <w:t>40</w:t>
      </w:r>
      <w:r w:rsidRPr="00145D10">
        <w:fldChar w:fldCharType="end"/>
      </w:r>
    </w:p>
    <w:p w:rsidR="00145D10" w:rsidRPr="0072344A" w:rsidRDefault="00145D10">
      <w:pPr>
        <w:pStyle w:val="TOC2"/>
        <w:rPr>
          <w:rFonts w:ascii="Calibri" w:hAnsi="Calibri"/>
          <w:sz w:val="22"/>
          <w:szCs w:val="22"/>
          <w:lang w:eastAsia="en-GB"/>
        </w:rPr>
      </w:pPr>
      <w:r w:rsidRPr="00145D10">
        <w:t>5.20</w:t>
      </w:r>
      <w:r w:rsidRPr="0072344A">
        <w:rPr>
          <w:rFonts w:ascii="Calibri" w:hAnsi="Calibri"/>
          <w:sz w:val="22"/>
          <w:szCs w:val="22"/>
          <w:lang w:eastAsia="en-GB"/>
        </w:rPr>
        <w:tab/>
      </w:r>
      <w:r w:rsidRPr="00145D10">
        <w:t>IMS Media Plane Security</w:t>
      </w:r>
      <w:r w:rsidRPr="00145D10">
        <w:tab/>
      </w:r>
      <w:r w:rsidRPr="00145D10">
        <w:fldChar w:fldCharType="begin" w:fldLock="1"/>
      </w:r>
      <w:r w:rsidRPr="00145D10">
        <w:instrText xml:space="preserve"> PAGEREF _Toc57883200 \h </w:instrText>
      </w:r>
      <w:r w:rsidRPr="00145D10">
        <w:fldChar w:fldCharType="separate"/>
      </w:r>
      <w:r w:rsidRPr="00145D10">
        <w:t>42</w:t>
      </w:r>
      <w:r w:rsidRPr="00145D10">
        <w:fldChar w:fldCharType="end"/>
      </w:r>
    </w:p>
    <w:p w:rsidR="00145D10" w:rsidRPr="0072344A" w:rsidRDefault="00145D10">
      <w:pPr>
        <w:pStyle w:val="TOC3"/>
        <w:rPr>
          <w:rFonts w:ascii="Calibri" w:hAnsi="Calibri"/>
          <w:sz w:val="22"/>
          <w:szCs w:val="22"/>
          <w:lang w:eastAsia="en-GB"/>
        </w:rPr>
      </w:pPr>
      <w:r w:rsidRPr="00145D10">
        <w:t>5.20.1</w:t>
      </w:r>
      <w:r w:rsidRPr="0072344A">
        <w:rPr>
          <w:rFonts w:ascii="Calibri" w:hAnsi="Calibri"/>
          <w:sz w:val="22"/>
          <w:szCs w:val="22"/>
          <w:lang w:eastAsia="en-GB"/>
        </w:rPr>
        <w:tab/>
      </w:r>
      <w:r w:rsidRPr="00145D10">
        <w:t>General</w:t>
      </w:r>
      <w:r w:rsidRPr="00145D10">
        <w:tab/>
      </w:r>
      <w:r w:rsidRPr="00145D10">
        <w:fldChar w:fldCharType="begin" w:fldLock="1"/>
      </w:r>
      <w:r w:rsidRPr="00145D10">
        <w:instrText xml:space="preserve"> PAGEREF _Toc57883201 \h </w:instrText>
      </w:r>
      <w:r w:rsidRPr="00145D10">
        <w:fldChar w:fldCharType="separate"/>
      </w:r>
      <w:r w:rsidRPr="00145D10">
        <w:t>42</w:t>
      </w:r>
      <w:r w:rsidRPr="00145D10">
        <w:fldChar w:fldCharType="end"/>
      </w:r>
    </w:p>
    <w:p w:rsidR="00145D10" w:rsidRPr="0072344A" w:rsidRDefault="00145D10">
      <w:pPr>
        <w:pStyle w:val="TOC3"/>
        <w:rPr>
          <w:rFonts w:ascii="Calibri" w:hAnsi="Calibri"/>
          <w:sz w:val="22"/>
          <w:szCs w:val="22"/>
          <w:lang w:eastAsia="en-GB"/>
        </w:rPr>
      </w:pPr>
      <w:r w:rsidRPr="00145D10">
        <w:rPr>
          <w:lang w:val="en-US"/>
        </w:rPr>
        <w:t>5.20.2</w:t>
      </w:r>
      <w:r w:rsidRPr="0072344A">
        <w:rPr>
          <w:rFonts w:ascii="Calibri" w:hAnsi="Calibri"/>
          <w:sz w:val="22"/>
          <w:szCs w:val="22"/>
          <w:lang w:eastAsia="en-GB"/>
        </w:rPr>
        <w:tab/>
      </w:r>
      <w:r w:rsidRPr="00145D10">
        <w:rPr>
          <w:lang w:val="en-US"/>
        </w:rPr>
        <w:t>End-to-end security for TCP-based media using TLS</w:t>
      </w:r>
      <w:r w:rsidRPr="00145D10">
        <w:tab/>
      </w:r>
      <w:r w:rsidRPr="00145D10">
        <w:fldChar w:fldCharType="begin" w:fldLock="1"/>
      </w:r>
      <w:r w:rsidRPr="00145D10">
        <w:instrText xml:space="preserve"> PAGEREF _Toc57883202 \h </w:instrText>
      </w:r>
      <w:r w:rsidRPr="00145D10">
        <w:fldChar w:fldCharType="separate"/>
      </w:r>
      <w:r w:rsidRPr="00145D10">
        <w:t>42</w:t>
      </w:r>
      <w:r w:rsidRPr="00145D10">
        <w:fldChar w:fldCharType="end"/>
      </w:r>
    </w:p>
    <w:p w:rsidR="00145D10" w:rsidRPr="0072344A" w:rsidRDefault="00145D10">
      <w:pPr>
        <w:pStyle w:val="TOC3"/>
        <w:rPr>
          <w:rFonts w:ascii="Calibri" w:hAnsi="Calibri"/>
          <w:sz w:val="22"/>
          <w:szCs w:val="22"/>
          <w:lang w:eastAsia="en-GB"/>
        </w:rPr>
      </w:pPr>
      <w:r w:rsidRPr="00145D10">
        <w:t>5.20.3</w:t>
      </w:r>
      <w:r w:rsidRPr="0072344A">
        <w:rPr>
          <w:rFonts w:ascii="Calibri" w:hAnsi="Calibri"/>
          <w:sz w:val="22"/>
          <w:szCs w:val="22"/>
          <w:lang w:eastAsia="en-GB"/>
        </w:rPr>
        <w:tab/>
      </w:r>
      <w:r w:rsidRPr="00145D10">
        <w:t>Specific requirements for session based messaging (MSRP)</w:t>
      </w:r>
      <w:r w:rsidRPr="00145D10">
        <w:tab/>
      </w:r>
      <w:r w:rsidRPr="00145D10">
        <w:fldChar w:fldCharType="begin" w:fldLock="1"/>
      </w:r>
      <w:r w:rsidRPr="00145D10">
        <w:instrText xml:space="preserve"> PAGEREF _Toc57883203 \h </w:instrText>
      </w:r>
      <w:r w:rsidRPr="00145D10">
        <w:fldChar w:fldCharType="separate"/>
      </w:r>
      <w:r w:rsidRPr="00145D10">
        <w:t>43</w:t>
      </w:r>
      <w:r w:rsidRPr="00145D10">
        <w:fldChar w:fldCharType="end"/>
      </w:r>
    </w:p>
    <w:p w:rsidR="00145D10" w:rsidRPr="0072344A" w:rsidRDefault="00145D10">
      <w:pPr>
        <w:pStyle w:val="TOC3"/>
        <w:rPr>
          <w:rFonts w:ascii="Calibri" w:hAnsi="Calibri"/>
          <w:sz w:val="22"/>
          <w:szCs w:val="22"/>
          <w:lang w:eastAsia="en-GB"/>
        </w:rPr>
      </w:pPr>
      <w:r w:rsidRPr="00145D10">
        <w:t>5.20.4</w:t>
      </w:r>
      <w:r w:rsidRPr="0072344A">
        <w:rPr>
          <w:rFonts w:ascii="Calibri" w:hAnsi="Calibri"/>
          <w:sz w:val="22"/>
          <w:szCs w:val="22"/>
          <w:lang w:eastAsia="en-GB"/>
        </w:rPr>
        <w:tab/>
      </w:r>
      <w:r w:rsidRPr="00145D10">
        <w:t>Specific requirements for conferencing (BFCP)</w:t>
      </w:r>
      <w:r w:rsidRPr="00145D10">
        <w:tab/>
      </w:r>
      <w:r w:rsidRPr="00145D10">
        <w:fldChar w:fldCharType="begin" w:fldLock="1"/>
      </w:r>
      <w:r w:rsidRPr="00145D10">
        <w:instrText xml:space="preserve"> PAGEREF _Toc57883204 \h </w:instrText>
      </w:r>
      <w:r w:rsidRPr="00145D10">
        <w:fldChar w:fldCharType="separate"/>
      </w:r>
      <w:r w:rsidRPr="00145D10">
        <w:t>44</w:t>
      </w:r>
      <w:r w:rsidRPr="00145D10">
        <w:fldChar w:fldCharType="end"/>
      </w:r>
    </w:p>
    <w:p w:rsidR="00145D10" w:rsidRPr="0072344A" w:rsidRDefault="00145D10">
      <w:pPr>
        <w:pStyle w:val="TOC2"/>
        <w:rPr>
          <w:rFonts w:ascii="Calibri" w:hAnsi="Calibri"/>
          <w:sz w:val="22"/>
          <w:szCs w:val="22"/>
          <w:lang w:eastAsia="en-GB"/>
        </w:rPr>
      </w:pPr>
      <w:r w:rsidRPr="00145D10">
        <w:lastRenderedPageBreak/>
        <w:t>5.21</w:t>
      </w:r>
      <w:r w:rsidRPr="0072344A">
        <w:rPr>
          <w:rFonts w:ascii="Calibri" w:hAnsi="Calibri"/>
          <w:sz w:val="22"/>
          <w:szCs w:val="22"/>
          <w:lang w:eastAsia="en-GB"/>
        </w:rPr>
        <w:tab/>
      </w:r>
      <w:r w:rsidRPr="00145D10">
        <w:t>TCP bearer connection control</w:t>
      </w:r>
      <w:r w:rsidRPr="00145D10">
        <w:tab/>
      </w:r>
      <w:r w:rsidRPr="00145D10">
        <w:fldChar w:fldCharType="begin" w:fldLock="1"/>
      </w:r>
      <w:r w:rsidRPr="00145D10">
        <w:instrText xml:space="preserve"> PAGEREF _Toc57883205 \h </w:instrText>
      </w:r>
      <w:r w:rsidRPr="00145D10">
        <w:fldChar w:fldCharType="separate"/>
      </w:r>
      <w:r w:rsidRPr="00145D10">
        <w:t>44</w:t>
      </w:r>
      <w:r w:rsidRPr="00145D10">
        <w:fldChar w:fldCharType="end"/>
      </w:r>
    </w:p>
    <w:p w:rsidR="00145D10" w:rsidRPr="0072344A" w:rsidRDefault="00145D10">
      <w:pPr>
        <w:pStyle w:val="TOC2"/>
        <w:rPr>
          <w:rFonts w:ascii="Calibri" w:hAnsi="Calibri"/>
          <w:sz w:val="22"/>
          <w:szCs w:val="22"/>
          <w:lang w:eastAsia="en-GB"/>
        </w:rPr>
      </w:pPr>
      <w:r w:rsidRPr="00145D10">
        <w:t>5.22</w:t>
      </w:r>
      <w:r w:rsidRPr="0072344A">
        <w:rPr>
          <w:rFonts w:ascii="Calibri" w:hAnsi="Calibri"/>
          <w:sz w:val="22"/>
          <w:szCs w:val="22"/>
          <w:lang w:eastAsia="en-GB"/>
        </w:rPr>
        <w:tab/>
      </w:r>
      <w:r w:rsidRPr="00145D10">
        <w:rPr>
          <w:lang w:eastAsia="zh-CN"/>
        </w:rPr>
        <w:t>Support of Telepresence</w:t>
      </w:r>
      <w:r w:rsidRPr="00145D10">
        <w:tab/>
      </w:r>
      <w:r w:rsidRPr="00145D10">
        <w:fldChar w:fldCharType="begin" w:fldLock="1"/>
      </w:r>
      <w:r w:rsidRPr="00145D10">
        <w:instrText xml:space="preserve"> PAGEREF _Toc57883206 \h </w:instrText>
      </w:r>
      <w:r w:rsidRPr="00145D10">
        <w:fldChar w:fldCharType="separate"/>
      </w:r>
      <w:r w:rsidRPr="00145D10">
        <w:t>45</w:t>
      </w:r>
      <w:r w:rsidRPr="00145D10">
        <w:fldChar w:fldCharType="end"/>
      </w:r>
    </w:p>
    <w:p w:rsidR="00145D10" w:rsidRPr="0072344A" w:rsidRDefault="00145D10">
      <w:pPr>
        <w:pStyle w:val="TOC3"/>
        <w:rPr>
          <w:rFonts w:ascii="Calibri" w:hAnsi="Calibri"/>
          <w:sz w:val="22"/>
          <w:szCs w:val="22"/>
          <w:lang w:eastAsia="en-GB"/>
        </w:rPr>
      </w:pPr>
      <w:r w:rsidRPr="00145D10">
        <w:rPr>
          <w:lang w:eastAsia="zh-CN"/>
        </w:rPr>
        <w:t>5.22.1</w:t>
      </w:r>
      <w:r w:rsidRPr="0072344A">
        <w:rPr>
          <w:rFonts w:ascii="Calibri" w:hAnsi="Calibri"/>
          <w:sz w:val="22"/>
          <w:szCs w:val="22"/>
          <w:lang w:eastAsia="en-GB"/>
        </w:rPr>
        <w:tab/>
      </w:r>
      <w:r w:rsidRPr="00145D10">
        <w:rPr>
          <w:lang w:eastAsia="zh-CN"/>
        </w:rPr>
        <w:t>General</w:t>
      </w:r>
      <w:r w:rsidRPr="00145D10">
        <w:tab/>
      </w:r>
      <w:r w:rsidRPr="00145D10">
        <w:fldChar w:fldCharType="begin" w:fldLock="1"/>
      </w:r>
      <w:r w:rsidRPr="00145D10">
        <w:instrText xml:space="preserve"> PAGEREF _Toc57883207 \h </w:instrText>
      </w:r>
      <w:r w:rsidRPr="00145D10">
        <w:fldChar w:fldCharType="separate"/>
      </w:r>
      <w:r w:rsidRPr="00145D10">
        <w:t>45</w:t>
      </w:r>
      <w:r w:rsidRPr="00145D10">
        <w:fldChar w:fldCharType="end"/>
      </w:r>
    </w:p>
    <w:p w:rsidR="00145D10" w:rsidRPr="0072344A" w:rsidRDefault="00145D10">
      <w:pPr>
        <w:pStyle w:val="TOC3"/>
        <w:rPr>
          <w:rFonts w:ascii="Calibri" w:hAnsi="Calibri"/>
          <w:sz w:val="22"/>
          <w:szCs w:val="22"/>
          <w:lang w:eastAsia="en-GB"/>
        </w:rPr>
      </w:pPr>
      <w:r w:rsidRPr="00145D10">
        <w:rPr>
          <w:lang w:eastAsia="zh-CN"/>
        </w:rPr>
        <w:t>5.22.2</w:t>
      </w:r>
      <w:r w:rsidRPr="0072344A">
        <w:rPr>
          <w:rFonts w:ascii="Calibri" w:hAnsi="Calibri"/>
          <w:sz w:val="22"/>
          <w:szCs w:val="22"/>
          <w:lang w:eastAsia="en-GB"/>
        </w:rPr>
        <w:tab/>
      </w:r>
      <w:r w:rsidRPr="00145D10">
        <w:t xml:space="preserve">Characteristics of the </w:t>
      </w:r>
      <w:r w:rsidRPr="00145D10">
        <w:rPr>
          <w:lang w:eastAsia="zh-CN"/>
        </w:rPr>
        <w:t>Telepresence support</w:t>
      </w:r>
      <w:r w:rsidRPr="00145D10">
        <w:tab/>
      </w:r>
      <w:r w:rsidRPr="00145D10">
        <w:fldChar w:fldCharType="begin" w:fldLock="1"/>
      </w:r>
      <w:r w:rsidRPr="00145D10">
        <w:instrText xml:space="preserve"> PAGEREF _Toc57883208 \h </w:instrText>
      </w:r>
      <w:r w:rsidRPr="00145D10">
        <w:fldChar w:fldCharType="separate"/>
      </w:r>
      <w:r w:rsidRPr="00145D10">
        <w:t>45</w:t>
      </w:r>
      <w:r w:rsidRPr="00145D10">
        <w:fldChar w:fldCharType="end"/>
      </w:r>
    </w:p>
    <w:p w:rsidR="00145D10" w:rsidRPr="0072344A" w:rsidRDefault="00145D10">
      <w:pPr>
        <w:pStyle w:val="TOC3"/>
        <w:rPr>
          <w:rFonts w:ascii="Calibri" w:hAnsi="Calibri"/>
          <w:sz w:val="22"/>
          <w:szCs w:val="22"/>
          <w:lang w:eastAsia="en-GB"/>
        </w:rPr>
      </w:pPr>
      <w:r w:rsidRPr="00145D10">
        <w:rPr>
          <w:lang w:eastAsia="zh-CN"/>
        </w:rPr>
        <w:t>5.22.3</w:t>
      </w:r>
      <w:r w:rsidRPr="0072344A">
        <w:rPr>
          <w:rFonts w:ascii="Calibri" w:hAnsi="Calibri"/>
          <w:sz w:val="22"/>
          <w:szCs w:val="22"/>
          <w:lang w:eastAsia="en-GB"/>
        </w:rPr>
        <w:tab/>
      </w:r>
      <w:r w:rsidRPr="00145D10">
        <w:rPr>
          <w:lang w:eastAsia="zh-CN"/>
        </w:rPr>
        <w:t>CLUE d</w:t>
      </w:r>
      <w:r w:rsidRPr="00145D10">
        <w:t>ata channel</w:t>
      </w:r>
      <w:r w:rsidRPr="00145D10">
        <w:rPr>
          <w:lang w:eastAsia="zh-CN"/>
        </w:rPr>
        <w:t xml:space="preserve"> establishment</w:t>
      </w:r>
      <w:r w:rsidRPr="00145D10">
        <w:tab/>
      </w:r>
      <w:r w:rsidRPr="00145D10">
        <w:fldChar w:fldCharType="begin" w:fldLock="1"/>
      </w:r>
      <w:r w:rsidRPr="00145D10">
        <w:instrText xml:space="preserve"> PAGEREF _Toc57883209 \h </w:instrText>
      </w:r>
      <w:r w:rsidRPr="00145D10">
        <w:fldChar w:fldCharType="separate"/>
      </w:r>
      <w:r w:rsidRPr="00145D10">
        <w:t>46</w:t>
      </w:r>
      <w:r w:rsidRPr="00145D10">
        <w:fldChar w:fldCharType="end"/>
      </w:r>
    </w:p>
    <w:p w:rsidR="00145D10" w:rsidRPr="0072344A" w:rsidRDefault="00145D10">
      <w:pPr>
        <w:pStyle w:val="TOC3"/>
        <w:rPr>
          <w:rFonts w:ascii="Calibri" w:hAnsi="Calibri"/>
          <w:sz w:val="22"/>
          <w:szCs w:val="22"/>
          <w:lang w:eastAsia="en-GB"/>
        </w:rPr>
      </w:pPr>
      <w:r w:rsidRPr="00145D10">
        <w:rPr>
          <w:lang w:eastAsia="zh-CN"/>
        </w:rPr>
        <w:t>5.22.4</w:t>
      </w:r>
      <w:r w:rsidRPr="0072344A">
        <w:rPr>
          <w:rFonts w:ascii="Calibri" w:hAnsi="Calibri"/>
          <w:sz w:val="22"/>
          <w:szCs w:val="22"/>
          <w:lang w:eastAsia="en-GB"/>
        </w:rPr>
        <w:tab/>
      </w:r>
      <w:r w:rsidRPr="00145D10">
        <w:rPr>
          <w:lang w:eastAsia="zh-CN"/>
        </w:rPr>
        <w:t>Release of CLUE d</w:t>
      </w:r>
      <w:r w:rsidRPr="00145D10">
        <w:t>ata channel</w:t>
      </w:r>
      <w:r w:rsidRPr="00145D10">
        <w:tab/>
      </w:r>
      <w:r w:rsidRPr="00145D10">
        <w:fldChar w:fldCharType="begin" w:fldLock="1"/>
      </w:r>
      <w:r w:rsidRPr="00145D10">
        <w:instrText xml:space="preserve"> PAGEREF _Toc57883210 \h </w:instrText>
      </w:r>
      <w:r w:rsidRPr="00145D10">
        <w:fldChar w:fldCharType="separate"/>
      </w:r>
      <w:r w:rsidRPr="00145D10">
        <w:t>47</w:t>
      </w:r>
      <w:r w:rsidRPr="00145D10">
        <w:fldChar w:fldCharType="end"/>
      </w:r>
    </w:p>
    <w:p w:rsidR="00145D10" w:rsidRPr="0072344A" w:rsidRDefault="00145D10">
      <w:pPr>
        <w:pStyle w:val="TOC3"/>
        <w:rPr>
          <w:rFonts w:ascii="Calibri" w:hAnsi="Calibri"/>
          <w:sz w:val="22"/>
          <w:szCs w:val="22"/>
          <w:lang w:eastAsia="en-GB"/>
        </w:rPr>
      </w:pPr>
      <w:r w:rsidRPr="00145D10">
        <w:rPr>
          <w:lang w:eastAsia="zh-CN"/>
        </w:rPr>
        <w:t>5</w:t>
      </w:r>
      <w:r w:rsidRPr="00145D10">
        <w:t>.</w:t>
      </w:r>
      <w:r w:rsidRPr="00145D10">
        <w:rPr>
          <w:lang w:eastAsia="zh-CN"/>
        </w:rPr>
        <w:t>22.5</w:t>
      </w:r>
      <w:r w:rsidRPr="0072344A">
        <w:rPr>
          <w:rFonts w:ascii="Calibri" w:hAnsi="Calibri"/>
          <w:sz w:val="22"/>
          <w:szCs w:val="22"/>
          <w:lang w:eastAsia="en-GB"/>
        </w:rPr>
        <w:tab/>
      </w:r>
      <w:r w:rsidRPr="00145D10">
        <w:rPr>
          <w:lang w:eastAsia="zh-CN"/>
        </w:rPr>
        <w:t>CLUE transport between MRFC and MRFP</w:t>
      </w:r>
      <w:r w:rsidRPr="00145D10">
        <w:tab/>
      </w:r>
      <w:r w:rsidRPr="00145D10">
        <w:fldChar w:fldCharType="begin" w:fldLock="1"/>
      </w:r>
      <w:r w:rsidRPr="00145D10">
        <w:instrText xml:space="preserve"> PAGEREF _Toc57883211 \h </w:instrText>
      </w:r>
      <w:r w:rsidRPr="00145D10">
        <w:fldChar w:fldCharType="separate"/>
      </w:r>
      <w:r w:rsidRPr="00145D10">
        <w:t>47</w:t>
      </w:r>
      <w:r w:rsidRPr="00145D10">
        <w:fldChar w:fldCharType="end"/>
      </w:r>
    </w:p>
    <w:p w:rsidR="00145D10" w:rsidRPr="0072344A" w:rsidRDefault="00145D10">
      <w:pPr>
        <w:pStyle w:val="TOC2"/>
        <w:rPr>
          <w:rFonts w:ascii="Calibri" w:hAnsi="Calibri"/>
          <w:sz w:val="22"/>
          <w:szCs w:val="22"/>
          <w:lang w:eastAsia="en-GB"/>
        </w:rPr>
      </w:pPr>
      <w:r w:rsidRPr="00145D10">
        <w:t>5.24</w:t>
      </w:r>
      <w:r w:rsidRPr="0072344A">
        <w:rPr>
          <w:rFonts w:ascii="Calibri" w:hAnsi="Calibri"/>
          <w:sz w:val="22"/>
          <w:szCs w:val="22"/>
          <w:lang w:eastAsia="en-GB"/>
        </w:rPr>
        <w:tab/>
      </w:r>
      <w:r w:rsidRPr="00145D10">
        <w:t>Video Region-of-Interest (ROI)</w:t>
      </w:r>
      <w:r w:rsidRPr="00145D10">
        <w:tab/>
      </w:r>
      <w:r w:rsidRPr="00145D10">
        <w:fldChar w:fldCharType="begin" w:fldLock="1"/>
      </w:r>
      <w:r w:rsidRPr="00145D10">
        <w:instrText xml:space="preserve"> PAGEREF _Toc57883212 \h </w:instrText>
      </w:r>
      <w:r w:rsidRPr="00145D10">
        <w:fldChar w:fldCharType="separate"/>
      </w:r>
      <w:r w:rsidRPr="00145D10">
        <w:t>48</w:t>
      </w:r>
      <w:r w:rsidRPr="00145D10">
        <w:fldChar w:fldCharType="end"/>
      </w:r>
    </w:p>
    <w:p w:rsidR="00145D10" w:rsidRPr="0072344A" w:rsidRDefault="00145D10">
      <w:pPr>
        <w:pStyle w:val="TOC3"/>
        <w:rPr>
          <w:rFonts w:ascii="Calibri" w:hAnsi="Calibri"/>
          <w:sz w:val="22"/>
          <w:szCs w:val="22"/>
          <w:lang w:eastAsia="en-GB"/>
        </w:rPr>
      </w:pPr>
      <w:r w:rsidRPr="00145D10">
        <w:t>5.24.1</w:t>
      </w:r>
      <w:r w:rsidRPr="0072344A">
        <w:rPr>
          <w:rFonts w:ascii="Calibri" w:hAnsi="Calibri"/>
          <w:sz w:val="22"/>
          <w:szCs w:val="22"/>
          <w:lang w:eastAsia="en-GB"/>
        </w:rPr>
        <w:tab/>
      </w:r>
      <w:r w:rsidRPr="00145D10">
        <w:t>General</w:t>
      </w:r>
      <w:r w:rsidRPr="00145D10">
        <w:tab/>
      </w:r>
      <w:r w:rsidRPr="00145D10">
        <w:fldChar w:fldCharType="begin" w:fldLock="1"/>
      </w:r>
      <w:r w:rsidRPr="00145D10">
        <w:instrText xml:space="preserve"> PAGEREF _Toc57883213 \h </w:instrText>
      </w:r>
      <w:r w:rsidRPr="00145D10">
        <w:fldChar w:fldCharType="separate"/>
      </w:r>
      <w:r w:rsidRPr="00145D10">
        <w:t>48</w:t>
      </w:r>
      <w:r w:rsidRPr="00145D10">
        <w:fldChar w:fldCharType="end"/>
      </w:r>
    </w:p>
    <w:p w:rsidR="00145D10" w:rsidRPr="0072344A" w:rsidRDefault="00145D10">
      <w:pPr>
        <w:pStyle w:val="TOC3"/>
        <w:rPr>
          <w:rFonts w:ascii="Calibri" w:hAnsi="Calibri"/>
          <w:sz w:val="22"/>
          <w:szCs w:val="22"/>
          <w:lang w:eastAsia="en-GB"/>
        </w:rPr>
      </w:pPr>
      <w:r w:rsidRPr="00145D10">
        <w:t>5.24.2</w:t>
      </w:r>
      <w:r w:rsidRPr="0072344A">
        <w:rPr>
          <w:rFonts w:ascii="Calibri" w:hAnsi="Calibri"/>
          <w:sz w:val="22"/>
          <w:szCs w:val="22"/>
          <w:lang w:eastAsia="en-GB"/>
        </w:rPr>
        <w:tab/>
      </w:r>
      <w:r w:rsidRPr="00145D10">
        <w:t>"Far End Camera Control" mode</w:t>
      </w:r>
      <w:r w:rsidRPr="00145D10">
        <w:tab/>
      </w:r>
      <w:r w:rsidRPr="00145D10">
        <w:fldChar w:fldCharType="begin" w:fldLock="1"/>
      </w:r>
      <w:r w:rsidRPr="00145D10">
        <w:instrText xml:space="preserve"> PAGEREF _Toc57883214 \h </w:instrText>
      </w:r>
      <w:r w:rsidRPr="00145D10">
        <w:fldChar w:fldCharType="separate"/>
      </w:r>
      <w:r w:rsidRPr="00145D10">
        <w:t>49</w:t>
      </w:r>
      <w:r w:rsidRPr="00145D10">
        <w:fldChar w:fldCharType="end"/>
      </w:r>
    </w:p>
    <w:p w:rsidR="00145D10" w:rsidRPr="0072344A" w:rsidRDefault="00145D10">
      <w:pPr>
        <w:pStyle w:val="TOC3"/>
        <w:rPr>
          <w:rFonts w:ascii="Calibri" w:hAnsi="Calibri"/>
          <w:sz w:val="22"/>
          <w:szCs w:val="22"/>
          <w:lang w:eastAsia="en-GB"/>
        </w:rPr>
      </w:pPr>
      <w:r w:rsidRPr="00145D10">
        <w:t>5.24.3</w:t>
      </w:r>
      <w:r w:rsidRPr="0072344A">
        <w:rPr>
          <w:rFonts w:ascii="Calibri" w:hAnsi="Calibri"/>
          <w:sz w:val="22"/>
          <w:szCs w:val="22"/>
          <w:lang w:eastAsia="en-GB"/>
        </w:rPr>
        <w:tab/>
      </w:r>
      <w:r w:rsidRPr="00145D10">
        <w:t>"Predefined ROI" mode</w:t>
      </w:r>
      <w:r w:rsidRPr="00145D10">
        <w:tab/>
      </w:r>
      <w:r w:rsidRPr="00145D10">
        <w:fldChar w:fldCharType="begin" w:fldLock="1"/>
      </w:r>
      <w:r w:rsidRPr="00145D10">
        <w:instrText xml:space="preserve"> PAGEREF _Toc57883215 \h </w:instrText>
      </w:r>
      <w:r w:rsidRPr="00145D10">
        <w:fldChar w:fldCharType="separate"/>
      </w:r>
      <w:r w:rsidRPr="00145D10">
        <w:t>50</w:t>
      </w:r>
      <w:r w:rsidRPr="00145D10">
        <w:fldChar w:fldCharType="end"/>
      </w:r>
    </w:p>
    <w:p w:rsidR="00145D10" w:rsidRPr="0072344A" w:rsidRDefault="00145D10">
      <w:pPr>
        <w:pStyle w:val="TOC3"/>
        <w:rPr>
          <w:rFonts w:ascii="Calibri" w:hAnsi="Calibri"/>
          <w:sz w:val="22"/>
          <w:szCs w:val="22"/>
          <w:lang w:eastAsia="en-GB"/>
        </w:rPr>
      </w:pPr>
      <w:r w:rsidRPr="00145D10">
        <w:t>5.24.</w:t>
      </w:r>
      <w:r w:rsidRPr="00145D10">
        <w:rPr>
          <w:lang w:eastAsia="zh-CN"/>
        </w:rPr>
        <w:t>4</w:t>
      </w:r>
      <w:r w:rsidRPr="0072344A">
        <w:rPr>
          <w:rFonts w:ascii="Calibri" w:hAnsi="Calibri"/>
          <w:sz w:val="22"/>
          <w:szCs w:val="22"/>
          <w:lang w:eastAsia="en-GB"/>
        </w:rPr>
        <w:tab/>
      </w:r>
      <w:r w:rsidRPr="00145D10">
        <w:t>"Arbitrary ROI"</w:t>
      </w:r>
      <w:r w:rsidRPr="00145D10">
        <w:rPr>
          <w:lang w:eastAsia="zh-CN"/>
        </w:rPr>
        <w:t xml:space="preserve"> mode</w:t>
      </w:r>
      <w:r w:rsidRPr="00145D10">
        <w:tab/>
      </w:r>
      <w:r w:rsidRPr="00145D10">
        <w:fldChar w:fldCharType="begin" w:fldLock="1"/>
      </w:r>
      <w:r w:rsidRPr="00145D10">
        <w:instrText xml:space="preserve"> PAGEREF _Toc57883216 \h </w:instrText>
      </w:r>
      <w:r w:rsidRPr="00145D10">
        <w:fldChar w:fldCharType="separate"/>
      </w:r>
      <w:r w:rsidRPr="00145D10">
        <w:t>51</w:t>
      </w:r>
      <w:r w:rsidRPr="00145D10">
        <w:fldChar w:fldCharType="end"/>
      </w:r>
    </w:p>
    <w:p w:rsidR="00145D10" w:rsidRPr="0072344A" w:rsidRDefault="00145D10">
      <w:pPr>
        <w:pStyle w:val="TOC2"/>
        <w:rPr>
          <w:rFonts w:ascii="Calibri" w:hAnsi="Calibri"/>
          <w:sz w:val="22"/>
          <w:szCs w:val="22"/>
          <w:lang w:eastAsia="en-GB"/>
        </w:rPr>
      </w:pPr>
      <w:r w:rsidRPr="00145D10">
        <w:t>5.</w:t>
      </w:r>
      <w:r w:rsidRPr="00145D10">
        <w:rPr>
          <w:lang w:eastAsia="zh-CN"/>
        </w:rPr>
        <w:t>25</w:t>
      </w:r>
      <w:r w:rsidRPr="0072344A">
        <w:rPr>
          <w:rFonts w:ascii="Calibri" w:hAnsi="Calibri"/>
          <w:sz w:val="22"/>
          <w:szCs w:val="22"/>
          <w:lang w:eastAsia="en-GB"/>
        </w:rPr>
        <w:tab/>
      </w:r>
      <w:r w:rsidRPr="00145D10">
        <w:t>Rate adaptation for media endpoints</w:t>
      </w:r>
      <w:r w:rsidRPr="00145D10">
        <w:tab/>
      </w:r>
      <w:r w:rsidRPr="00145D10">
        <w:fldChar w:fldCharType="begin" w:fldLock="1"/>
      </w:r>
      <w:r w:rsidRPr="00145D10">
        <w:instrText xml:space="preserve"> PAGEREF _Toc57883217 \h </w:instrText>
      </w:r>
      <w:r w:rsidRPr="00145D10">
        <w:fldChar w:fldCharType="separate"/>
      </w:r>
      <w:r w:rsidRPr="00145D10">
        <w:t>52</w:t>
      </w:r>
      <w:r w:rsidRPr="00145D10">
        <w:fldChar w:fldCharType="end"/>
      </w:r>
    </w:p>
    <w:p w:rsidR="00145D10" w:rsidRPr="0072344A" w:rsidRDefault="00145D10">
      <w:pPr>
        <w:pStyle w:val="TOC1"/>
        <w:rPr>
          <w:rFonts w:ascii="Calibri" w:hAnsi="Calibri"/>
          <w:szCs w:val="22"/>
          <w:lang w:eastAsia="en-GB"/>
        </w:rPr>
      </w:pPr>
      <w:r w:rsidRPr="00145D10">
        <w:rPr>
          <w:lang w:eastAsia="zh-CN"/>
        </w:rPr>
        <w:t>6</w:t>
      </w:r>
      <w:r w:rsidRPr="0072344A">
        <w:rPr>
          <w:rFonts w:ascii="Calibri" w:hAnsi="Calibri"/>
          <w:szCs w:val="22"/>
          <w:lang w:eastAsia="en-GB"/>
        </w:rPr>
        <w:tab/>
      </w:r>
      <w:r w:rsidRPr="00145D10">
        <w:t>MRFC-MRFP Procedures</w:t>
      </w:r>
      <w:r w:rsidRPr="00145D10">
        <w:tab/>
      </w:r>
      <w:r w:rsidRPr="00145D10">
        <w:fldChar w:fldCharType="begin" w:fldLock="1"/>
      </w:r>
      <w:r w:rsidRPr="00145D10">
        <w:instrText xml:space="preserve"> PAGEREF _Toc57883218 \h </w:instrText>
      </w:r>
      <w:r w:rsidRPr="00145D10">
        <w:fldChar w:fldCharType="separate"/>
      </w:r>
      <w:r w:rsidRPr="00145D10">
        <w:t>53</w:t>
      </w:r>
      <w:r w:rsidRPr="00145D10">
        <w:fldChar w:fldCharType="end"/>
      </w:r>
    </w:p>
    <w:p w:rsidR="00145D10" w:rsidRPr="0072344A" w:rsidRDefault="00145D10">
      <w:pPr>
        <w:pStyle w:val="TOC2"/>
        <w:rPr>
          <w:rFonts w:ascii="Calibri" w:hAnsi="Calibri"/>
          <w:sz w:val="22"/>
          <w:szCs w:val="22"/>
          <w:lang w:eastAsia="en-GB"/>
        </w:rPr>
      </w:pPr>
      <w:r w:rsidRPr="00145D10">
        <w:t>6.1</w:t>
      </w:r>
      <w:r w:rsidRPr="0072344A">
        <w:rPr>
          <w:rFonts w:ascii="Calibri" w:hAnsi="Calibri"/>
          <w:sz w:val="22"/>
          <w:szCs w:val="22"/>
          <w:lang w:eastAsia="en-GB"/>
        </w:rPr>
        <w:tab/>
      </w:r>
      <w:r w:rsidRPr="00145D10">
        <w:t>Non-Call Related Procedures</w:t>
      </w:r>
      <w:r w:rsidRPr="00145D10">
        <w:tab/>
      </w:r>
      <w:r w:rsidRPr="00145D10">
        <w:fldChar w:fldCharType="begin" w:fldLock="1"/>
      </w:r>
      <w:r w:rsidRPr="00145D10">
        <w:instrText xml:space="preserve"> PAGEREF _Toc57883219 \h </w:instrText>
      </w:r>
      <w:r w:rsidRPr="00145D10">
        <w:fldChar w:fldCharType="separate"/>
      </w:r>
      <w:r w:rsidRPr="00145D10">
        <w:t>53</w:t>
      </w:r>
      <w:r w:rsidRPr="00145D10">
        <w:fldChar w:fldCharType="end"/>
      </w:r>
    </w:p>
    <w:p w:rsidR="00145D10" w:rsidRPr="0072344A" w:rsidRDefault="00145D10">
      <w:pPr>
        <w:pStyle w:val="TOC3"/>
        <w:rPr>
          <w:rFonts w:ascii="Calibri" w:hAnsi="Calibri"/>
          <w:sz w:val="22"/>
          <w:szCs w:val="22"/>
          <w:lang w:eastAsia="en-GB"/>
        </w:rPr>
      </w:pPr>
      <w:r w:rsidRPr="00145D10">
        <w:rPr>
          <w:lang w:eastAsia="zh-CN"/>
        </w:rPr>
        <w:t>6.1.1</w:t>
      </w:r>
      <w:r w:rsidRPr="0072344A">
        <w:rPr>
          <w:rFonts w:ascii="Calibri" w:hAnsi="Calibri"/>
          <w:sz w:val="22"/>
          <w:szCs w:val="22"/>
          <w:lang w:eastAsia="en-GB"/>
        </w:rPr>
        <w:tab/>
      </w:r>
      <w:r w:rsidRPr="00145D10">
        <w:rPr>
          <w:lang w:eastAsia="zh-CN"/>
        </w:rPr>
        <w:t>General</w:t>
      </w:r>
      <w:r w:rsidRPr="00145D10">
        <w:tab/>
      </w:r>
      <w:r w:rsidRPr="00145D10">
        <w:fldChar w:fldCharType="begin" w:fldLock="1"/>
      </w:r>
      <w:r w:rsidRPr="00145D10">
        <w:instrText xml:space="preserve"> PAGEREF _Toc57883220 \h </w:instrText>
      </w:r>
      <w:r w:rsidRPr="00145D10">
        <w:fldChar w:fldCharType="separate"/>
      </w:r>
      <w:r w:rsidRPr="00145D10">
        <w:t>53</w:t>
      </w:r>
      <w:r w:rsidRPr="00145D10">
        <w:fldChar w:fldCharType="end"/>
      </w:r>
    </w:p>
    <w:p w:rsidR="00145D10" w:rsidRPr="0072344A" w:rsidRDefault="00145D10">
      <w:pPr>
        <w:pStyle w:val="TOC3"/>
        <w:rPr>
          <w:rFonts w:ascii="Calibri" w:hAnsi="Calibri"/>
          <w:sz w:val="22"/>
          <w:szCs w:val="22"/>
          <w:lang w:eastAsia="en-GB"/>
        </w:rPr>
      </w:pPr>
      <w:r w:rsidRPr="00145D10">
        <w:rPr>
          <w:lang w:eastAsia="zh-CN"/>
        </w:rPr>
        <w:t>6.1.2</w:t>
      </w:r>
      <w:r w:rsidRPr="0072344A">
        <w:rPr>
          <w:rFonts w:ascii="Calibri" w:hAnsi="Calibri"/>
          <w:sz w:val="22"/>
          <w:szCs w:val="22"/>
          <w:lang w:eastAsia="en-GB"/>
        </w:rPr>
        <w:tab/>
      </w:r>
      <w:r w:rsidRPr="00145D10">
        <w:rPr>
          <w:lang w:eastAsia="zh-CN"/>
        </w:rPr>
        <w:t>MRFP Unavailable</w:t>
      </w:r>
      <w:r w:rsidRPr="00145D10">
        <w:tab/>
      </w:r>
      <w:r w:rsidRPr="00145D10">
        <w:fldChar w:fldCharType="begin" w:fldLock="1"/>
      </w:r>
      <w:r w:rsidRPr="00145D10">
        <w:instrText xml:space="preserve"> PAGEREF _Toc57883221 \h </w:instrText>
      </w:r>
      <w:r w:rsidRPr="00145D10">
        <w:fldChar w:fldCharType="separate"/>
      </w:r>
      <w:r w:rsidRPr="00145D10">
        <w:t>53</w:t>
      </w:r>
      <w:r w:rsidRPr="00145D10">
        <w:fldChar w:fldCharType="end"/>
      </w:r>
    </w:p>
    <w:p w:rsidR="00145D10" w:rsidRPr="0072344A" w:rsidRDefault="00145D10">
      <w:pPr>
        <w:pStyle w:val="TOC3"/>
        <w:rPr>
          <w:rFonts w:ascii="Calibri" w:hAnsi="Calibri"/>
          <w:sz w:val="22"/>
          <w:szCs w:val="22"/>
          <w:lang w:eastAsia="en-GB"/>
        </w:rPr>
      </w:pPr>
      <w:r w:rsidRPr="00145D10">
        <w:rPr>
          <w:lang w:eastAsia="zh-CN"/>
        </w:rPr>
        <w:t>6.1.3</w:t>
      </w:r>
      <w:r w:rsidRPr="0072344A">
        <w:rPr>
          <w:rFonts w:ascii="Calibri" w:hAnsi="Calibri"/>
          <w:sz w:val="22"/>
          <w:szCs w:val="22"/>
          <w:lang w:eastAsia="en-GB"/>
        </w:rPr>
        <w:tab/>
      </w:r>
      <w:r w:rsidRPr="00145D10">
        <w:rPr>
          <w:lang w:eastAsia="zh-CN"/>
        </w:rPr>
        <w:t>MRFP Available</w:t>
      </w:r>
      <w:r w:rsidRPr="00145D10">
        <w:tab/>
      </w:r>
      <w:r w:rsidRPr="00145D10">
        <w:fldChar w:fldCharType="begin" w:fldLock="1"/>
      </w:r>
      <w:r w:rsidRPr="00145D10">
        <w:instrText xml:space="preserve"> PAGEREF _Toc57883222 \h </w:instrText>
      </w:r>
      <w:r w:rsidRPr="00145D10">
        <w:fldChar w:fldCharType="separate"/>
      </w:r>
      <w:r w:rsidRPr="00145D10">
        <w:t>54</w:t>
      </w:r>
      <w:r w:rsidRPr="00145D10">
        <w:fldChar w:fldCharType="end"/>
      </w:r>
    </w:p>
    <w:p w:rsidR="00145D10" w:rsidRPr="0072344A" w:rsidRDefault="00145D10">
      <w:pPr>
        <w:pStyle w:val="TOC3"/>
        <w:rPr>
          <w:rFonts w:ascii="Calibri" w:hAnsi="Calibri"/>
          <w:sz w:val="22"/>
          <w:szCs w:val="22"/>
          <w:lang w:eastAsia="en-GB"/>
        </w:rPr>
      </w:pPr>
      <w:r w:rsidRPr="00145D10">
        <w:rPr>
          <w:lang w:eastAsia="zh-CN"/>
        </w:rPr>
        <w:t>6.1.4</w:t>
      </w:r>
      <w:r w:rsidRPr="0072344A">
        <w:rPr>
          <w:rFonts w:ascii="Calibri" w:hAnsi="Calibri"/>
          <w:sz w:val="22"/>
          <w:szCs w:val="22"/>
          <w:lang w:eastAsia="en-GB"/>
        </w:rPr>
        <w:tab/>
      </w:r>
      <w:r w:rsidRPr="00145D10">
        <w:rPr>
          <w:lang w:eastAsia="zh-CN"/>
        </w:rPr>
        <w:t>MRFP Recovery</w:t>
      </w:r>
      <w:r w:rsidRPr="00145D10">
        <w:tab/>
      </w:r>
      <w:r w:rsidRPr="00145D10">
        <w:fldChar w:fldCharType="begin" w:fldLock="1"/>
      </w:r>
      <w:r w:rsidRPr="00145D10">
        <w:instrText xml:space="preserve"> PAGEREF _Toc57883223 \h </w:instrText>
      </w:r>
      <w:r w:rsidRPr="00145D10">
        <w:fldChar w:fldCharType="separate"/>
      </w:r>
      <w:r w:rsidRPr="00145D10">
        <w:t>55</w:t>
      </w:r>
      <w:r w:rsidRPr="00145D10">
        <w:fldChar w:fldCharType="end"/>
      </w:r>
    </w:p>
    <w:p w:rsidR="00145D10" w:rsidRPr="0072344A" w:rsidRDefault="00145D10">
      <w:pPr>
        <w:pStyle w:val="TOC3"/>
        <w:rPr>
          <w:rFonts w:ascii="Calibri" w:hAnsi="Calibri"/>
          <w:sz w:val="22"/>
          <w:szCs w:val="22"/>
          <w:lang w:eastAsia="en-GB"/>
        </w:rPr>
      </w:pPr>
      <w:r w:rsidRPr="00145D10">
        <w:rPr>
          <w:lang w:eastAsia="zh-CN"/>
        </w:rPr>
        <w:t>6.1.5</w:t>
      </w:r>
      <w:r w:rsidRPr="0072344A">
        <w:rPr>
          <w:rFonts w:ascii="Calibri" w:hAnsi="Calibri"/>
          <w:sz w:val="22"/>
          <w:szCs w:val="22"/>
          <w:lang w:eastAsia="en-GB"/>
        </w:rPr>
        <w:tab/>
      </w:r>
      <w:r w:rsidRPr="00145D10">
        <w:rPr>
          <w:lang w:eastAsia="zh-CN"/>
        </w:rPr>
        <w:t>MRFC Recovery</w:t>
      </w:r>
      <w:r w:rsidRPr="00145D10">
        <w:tab/>
      </w:r>
      <w:r w:rsidRPr="00145D10">
        <w:fldChar w:fldCharType="begin" w:fldLock="1"/>
      </w:r>
      <w:r w:rsidRPr="00145D10">
        <w:instrText xml:space="preserve"> PAGEREF _Toc57883224 \h </w:instrText>
      </w:r>
      <w:r w:rsidRPr="00145D10">
        <w:fldChar w:fldCharType="separate"/>
      </w:r>
      <w:r w:rsidRPr="00145D10">
        <w:t>56</w:t>
      </w:r>
      <w:r w:rsidRPr="00145D10">
        <w:fldChar w:fldCharType="end"/>
      </w:r>
    </w:p>
    <w:p w:rsidR="00145D10" w:rsidRPr="0072344A" w:rsidRDefault="00145D10">
      <w:pPr>
        <w:pStyle w:val="TOC4"/>
        <w:rPr>
          <w:rFonts w:ascii="Calibri" w:hAnsi="Calibri"/>
          <w:sz w:val="22"/>
          <w:szCs w:val="22"/>
          <w:lang w:eastAsia="en-GB"/>
        </w:rPr>
      </w:pPr>
      <w:r w:rsidRPr="00145D10">
        <w:t>6.1.5.1</w:t>
      </w:r>
      <w:r w:rsidRPr="0072344A">
        <w:rPr>
          <w:rFonts w:ascii="Calibri" w:hAnsi="Calibri"/>
          <w:sz w:val="22"/>
          <w:szCs w:val="22"/>
          <w:lang w:eastAsia="en-GB"/>
        </w:rPr>
        <w:tab/>
      </w:r>
      <w:r w:rsidRPr="00145D10">
        <w:t>General</w:t>
      </w:r>
      <w:r w:rsidRPr="00145D10">
        <w:tab/>
      </w:r>
      <w:r w:rsidRPr="00145D10">
        <w:fldChar w:fldCharType="begin" w:fldLock="1"/>
      </w:r>
      <w:r w:rsidRPr="00145D10">
        <w:instrText xml:space="preserve"> PAGEREF _Toc57883225 \h </w:instrText>
      </w:r>
      <w:r w:rsidRPr="00145D10">
        <w:fldChar w:fldCharType="separate"/>
      </w:r>
      <w:r w:rsidRPr="00145D10">
        <w:t>56</w:t>
      </w:r>
      <w:r w:rsidRPr="00145D10">
        <w:fldChar w:fldCharType="end"/>
      </w:r>
    </w:p>
    <w:p w:rsidR="00145D10" w:rsidRPr="0072344A" w:rsidRDefault="00145D10">
      <w:pPr>
        <w:pStyle w:val="TOC4"/>
        <w:rPr>
          <w:rFonts w:ascii="Calibri" w:hAnsi="Calibri"/>
          <w:sz w:val="22"/>
          <w:szCs w:val="22"/>
          <w:lang w:eastAsia="en-GB"/>
        </w:rPr>
      </w:pPr>
      <w:r w:rsidRPr="00145D10">
        <w:t>6.1.5.2</w:t>
      </w:r>
      <w:r w:rsidRPr="0072344A">
        <w:rPr>
          <w:rFonts w:ascii="Calibri" w:hAnsi="Calibri"/>
          <w:sz w:val="22"/>
          <w:szCs w:val="22"/>
          <w:lang w:eastAsia="en-GB"/>
        </w:rPr>
        <w:tab/>
      </w:r>
      <w:r w:rsidRPr="00145D10">
        <w:t>MRFC Restoration</w:t>
      </w:r>
      <w:r w:rsidRPr="00145D10">
        <w:tab/>
      </w:r>
      <w:r w:rsidRPr="00145D10">
        <w:fldChar w:fldCharType="begin" w:fldLock="1"/>
      </w:r>
      <w:r w:rsidRPr="00145D10">
        <w:instrText xml:space="preserve"> PAGEREF _Toc57883226 \h </w:instrText>
      </w:r>
      <w:r w:rsidRPr="00145D10">
        <w:fldChar w:fldCharType="separate"/>
      </w:r>
      <w:r w:rsidRPr="00145D10">
        <w:t>56</w:t>
      </w:r>
      <w:r w:rsidRPr="00145D10">
        <w:fldChar w:fldCharType="end"/>
      </w:r>
    </w:p>
    <w:p w:rsidR="00145D10" w:rsidRPr="0072344A" w:rsidRDefault="00145D10">
      <w:pPr>
        <w:pStyle w:val="TOC3"/>
        <w:rPr>
          <w:rFonts w:ascii="Calibri" w:hAnsi="Calibri"/>
          <w:sz w:val="22"/>
          <w:szCs w:val="22"/>
          <w:lang w:eastAsia="en-GB"/>
        </w:rPr>
      </w:pPr>
      <w:r w:rsidRPr="00145D10">
        <w:rPr>
          <w:lang w:eastAsia="zh-CN"/>
        </w:rPr>
        <w:t>6.1.6</w:t>
      </w:r>
      <w:r w:rsidRPr="0072344A">
        <w:rPr>
          <w:rFonts w:ascii="Calibri" w:hAnsi="Calibri"/>
          <w:sz w:val="22"/>
          <w:szCs w:val="22"/>
          <w:lang w:eastAsia="en-GB"/>
        </w:rPr>
        <w:tab/>
      </w:r>
      <w:r w:rsidRPr="00145D10">
        <w:rPr>
          <w:lang w:eastAsia="zh-CN"/>
        </w:rPr>
        <w:t>MRFP Re-register</w:t>
      </w:r>
      <w:r w:rsidRPr="00145D10">
        <w:tab/>
      </w:r>
      <w:r w:rsidRPr="00145D10">
        <w:fldChar w:fldCharType="begin" w:fldLock="1"/>
      </w:r>
      <w:r w:rsidRPr="00145D10">
        <w:instrText xml:space="preserve"> PAGEREF _Toc57883227 \h </w:instrText>
      </w:r>
      <w:r w:rsidRPr="00145D10">
        <w:fldChar w:fldCharType="separate"/>
      </w:r>
      <w:r w:rsidRPr="00145D10">
        <w:t>56</w:t>
      </w:r>
      <w:r w:rsidRPr="00145D10">
        <w:fldChar w:fldCharType="end"/>
      </w:r>
    </w:p>
    <w:p w:rsidR="00145D10" w:rsidRPr="0072344A" w:rsidRDefault="00145D10">
      <w:pPr>
        <w:pStyle w:val="TOC3"/>
        <w:rPr>
          <w:rFonts w:ascii="Calibri" w:hAnsi="Calibri"/>
          <w:sz w:val="22"/>
          <w:szCs w:val="22"/>
          <w:lang w:eastAsia="en-GB"/>
        </w:rPr>
      </w:pPr>
      <w:r w:rsidRPr="00145D10">
        <w:rPr>
          <w:lang w:eastAsia="zh-CN"/>
        </w:rPr>
        <w:t>6.1.7</w:t>
      </w:r>
      <w:r w:rsidRPr="0072344A">
        <w:rPr>
          <w:rFonts w:ascii="Calibri" w:hAnsi="Calibri"/>
          <w:sz w:val="22"/>
          <w:szCs w:val="22"/>
          <w:lang w:eastAsia="en-GB"/>
        </w:rPr>
        <w:tab/>
      </w:r>
      <w:r w:rsidRPr="00145D10">
        <w:rPr>
          <w:lang w:eastAsia="zh-CN"/>
        </w:rPr>
        <w:t>MRFP Re-registration Ordered by MRFC</w:t>
      </w:r>
      <w:r w:rsidRPr="00145D10">
        <w:tab/>
      </w:r>
      <w:r w:rsidRPr="00145D10">
        <w:fldChar w:fldCharType="begin" w:fldLock="1"/>
      </w:r>
      <w:r w:rsidRPr="00145D10">
        <w:instrText xml:space="preserve"> PAGEREF _Toc57883228 \h </w:instrText>
      </w:r>
      <w:r w:rsidRPr="00145D10">
        <w:fldChar w:fldCharType="separate"/>
      </w:r>
      <w:r w:rsidRPr="00145D10">
        <w:t>57</w:t>
      </w:r>
      <w:r w:rsidRPr="00145D10">
        <w:fldChar w:fldCharType="end"/>
      </w:r>
    </w:p>
    <w:p w:rsidR="00145D10" w:rsidRPr="0072344A" w:rsidRDefault="00145D10">
      <w:pPr>
        <w:pStyle w:val="TOC3"/>
        <w:rPr>
          <w:rFonts w:ascii="Calibri" w:hAnsi="Calibri"/>
          <w:sz w:val="22"/>
          <w:szCs w:val="22"/>
          <w:lang w:eastAsia="en-GB"/>
        </w:rPr>
      </w:pPr>
      <w:r w:rsidRPr="00145D10">
        <w:rPr>
          <w:lang w:eastAsia="zh-CN"/>
        </w:rPr>
        <w:t>6.1.8</w:t>
      </w:r>
      <w:r w:rsidRPr="0072344A">
        <w:rPr>
          <w:rFonts w:ascii="Calibri" w:hAnsi="Calibri"/>
          <w:sz w:val="22"/>
          <w:szCs w:val="22"/>
          <w:lang w:eastAsia="en-GB"/>
        </w:rPr>
        <w:tab/>
      </w:r>
      <w:r w:rsidRPr="00145D10">
        <w:rPr>
          <w:lang w:eastAsia="zh-CN"/>
        </w:rPr>
        <w:t>Audit of MRFP</w:t>
      </w:r>
      <w:r w:rsidRPr="00145D10">
        <w:tab/>
      </w:r>
      <w:r w:rsidRPr="00145D10">
        <w:fldChar w:fldCharType="begin" w:fldLock="1"/>
      </w:r>
      <w:r w:rsidRPr="00145D10">
        <w:instrText xml:space="preserve"> PAGEREF _Toc57883229 \h </w:instrText>
      </w:r>
      <w:r w:rsidRPr="00145D10">
        <w:fldChar w:fldCharType="separate"/>
      </w:r>
      <w:r w:rsidRPr="00145D10">
        <w:t>57</w:t>
      </w:r>
      <w:r w:rsidRPr="00145D10">
        <w:fldChar w:fldCharType="end"/>
      </w:r>
    </w:p>
    <w:p w:rsidR="00145D10" w:rsidRPr="0072344A" w:rsidRDefault="00145D10">
      <w:pPr>
        <w:pStyle w:val="TOC4"/>
        <w:rPr>
          <w:rFonts w:ascii="Calibri" w:hAnsi="Calibri"/>
          <w:sz w:val="22"/>
          <w:szCs w:val="22"/>
          <w:lang w:eastAsia="en-GB"/>
        </w:rPr>
      </w:pPr>
      <w:r w:rsidRPr="00145D10">
        <w:t>6.1.8.1</w:t>
      </w:r>
      <w:r w:rsidRPr="0072344A">
        <w:rPr>
          <w:rFonts w:ascii="Calibri" w:hAnsi="Calibri"/>
          <w:sz w:val="22"/>
          <w:szCs w:val="22"/>
          <w:lang w:eastAsia="en-GB"/>
        </w:rPr>
        <w:tab/>
      </w:r>
      <w:r w:rsidRPr="00145D10">
        <w:t>Audit of Value</w:t>
      </w:r>
      <w:r w:rsidRPr="00145D10">
        <w:tab/>
      </w:r>
      <w:r w:rsidRPr="00145D10">
        <w:fldChar w:fldCharType="begin" w:fldLock="1"/>
      </w:r>
      <w:r w:rsidRPr="00145D10">
        <w:instrText xml:space="preserve"> PAGEREF _Toc57883230 \h </w:instrText>
      </w:r>
      <w:r w:rsidRPr="00145D10">
        <w:fldChar w:fldCharType="separate"/>
      </w:r>
      <w:r w:rsidRPr="00145D10">
        <w:t>57</w:t>
      </w:r>
      <w:r w:rsidRPr="00145D10">
        <w:fldChar w:fldCharType="end"/>
      </w:r>
    </w:p>
    <w:p w:rsidR="00145D10" w:rsidRPr="0072344A" w:rsidRDefault="00145D10">
      <w:pPr>
        <w:pStyle w:val="TOC3"/>
        <w:rPr>
          <w:rFonts w:ascii="Calibri" w:hAnsi="Calibri"/>
          <w:sz w:val="22"/>
          <w:szCs w:val="22"/>
          <w:lang w:eastAsia="en-GB"/>
        </w:rPr>
      </w:pPr>
      <w:r w:rsidRPr="00145D10">
        <w:t>6.1.8.2</w:t>
      </w:r>
      <w:r w:rsidRPr="0072344A">
        <w:rPr>
          <w:rFonts w:ascii="Calibri" w:hAnsi="Calibri"/>
          <w:sz w:val="22"/>
          <w:szCs w:val="22"/>
          <w:lang w:eastAsia="en-GB"/>
        </w:rPr>
        <w:tab/>
      </w:r>
      <w:r w:rsidRPr="00145D10">
        <w:t>Audit of Capability</w:t>
      </w:r>
      <w:r w:rsidRPr="00145D10">
        <w:tab/>
      </w:r>
      <w:r w:rsidRPr="00145D10">
        <w:fldChar w:fldCharType="begin" w:fldLock="1"/>
      </w:r>
      <w:r w:rsidRPr="00145D10">
        <w:instrText xml:space="preserve"> PAGEREF _Toc57883231 \h </w:instrText>
      </w:r>
      <w:r w:rsidRPr="00145D10">
        <w:fldChar w:fldCharType="separate"/>
      </w:r>
      <w:r w:rsidRPr="00145D10">
        <w:t>57</w:t>
      </w:r>
      <w:r w:rsidRPr="00145D10">
        <w:fldChar w:fldCharType="end"/>
      </w:r>
    </w:p>
    <w:p w:rsidR="00145D10" w:rsidRPr="0072344A" w:rsidRDefault="00145D10">
      <w:pPr>
        <w:pStyle w:val="TOC3"/>
        <w:rPr>
          <w:rFonts w:ascii="Calibri" w:hAnsi="Calibri"/>
          <w:sz w:val="22"/>
          <w:szCs w:val="22"/>
          <w:lang w:eastAsia="en-GB"/>
        </w:rPr>
      </w:pPr>
      <w:r w:rsidRPr="00145D10">
        <w:rPr>
          <w:lang w:eastAsia="zh-CN"/>
        </w:rPr>
        <w:t>6.1.9</w:t>
      </w:r>
      <w:r w:rsidRPr="0072344A">
        <w:rPr>
          <w:rFonts w:ascii="Calibri" w:hAnsi="Calibri"/>
          <w:sz w:val="22"/>
          <w:szCs w:val="22"/>
          <w:lang w:eastAsia="en-GB"/>
        </w:rPr>
        <w:tab/>
      </w:r>
      <w:r w:rsidRPr="00145D10">
        <w:rPr>
          <w:lang w:eastAsia="zh-CN"/>
        </w:rPr>
        <w:t>MRFP Capability Change</w:t>
      </w:r>
      <w:r w:rsidRPr="00145D10">
        <w:tab/>
      </w:r>
      <w:r w:rsidRPr="00145D10">
        <w:fldChar w:fldCharType="begin" w:fldLock="1"/>
      </w:r>
      <w:r w:rsidRPr="00145D10">
        <w:instrText xml:space="preserve"> PAGEREF _Toc57883232 \h </w:instrText>
      </w:r>
      <w:r w:rsidRPr="00145D10">
        <w:fldChar w:fldCharType="separate"/>
      </w:r>
      <w:r w:rsidRPr="00145D10">
        <w:t>58</w:t>
      </w:r>
      <w:r w:rsidRPr="00145D10">
        <w:fldChar w:fldCharType="end"/>
      </w:r>
    </w:p>
    <w:p w:rsidR="00145D10" w:rsidRPr="0072344A" w:rsidRDefault="00145D10">
      <w:pPr>
        <w:pStyle w:val="TOC3"/>
        <w:rPr>
          <w:rFonts w:ascii="Calibri" w:hAnsi="Calibri"/>
          <w:sz w:val="22"/>
          <w:szCs w:val="22"/>
          <w:lang w:eastAsia="en-GB"/>
        </w:rPr>
      </w:pPr>
      <w:r w:rsidRPr="00145D10">
        <w:rPr>
          <w:lang w:eastAsia="zh-CN"/>
        </w:rPr>
        <w:t>6.1.10</w:t>
      </w:r>
      <w:r w:rsidRPr="0072344A">
        <w:rPr>
          <w:rFonts w:ascii="Calibri" w:hAnsi="Calibri"/>
          <w:sz w:val="22"/>
          <w:szCs w:val="22"/>
          <w:lang w:eastAsia="en-GB"/>
        </w:rPr>
        <w:tab/>
      </w:r>
      <w:r w:rsidRPr="00145D10">
        <w:rPr>
          <w:lang w:eastAsia="zh-CN"/>
        </w:rPr>
        <w:t>MRFC Out of service</w:t>
      </w:r>
      <w:r w:rsidRPr="00145D10">
        <w:tab/>
      </w:r>
      <w:r w:rsidRPr="00145D10">
        <w:fldChar w:fldCharType="begin" w:fldLock="1"/>
      </w:r>
      <w:r w:rsidRPr="00145D10">
        <w:instrText xml:space="preserve"> PAGEREF _Toc57883233 \h </w:instrText>
      </w:r>
      <w:r w:rsidRPr="00145D10">
        <w:fldChar w:fldCharType="separate"/>
      </w:r>
      <w:r w:rsidRPr="00145D10">
        <w:t>58</w:t>
      </w:r>
      <w:r w:rsidRPr="00145D10">
        <w:fldChar w:fldCharType="end"/>
      </w:r>
    </w:p>
    <w:p w:rsidR="00145D10" w:rsidRPr="0072344A" w:rsidRDefault="00145D10">
      <w:pPr>
        <w:pStyle w:val="TOC3"/>
        <w:rPr>
          <w:rFonts w:ascii="Calibri" w:hAnsi="Calibri"/>
          <w:sz w:val="22"/>
          <w:szCs w:val="22"/>
          <w:lang w:eastAsia="en-GB"/>
        </w:rPr>
      </w:pPr>
      <w:r w:rsidRPr="00145D10">
        <w:rPr>
          <w:lang w:eastAsia="zh-CN"/>
        </w:rPr>
        <w:t>6.1.11</w:t>
      </w:r>
      <w:r w:rsidRPr="0072344A">
        <w:rPr>
          <w:rFonts w:ascii="Calibri" w:hAnsi="Calibri"/>
          <w:sz w:val="22"/>
          <w:szCs w:val="22"/>
          <w:lang w:eastAsia="en-GB"/>
        </w:rPr>
        <w:tab/>
      </w:r>
      <w:r w:rsidRPr="00145D10">
        <w:rPr>
          <w:lang w:eastAsia="zh-CN"/>
        </w:rPr>
        <w:t>MRFP Resource Congestion Handling – Activate</w:t>
      </w:r>
      <w:r w:rsidRPr="00145D10">
        <w:tab/>
      </w:r>
      <w:r w:rsidRPr="00145D10">
        <w:fldChar w:fldCharType="begin" w:fldLock="1"/>
      </w:r>
      <w:r w:rsidRPr="00145D10">
        <w:instrText xml:space="preserve"> PAGEREF _Toc57883234 \h </w:instrText>
      </w:r>
      <w:r w:rsidRPr="00145D10">
        <w:fldChar w:fldCharType="separate"/>
      </w:r>
      <w:r w:rsidRPr="00145D10">
        <w:t>58</w:t>
      </w:r>
      <w:r w:rsidRPr="00145D10">
        <w:fldChar w:fldCharType="end"/>
      </w:r>
    </w:p>
    <w:p w:rsidR="00145D10" w:rsidRPr="0072344A" w:rsidRDefault="00145D10">
      <w:pPr>
        <w:pStyle w:val="TOC3"/>
        <w:rPr>
          <w:rFonts w:ascii="Calibri" w:hAnsi="Calibri"/>
          <w:sz w:val="22"/>
          <w:szCs w:val="22"/>
          <w:lang w:eastAsia="en-GB"/>
        </w:rPr>
      </w:pPr>
      <w:r w:rsidRPr="00145D10">
        <w:rPr>
          <w:lang w:eastAsia="zh-CN"/>
        </w:rPr>
        <w:t>6.1.12</w:t>
      </w:r>
      <w:r w:rsidRPr="0072344A">
        <w:rPr>
          <w:rFonts w:ascii="Calibri" w:hAnsi="Calibri"/>
          <w:sz w:val="22"/>
          <w:szCs w:val="22"/>
          <w:lang w:eastAsia="en-GB"/>
        </w:rPr>
        <w:tab/>
      </w:r>
      <w:r w:rsidRPr="00145D10">
        <w:rPr>
          <w:lang w:eastAsia="zh-CN"/>
        </w:rPr>
        <w:t>MRFP Resource Congestion Handling -Indication</w:t>
      </w:r>
      <w:r w:rsidRPr="00145D10">
        <w:tab/>
      </w:r>
      <w:r w:rsidRPr="00145D10">
        <w:fldChar w:fldCharType="begin" w:fldLock="1"/>
      </w:r>
      <w:r w:rsidRPr="00145D10">
        <w:instrText xml:space="preserve"> PAGEREF _Toc57883235 \h </w:instrText>
      </w:r>
      <w:r w:rsidRPr="00145D10">
        <w:fldChar w:fldCharType="separate"/>
      </w:r>
      <w:r w:rsidRPr="00145D10">
        <w:t>59</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6.1.13</w:t>
      </w:r>
      <w:r w:rsidRPr="0072344A">
        <w:rPr>
          <w:rFonts w:ascii="Calibri" w:hAnsi="Calibri"/>
          <w:sz w:val="22"/>
          <w:szCs w:val="22"/>
          <w:lang w:eastAsia="en-GB"/>
        </w:rPr>
        <w:tab/>
      </w:r>
      <w:r w:rsidRPr="00145D10">
        <w:t>Hanging termination detection</w:t>
      </w:r>
      <w:r w:rsidRPr="00145D10">
        <w:tab/>
      </w:r>
      <w:r w:rsidRPr="00145D10">
        <w:fldChar w:fldCharType="begin" w:fldLock="1"/>
      </w:r>
      <w:r w:rsidRPr="00145D10">
        <w:instrText xml:space="preserve"> PAGEREF _Toc57883236 \h </w:instrText>
      </w:r>
      <w:r w:rsidRPr="00145D10">
        <w:fldChar w:fldCharType="separate"/>
      </w:r>
      <w:r w:rsidRPr="00145D10">
        <w:t>59</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6</w:t>
      </w:r>
      <w:r w:rsidRPr="00145D10">
        <w:t>.</w:t>
      </w:r>
      <w:r w:rsidRPr="00145D10">
        <w:rPr>
          <w:lang w:eastAsia="zh-CN"/>
        </w:rPr>
        <w:t>2</w:t>
      </w:r>
      <w:r w:rsidRPr="0072344A">
        <w:rPr>
          <w:rFonts w:ascii="Calibri" w:hAnsi="Calibri"/>
          <w:sz w:val="22"/>
          <w:szCs w:val="22"/>
          <w:lang w:eastAsia="en-GB"/>
        </w:rPr>
        <w:tab/>
      </w:r>
      <w:r w:rsidRPr="00145D10">
        <w:t xml:space="preserve">Call </w:t>
      </w:r>
      <w:r w:rsidRPr="00145D10">
        <w:rPr>
          <w:lang w:eastAsia="zh-CN"/>
        </w:rPr>
        <w:t>Related</w:t>
      </w:r>
      <w:r w:rsidRPr="00145D10">
        <w:t xml:space="preserve"> Procedure</w:t>
      </w:r>
      <w:r w:rsidRPr="00145D10">
        <w:rPr>
          <w:lang w:eastAsia="zh-CN"/>
        </w:rPr>
        <w:t>s</w:t>
      </w:r>
      <w:r w:rsidRPr="00145D10">
        <w:tab/>
      </w:r>
      <w:r w:rsidRPr="00145D10">
        <w:fldChar w:fldCharType="begin" w:fldLock="1"/>
      </w:r>
      <w:r w:rsidRPr="00145D10">
        <w:instrText xml:space="preserve"> PAGEREF _Toc57883237 \h </w:instrText>
      </w:r>
      <w:r w:rsidRPr="00145D10">
        <w:fldChar w:fldCharType="separate"/>
      </w:r>
      <w:r w:rsidRPr="00145D10">
        <w:t>59</w:t>
      </w:r>
      <w:r w:rsidRPr="00145D10">
        <w:fldChar w:fldCharType="end"/>
      </w:r>
    </w:p>
    <w:p w:rsidR="00145D10" w:rsidRPr="0072344A" w:rsidRDefault="00145D10">
      <w:pPr>
        <w:pStyle w:val="TOC3"/>
        <w:rPr>
          <w:rFonts w:ascii="Calibri" w:hAnsi="Calibri"/>
          <w:sz w:val="22"/>
          <w:szCs w:val="22"/>
          <w:lang w:eastAsia="en-GB"/>
        </w:rPr>
      </w:pPr>
      <w:r w:rsidRPr="00145D10">
        <w:rPr>
          <w:lang w:eastAsia="zh-CN"/>
        </w:rPr>
        <w:t>6.2.1</w:t>
      </w:r>
      <w:r w:rsidRPr="0072344A">
        <w:rPr>
          <w:rFonts w:ascii="Calibri" w:hAnsi="Calibri"/>
          <w:sz w:val="22"/>
          <w:szCs w:val="22"/>
          <w:lang w:eastAsia="en-GB"/>
        </w:rPr>
        <w:tab/>
      </w:r>
      <w:r w:rsidRPr="00145D10">
        <w:rPr>
          <w:lang w:eastAsia="zh-CN"/>
        </w:rPr>
        <w:t>Play Tone Procedure</w:t>
      </w:r>
      <w:r w:rsidRPr="00145D10">
        <w:tab/>
      </w:r>
      <w:r w:rsidRPr="00145D10">
        <w:fldChar w:fldCharType="begin" w:fldLock="1"/>
      </w:r>
      <w:r w:rsidRPr="00145D10">
        <w:instrText xml:space="preserve"> PAGEREF _Toc57883238 \h </w:instrText>
      </w:r>
      <w:r w:rsidRPr="00145D10">
        <w:fldChar w:fldCharType="separate"/>
      </w:r>
      <w:r w:rsidRPr="00145D10">
        <w:t>59</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6.2.1.1</w:t>
      </w:r>
      <w:r w:rsidRPr="0072344A">
        <w:rPr>
          <w:rFonts w:ascii="Calibri" w:hAnsi="Calibri"/>
          <w:sz w:val="22"/>
          <w:szCs w:val="22"/>
          <w:lang w:eastAsia="en-GB"/>
        </w:rPr>
        <w:tab/>
      </w:r>
      <w:r w:rsidRPr="00145D10">
        <w:rPr>
          <w:rFonts w:eastAsia="Batang"/>
        </w:rPr>
        <w:t>General</w:t>
      </w:r>
      <w:r w:rsidRPr="00145D10">
        <w:tab/>
      </w:r>
      <w:r w:rsidRPr="00145D10">
        <w:fldChar w:fldCharType="begin" w:fldLock="1"/>
      </w:r>
      <w:r w:rsidRPr="00145D10">
        <w:instrText xml:space="preserve"> PAGEREF _Toc57883239 \h </w:instrText>
      </w:r>
      <w:r w:rsidRPr="00145D10">
        <w:fldChar w:fldCharType="separate"/>
      </w:r>
      <w:r w:rsidRPr="00145D10">
        <w:t>59</w:t>
      </w:r>
      <w:r w:rsidRPr="00145D10">
        <w:fldChar w:fldCharType="end"/>
      </w:r>
    </w:p>
    <w:p w:rsidR="00145D10" w:rsidRPr="0072344A" w:rsidRDefault="00145D10">
      <w:pPr>
        <w:pStyle w:val="TOC4"/>
        <w:rPr>
          <w:rFonts w:ascii="Calibri" w:hAnsi="Calibri"/>
          <w:sz w:val="22"/>
          <w:szCs w:val="22"/>
          <w:lang w:eastAsia="en-GB"/>
        </w:rPr>
      </w:pPr>
      <w:r w:rsidRPr="00145D10">
        <w:t>6.2.1.2</w:t>
      </w:r>
      <w:r w:rsidRPr="0072344A">
        <w:rPr>
          <w:rFonts w:ascii="Calibri" w:hAnsi="Calibri"/>
          <w:sz w:val="22"/>
          <w:szCs w:val="22"/>
          <w:lang w:eastAsia="en-GB"/>
        </w:rPr>
        <w:tab/>
      </w:r>
      <w:r w:rsidRPr="00145D10">
        <w:t>Send tone</w:t>
      </w:r>
      <w:r w:rsidRPr="00145D10">
        <w:tab/>
      </w:r>
      <w:r w:rsidRPr="00145D10">
        <w:fldChar w:fldCharType="begin" w:fldLock="1"/>
      </w:r>
      <w:r w:rsidRPr="00145D10">
        <w:instrText xml:space="preserve"> PAGEREF _Toc57883240 \h </w:instrText>
      </w:r>
      <w:r w:rsidRPr="00145D10">
        <w:fldChar w:fldCharType="separate"/>
      </w:r>
      <w:r w:rsidRPr="00145D10">
        <w:t>60</w:t>
      </w:r>
      <w:r w:rsidRPr="00145D10">
        <w:fldChar w:fldCharType="end"/>
      </w:r>
    </w:p>
    <w:p w:rsidR="00145D10" w:rsidRPr="0072344A" w:rsidRDefault="00145D10">
      <w:pPr>
        <w:pStyle w:val="TOC4"/>
        <w:rPr>
          <w:rFonts w:ascii="Calibri" w:hAnsi="Calibri"/>
          <w:sz w:val="22"/>
          <w:szCs w:val="22"/>
          <w:lang w:eastAsia="en-GB"/>
        </w:rPr>
      </w:pPr>
      <w:r w:rsidRPr="00145D10">
        <w:t>6.2.1.3</w:t>
      </w:r>
      <w:r w:rsidRPr="0072344A">
        <w:rPr>
          <w:rFonts w:ascii="Calibri" w:hAnsi="Calibri"/>
          <w:sz w:val="22"/>
          <w:szCs w:val="22"/>
          <w:lang w:eastAsia="en-GB"/>
        </w:rPr>
        <w:tab/>
      </w:r>
      <w:r w:rsidRPr="00145D10">
        <w:t>Stop tone</w:t>
      </w:r>
      <w:r w:rsidRPr="00145D10">
        <w:tab/>
      </w:r>
      <w:r w:rsidRPr="00145D10">
        <w:fldChar w:fldCharType="begin" w:fldLock="1"/>
      </w:r>
      <w:r w:rsidRPr="00145D10">
        <w:instrText xml:space="preserve"> PAGEREF _Toc57883241 \h </w:instrText>
      </w:r>
      <w:r w:rsidRPr="00145D10">
        <w:fldChar w:fldCharType="separate"/>
      </w:r>
      <w:r w:rsidRPr="00145D10">
        <w:t>60</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6.2.1.4</w:t>
      </w:r>
      <w:r w:rsidRPr="0072344A">
        <w:rPr>
          <w:rFonts w:ascii="Calibri" w:hAnsi="Calibri"/>
          <w:sz w:val="22"/>
          <w:szCs w:val="22"/>
          <w:lang w:eastAsia="en-GB"/>
        </w:rPr>
        <w:tab/>
      </w:r>
      <w:r w:rsidRPr="00145D10">
        <w:rPr>
          <w:rFonts w:eastAsia="Batang"/>
        </w:rPr>
        <w:t>Tone completed</w:t>
      </w:r>
      <w:r w:rsidRPr="00145D10">
        <w:tab/>
      </w:r>
      <w:r w:rsidRPr="00145D10">
        <w:fldChar w:fldCharType="begin" w:fldLock="1"/>
      </w:r>
      <w:r w:rsidRPr="00145D10">
        <w:instrText xml:space="preserve"> PAGEREF _Toc57883242 \h </w:instrText>
      </w:r>
      <w:r w:rsidRPr="00145D10">
        <w:fldChar w:fldCharType="separate"/>
      </w:r>
      <w:r w:rsidRPr="00145D10">
        <w:t>60</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6.2.1.5</w:t>
      </w:r>
      <w:r w:rsidRPr="0072344A">
        <w:rPr>
          <w:rFonts w:ascii="Calibri" w:hAnsi="Calibri"/>
          <w:sz w:val="22"/>
          <w:szCs w:val="22"/>
          <w:lang w:eastAsia="en-GB"/>
        </w:rPr>
        <w:tab/>
      </w:r>
      <w:r w:rsidRPr="00145D10">
        <w:rPr>
          <w:rFonts w:eastAsia="Batang"/>
        </w:rPr>
        <w:t>Message sequence chart</w:t>
      </w:r>
      <w:r w:rsidRPr="00145D10">
        <w:tab/>
      </w:r>
      <w:r w:rsidRPr="00145D10">
        <w:fldChar w:fldCharType="begin" w:fldLock="1"/>
      </w:r>
      <w:r w:rsidRPr="00145D10">
        <w:instrText xml:space="preserve"> PAGEREF _Toc57883243 \h </w:instrText>
      </w:r>
      <w:r w:rsidRPr="00145D10">
        <w:fldChar w:fldCharType="separate"/>
      </w:r>
      <w:r w:rsidRPr="00145D10">
        <w:t>60</w:t>
      </w:r>
      <w:r w:rsidRPr="00145D10">
        <w:fldChar w:fldCharType="end"/>
      </w:r>
    </w:p>
    <w:p w:rsidR="00145D10" w:rsidRPr="0072344A" w:rsidRDefault="00145D10">
      <w:pPr>
        <w:pStyle w:val="TOC3"/>
        <w:rPr>
          <w:rFonts w:ascii="Calibri" w:hAnsi="Calibri"/>
          <w:sz w:val="22"/>
          <w:szCs w:val="22"/>
          <w:lang w:eastAsia="en-GB"/>
        </w:rPr>
      </w:pPr>
      <w:r w:rsidRPr="00145D10">
        <w:rPr>
          <w:lang w:eastAsia="zh-CN"/>
        </w:rPr>
        <w:t>6.2.2</w:t>
      </w:r>
      <w:r w:rsidRPr="0072344A">
        <w:rPr>
          <w:rFonts w:ascii="Calibri" w:hAnsi="Calibri"/>
          <w:sz w:val="22"/>
          <w:szCs w:val="22"/>
          <w:lang w:eastAsia="en-GB"/>
        </w:rPr>
        <w:tab/>
      </w:r>
      <w:r w:rsidRPr="00145D10">
        <w:rPr>
          <w:lang w:eastAsia="zh-CN"/>
        </w:rPr>
        <w:t>Play Announcement Procedure</w:t>
      </w:r>
      <w:r w:rsidRPr="00145D10">
        <w:tab/>
      </w:r>
      <w:r w:rsidRPr="00145D10">
        <w:fldChar w:fldCharType="begin" w:fldLock="1"/>
      </w:r>
      <w:r w:rsidRPr="00145D10">
        <w:instrText xml:space="preserve"> PAGEREF _Toc57883244 \h </w:instrText>
      </w:r>
      <w:r w:rsidRPr="00145D10">
        <w:fldChar w:fldCharType="separate"/>
      </w:r>
      <w:r w:rsidRPr="00145D10">
        <w:t>61</w:t>
      </w:r>
      <w:r w:rsidRPr="00145D10">
        <w:fldChar w:fldCharType="end"/>
      </w:r>
    </w:p>
    <w:p w:rsidR="00145D10" w:rsidRPr="0072344A" w:rsidRDefault="00145D10">
      <w:pPr>
        <w:pStyle w:val="TOC4"/>
        <w:rPr>
          <w:rFonts w:ascii="Calibri" w:hAnsi="Calibri"/>
          <w:sz w:val="22"/>
          <w:szCs w:val="22"/>
          <w:lang w:eastAsia="en-GB"/>
        </w:rPr>
      </w:pPr>
      <w:r w:rsidRPr="00145D10">
        <w:t>6.2.2.1</w:t>
      </w:r>
      <w:r w:rsidRPr="0072344A">
        <w:rPr>
          <w:rFonts w:ascii="Calibri" w:hAnsi="Calibri"/>
          <w:sz w:val="22"/>
          <w:szCs w:val="22"/>
          <w:lang w:eastAsia="en-GB"/>
        </w:rPr>
        <w:tab/>
      </w:r>
      <w:r w:rsidRPr="00145D10">
        <w:t>General</w:t>
      </w:r>
      <w:r w:rsidRPr="00145D10">
        <w:tab/>
      </w:r>
      <w:r w:rsidRPr="00145D10">
        <w:fldChar w:fldCharType="begin" w:fldLock="1"/>
      </w:r>
      <w:r w:rsidRPr="00145D10">
        <w:instrText xml:space="preserve"> PAGEREF _Toc57883245 \h </w:instrText>
      </w:r>
      <w:r w:rsidRPr="00145D10">
        <w:fldChar w:fldCharType="separate"/>
      </w:r>
      <w:r w:rsidRPr="00145D10">
        <w:t>61</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6.2.2.2</w:t>
      </w:r>
      <w:r w:rsidRPr="0072344A">
        <w:rPr>
          <w:rFonts w:ascii="Calibri" w:hAnsi="Calibri"/>
          <w:sz w:val="22"/>
          <w:szCs w:val="22"/>
          <w:lang w:eastAsia="en-GB"/>
        </w:rPr>
        <w:tab/>
      </w:r>
      <w:r w:rsidRPr="00145D10">
        <w:rPr>
          <w:rFonts w:eastAsia="Batang"/>
        </w:rPr>
        <w:t>Start announcement</w:t>
      </w:r>
      <w:r w:rsidRPr="00145D10">
        <w:tab/>
      </w:r>
      <w:r w:rsidRPr="00145D10">
        <w:fldChar w:fldCharType="begin" w:fldLock="1"/>
      </w:r>
      <w:r w:rsidRPr="00145D10">
        <w:instrText xml:space="preserve"> PAGEREF _Toc57883246 \h </w:instrText>
      </w:r>
      <w:r w:rsidRPr="00145D10">
        <w:fldChar w:fldCharType="separate"/>
      </w:r>
      <w:r w:rsidRPr="00145D10">
        <w:t>61</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6.2.2.3</w:t>
      </w:r>
      <w:r w:rsidRPr="0072344A">
        <w:rPr>
          <w:rFonts w:ascii="Calibri" w:hAnsi="Calibri"/>
          <w:sz w:val="22"/>
          <w:szCs w:val="22"/>
          <w:lang w:eastAsia="en-GB"/>
        </w:rPr>
        <w:tab/>
      </w:r>
      <w:r w:rsidRPr="00145D10">
        <w:rPr>
          <w:rFonts w:eastAsia="Batang"/>
        </w:rPr>
        <w:t>Stop announcement</w:t>
      </w:r>
      <w:r w:rsidRPr="00145D10">
        <w:tab/>
      </w:r>
      <w:r w:rsidRPr="00145D10">
        <w:fldChar w:fldCharType="begin" w:fldLock="1"/>
      </w:r>
      <w:r w:rsidRPr="00145D10">
        <w:instrText xml:space="preserve"> PAGEREF _Toc57883247 \h </w:instrText>
      </w:r>
      <w:r w:rsidRPr="00145D10">
        <w:fldChar w:fldCharType="separate"/>
      </w:r>
      <w:r w:rsidRPr="00145D10">
        <w:t>62</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6.2.2.4</w:t>
      </w:r>
      <w:r w:rsidRPr="0072344A">
        <w:rPr>
          <w:rFonts w:ascii="Calibri" w:hAnsi="Calibri"/>
          <w:sz w:val="22"/>
          <w:szCs w:val="22"/>
          <w:lang w:eastAsia="en-GB"/>
        </w:rPr>
        <w:tab/>
      </w:r>
      <w:r w:rsidRPr="00145D10">
        <w:rPr>
          <w:rFonts w:eastAsia="Batang"/>
        </w:rPr>
        <w:t>Announcement completed</w:t>
      </w:r>
      <w:r w:rsidRPr="00145D10">
        <w:tab/>
      </w:r>
      <w:r w:rsidRPr="00145D10">
        <w:fldChar w:fldCharType="begin" w:fldLock="1"/>
      </w:r>
      <w:r w:rsidRPr="00145D10">
        <w:instrText xml:space="preserve"> PAGEREF _Toc57883248 \h </w:instrText>
      </w:r>
      <w:r w:rsidRPr="00145D10">
        <w:fldChar w:fldCharType="separate"/>
      </w:r>
      <w:r w:rsidRPr="00145D10">
        <w:t>62</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6.2.2.5</w:t>
      </w:r>
      <w:r w:rsidRPr="0072344A">
        <w:rPr>
          <w:rFonts w:ascii="Calibri" w:hAnsi="Calibri"/>
          <w:sz w:val="22"/>
          <w:szCs w:val="22"/>
          <w:lang w:eastAsia="en-GB"/>
        </w:rPr>
        <w:tab/>
      </w:r>
      <w:r w:rsidRPr="00145D10">
        <w:rPr>
          <w:rFonts w:eastAsia="Batang"/>
        </w:rPr>
        <w:t>Message sequence chart</w:t>
      </w:r>
      <w:r w:rsidRPr="00145D10">
        <w:tab/>
      </w:r>
      <w:r w:rsidRPr="00145D10">
        <w:fldChar w:fldCharType="begin" w:fldLock="1"/>
      </w:r>
      <w:r w:rsidRPr="00145D10">
        <w:instrText xml:space="preserve"> PAGEREF _Toc57883249 \h </w:instrText>
      </w:r>
      <w:r w:rsidRPr="00145D10">
        <w:fldChar w:fldCharType="separate"/>
      </w:r>
      <w:r w:rsidRPr="00145D10">
        <w:t>62</w:t>
      </w:r>
      <w:r w:rsidRPr="00145D10">
        <w:fldChar w:fldCharType="end"/>
      </w:r>
    </w:p>
    <w:p w:rsidR="00145D10" w:rsidRPr="0072344A" w:rsidRDefault="00145D10">
      <w:pPr>
        <w:pStyle w:val="TOC3"/>
        <w:rPr>
          <w:rFonts w:ascii="Calibri" w:hAnsi="Calibri"/>
          <w:sz w:val="22"/>
          <w:szCs w:val="22"/>
          <w:lang w:eastAsia="en-GB"/>
        </w:rPr>
      </w:pPr>
      <w:r w:rsidRPr="00145D10">
        <w:rPr>
          <w:lang w:eastAsia="zh-CN"/>
        </w:rPr>
        <w:t>6.2.3</w:t>
      </w:r>
      <w:r w:rsidRPr="0072344A">
        <w:rPr>
          <w:rFonts w:ascii="Calibri" w:hAnsi="Calibri"/>
          <w:sz w:val="22"/>
          <w:szCs w:val="22"/>
          <w:lang w:eastAsia="en-GB"/>
        </w:rPr>
        <w:tab/>
      </w:r>
      <w:r w:rsidRPr="00145D10">
        <w:rPr>
          <w:lang w:eastAsia="zh-CN"/>
        </w:rPr>
        <w:t>Text to Speech Procedure</w:t>
      </w:r>
      <w:r w:rsidRPr="00145D10">
        <w:tab/>
      </w:r>
      <w:r w:rsidRPr="00145D10">
        <w:fldChar w:fldCharType="begin" w:fldLock="1"/>
      </w:r>
      <w:r w:rsidRPr="00145D10">
        <w:instrText xml:space="preserve"> PAGEREF _Toc57883250 \h </w:instrText>
      </w:r>
      <w:r w:rsidRPr="00145D10">
        <w:fldChar w:fldCharType="separate"/>
      </w:r>
      <w:r w:rsidRPr="00145D10">
        <w:t>63</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6.2.3.1</w:t>
      </w:r>
      <w:r w:rsidRPr="0072344A">
        <w:rPr>
          <w:rFonts w:ascii="Calibri" w:hAnsi="Calibri"/>
          <w:sz w:val="22"/>
          <w:szCs w:val="22"/>
          <w:lang w:eastAsia="en-GB"/>
        </w:rPr>
        <w:tab/>
      </w:r>
      <w:r w:rsidRPr="00145D10">
        <w:rPr>
          <w:rFonts w:eastAsia="Batang"/>
        </w:rPr>
        <w:t>General</w:t>
      </w:r>
      <w:r w:rsidRPr="00145D10">
        <w:tab/>
      </w:r>
      <w:r w:rsidRPr="00145D10">
        <w:fldChar w:fldCharType="begin" w:fldLock="1"/>
      </w:r>
      <w:r w:rsidRPr="00145D10">
        <w:instrText xml:space="preserve"> PAGEREF _Toc57883251 \h </w:instrText>
      </w:r>
      <w:r w:rsidRPr="00145D10">
        <w:fldChar w:fldCharType="separate"/>
      </w:r>
      <w:r w:rsidRPr="00145D10">
        <w:t>63</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6.2.3.2</w:t>
      </w:r>
      <w:r w:rsidRPr="0072344A">
        <w:rPr>
          <w:rFonts w:ascii="Calibri" w:hAnsi="Calibri"/>
          <w:sz w:val="22"/>
          <w:szCs w:val="22"/>
          <w:lang w:eastAsia="en-GB"/>
        </w:rPr>
        <w:tab/>
      </w:r>
      <w:r w:rsidRPr="00145D10">
        <w:rPr>
          <w:rFonts w:eastAsia="Batang"/>
        </w:rPr>
        <w:t>Start TTS</w:t>
      </w:r>
      <w:r w:rsidRPr="00145D10">
        <w:tab/>
      </w:r>
      <w:r w:rsidRPr="00145D10">
        <w:fldChar w:fldCharType="begin" w:fldLock="1"/>
      </w:r>
      <w:r w:rsidRPr="00145D10">
        <w:instrText xml:space="preserve"> PAGEREF _Toc57883252 \h </w:instrText>
      </w:r>
      <w:r w:rsidRPr="00145D10">
        <w:fldChar w:fldCharType="separate"/>
      </w:r>
      <w:r w:rsidRPr="00145D10">
        <w:t>63</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6.2.3.3</w:t>
      </w:r>
      <w:r w:rsidRPr="0072344A">
        <w:rPr>
          <w:rFonts w:ascii="Calibri" w:hAnsi="Calibri"/>
          <w:sz w:val="22"/>
          <w:szCs w:val="22"/>
          <w:lang w:eastAsia="en-GB"/>
        </w:rPr>
        <w:tab/>
      </w:r>
      <w:r w:rsidRPr="00145D10">
        <w:rPr>
          <w:rFonts w:eastAsia="Batang"/>
        </w:rPr>
        <w:t>Stop TTS</w:t>
      </w:r>
      <w:r w:rsidRPr="00145D10">
        <w:tab/>
      </w:r>
      <w:r w:rsidRPr="00145D10">
        <w:fldChar w:fldCharType="begin" w:fldLock="1"/>
      </w:r>
      <w:r w:rsidRPr="00145D10">
        <w:instrText xml:space="preserve"> PAGEREF _Toc57883253 \h </w:instrText>
      </w:r>
      <w:r w:rsidRPr="00145D10">
        <w:fldChar w:fldCharType="separate"/>
      </w:r>
      <w:r w:rsidRPr="00145D10">
        <w:t>64</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6.2.3.4</w:t>
      </w:r>
      <w:r>
        <w:rPr>
          <w:rFonts w:eastAsia="Batang"/>
        </w:rPr>
        <w:tab/>
      </w:r>
      <w:r w:rsidRPr="00145D10">
        <w:rPr>
          <w:rFonts w:eastAsia="Batang"/>
        </w:rPr>
        <w:t>TTS Completed</w:t>
      </w:r>
      <w:r w:rsidRPr="00145D10">
        <w:tab/>
      </w:r>
      <w:r w:rsidRPr="00145D10">
        <w:fldChar w:fldCharType="begin" w:fldLock="1"/>
      </w:r>
      <w:r w:rsidRPr="00145D10">
        <w:instrText xml:space="preserve"> PAGEREF _Toc57883254 \h </w:instrText>
      </w:r>
      <w:r w:rsidRPr="00145D10">
        <w:fldChar w:fldCharType="separate"/>
      </w:r>
      <w:r w:rsidRPr="00145D10">
        <w:t>64</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6.2.3.5</w:t>
      </w:r>
      <w:r>
        <w:rPr>
          <w:rFonts w:eastAsia="Batang"/>
        </w:rPr>
        <w:tab/>
      </w:r>
      <w:r w:rsidRPr="00145D10">
        <w:rPr>
          <w:rFonts w:eastAsia="Batang"/>
        </w:rPr>
        <w:t>Message sequence chart</w:t>
      </w:r>
      <w:r w:rsidRPr="00145D10">
        <w:tab/>
      </w:r>
      <w:r w:rsidRPr="00145D10">
        <w:fldChar w:fldCharType="begin" w:fldLock="1"/>
      </w:r>
      <w:r w:rsidRPr="00145D10">
        <w:instrText xml:space="preserve"> PAGEREF _Toc57883255 \h </w:instrText>
      </w:r>
      <w:r w:rsidRPr="00145D10">
        <w:fldChar w:fldCharType="separate"/>
      </w:r>
      <w:r w:rsidRPr="00145D10">
        <w:t>64</w:t>
      </w:r>
      <w:r w:rsidRPr="00145D10">
        <w:fldChar w:fldCharType="end"/>
      </w:r>
    </w:p>
    <w:p w:rsidR="00145D10" w:rsidRPr="0072344A" w:rsidRDefault="00145D10">
      <w:pPr>
        <w:pStyle w:val="TOC3"/>
        <w:rPr>
          <w:rFonts w:ascii="Calibri" w:hAnsi="Calibri"/>
          <w:sz w:val="22"/>
          <w:szCs w:val="22"/>
          <w:lang w:eastAsia="en-GB"/>
        </w:rPr>
      </w:pPr>
      <w:r w:rsidRPr="00145D10">
        <w:rPr>
          <w:lang w:eastAsia="zh-CN"/>
        </w:rPr>
        <w:t>6.2.4</w:t>
      </w:r>
      <w:r w:rsidRPr="0072344A">
        <w:rPr>
          <w:rFonts w:ascii="Calibri" w:hAnsi="Calibri"/>
          <w:sz w:val="22"/>
          <w:szCs w:val="22"/>
          <w:lang w:eastAsia="en-GB"/>
        </w:rPr>
        <w:tab/>
      </w:r>
      <w:r w:rsidRPr="00145D10">
        <w:rPr>
          <w:lang w:eastAsia="zh-CN"/>
        </w:rPr>
        <w:t>Audio Record Procedure</w:t>
      </w:r>
      <w:r w:rsidRPr="00145D10">
        <w:tab/>
      </w:r>
      <w:r w:rsidRPr="00145D10">
        <w:fldChar w:fldCharType="begin" w:fldLock="1"/>
      </w:r>
      <w:r w:rsidRPr="00145D10">
        <w:instrText xml:space="preserve"> PAGEREF _Toc57883256 \h </w:instrText>
      </w:r>
      <w:r w:rsidRPr="00145D10">
        <w:fldChar w:fldCharType="separate"/>
      </w:r>
      <w:r w:rsidRPr="00145D10">
        <w:t>65</w:t>
      </w:r>
      <w:r w:rsidRPr="00145D10">
        <w:fldChar w:fldCharType="end"/>
      </w:r>
    </w:p>
    <w:p w:rsidR="00145D10" w:rsidRPr="0072344A" w:rsidRDefault="00145D10">
      <w:pPr>
        <w:pStyle w:val="TOC4"/>
        <w:rPr>
          <w:rFonts w:ascii="Calibri" w:hAnsi="Calibri"/>
          <w:sz w:val="22"/>
          <w:szCs w:val="22"/>
          <w:lang w:eastAsia="en-GB"/>
        </w:rPr>
      </w:pPr>
      <w:r w:rsidRPr="00145D10">
        <w:rPr>
          <w:rFonts w:eastAsia="SimSun"/>
        </w:rPr>
        <w:t>6.2.4.1</w:t>
      </w:r>
      <w:r w:rsidRPr="0072344A">
        <w:rPr>
          <w:rFonts w:ascii="Calibri" w:hAnsi="Calibri"/>
          <w:sz w:val="22"/>
          <w:szCs w:val="22"/>
          <w:lang w:eastAsia="en-GB"/>
        </w:rPr>
        <w:tab/>
      </w:r>
      <w:r w:rsidRPr="00145D10">
        <w:rPr>
          <w:rFonts w:eastAsia="SimSun"/>
        </w:rPr>
        <w:t>General</w:t>
      </w:r>
      <w:r w:rsidRPr="00145D10">
        <w:tab/>
      </w:r>
      <w:r w:rsidRPr="00145D10">
        <w:fldChar w:fldCharType="begin" w:fldLock="1"/>
      </w:r>
      <w:r w:rsidRPr="00145D10">
        <w:instrText xml:space="preserve"> PAGEREF _Toc57883257 \h </w:instrText>
      </w:r>
      <w:r w:rsidRPr="00145D10">
        <w:fldChar w:fldCharType="separate"/>
      </w:r>
      <w:r w:rsidRPr="00145D10">
        <w:t>65</w:t>
      </w:r>
      <w:r w:rsidRPr="00145D10">
        <w:fldChar w:fldCharType="end"/>
      </w:r>
    </w:p>
    <w:p w:rsidR="00145D10" w:rsidRPr="0072344A" w:rsidRDefault="00145D10">
      <w:pPr>
        <w:pStyle w:val="TOC4"/>
        <w:rPr>
          <w:rFonts w:ascii="Calibri" w:hAnsi="Calibri"/>
          <w:sz w:val="22"/>
          <w:szCs w:val="22"/>
          <w:lang w:eastAsia="en-GB"/>
        </w:rPr>
      </w:pPr>
      <w:r w:rsidRPr="00145D10">
        <w:rPr>
          <w:rFonts w:eastAsia="SimSun"/>
        </w:rPr>
        <w:t>6.2.4.2</w:t>
      </w:r>
      <w:r w:rsidRPr="0072344A">
        <w:rPr>
          <w:rFonts w:ascii="Calibri" w:hAnsi="Calibri"/>
          <w:sz w:val="22"/>
          <w:szCs w:val="22"/>
          <w:lang w:eastAsia="en-GB"/>
        </w:rPr>
        <w:tab/>
      </w:r>
      <w:r w:rsidRPr="00145D10">
        <w:rPr>
          <w:rFonts w:eastAsia="SimSun"/>
        </w:rPr>
        <w:t>Start audio record</w:t>
      </w:r>
      <w:r w:rsidRPr="00145D10">
        <w:tab/>
      </w:r>
      <w:r w:rsidRPr="00145D10">
        <w:fldChar w:fldCharType="begin" w:fldLock="1"/>
      </w:r>
      <w:r w:rsidRPr="00145D10">
        <w:instrText xml:space="preserve"> PAGEREF _Toc57883258 \h </w:instrText>
      </w:r>
      <w:r w:rsidRPr="00145D10">
        <w:fldChar w:fldCharType="separate"/>
      </w:r>
      <w:r w:rsidRPr="00145D10">
        <w:t>65</w:t>
      </w:r>
      <w:r w:rsidRPr="00145D10">
        <w:fldChar w:fldCharType="end"/>
      </w:r>
    </w:p>
    <w:p w:rsidR="00145D10" w:rsidRPr="0072344A" w:rsidRDefault="00145D10">
      <w:pPr>
        <w:pStyle w:val="TOC4"/>
        <w:rPr>
          <w:rFonts w:ascii="Calibri" w:hAnsi="Calibri"/>
          <w:sz w:val="22"/>
          <w:szCs w:val="22"/>
          <w:lang w:eastAsia="en-GB"/>
        </w:rPr>
      </w:pPr>
      <w:r w:rsidRPr="00145D10">
        <w:rPr>
          <w:rFonts w:eastAsia="SimSun"/>
        </w:rPr>
        <w:t>6.2.4.3</w:t>
      </w:r>
      <w:r w:rsidRPr="0072344A">
        <w:rPr>
          <w:rFonts w:ascii="Calibri" w:hAnsi="Calibri"/>
          <w:sz w:val="22"/>
          <w:szCs w:val="22"/>
          <w:lang w:eastAsia="en-GB"/>
        </w:rPr>
        <w:tab/>
      </w:r>
      <w:r w:rsidRPr="00145D10">
        <w:rPr>
          <w:rFonts w:eastAsia="SimSun"/>
        </w:rPr>
        <w:t>Stop audio record</w:t>
      </w:r>
      <w:r w:rsidRPr="00145D10">
        <w:tab/>
      </w:r>
      <w:r w:rsidRPr="00145D10">
        <w:fldChar w:fldCharType="begin" w:fldLock="1"/>
      </w:r>
      <w:r w:rsidRPr="00145D10">
        <w:instrText xml:space="preserve"> PAGEREF _Toc57883259 \h </w:instrText>
      </w:r>
      <w:r w:rsidRPr="00145D10">
        <w:fldChar w:fldCharType="separate"/>
      </w:r>
      <w:r w:rsidRPr="00145D10">
        <w:t>65</w:t>
      </w:r>
      <w:r w:rsidRPr="00145D10">
        <w:fldChar w:fldCharType="end"/>
      </w:r>
    </w:p>
    <w:p w:rsidR="00145D10" w:rsidRPr="0072344A" w:rsidRDefault="00145D10">
      <w:pPr>
        <w:pStyle w:val="TOC4"/>
        <w:rPr>
          <w:rFonts w:ascii="Calibri" w:hAnsi="Calibri"/>
          <w:sz w:val="22"/>
          <w:szCs w:val="22"/>
          <w:lang w:eastAsia="en-GB"/>
        </w:rPr>
      </w:pPr>
      <w:r w:rsidRPr="00145D10">
        <w:rPr>
          <w:rFonts w:eastAsia="SimSun"/>
        </w:rPr>
        <w:t>6.2.4.4</w:t>
      </w:r>
      <w:r w:rsidRPr="0072344A">
        <w:rPr>
          <w:rFonts w:ascii="Calibri" w:hAnsi="Calibri"/>
          <w:sz w:val="22"/>
          <w:szCs w:val="22"/>
          <w:lang w:eastAsia="en-GB"/>
        </w:rPr>
        <w:tab/>
      </w:r>
      <w:r w:rsidRPr="00145D10">
        <w:rPr>
          <w:rFonts w:eastAsia="SimSun"/>
        </w:rPr>
        <w:t>Audio record completed</w:t>
      </w:r>
      <w:r w:rsidRPr="00145D10">
        <w:tab/>
      </w:r>
      <w:r w:rsidRPr="00145D10">
        <w:fldChar w:fldCharType="begin" w:fldLock="1"/>
      </w:r>
      <w:r w:rsidRPr="00145D10">
        <w:instrText xml:space="preserve"> PAGEREF _Toc57883260 \h </w:instrText>
      </w:r>
      <w:r w:rsidRPr="00145D10">
        <w:fldChar w:fldCharType="separate"/>
      </w:r>
      <w:r w:rsidRPr="00145D10">
        <w:t>65</w:t>
      </w:r>
      <w:r w:rsidRPr="00145D10">
        <w:fldChar w:fldCharType="end"/>
      </w:r>
    </w:p>
    <w:p w:rsidR="00145D10" w:rsidRPr="0072344A" w:rsidRDefault="00145D10">
      <w:pPr>
        <w:pStyle w:val="TOC4"/>
        <w:rPr>
          <w:rFonts w:ascii="Calibri" w:hAnsi="Calibri"/>
          <w:sz w:val="22"/>
          <w:szCs w:val="22"/>
          <w:lang w:eastAsia="en-GB"/>
        </w:rPr>
      </w:pPr>
      <w:r w:rsidRPr="00145D10">
        <w:rPr>
          <w:rFonts w:eastAsia="SimSun"/>
        </w:rPr>
        <w:t>6.2.4.5</w:t>
      </w:r>
      <w:r w:rsidRPr="0072344A">
        <w:rPr>
          <w:rFonts w:ascii="Calibri" w:hAnsi="Calibri"/>
          <w:sz w:val="22"/>
          <w:szCs w:val="22"/>
          <w:lang w:eastAsia="en-GB"/>
        </w:rPr>
        <w:tab/>
      </w:r>
      <w:r w:rsidRPr="00145D10">
        <w:rPr>
          <w:rFonts w:eastAsia="SimSun"/>
        </w:rPr>
        <w:t>Message sequence chart</w:t>
      </w:r>
      <w:r w:rsidRPr="00145D10">
        <w:tab/>
      </w:r>
      <w:r w:rsidRPr="00145D10">
        <w:fldChar w:fldCharType="begin" w:fldLock="1"/>
      </w:r>
      <w:r w:rsidRPr="00145D10">
        <w:instrText xml:space="preserve"> PAGEREF _Toc57883261 \h </w:instrText>
      </w:r>
      <w:r w:rsidRPr="00145D10">
        <w:fldChar w:fldCharType="separate"/>
      </w:r>
      <w:r w:rsidRPr="00145D10">
        <w:t>65</w:t>
      </w:r>
      <w:r w:rsidRPr="00145D10">
        <w:fldChar w:fldCharType="end"/>
      </w:r>
    </w:p>
    <w:p w:rsidR="00145D10" w:rsidRPr="0072344A" w:rsidRDefault="00145D10">
      <w:pPr>
        <w:pStyle w:val="TOC3"/>
        <w:rPr>
          <w:rFonts w:ascii="Calibri" w:hAnsi="Calibri"/>
          <w:sz w:val="22"/>
          <w:szCs w:val="22"/>
          <w:lang w:eastAsia="en-GB"/>
        </w:rPr>
      </w:pPr>
      <w:r w:rsidRPr="00145D10">
        <w:t>6.2.5</w:t>
      </w:r>
      <w:r w:rsidRPr="0072344A">
        <w:rPr>
          <w:rFonts w:ascii="Calibri" w:hAnsi="Calibri"/>
          <w:sz w:val="22"/>
          <w:szCs w:val="22"/>
          <w:lang w:eastAsia="en-GB"/>
        </w:rPr>
        <w:tab/>
      </w:r>
      <w:r w:rsidRPr="00145D10">
        <w:t xml:space="preserve">DTMF Collection </w:t>
      </w:r>
      <w:r w:rsidRPr="00145D10">
        <w:rPr>
          <w:lang w:eastAsia="zh-CN"/>
        </w:rPr>
        <w:t>Procedure</w:t>
      </w:r>
      <w:r w:rsidRPr="00145D10">
        <w:tab/>
      </w:r>
      <w:r w:rsidRPr="00145D10">
        <w:fldChar w:fldCharType="begin" w:fldLock="1"/>
      </w:r>
      <w:r w:rsidRPr="00145D10">
        <w:instrText xml:space="preserve"> PAGEREF _Toc57883262 \h </w:instrText>
      </w:r>
      <w:r w:rsidRPr="00145D10">
        <w:fldChar w:fldCharType="separate"/>
      </w:r>
      <w:r w:rsidRPr="00145D10">
        <w:t>66</w:t>
      </w:r>
      <w:r w:rsidRPr="00145D10">
        <w:fldChar w:fldCharType="end"/>
      </w:r>
    </w:p>
    <w:p w:rsidR="00145D10" w:rsidRPr="0072344A" w:rsidRDefault="00145D10">
      <w:pPr>
        <w:pStyle w:val="TOC3"/>
        <w:rPr>
          <w:rFonts w:ascii="Calibri" w:hAnsi="Calibri"/>
          <w:sz w:val="22"/>
          <w:szCs w:val="22"/>
          <w:lang w:eastAsia="en-GB"/>
        </w:rPr>
      </w:pPr>
      <w:r w:rsidRPr="00145D10">
        <w:t>6.2.</w:t>
      </w:r>
      <w:r w:rsidRPr="00145D10">
        <w:rPr>
          <w:lang w:eastAsia="zh-CN"/>
        </w:rPr>
        <w:t>6</w:t>
      </w:r>
      <w:r w:rsidRPr="0072344A">
        <w:rPr>
          <w:rFonts w:ascii="Calibri" w:hAnsi="Calibri"/>
          <w:sz w:val="22"/>
          <w:szCs w:val="22"/>
          <w:lang w:eastAsia="en-GB"/>
        </w:rPr>
        <w:tab/>
      </w:r>
      <w:r w:rsidRPr="00145D10">
        <w:rPr>
          <w:lang w:eastAsia="zh-CN"/>
        </w:rPr>
        <w:t>Automatic Speech Recognition Procedure</w:t>
      </w:r>
      <w:r w:rsidRPr="00145D10">
        <w:tab/>
      </w:r>
      <w:r w:rsidRPr="00145D10">
        <w:fldChar w:fldCharType="begin" w:fldLock="1"/>
      </w:r>
      <w:r w:rsidRPr="00145D10">
        <w:instrText xml:space="preserve"> PAGEREF _Toc57883263 \h </w:instrText>
      </w:r>
      <w:r w:rsidRPr="00145D10">
        <w:fldChar w:fldCharType="separate"/>
      </w:r>
      <w:r w:rsidRPr="00145D10">
        <w:t>67</w:t>
      </w:r>
      <w:r w:rsidRPr="00145D10">
        <w:fldChar w:fldCharType="end"/>
      </w:r>
    </w:p>
    <w:p w:rsidR="00145D10" w:rsidRPr="0072344A" w:rsidRDefault="00145D10">
      <w:pPr>
        <w:pStyle w:val="TOC4"/>
        <w:rPr>
          <w:rFonts w:ascii="Calibri" w:hAnsi="Calibri"/>
          <w:sz w:val="22"/>
          <w:szCs w:val="22"/>
          <w:lang w:eastAsia="en-GB"/>
        </w:rPr>
      </w:pPr>
      <w:r w:rsidRPr="00145D10">
        <w:rPr>
          <w:rFonts w:eastAsia="SimSun"/>
        </w:rPr>
        <w:t>6.2.6.1</w:t>
      </w:r>
      <w:r w:rsidRPr="0072344A">
        <w:rPr>
          <w:rFonts w:ascii="Calibri" w:hAnsi="Calibri"/>
          <w:sz w:val="22"/>
          <w:szCs w:val="22"/>
          <w:lang w:eastAsia="en-GB"/>
        </w:rPr>
        <w:tab/>
      </w:r>
      <w:r w:rsidRPr="00145D10">
        <w:rPr>
          <w:rFonts w:eastAsia="SimSun"/>
        </w:rPr>
        <w:t>General</w:t>
      </w:r>
      <w:r w:rsidRPr="00145D10">
        <w:tab/>
      </w:r>
      <w:r w:rsidRPr="00145D10">
        <w:fldChar w:fldCharType="begin" w:fldLock="1"/>
      </w:r>
      <w:r w:rsidRPr="00145D10">
        <w:instrText xml:space="preserve"> PAGEREF _Toc57883264 \h </w:instrText>
      </w:r>
      <w:r w:rsidRPr="00145D10">
        <w:fldChar w:fldCharType="separate"/>
      </w:r>
      <w:r w:rsidRPr="00145D10">
        <w:t>67</w:t>
      </w:r>
      <w:r w:rsidRPr="00145D10">
        <w:fldChar w:fldCharType="end"/>
      </w:r>
    </w:p>
    <w:p w:rsidR="00145D10" w:rsidRPr="0072344A" w:rsidRDefault="00145D10">
      <w:pPr>
        <w:pStyle w:val="TOC4"/>
        <w:rPr>
          <w:rFonts w:ascii="Calibri" w:hAnsi="Calibri"/>
          <w:sz w:val="22"/>
          <w:szCs w:val="22"/>
          <w:lang w:eastAsia="en-GB"/>
        </w:rPr>
      </w:pPr>
      <w:r w:rsidRPr="00145D10">
        <w:rPr>
          <w:rFonts w:eastAsia="SimSun"/>
        </w:rPr>
        <w:t>6.2.6.2</w:t>
      </w:r>
      <w:r>
        <w:rPr>
          <w:rFonts w:eastAsia="SimSun"/>
        </w:rPr>
        <w:tab/>
      </w:r>
      <w:r w:rsidRPr="00145D10">
        <w:rPr>
          <w:rFonts w:eastAsia="SimSun"/>
        </w:rPr>
        <w:t>Start ASR</w:t>
      </w:r>
      <w:r w:rsidRPr="00145D10">
        <w:tab/>
      </w:r>
      <w:r w:rsidRPr="00145D10">
        <w:fldChar w:fldCharType="begin" w:fldLock="1"/>
      </w:r>
      <w:r w:rsidRPr="00145D10">
        <w:instrText xml:space="preserve"> PAGEREF _Toc57883265 \h </w:instrText>
      </w:r>
      <w:r w:rsidRPr="00145D10">
        <w:fldChar w:fldCharType="separate"/>
      </w:r>
      <w:r w:rsidRPr="00145D10">
        <w:t>67</w:t>
      </w:r>
      <w:r w:rsidRPr="00145D10">
        <w:fldChar w:fldCharType="end"/>
      </w:r>
    </w:p>
    <w:p w:rsidR="00145D10" w:rsidRPr="0072344A" w:rsidRDefault="00145D10">
      <w:pPr>
        <w:pStyle w:val="TOC4"/>
        <w:rPr>
          <w:rFonts w:ascii="Calibri" w:hAnsi="Calibri"/>
          <w:sz w:val="22"/>
          <w:szCs w:val="22"/>
          <w:lang w:eastAsia="en-GB"/>
        </w:rPr>
      </w:pPr>
      <w:r w:rsidRPr="00145D10">
        <w:rPr>
          <w:rFonts w:eastAsia="SimSun"/>
        </w:rPr>
        <w:lastRenderedPageBreak/>
        <w:t>6.2.6.3</w:t>
      </w:r>
      <w:r>
        <w:rPr>
          <w:rFonts w:eastAsia="SimSun"/>
        </w:rPr>
        <w:tab/>
      </w:r>
      <w:r w:rsidRPr="00145D10">
        <w:rPr>
          <w:rFonts w:eastAsia="SimSun"/>
        </w:rPr>
        <w:t>Stop ASR</w:t>
      </w:r>
      <w:r w:rsidRPr="00145D10">
        <w:tab/>
      </w:r>
      <w:r w:rsidRPr="00145D10">
        <w:fldChar w:fldCharType="begin" w:fldLock="1"/>
      </w:r>
      <w:r w:rsidRPr="00145D10">
        <w:instrText xml:space="preserve"> PAGEREF _Toc57883266 \h </w:instrText>
      </w:r>
      <w:r w:rsidRPr="00145D10">
        <w:fldChar w:fldCharType="separate"/>
      </w:r>
      <w:r w:rsidRPr="00145D10">
        <w:t>68</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6.2.6.5</w:t>
      </w:r>
      <w:r>
        <w:rPr>
          <w:rFonts w:eastAsia="Batang"/>
        </w:rPr>
        <w:tab/>
      </w:r>
      <w:r w:rsidRPr="00145D10">
        <w:rPr>
          <w:rFonts w:eastAsia="Batang"/>
        </w:rPr>
        <w:t>Message sequence chart</w:t>
      </w:r>
      <w:r w:rsidRPr="00145D10">
        <w:tab/>
      </w:r>
      <w:r w:rsidRPr="00145D10">
        <w:fldChar w:fldCharType="begin" w:fldLock="1"/>
      </w:r>
      <w:r w:rsidRPr="00145D10">
        <w:instrText xml:space="preserve"> PAGEREF _Toc57883267 \h </w:instrText>
      </w:r>
      <w:r w:rsidRPr="00145D10">
        <w:fldChar w:fldCharType="separate"/>
      </w:r>
      <w:r w:rsidRPr="00145D10">
        <w:t>68</w:t>
      </w:r>
      <w:r w:rsidRPr="00145D10">
        <w:fldChar w:fldCharType="end"/>
      </w:r>
    </w:p>
    <w:p w:rsidR="00145D10" w:rsidRPr="0072344A" w:rsidRDefault="00145D10">
      <w:pPr>
        <w:pStyle w:val="TOC3"/>
        <w:rPr>
          <w:rFonts w:ascii="Calibri" w:hAnsi="Calibri"/>
          <w:sz w:val="22"/>
          <w:szCs w:val="22"/>
          <w:lang w:eastAsia="en-GB"/>
        </w:rPr>
      </w:pPr>
      <w:r w:rsidRPr="00145D10">
        <w:t>6.2.</w:t>
      </w:r>
      <w:r w:rsidRPr="00145D10">
        <w:rPr>
          <w:lang w:eastAsia="zh-CN"/>
        </w:rPr>
        <w:t>7</w:t>
      </w:r>
      <w:r w:rsidRPr="0072344A">
        <w:rPr>
          <w:rFonts w:ascii="Calibri" w:hAnsi="Calibri"/>
          <w:sz w:val="22"/>
          <w:szCs w:val="22"/>
          <w:lang w:eastAsia="en-GB"/>
        </w:rPr>
        <w:tab/>
      </w:r>
      <w:r w:rsidRPr="00145D10">
        <w:rPr>
          <w:lang w:eastAsia="zh-CN"/>
        </w:rPr>
        <w:t>Play Multimedia Procedure</w:t>
      </w:r>
      <w:r w:rsidRPr="00145D10">
        <w:tab/>
      </w:r>
      <w:r w:rsidRPr="00145D10">
        <w:fldChar w:fldCharType="begin" w:fldLock="1"/>
      </w:r>
      <w:r w:rsidRPr="00145D10">
        <w:instrText xml:space="preserve"> PAGEREF _Toc57883268 \h </w:instrText>
      </w:r>
      <w:r w:rsidRPr="00145D10">
        <w:fldChar w:fldCharType="separate"/>
      </w:r>
      <w:r w:rsidRPr="00145D10">
        <w:t>69</w:t>
      </w:r>
      <w:r w:rsidRPr="00145D10">
        <w:fldChar w:fldCharType="end"/>
      </w:r>
    </w:p>
    <w:p w:rsidR="00145D10" w:rsidRPr="0072344A" w:rsidRDefault="00145D10">
      <w:pPr>
        <w:pStyle w:val="TOC4"/>
        <w:rPr>
          <w:rFonts w:ascii="Calibri" w:hAnsi="Calibri"/>
          <w:sz w:val="22"/>
          <w:szCs w:val="22"/>
          <w:lang w:eastAsia="en-GB"/>
        </w:rPr>
      </w:pPr>
      <w:r w:rsidRPr="00145D10">
        <w:t>6.2.7.1</w:t>
      </w:r>
      <w:r w:rsidRPr="0072344A">
        <w:rPr>
          <w:rFonts w:ascii="Calibri" w:hAnsi="Calibri"/>
          <w:sz w:val="22"/>
          <w:szCs w:val="22"/>
          <w:lang w:eastAsia="en-GB"/>
        </w:rPr>
        <w:tab/>
      </w:r>
      <w:r w:rsidRPr="00145D10">
        <w:t>General</w:t>
      </w:r>
      <w:r w:rsidRPr="00145D10">
        <w:tab/>
      </w:r>
      <w:r w:rsidRPr="00145D10">
        <w:fldChar w:fldCharType="begin" w:fldLock="1"/>
      </w:r>
      <w:r w:rsidRPr="00145D10">
        <w:instrText xml:space="preserve"> PAGEREF _Toc57883269 \h </w:instrText>
      </w:r>
      <w:r w:rsidRPr="00145D10">
        <w:fldChar w:fldCharType="separate"/>
      </w:r>
      <w:r w:rsidRPr="00145D10">
        <w:t>69</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6.2.7.2</w:t>
      </w:r>
      <w:r>
        <w:rPr>
          <w:rFonts w:eastAsia="Batang"/>
        </w:rPr>
        <w:tab/>
      </w:r>
      <w:r w:rsidRPr="00145D10">
        <w:rPr>
          <w:rFonts w:eastAsia="Batang"/>
        </w:rPr>
        <w:t>H.248 context model</w:t>
      </w:r>
      <w:r w:rsidRPr="00145D10">
        <w:tab/>
      </w:r>
      <w:r w:rsidRPr="00145D10">
        <w:fldChar w:fldCharType="begin" w:fldLock="1"/>
      </w:r>
      <w:r w:rsidRPr="00145D10">
        <w:instrText xml:space="preserve"> PAGEREF _Toc57883270 \h </w:instrText>
      </w:r>
      <w:r w:rsidRPr="00145D10">
        <w:fldChar w:fldCharType="separate"/>
      </w:r>
      <w:r w:rsidRPr="00145D10">
        <w:t>69</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6.2.7.3</w:t>
      </w:r>
      <w:r w:rsidRPr="0072344A">
        <w:rPr>
          <w:rFonts w:ascii="Calibri" w:hAnsi="Calibri"/>
          <w:sz w:val="22"/>
          <w:szCs w:val="22"/>
          <w:lang w:eastAsia="en-GB"/>
        </w:rPr>
        <w:tab/>
      </w:r>
      <w:r w:rsidRPr="00145D10">
        <w:rPr>
          <w:rFonts w:eastAsia="Batang"/>
        </w:rPr>
        <w:t>Start playing multimedia</w:t>
      </w:r>
      <w:r w:rsidRPr="00145D10">
        <w:tab/>
      </w:r>
      <w:r w:rsidRPr="00145D10">
        <w:fldChar w:fldCharType="begin" w:fldLock="1"/>
      </w:r>
      <w:r w:rsidRPr="00145D10">
        <w:instrText xml:space="preserve"> PAGEREF _Toc57883271 \h </w:instrText>
      </w:r>
      <w:r w:rsidRPr="00145D10">
        <w:fldChar w:fldCharType="separate"/>
      </w:r>
      <w:r w:rsidRPr="00145D10">
        <w:t>70</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6.2.7.4</w:t>
      </w:r>
      <w:r w:rsidRPr="0072344A">
        <w:rPr>
          <w:rFonts w:ascii="Calibri" w:hAnsi="Calibri"/>
          <w:sz w:val="22"/>
          <w:szCs w:val="22"/>
          <w:lang w:eastAsia="en-GB"/>
        </w:rPr>
        <w:tab/>
      </w:r>
      <w:r w:rsidRPr="00145D10">
        <w:rPr>
          <w:rFonts w:eastAsia="Batang"/>
        </w:rPr>
        <w:t>Stop playing multimedia</w:t>
      </w:r>
      <w:r w:rsidRPr="00145D10">
        <w:tab/>
      </w:r>
      <w:r w:rsidRPr="00145D10">
        <w:fldChar w:fldCharType="begin" w:fldLock="1"/>
      </w:r>
      <w:r w:rsidRPr="00145D10">
        <w:instrText xml:space="preserve"> PAGEREF _Toc57883272 \h </w:instrText>
      </w:r>
      <w:r w:rsidRPr="00145D10">
        <w:fldChar w:fldCharType="separate"/>
      </w:r>
      <w:r w:rsidRPr="00145D10">
        <w:t>70</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6.2.7.5</w:t>
      </w:r>
      <w:r w:rsidRPr="0072344A">
        <w:rPr>
          <w:rFonts w:ascii="Calibri" w:hAnsi="Calibri"/>
          <w:sz w:val="22"/>
          <w:szCs w:val="22"/>
          <w:lang w:eastAsia="en-GB"/>
        </w:rPr>
        <w:tab/>
      </w:r>
      <w:r w:rsidRPr="00145D10">
        <w:rPr>
          <w:rFonts w:eastAsia="Batang"/>
        </w:rPr>
        <w:t>Playing multimedia completed</w:t>
      </w:r>
      <w:r w:rsidRPr="00145D10">
        <w:tab/>
      </w:r>
      <w:r w:rsidRPr="00145D10">
        <w:fldChar w:fldCharType="begin" w:fldLock="1"/>
      </w:r>
      <w:r w:rsidRPr="00145D10">
        <w:instrText xml:space="preserve"> PAGEREF _Toc57883273 \h </w:instrText>
      </w:r>
      <w:r w:rsidRPr="00145D10">
        <w:fldChar w:fldCharType="separate"/>
      </w:r>
      <w:r w:rsidRPr="00145D10">
        <w:t>70</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6.2.7.6</w:t>
      </w:r>
      <w:r w:rsidRPr="0072344A">
        <w:rPr>
          <w:rFonts w:ascii="Calibri" w:hAnsi="Calibri"/>
          <w:sz w:val="22"/>
          <w:szCs w:val="22"/>
          <w:lang w:eastAsia="en-GB"/>
        </w:rPr>
        <w:tab/>
      </w:r>
      <w:r w:rsidRPr="00145D10">
        <w:rPr>
          <w:rFonts w:eastAsia="Batang"/>
        </w:rPr>
        <w:t>Message sequence chart</w:t>
      </w:r>
      <w:r w:rsidRPr="00145D10">
        <w:tab/>
      </w:r>
      <w:r w:rsidRPr="00145D10">
        <w:fldChar w:fldCharType="begin" w:fldLock="1"/>
      </w:r>
      <w:r w:rsidRPr="00145D10">
        <w:instrText xml:space="preserve"> PAGEREF _Toc57883274 \h </w:instrText>
      </w:r>
      <w:r w:rsidRPr="00145D10">
        <w:fldChar w:fldCharType="separate"/>
      </w:r>
      <w:r w:rsidRPr="00145D10">
        <w:t>70</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6.2.7.</w:t>
      </w:r>
      <w:r w:rsidRPr="00145D10">
        <w:rPr>
          <w:lang w:eastAsia="zh-CN"/>
        </w:rPr>
        <w:t>7</w:t>
      </w:r>
      <w:r w:rsidRPr="0072344A">
        <w:rPr>
          <w:rFonts w:ascii="Calibri" w:hAnsi="Calibri"/>
          <w:sz w:val="22"/>
          <w:szCs w:val="22"/>
          <w:lang w:eastAsia="en-GB"/>
        </w:rPr>
        <w:tab/>
      </w:r>
      <w:r w:rsidRPr="00145D10">
        <w:rPr>
          <w:rFonts w:eastAsia="Batang"/>
        </w:rPr>
        <w:t xml:space="preserve">Start playing </w:t>
      </w:r>
      <w:r w:rsidRPr="00145D10">
        <w:rPr>
          <w:lang w:eastAsia="zh-CN"/>
        </w:rPr>
        <w:t>message</w:t>
      </w:r>
      <w:r w:rsidRPr="00145D10">
        <w:tab/>
      </w:r>
      <w:r w:rsidRPr="00145D10">
        <w:fldChar w:fldCharType="begin" w:fldLock="1"/>
      </w:r>
      <w:r w:rsidRPr="00145D10">
        <w:instrText xml:space="preserve"> PAGEREF _Toc57883275 \h </w:instrText>
      </w:r>
      <w:r w:rsidRPr="00145D10">
        <w:fldChar w:fldCharType="separate"/>
      </w:r>
      <w:r w:rsidRPr="00145D10">
        <w:t>71</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6.2.7.</w:t>
      </w:r>
      <w:r w:rsidRPr="00145D10">
        <w:rPr>
          <w:lang w:eastAsia="zh-CN"/>
        </w:rPr>
        <w:t>8</w:t>
      </w:r>
      <w:r w:rsidRPr="0072344A">
        <w:rPr>
          <w:rFonts w:ascii="Calibri" w:hAnsi="Calibri"/>
          <w:sz w:val="22"/>
          <w:szCs w:val="22"/>
          <w:lang w:eastAsia="en-GB"/>
        </w:rPr>
        <w:tab/>
      </w:r>
      <w:r w:rsidRPr="00145D10">
        <w:rPr>
          <w:rFonts w:eastAsia="Batang"/>
        </w:rPr>
        <w:t>Stop playing message</w:t>
      </w:r>
      <w:r w:rsidRPr="00145D10">
        <w:tab/>
      </w:r>
      <w:r w:rsidRPr="00145D10">
        <w:fldChar w:fldCharType="begin" w:fldLock="1"/>
      </w:r>
      <w:r w:rsidRPr="00145D10">
        <w:instrText xml:space="preserve"> PAGEREF _Toc57883276 \h </w:instrText>
      </w:r>
      <w:r w:rsidRPr="00145D10">
        <w:fldChar w:fldCharType="separate"/>
      </w:r>
      <w:r w:rsidRPr="00145D10">
        <w:t>71</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6.2.7.</w:t>
      </w:r>
      <w:r w:rsidRPr="00145D10">
        <w:rPr>
          <w:lang w:eastAsia="zh-CN"/>
        </w:rPr>
        <w:t>9</w:t>
      </w:r>
      <w:r w:rsidRPr="0072344A">
        <w:rPr>
          <w:rFonts w:ascii="Calibri" w:hAnsi="Calibri"/>
          <w:sz w:val="22"/>
          <w:szCs w:val="22"/>
          <w:lang w:eastAsia="en-GB"/>
        </w:rPr>
        <w:tab/>
      </w:r>
      <w:r w:rsidRPr="00145D10">
        <w:rPr>
          <w:rFonts w:eastAsia="Batang"/>
        </w:rPr>
        <w:t>Playing message completed</w:t>
      </w:r>
      <w:r w:rsidRPr="00145D10">
        <w:tab/>
      </w:r>
      <w:r w:rsidRPr="00145D10">
        <w:fldChar w:fldCharType="begin" w:fldLock="1"/>
      </w:r>
      <w:r w:rsidRPr="00145D10">
        <w:instrText xml:space="preserve"> PAGEREF _Toc57883277 \h </w:instrText>
      </w:r>
      <w:r w:rsidRPr="00145D10">
        <w:fldChar w:fldCharType="separate"/>
      </w:r>
      <w:r w:rsidRPr="00145D10">
        <w:t>72</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6.2.7.</w:t>
      </w:r>
      <w:r w:rsidRPr="00145D10">
        <w:rPr>
          <w:lang w:eastAsia="zh-CN"/>
        </w:rPr>
        <w:t>10</w:t>
      </w:r>
      <w:r w:rsidRPr="0072344A">
        <w:rPr>
          <w:rFonts w:ascii="Calibri" w:hAnsi="Calibri"/>
          <w:sz w:val="22"/>
          <w:szCs w:val="22"/>
          <w:lang w:eastAsia="en-GB"/>
        </w:rPr>
        <w:tab/>
      </w:r>
      <w:r w:rsidRPr="00145D10">
        <w:rPr>
          <w:rFonts w:eastAsia="Batang"/>
        </w:rPr>
        <w:t>Message sequence chart</w:t>
      </w:r>
      <w:r w:rsidRPr="00145D10">
        <w:tab/>
      </w:r>
      <w:r w:rsidRPr="00145D10">
        <w:fldChar w:fldCharType="begin" w:fldLock="1"/>
      </w:r>
      <w:r w:rsidRPr="00145D10">
        <w:instrText xml:space="preserve"> PAGEREF _Toc57883278 \h </w:instrText>
      </w:r>
      <w:r w:rsidRPr="00145D10">
        <w:fldChar w:fldCharType="separate"/>
      </w:r>
      <w:r w:rsidRPr="00145D10">
        <w:t>72</w:t>
      </w:r>
      <w:r w:rsidRPr="00145D10">
        <w:fldChar w:fldCharType="end"/>
      </w:r>
    </w:p>
    <w:p w:rsidR="00145D10" w:rsidRPr="0072344A" w:rsidRDefault="00145D10">
      <w:pPr>
        <w:pStyle w:val="TOC3"/>
        <w:rPr>
          <w:rFonts w:ascii="Calibri" w:hAnsi="Calibri"/>
          <w:sz w:val="22"/>
          <w:szCs w:val="22"/>
          <w:lang w:eastAsia="en-GB"/>
        </w:rPr>
      </w:pPr>
      <w:r w:rsidRPr="00145D10">
        <w:rPr>
          <w:lang w:eastAsia="zh-CN"/>
        </w:rPr>
        <w:t>6.2.8</w:t>
      </w:r>
      <w:r w:rsidRPr="0072344A">
        <w:rPr>
          <w:rFonts w:ascii="Calibri" w:hAnsi="Calibri"/>
          <w:sz w:val="22"/>
          <w:szCs w:val="22"/>
          <w:lang w:eastAsia="en-GB"/>
        </w:rPr>
        <w:tab/>
      </w:r>
      <w:r w:rsidRPr="00145D10">
        <w:rPr>
          <w:lang w:eastAsia="zh-CN"/>
        </w:rPr>
        <w:t>Multimedia Record Procedure</w:t>
      </w:r>
      <w:r w:rsidRPr="00145D10">
        <w:tab/>
      </w:r>
      <w:r w:rsidRPr="00145D10">
        <w:fldChar w:fldCharType="begin" w:fldLock="1"/>
      </w:r>
      <w:r w:rsidRPr="00145D10">
        <w:instrText xml:space="preserve"> PAGEREF _Toc57883279 \h </w:instrText>
      </w:r>
      <w:r w:rsidRPr="00145D10">
        <w:fldChar w:fldCharType="separate"/>
      </w:r>
      <w:r w:rsidRPr="00145D10">
        <w:t>72</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6.2.8.1</w:t>
      </w:r>
      <w:r w:rsidRPr="0072344A">
        <w:rPr>
          <w:rFonts w:ascii="Calibri" w:hAnsi="Calibri"/>
          <w:sz w:val="22"/>
          <w:szCs w:val="22"/>
          <w:lang w:eastAsia="en-GB"/>
        </w:rPr>
        <w:tab/>
      </w:r>
      <w:r w:rsidRPr="00145D10">
        <w:rPr>
          <w:rFonts w:eastAsia="Batang"/>
        </w:rPr>
        <w:t>General</w:t>
      </w:r>
      <w:r w:rsidRPr="00145D10">
        <w:tab/>
      </w:r>
      <w:r w:rsidRPr="00145D10">
        <w:fldChar w:fldCharType="begin" w:fldLock="1"/>
      </w:r>
      <w:r w:rsidRPr="00145D10">
        <w:instrText xml:space="preserve"> PAGEREF _Toc57883280 \h </w:instrText>
      </w:r>
      <w:r w:rsidRPr="00145D10">
        <w:fldChar w:fldCharType="separate"/>
      </w:r>
      <w:r w:rsidRPr="00145D10">
        <w:t>72</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6.2.8.2</w:t>
      </w:r>
      <w:r>
        <w:rPr>
          <w:rFonts w:eastAsia="Batang"/>
        </w:rPr>
        <w:tab/>
      </w:r>
      <w:r w:rsidRPr="00145D10">
        <w:rPr>
          <w:rFonts w:eastAsia="Batang"/>
        </w:rPr>
        <w:t>H.248 context model</w:t>
      </w:r>
      <w:r w:rsidRPr="00145D10">
        <w:tab/>
      </w:r>
      <w:r w:rsidRPr="00145D10">
        <w:fldChar w:fldCharType="begin" w:fldLock="1"/>
      </w:r>
      <w:r w:rsidRPr="00145D10">
        <w:instrText xml:space="preserve"> PAGEREF _Toc57883281 \h </w:instrText>
      </w:r>
      <w:r w:rsidRPr="00145D10">
        <w:fldChar w:fldCharType="separate"/>
      </w:r>
      <w:r w:rsidRPr="00145D10">
        <w:t>73</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6.2.8.3</w:t>
      </w:r>
      <w:r w:rsidRPr="0072344A">
        <w:rPr>
          <w:rFonts w:ascii="Calibri" w:hAnsi="Calibri"/>
          <w:sz w:val="22"/>
          <w:szCs w:val="22"/>
          <w:lang w:eastAsia="en-GB"/>
        </w:rPr>
        <w:tab/>
      </w:r>
      <w:r w:rsidRPr="00145D10">
        <w:rPr>
          <w:rFonts w:eastAsia="Batang"/>
        </w:rPr>
        <w:t>Start multimedia Record</w:t>
      </w:r>
      <w:r w:rsidRPr="00145D10">
        <w:tab/>
      </w:r>
      <w:r w:rsidRPr="00145D10">
        <w:fldChar w:fldCharType="begin" w:fldLock="1"/>
      </w:r>
      <w:r w:rsidRPr="00145D10">
        <w:instrText xml:space="preserve"> PAGEREF _Toc57883282 \h </w:instrText>
      </w:r>
      <w:r w:rsidRPr="00145D10">
        <w:fldChar w:fldCharType="separate"/>
      </w:r>
      <w:r w:rsidRPr="00145D10">
        <w:t>73</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6.2.8.4</w:t>
      </w:r>
      <w:r w:rsidRPr="0072344A">
        <w:rPr>
          <w:rFonts w:ascii="Calibri" w:hAnsi="Calibri"/>
          <w:sz w:val="22"/>
          <w:szCs w:val="22"/>
          <w:lang w:eastAsia="en-GB"/>
        </w:rPr>
        <w:tab/>
      </w:r>
      <w:r w:rsidRPr="00145D10">
        <w:rPr>
          <w:rFonts w:eastAsia="Batang"/>
        </w:rPr>
        <w:t>Stop multimedia record</w:t>
      </w:r>
      <w:r w:rsidRPr="00145D10">
        <w:tab/>
      </w:r>
      <w:r w:rsidRPr="00145D10">
        <w:fldChar w:fldCharType="begin" w:fldLock="1"/>
      </w:r>
      <w:r w:rsidRPr="00145D10">
        <w:instrText xml:space="preserve"> PAGEREF _Toc57883283 \h </w:instrText>
      </w:r>
      <w:r w:rsidRPr="00145D10">
        <w:fldChar w:fldCharType="separate"/>
      </w:r>
      <w:r w:rsidRPr="00145D10">
        <w:t>73</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6.2.8.5</w:t>
      </w:r>
      <w:r w:rsidRPr="0072344A">
        <w:rPr>
          <w:rFonts w:ascii="Calibri" w:hAnsi="Calibri"/>
          <w:sz w:val="22"/>
          <w:szCs w:val="22"/>
          <w:lang w:eastAsia="en-GB"/>
        </w:rPr>
        <w:tab/>
      </w:r>
      <w:r w:rsidRPr="00145D10">
        <w:rPr>
          <w:rFonts w:eastAsia="Batang"/>
        </w:rPr>
        <w:t>Multimedia record Completed</w:t>
      </w:r>
      <w:r w:rsidRPr="00145D10">
        <w:tab/>
      </w:r>
      <w:r w:rsidRPr="00145D10">
        <w:fldChar w:fldCharType="begin" w:fldLock="1"/>
      </w:r>
      <w:r w:rsidRPr="00145D10">
        <w:instrText xml:space="preserve"> PAGEREF _Toc57883284 \h </w:instrText>
      </w:r>
      <w:r w:rsidRPr="00145D10">
        <w:fldChar w:fldCharType="separate"/>
      </w:r>
      <w:r w:rsidRPr="00145D10">
        <w:t>73</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6.2.8.6</w:t>
      </w:r>
      <w:r w:rsidRPr="0072344A">
        <w:rPr>
          <w:rFonts w:ascii="Calibri" w:hAnsi="Calibri"/>
          <w:sz w:val="22"/>
          <w:szCs w:val="22"/>
          <w:lang w:eastAsia="en-GB"/>
        </w:rPr>
        <w:tab/>
      </w:r>
      <w:r w:rsidRPr="00145D10">
        <w:rPr>
          <w:rFonts w:eastAsia="Batang"/>
        </w:rPr>
        <w:t>Message sequence chart</w:t>
      </w:r>
      <w:r w:rsidRPr="00145D10">
        <w:tab/>
      </w:r>
      <w:r w:rsidRPr="00145D10">
        <w:fldChar w:fldCharType="begin" w:fldLock="1"/>
      </w:r>
      <w:r w:rsidRPr="00145D10">
        <w:instrText xml:space="preserve"> PAGEREF _Toc57883285 \h </w:instrText>
      </w:r>
      <w:r w:rsidRPr="00145D10">
        <w:fldChar w:fldCharType="separate"/>
      </w:r>
      <w:r w:rsidRPr="00145D10">
        <w:t>74</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6.2.8.</w:t>
      </w:r>
      <w:r w:rsidRPr="00145D10">
        <w:rPr>
          <w:rFonts w:ascii="SimSun" w:hAnsi="SimSun"/>
          <w:lang w:eastAsia="zh-CN"/>
        </w:rPr>
        <w:t>7</w:t>
      </w:r>
      <w:r w:rsidRPr="0072344A">
        <w:rPr>
          <w:rFonts w:ascii="Calibri" w:hAnsi="Calibri"/>
          <w:sz w:val="22"/>
          <w:szCs w:val="22"/>
          <w:lang w:eastAsia="en-GB"/>
        </w:rPr>
        <w:tab/>
      </w:r>
      <w:r w:rsidRPr="00145D10">
        <w:rPr>
          <w:rFonts w:eastAsia="Batang"/>
        </w:rPr>
        <w:t xml:space="preserve">Start </w:t>
      </w:r>
      <w:r w:rsidRPr="00145D10">
        <w:rPr>
          <w:lang w:eastAsia="zh-CN"/>
        </w:rPr>
        <w:t>Message</w:t>
      </w:r>
      <w:r w:rsidRPr="00145D10">
        <w:rPr>
          <w:rFonts w:eastAsia="Batang"/>
        </w:rPr>
        <w:t xml:space="preserve"> Record</w:t>
      </w:r>
      <w:r w:rsidRPr="00145D10">
        <w:tab/>
      </w:r>
      <w:r w:rsidRPr="00145D10">
        <w:fldChar w:fldCharType="begin" w:fldLock="1"/>
      </w:r>
      <w:r w:rsidRPr="00145D10">
        <w:instrText xml:space="preserve"> PAGEREF _Toc57883286 \h </w:instrText>
      </w:r>
      <w:r w:rsidRPr="00145D10">
        <w:fldChar w:fldCharType="separate"/>
      </w:r>
      <w:r w:rsidRPr="00145D10">
        <w:t>74</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6.2.8.</w:t>
      </w:r>
      <w:r w:rsidRPr="00145D10">
        <w:rPr>
          <w:lang w:eastAsia="zh-CN"/>
        </w:rPr>
        <w:t>8</w:t>
      </w:r>
      <w:r w:rsidRPr="0072344A">
        <w:rPr>
          <w:rFonts w:ascii="Calibri" w:hAnsi="Calibri"/>
          <w:sz w:val="22"/>
          <w:szCs w:val="22"/>
          <w:lang w:eastAsia="en-GB"/>
        </w:rPr>
        <w:tab/>
      </w:r>
      <w:r w:rsidRPr="00145D10">
        <w:rPr>
          <w:rFonts w:eastAsia="Batang"/>
        </w:rPr>
        <w:t xml:space="preserve">Stop </w:t>
      </w:r>
      <w:r w:rsidRPr="00145D10">
        <w:rPr>
          <w:lang w:eastAsia="zh-CN"/>
        </w:rPr>
        <w:t>Message</w:t>
      </w:r>
      <w:r w:rsidRPr="00145D10">
        <w:rPr>
          <w:rFonts w:eastAsia="Batang"/>
        </w:rPr>
        <w:t xml:space="preserve"> record</w:t>
      </w:r>
      <w:r w:rsidRPr="00145D10">
        <w:tab/>
      </w:r>
      <w:r w:rsidRPr="00145D10">
        <w:fldChar w:fldCharType="begin" w:fldLock="1"/>
      </w:r>
      <w:r w:rsidRPr="00145D10">
        <w:instrText xml:space="preserve"> PAGEREF _Toc57883287 \h </w:instrText>
      </w:r>
      <w:r w:rsidRPr="00145D10">
        <w:fldChar w:fldCharType="separate"/>
      </w:r>
      <w:r w:rsidRPr="00145D10">
        <w:t>75</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6.2.8.</w:t>
      </w:r>
      <w:r w:rsidRPr="00145D10">
        <w:rPr>
          <w:lang w:eastAsia="zh-CN"/>
        </w:rPr>
        <w:t>9</w:t>
      </w:r>
      <w:r w:rsidRPr="0072344A">
        <w:rPr>
          <w:rFonts w:ascii="Calibri" w:hAnsi="Calibri"/>
          <w:sz w:val="22"/>
          <w:szCs w:val="22"/>
          <w:lang w:eastAsia="en-GB"/>
        </w:rPr>
        <w:tab/>
      </w:r>
      <w:r w:rsidRPr="00145D10">
        <w:rPr>
          <w:lang w:eastAsia="zh-CN"/>
        </w:rPr>
        <w:t>Message</w:t>
      </w:r>
      <w:r w:rsidRPr="00145D10">
        <w:rPr>
          <w:rFonts w:eastAsia="Batang"/>
        </w:rPr>
        <w:t xml:space="preserve"> record Completed</w:t>
      </w:r>
      <w:r w:rsidRPr="00145D10">
        <w:tab/>
      </w:r>
      <w:r w:rsidRPr="00145D10">
        <w:fldChar w:fldCharType="begin" w:fldLock="1"/>
      </w:r>
      <w:r w:rsidRPr="00145D10">
        <w:instrText xml:space="preserve"> PAGEREF _Toc57883288 \h </w:instrText>
      </w:r>
      <w:r w:rsidRPr="00145D10">
        <w:fldChar w:fldCharType="separate"/>
      </w:r>
      <w:r w:rsidRPr="00145D10">
        <w:t>75</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6.2.8.</w:t>
      </w:r>
      <w:r w:rsidRPr="00145D10">
        <w:rPr>
          <w:lang w:eastAsia="zh-CN"/>
        </w:rPr>
        <w:t>10</w:t>
      </w:r>
      <w:r w:rsidRPr="0072344A">
        <w:rPr>
          <w:rFonts w:ascii="Calibri" w:hAnsi="Calibri"/>
          <w:sz w:val="22"/>
          <w:szCs w:val="22"/>
          <w:lang w:eastAsia="en-GB"/>
        </w:rPr>
        <w:tab/>
      </w:r>
      <w:r w:rsidRPr="00145D10">
        <w:rPr>
          <w:rFonts w:eastAsia="Batang"/>
        </w:rPr>
        <w:t>Message sequence chart</w:t>
      </w:r>
      <w:r w:rsidRPr="00145D10">
        <w:tab/>
      </w:r>
      <w:r w:rsidRPr="00145D10">
        <w:fldChar w:fldCharType="begin" w:fldLock="1"/>
      </w:r>
      <w:r w:rsidRPr="00145D10">
        <w:instrText xml:space="preserve"> PAGEREF _Toc57883289 \h </w:instrText>
      </w:r>
      <w:r w:rsidRPr="00145D10">
        <w:fldChar w:fldCharType="separate"/>
      </w:r>
      <w:r w:rsidRPr="00145D10">
        <w:t>75</w:t>
      </w:r>
      <w:r w:rsidRPr="00145D10">
        <w:fldChar w:fldCharType="end"/>
      </w:r>
    </w:p>
    <w:p w:rsidR="00145D10" w:rsidRPr="0072344A" w:rsidRDefault="00145D10">
      <w:pPr>
        <w:pStyle w:val="TOC3"/>
        <w:rPr>
          <w:rFonts w:ascii="Calibri" w:hAnsi="Calibri"/>
          <w:sz w:val="22"/>
          <w:szCs w:val="22"/>
          <w:lang w:eastAsia="en-GB"/>
        </w:rPr>
      </w:pPr>
      <w:r w:rsidRPr="00145D10">
        <w:t>6.2.</w:t>
      </w:r>
      <w:r w:rsidRPr="00145D10">
        <w:rPr>
          <w:lang w:eastAsia="zh-CN"/>
        </w:rPr>
        <w:t>9</w:t>
      </w:r>
      <w:r w:rsidRPr="0072344A">
        <w:rPr>
          <w:rFonts w:ascii="Calibri" w:hAnsi="Calibri"/>
          <w:sz w:val="22"/>
          <w:szCs w:val="22"/>
          <w:lang w:eastAsia="en-GB"/>
        </w:rPr>
        <w:tab/>
      </w:r>
      <w:r w:rsidRPr="00145D10">
        <w:rPr>
          <w:lang w:eastAsia="zh-CN"/>
        </w:rPr>
        <w:t>Audio Conference Procedure</w:t>
      </w:r>
      <w:r w:rsidRPr="00145D10">
        <w:tab/>
      </w:r>
      <w:r w:rsidRPr="00145D10">
        <w:fldChar w:fldCharType="begin" w:fldLock="1"/>
      </w:r>
      <w:r w:rsidRPr="00145D10">
        <w:instrText xml:space="preserve"> PAGEREF _Toc57883290 \h </w:instrText>
      </w:r>
      <w:r w:rsidRPr="00145D10">
        <w:fldChar w:fldCharType="separate"/>
      </w:r>
      <w:r w:rsidRPr="00145D10">
        <w:t>76</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6.2.9.1</w:t>
      </w:r>
      <w:r w:rsidRPr="0072344A">
        <w:rPr>
          <w:rFonts w:ascii="Calibri" w:hAnsi="Calibri"/>
          <w:sz w:val="22"/>
          <w:szCs w:val="22"/>
          <w:lang w:eastAsia="en-GB"/>
        </w:rPr>
        <w:tab/>
      </w:r>
      <w:r w:rsidRPr="00145D10">
        <w:rPr>
          <w:rFonts w:eastAsia="Batang"/>
        </w:rPr>
        <w:t>Context Model</w:t>
      </w:r>
      <w:r w:rsidRPr="00145D10">
        <w:tab/>
      </w:r>
      <w:r w:rsidRPr="00145D10">
        <w:fldChar w:fldCharType="begin" w:fldLock="1"/>
      </w:r>
      <w:r w:rsidRPr="00145D10">
        <w:instrText xml:space="preserve"> PAGEREF _Toc57883291 \h </w:instrText>
      </w:r>
      <w:r w:rsidRPr="00145D10">
        <w:fldChar w:fldCharType="separate"/>
      </w:r>
      <w:r w:rsidRPr="00145D10">
        <w:t>76</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6.2.9.2</w:t>
      </w:r>
      <w:r w:rsidRPr="0072344A">
        <w:rPr>
          <w:rFonts w:ascii="Calibri" w:hAnsi="Calibri"/>
          <w:sz w:val="22"/>
          <w:szCs w:val="22"/>
          <w:lang w:eastAsia="en-GB"/>
        </w:rPr>
        <w:tab/>
      </w:r>
      <w:r w:rsidRPr="00145D10">
        <w:rPr>
          <w:rFonts w:eastAsia="Batang"/>
        </w:rPr>
        <w:t>Ad-hoc Conferences</w:t>
      </w:r>
      <w:r w:rsidRPr="00145D10">
        <w:tab/>
      </w:r>
      <w:r w:rsidRPr="00145D10">
        <w:fldChar w:fldCharType="begin" w:fldLock="1"/>
      </w:r>
      <w:r w:rsidRPr="00145D10">
        <w:instrText xml:space="preserve"> PAGEREF _Toc57883292 \h </w:instrText>
      </w:r>
      <w:r w:rsidRPr="00145D10">
        <w:fldChar w:fldCharType="separate"/>
      </w:r>
      <w:r w:rsidRPr="00145D10">
        <w:t>76</w:t>
      </w:r>
      <w:r w:rsidRPr="00145D10">
        <w:fldChar w:fldCharType="end"/>
      </w:r>
    </w:p>
    <w:p w:rsidR="00145D10" w:rsidRPr="0072344A" w:rsidRDefault="00145D10">
      <w:pPr>
        <w:pStyle w:val="TOC5"/>
        <w:rPr>
          <w:rFonts w:ascii="Calibri" w:hAnsi="Calibri"/>
          <w:sz w:val="22"/>
          <w:szCs w:val="22"/>
          <w:lang w:eastAsia="en-GB"/>
        </w:rPr>
      </w:pPr>
      <w:r w:rsidRPr="00145D10">
        <w:t>6.2.9.2.1</w:t>
      </w:r>
      <w:r w:rsidRPr="0072344A">
        <w:rPr>
          <w:rFonts w:ascii="Calibri" w:hAnsi="Calibri"/>
          <w:sz w:val="22"/>
          <w:szCs w:val="22"/>
          <w:lang w:eastAsia="en-GB"/>
        </w:rPr>
        <w:tab/>
      </w:r>
      <w:r w:rsidRPr="00145D10">
        <w:t>General</w:t>
      </w:r>
      <w:r w:rsidRPr="00145D10">
        <w:tab/>
      </w:r>
      <w:r w:rsidRPr="00145D10">
        <w:fldChar w:fldCharType="begin" w:fldLock="1"/>
      </w:r>
      <w:r w:rsidRPr="00145D10">
        <w:instrText xml:space="preserve"> PAGEREF _Toc57883293 \h </w:instrText>
      </w:r>
      <w:r w:rsidRPr="00145D10">
        <w:fldChar w:fldCharType="separate"/>
      </w:r>
      <w:r w:rsidRPr="00145D10">
        <w:t>76</w:t>
      </w:r>
      <w:r w:rsidRPr="00145D10">
        <w:fldChar w:fldCharType="end"/>
      </w:r>
    </w:p>
    <w:p w:rsidR="00145D10" w:rsidRPr="0072344A" w:rsidRDefault="00145D10">
      <w:pPr>
        <w:pStyle w:val="TOC5"/>
        <w:rPr>
          <w:rFonts w:ascii="Calibri" w:hAnsi="Calibri"/>
          <w:sz w:val="22"/>
          <w:szCs w:val="22"/>
          <w:lang w:eastAsia="en-GB"/>
        </w:rPr>
      </w:pPr>
      <w:r w:rsidRPr="00145D10">
        <w:rPr>
          <w:lang w:eastAsia="zh-CN"/>
        </w:rPr>
        <w:t>6.2.9.2.2</w:t>
      </w:r>
      <w:r w:rsidRPr="0072344A">
        <w:rPr>
          <w:rFonts w:ascii="Calibri" w:hAnsi="Calibri"/>
          <w:sz w:val="22"/>
          <w:szCs w:val="22"/>
          <w:lang w:eastAsia="en-GB"/>
        </w:rPr>
        <w:tab/>
      </w:r>
      <w:r w:rsidRPr="00145D10">
        <w:rPr>
          <w:lang w:eastAsia="zh-CN"/>
        </w:rPr>
        <w:t>Create Ad-hoc Audio Conference Procedure</w:t>
      </w:r>
      <w:r w:rsidRPr="00145D10">
        <w:tab/>
      </w:r>
      <w:r w:rsidRPr="00145D10">
        <w:fldChar w:fldCharType="begin" w:fldLock="1"/>
      </w:r>
      <w:r w:rsidRPr="00145D10">
        <w:instrText xml:space="preserve"> PAGEREF _Toc57883294 \h </w:instrText>
      </w:r>
      <w:r w:rsidRPr="00145D10">
        <w:fldChar w:fldCharType="separate"/>
      </w:r>
      <w:r w:rsidRPr="00145D10">
        <w:t>76</w:t>
      </w:r>
      <w:r w:rsidRPr="00145D10">
        <w:fldChar w:fldCharType="end"/>
      </w:r>
    </w:p>
    <w:p w:rsidR="00145D10" w:rsidRPr="0072344A" w:rsidRDefault="00145D10">
      <w:pPr>
        <w:pStyle w:val="TOC5"/>
        <w:rPr>
          <w:rFonts w:ascii="Calibri" w:hAnsi="Calibri"/>
          <w:sz w:val="22"/>
          <w:szCs w:val="22"/>
          <w:lang w:eastAsia="en-GB"/>
        </w:rPr>
      </w:pPr>
      <w:r w:rsidRPr="00145D10">
        <w:rPr>
          <w:lang w:eastAsia="zh-CN"/>
        </w:rPr>
        <w:t>6.2.9.2.3</w:t>
      </w:r>
      <w:r w:rsidRPr="0072344A">
        <w:rPr>
          <w:rFonts w:ascii="Calibri" w:hAnsi="Calibri"/>
          <w:sz w:val="22"/>
          <w:szCs w:val="22"/>
          <w:lang w:eastAsia="en-GB"/>
        </w:rPr>
        <w:tab/>
      </w:r>
      <w:r w:rsidRPr="00145D10">
        <w:rPr>
          <w:lang w:eastAsia="zh-CN"/>
        </w:rPr>
        <w:t>Closure of Audio Conference Procedure</w:t>
      </w:r>
      <w:r w:rsidRPr="00145D10">
        <w:tab/>
      </w:r>
      <w:r w:rsidRPr="00145D10">
        <w:fldChar w:fldCharType="begin" w:fldLock="1"/>
      </w:r>
      <w:r w:rsidRPr="00145D10">
        <w:instrText xml:space="preserve"> PAGEREF _Toc57883295 \h </w:instrText>
      </w:r>
      <w:r w:rsidRPr="00145D10">
        <w:fldChar w:fldCharType="separate"/>
      </w:r>
      <w:r w:rsidRPr="00145D10">
        <w:t>77</w:t>
      </w:r>
      <w:r w:rsidRPr="00145D10">
        <w:fldChar w:fldCharType="end"/>
      </w:r>
    </w:p>
    <w:p w:rsidR="00145D10" w:rsidRPr="0072344A" w:rsidRDefault="00145D10">
      <w:pPr>
        <w:pStyle w:val="TOC5"/>
        <w:rPr>
          <w:rFonts w:ascii="Calibri" w:hAnsi="Calibri"/>
          <w:sz w:val="22"/>
          <w:szCs w:val="22"/>
          <w:lang w:eastAsia="en-GB"/>
        </w:rPr>
      </w:pPr>
      <w:r w:rsidRPr="00145D10">
        <w:rPr>
          <w:lang w:eastAsia="zh-CN"/>
        </w:rPr>
        <w:t>6.2.9.2.4</w:t>
      </w:r>
      <w:r w:rsidRPr="0072344A">
        <w:rPr>
          <w:rFonts w:ascii="Calibri" w:hAnsi="Calibri"/>
          <w:sz w:val="22"/>
          <w:szCs w:val="22"/>
          <w:lang w:eastAsia="en-GB"/>
        </w:rPr>
        <w:tab/>
      </w:r>
      <w:r w:rsidRPr="00145D10">
        <w:rPr>
          <w:lang w:eastAsia="zh-CN"/>
        </w:rPr>
        <w:t>Add Subsequent User to Conference; Dial-out</w:t>
      </w:r>
      <w:r w:rsidRPr="00145D10">
        <w:tab/>
      </w:r>
      <w:r w:rsidRPr="00145D10">
        <w:fldChar w:fldCharType="begin" w:fldLock="1"/>
      </w:r>
      <w:r w:rsidRPr="00145D10">
        <w:instrText xml:space="preserve"> PAGEREF _Toc57883296 \h </w:instrText>
      </w:r>
      <w:r w:rsidRPr="00145D10">
        <w:fldChar w:fldCharType="separate"/>
      </w:r>
      <w:r w:rsidRPr="00145D10">
        <w:t>77</w:t>
      </w:r>
      <w:r w:rsidRPr="00145D10">
        <w:fldChar w:fldCharType="end"/>
      </w:r>
    </w:p>
    <w:p w:rsidR="00145D10" w:rsidRPr="0072344A" w:rsidRDefault="00145D10">
      <w:pPr>
        <w:pStyle w:val="TOC5"/>
        <w:rPr>
          <w:rFonts w:ascii="Calibri" w:hAnsi="Calibri"/>
          <w:sz w:val="22"/>
          <w:szCs w:val="22"/>
          <w:lang w:eastAsia="en-GB"/>
        </w:rPr>
      </w:pPr>
      <w:r w:rsidRPr="00145D10">
        <w:rPr>
          <w:lang w:eastAsia="zh-CN"/>
        </w:rPr>
        <w:t>6.2.9.2.5</w:t>
      </w:r>
      <w:r w:rsidRPr="0072344A">
        <w:rPr>
          <w:rFonts w:ascii="Calibri" w:hAnsi="Calibri"/>
          <w:sz w:val="22"/>
          <w:szCs w:val="22"/>
          <w:lang w:eastAsia="en-GB"/>
        </w:rPr>
        <w:tab/>
      </w:r>
      <w:r w:rsidRPr="00145D10">
        <w:rPr>
          <w:lang w:eastAsia="zh-CN"/>
        </w:rPr>
        <w:t>Add subsequent user to conference; Dial-in</w:t>
      </w:r>
      <w:r w:rsidRPr="00145D10">
        <w:tab/>
      </w:r>
      <w:r w:rsidRPr="00145D10">
        <w:fldChar w:fldCharType="begin" w:fldLock="1"/>
      </w:r>
      <w:r w:rsidRPr="00145D10">
        <w:instrText xml:space="preserve"> PAGEREF _Toc57883297 \h </w:instrText>
      </w:r>
      <w:r w:rsidRPr="00145D10">
        <w:fldChar w:fldCharType="separate"/>
      </w:r>
      <w:r w:rsidRPr="00145D10">
        <w:t>78</w:t>
      </w:r>
      <w:r w:rsidRPr="00145D10">
        <w:fldChar w:fldCharType="end"/>
      </w:r>
    </w:p>
    <w:p w:rsidR="00145D10" w:rsidRPr="0072344A" w:rsidRDefault="00145D10">
      <w:pPr>
        <w:pStyle w:val="TOC5"/>
        <w:rPr>
          <w:rFonts w:ascii="Calibri" w:hAnsi="Calibri"/>
          <w:sz w:val="22"/>
          <w:szCs w:val="22"/>
          <w:lang w:eastAsia="en-GB"/>
        </w:rPr>
      </w:pPr>
      <w:r w:rsidRPr="00145D10">
        <w:rPr>
          <w:lang w:eastAsia="zh-CN"/>
        </w:rPr>
        <w:t>6.2.9.2.6</w:t>
      </w:r>
      <w:r w:rsidRPr="0072344A">
        <w:rPr>
          <w:rFonts w:ascii="Calibri" w:hAnsi="Calibri"/>
          <w:sz w:val="22"/>
          <w:szCs w:val="22"/>
          <w:lang w:eastAsia="en-GB"/>
        </w:rPr>
        <w:tab/>
      </w:r>
      <w:r w:rsidRPr="00145D10">
        <w:rPr>
          <w:lang w:eastAsia="zh-CN"/>
        </w:rPr>
        <w:t>Remove Conference Participant Procedure</w:t>
      </w:r>
      <w:r w:rsidRPr="00145D10">
        <w:tab/>
      </w:r>
      <w:r w:rsidRPr="00145D10">
        <w:fldChar w:fldCharType="begin" w:fldLock="1"/>
      </w:r>
      <w:r w:rsidRPr="00145D10">
        <w:instrText xml:space="preserve"> PAGEREF _Toc57883298 \h </w:instrText>
      </w:r>
      <w:r w:rsidRPr="00145D10">
        <w:fldChar w:fldCharType="separate"/>
      </w:r>
      <w:r w:rsidRPr="00145D10">
        <w:t>79</w:t>
      </w:r>
      <w:r w:rsidRPr="00145D10">
        <w:fldChar w:fldCharType="end"/>
      </w:r>
    </w:p>
    <w:p w:rsidR="00145D10" w:rsidRPr="0072344A" w:rsidRDefault="00145D10">
      <w:pPr>
        <w:pStyle w:val="TOC3"/>
        <w:rPr>
          <w:rFonts w:ascii="Calibri" w:hAnsi="Calibri"/>
          <w:sz w:val="22"/>
          <w:szCs w:val="22"/>
          <w:lang w:eastAsia="en-GB"/>
        </w:rPr>
      </w:pPr>
      <w:r w:rsidRPr="00145D10">
        <w:t>6.2.</w:t>
      </w:r>
      <w:r w:rsidRPr="00145D10">
        <w:rPr>
          <w:lang w:eastAsia="zh-CN"/>
        </w:rPr>
        <w:t>10</w:t>
      </w:r>
      <w:r w:rsidRPr="0072344A">
        <w:rPr>
          <w:rFonts w:ascii="Calibri" w:hAnsi="Calibri"/>
          <w:sz w:val="22"/>
          <w:szCs w:val="22"/>
          <w:lang w:eastAsia="en-GB"/>
        </w:rPr>
        <w:tab/>
      </w:r>
      <w:r w:rsidRPr="00145D10">
        <w:rPr>
          <w:lang w:eastAsia="zh-CN"/>
        </w:rPr>
        <w:t>Multimedia Conference Procedures</w:t>
      </w:r>
      <w:r w:rsidRPr="00145D10">
        <w:tab/>
      </w:r>
      <w:r w:rsidRPr="00145D10">
        <w:fldChar w:fldCharType="begin" w:fldLock="1"/>
      </w:r>
      <w:r w:rsidRPr="00145D10">
        <w:instrText xml:space="preserve"> PAGEREF _Toc57883299 \h </w:instrText>
      </w:r>
      <w:r w:rsidRPr="00145D10">
        <w:fldChar w:fldCharType="separate"/>
      </w:r>
      <w:r w:rsidRPr="00145D10">
        <w:t>80</w:t>
      </w:r>
      <w:r w:rsidRPr="00145D10">
        <w:fldChar w:fldCharType="end"/>
      </w:r>
    </w:p>
    <w:p w:rsidR="00145D10" w:rsidRPr="0072344A" w:rsidRDefault="00145D10">
      <w:pPr>
        <w:pStyle w:val="TOC4"/>
        <w:rPr>
          <w:rFonts w:ascii="Calibri" w:hAnsi="Calibri"/>
          <w:sz w:val="22"/>
          <w:szCs w:val="22"/>
          <w:lang w:eastAsia="en-GB"/>
        </w:rPr>
      </w:pPr>
      <w:r w:rsidRPr="00145D10">
        <w:t>6.2.10.1</w:t>
      </w:r>
      <w:r w:rsidRPr="0072344A">
        <w:rPr>
          <w:rFonts w:ascii="Calibri" w:hAnsi="Calibri"/>
          <w:sz w:val="22"/>
          <w:szCs w:val="22"/>
          <w:lang w:eastAsia="en-GB"/>
        </w:rPr>
        <w:tab/>
      </w:r>
      <w:r w:rsidRPr="00145D10">
        <w:t>Context Model</w:t>
      </w:r>
      <w:r w:rsidRPr="00145D10">
        <w:tab/>
      </w:r>
      <w:r w:rsidRPr="00145D10">
        <w:fldChar w:fldCharType="begin" w:fldLock="1"/>
      </w:r>
      <w:r w:rsidRPr="00145D10">
        <w:instrText xml:space="preserve"> PAGEREF _Toc57883300 \h </w:instrText>
      </w:r>
      <w:r w:rsidRPr="00145D10">
        <w:fldChar w:fldCharType="separate"/>
      </w:r>
      <w:r w:rsidRPr="00145D10">
        <w:t>80</w:t>
      </w:r>
      <w:r w:rsidRPr="00145D10">
        <w:fldChar w:fldCharType="end"/>
      </w:r>
    </w:p>
    <w:p w:rsidR="00145D10" w:rsidRPr="0072344A" w:rsidRDefault="00145D10">
      <w:pPr>
        <w:pStyle w:val="TOC4"/>
        <w:rPr>
          <w:rFonts w:ascii="Calibri" w:hAnsi="Calibri"/>
          <w:sz w:val="22"/>
          <w:szCs w:val="22"/>
          <w:lang w:eastAsia="en-GB"/>
        </w:rPr>
      </w:pPr>
      <w:r w:rsidRPr="00145D10">
        <w:t>6.2.10.2</w:t>
      </w:r>
      <w:r w:rsidRPr="0072344A">
        <w:rPr>
          <w:rFonts w:ascii="Calibri" w:hAnsi="Calibri"/>
          <w:sz w:val="22"/>
          <w:szCs w:val="22"/>
          <w:lang w:eastAsia="en-GB"/>
        </w:rPr>
        <w:tab/>
      </w:r>
      <w:r w:rsidRPr="00145D10">
        <w:t>Ad-hoc Conferences</w:t>
      </w:r>
      <w:r w:rsidRPr="00145D10">
        <w:tab/>
      </w:r>
      <w:r w:rsidRPr="00145D10">
        <w:fldChar w:fldCharType="begin" w:fldLock="1"/>
      </w:r>
      <w:r w:rsidRPr="00145D10">
        <w:instrText xml:space="preserve"> PAGEREF _Toc57883301 \h </w:instrText>
      </w:r>
      <w:r w:rsidRPr="00145D10">
        <w:fldChar w:fldCharType="separate"/>
      </w:r>
      <w:r w:rsidRPr="00145D10">
        <w:t>80</w:t>
      </w:r>
      <w:r w:rsidRPr="00145D10">
        <w:fldChar w:fldCharType="end"/>
      </w:r>
    </w:p>
    <w:p w:rsidR="00145D10" w:rsidRPr="0072344A" w:rsidRDefault="00145D10">
      <w:pPr>
        <w:pStyle w:val="TOC5"/>
        <w:rPr>
          <w:rFonts w:ascii="Calibri" w:hAnsi="Calibri"/>
          <w:sz w:val="22"/>
          <w:szCs w:val="22"/>
          <w:lang w:eastAsia="en-GB"/>
        </w:rPr>
      </w:pPr>
      <w:r w:rsidRPr="00145D10">
        <w:t>6.2.10.2.1</w:t>
      </w:r>
      <w:r w:rsidRPr="0072344A">
        <w:rPr>
          <w:rFonts w:ascii="Calibri" w:hAnsi="Calibri"/>
          <w:sz w:val="22"/>
          <w:szCs w:val="22"/>
          <w:lang w:eastAsia="en-GB"/>
        </w:rPr>
        <w:tab/>
      </w:r>
      <w:r w:rsidRPr="00145D10">
        <w:t>General</w:t>
      </w:r>
      <w:r w:rsidRPr="00145D10">
        <w:tab/>
      </w:r>
      <w:r w:rsidRPr="00145D10">
        <w:fldChar w:fldCharType="begin" w:fldLock="1"/>
      </w:r>
      <w:r w:rsidRPr="00145D10">
        <w:instrText xml:space="preserve"> PAGEREF _Toc57883302 \h </w:instrText>
      </w:r>
      <w:r w:rsidRPr="00145D10">
        <w:fldChar w:fldCharType="separate"/>
      </w:r>
      <w:r w:rsidRPr="00145D10">
        <w:t>80</w:t>
      </w:r>
      <w:r w:rsidRPr="00145D10">
        <w:fldChar w:fldCharType="end"/>
      </w:r>
    </w:p>
    <w:p w:rsidR="00145D10" w:rsidRPr="0072344A" w:rsidRDefault="00145D10">
      <w:pPr>
        <w:pStyle w:val="TOC5"/>
        <w:rPr>
          <w:rFonts w:ascii="Calibri" w:hAnsi="Calibri"/>
          <w:sz w:val="22"/>
          <w:szCs w:val="22"/>
          <w:lang w:eastAsia="en-GB"/>
        </w:rPr>
      </w:pPr>
      <w:r w:rsidRPr="00145D10">
        <w:rPr>
          <w:lang w:eastAsia="zh-CN"/>
        </w:rPr>
        <w:t>6.2.10.2.2</w:t>
      </w:r>
      <w:r w:rsidRPr="0072344A">
        <w:rPr>
          <w:rFonts w:ascii="Calibri" w:hAnsi="Calibri"/>
          <w:sz w:val="22"/>
          <w:szCs w:val="22"/>
          <w:lang w:eastAsia="en-GB"/>
        </w:rPr>
        <w:tab/>
      </w:r>
      <w:r w:rsidRPr="00145D10">
        <w:rPr>
          <w:lang w:eastAsia="zh-CN"/>
        </w:rPr>
        <w:t>Create Ad-hoc Multimedia Conference Procedure</w:t>
      </w:r>
      <w:r w:rsidRPr="00145D10">
        <w:tab/>
      </w:r>
      <w:r w:rsidRPr="00145D10">
        <w:fldChar w:fldCharType="begin" w:fldLock="1"/>
      </w:r>
      <w:r w:rsidRPr="00145D10">
        <w:instrText xml:space="preserve"> PAGEREF _Toc57883303 \h </w:instrText>
      </w:r>
      <w:r w:rsidRPr="00145D10">
        <w:fldChar w:fldCharType="separate"/>
      </w:r>
      <w:r w:rsidRPr="00145D10">
        <w:t>80</w:t>
      </w:r>
      <w:r w:rsidRPr="00145D10">
        <w:fldChar w:fldCharType="end"/>
      </w:r>
    </w:p>
    <w:p w:rsidR="00145D10" w:rsidRPr="0072344A" w:rsidRDefault="00145D10">
      <w:pPr>
        <w:pStyle w:val="TOC5"/>
        <w:rPr>
          <w:rFonts w:ascii="Calibri" w:hAnsi="Calibri"/>
          <w:sz w:val="22"/>
          <w:szCs w:val="22"/>
          <w:lang w:eastAsia="en-GB"/>
        </w:rPr>
      </w:pPr>
      <w:r w:rsidRPr="00145D10">
        <w:rPr>
          <w:lang w:eastAsia="zh-CN"/>
        </w:rPr>
        <w:t>6.2.10.2.3</w:t>
      </w:r>
      <w:r w:rsidRPr="0072344A">
        <w:rPr>
          <w:rFonts w:ascii="Calibri" w:hAnsi="Calibri"/>
          <w:sz w:val="22"/>
          <w:szCs w:val="22"/>
          <w:lang w:eastAsia="en-GB"/>
        </w:rPr>
        <w:tab/>
      </w:r>
      <w:r w:rsidRPr="00145D10">
        <w:rPr>
          <w:lang w:eastAsia="zh-CN"/>
        </w:rPr>
        <w:t>Closure of Multimedia Conference Procedure</w:t>
      </w:r>
      <w:r w:rsidRPr="00145D10">
        <w:tab/>
      </w:r>
      <w:r w:rsidRPr="00145D10">
        <w:fldChar w:fldCharType="begin" w:fldLock="1"/>
      </w:r>
      <w:r w:rsidRPr="00145D10">
        <w:instrText xml:space="preserve"> PAGEREF _Toc57883304 \h </w:instrText>
      </w:r>
      <w:r w:rsidRPr="00145D10">
        <w:fldChar w:fldCharType="separate"/>
      </w:r>
      <w:r w:rsidRPr="00145D10">
        <w:t>81</w:t>
      </w:r>
      <w:r w:rsidRPr="00145D10">
        <w:fldChar w:fldCharType="end"/>
      </w:r>
    </w:p>
    <w:p w:rsidR="00145D10" w:rsidRPr="0072344A" w:rsidRDefault="00145D10">
      <w:pPr>
        <w:pStyle w:val="TOC5"/>
        <w:rPr>
          <w:rFonts w:ascii="Calibri" w:hAnsi="Calibri"/>
          <w:sz w:val="22"/>
          <w:szCs w:val="22"/>
          <w:lang w:eastAsia="en-GB"/>
        </w:rPr>
      </w:pPr>
      <w:r w:rsidRPr="00145D10">
        <w:rPr>
          <w:lang w:eastAsia="zh-CN"/>
        </w:rPr>
        <w:t>6.2.10.2.4</w:t>
      </w:r>
      <w:r w:rsidRPr="0072344A">
        <w:rPr>
          <w:rFonts w:ascii="Calibri" w:hAnsi="Calibri"/>
          <w:sz w:val="22"/>
          <w:szCs w:val="22"/>
          <w:lang w:eastAsia="en-GB"/>
        </w:rPr>
        <w:tab/>
      </w:r>
      <w:r w:rsidRPr="00145D10">
        <w:rPr>
          <w:lang w:eastAsia="zh-CN"/>
        </w:rPr>
        <w:t>Add Subsequent User to Conference; Dial-out</w:t>
      </w:r>
      <w:r w:rsidRPr="00145D10">
        <w:tab/>
      </w:r>
      <w:r w:rsidRPr="00145D10">
        <w:fldChar w:fldCharType="begin" w:fldLock="1"/>
      </w:r>
      <w:r w:rsidRPr="00145D10">
        <w:instrText xml:space="preserve"> PAGEREF _Toc57883305 \h </w:instrText>
      </w:r>
      <w:r w:rsidRPr="00145D10">
        <w:fldChar w:fldCharType="separate"/>
      </w:r>
      <w:r w:rsidRPr="00145D10">
        <w:t>81</w:t>
      </w:r>
      <w:r w:rsidRPr="00145D10">
        <w:fldChar w:fldCharType="end"/>
      </w:r>
    </w:p>
    <w:p w:rsidR="00145D10" w:rsidRPr="0072344A" w:rsidRDefault="00145D10">
      <w:pPr>
        <w:pStyle w:val="TOC5"/>
        <w:rPr>
          <w:rFonts w:ascii="Calibri" w:hAnsi="Calibri"/>
          <w:sz w:val="22"/>
          <w:szCs w:val="22"/>
          <w:lang w:eastAsia="en-GB"/>
        </w:rPr>
      </w:pPr>
      <w:r w:rsidRPr="00145D10">
        <w:rPr>
          <w:lang w:eastAsia="zh-CN"/>
        </w:rPr>
        <w:t>6.2.10.2.5</w:t>
      </w:r>
      <w:r w:rsidRPr="0072344A">
        <w:rPr>
          <w:rFonts w:ascii="Calibri" w:hAnsi="Calibri"/>
          <w:sz w:val="22"/>
          <w:szCs w:val="22"/>
          <w:lang w:eastAsia="en-GB"/>
        </w:rPr>
        <w:tab/>
      </w:r>
      <w:r w:rsidRPr="00145D10">
        <w:rPr>
          <w:lang w:eastAsia="zh-CN"/>
        </w:rPr>
        <w:t>Add subsequent user to conference; Dial-in</w:t>
      </w:r>
      <w:r w:rsidRPr="00145D10">
        <w:tab/>
      </w:r>
      <w:r w:rsidRPr="00145D10">
        <w:fldChar w:fldCharType="begin" w:fldLock="1"/>
      </w:r>
      <w:r w:rsidRPr="00145D10">
        <w:instrText xml:space="preserve"> PAGEREF _Toc57883306 \h </w:instrText>
      </w:r>
      <w:r w:rsidRPr="00145D10">
        <w:fldChar w:fldCharType="separate"/>
      </w:r>
      <w:r w:rsidRPr="00145D10">
        <w:t>82</w:t>
      </w:r>
      <w:r w:rsidRPr="00145D10">
        <w:fldChar w:fldCharType="end"/>
      </w:r>
    </w:p>
    <w:p w:rsidR="00145D10" w:rsidRPr="0072344A" w:rsidRDefault="00145D10">
      <w:pPr>
        <w:pStyle w:val="TOC5"/>
        <w:rPr>
          <w:rFonts w:ascii="Calibri" w:hAnsi="Calibri"/>
          <w:sz w:val="22"/>
          <w:szCs w:val="22"/>
          <w:lang w:eastAsia="en-GB"/>
        </w:rPr>
      </w:pPr>
      <w:r w:rsidRPr="00145D10">
        <w:rPr>
          <w:lang w:eastAsia="zh-CN"/>
        </w:rPr>
        <w:t>6.2.10.2.6</w:t>
      </w:r>
      <w:r w:rsidRPr="0072344A">
        <w:rPr>
          <w:rFonts w:ascii="Calibri" w:hAnsi="Calibri"/>
          <w:sz w:val="22"/>
          <w:szCs w:val="22"/>
          <w:lang w:eastAsia="en-GB"/>
        </w:rPr>
        <w:tab/>
      </w:r>
      <w:r w:rsidRPr="00145D10">
        <w:rPr>
          <w:lang w:eastAsia="zh-CN"/>
        </w:rPr>
        <w:t>Remove Conference Participant Procedure</w:t>
      </w:r>
      <w:r w:rsidRPr="00145D10">
        <w:tab/>
      </w:r>
      <w:r w:rsidRPr="00145D10">
        <w:fldChar w:fldCharType="begin" w:fldLock="1"/>
      </w:r>
      <w:r w:rsidRPr="00145D10">
        <w:instrText xml:space="preserve"> PAGEREF _Toc57883307 \h </w:instrText>
      </w:r>
      <w:r w:rsidRPr="00145D10">
        <w:fldChar w:fldCharType="separate"/>
      </w:r>
      <w:r w:rsidRPr="00145D10">
        <w:t>83</w:t>
      </w:r>
      <w:r w:rsidRPr="00145D10">
        <w:fldChar w:fldCharType="end"/>
      </w:r>
    </w:p>
    <w:p w:rsidR="00145D10" w:rsidRPr="0072344A" w:rsidRDefault="00145D10">
      <w:pPr>
        <w:pStyle w:val="TOC4"/>
        <w:rPr>
          <w:rFonts w:ascii="Calibri" w:hAnsi="Calibri"/>
          <w:sz w:val="22"/>
          <w:szCs w:val="22"/>
          <w:lang w:eastAsia="en-GB"/>
        </w:rPr>
      </w:pPr>
      <w:r w:rsidRPr="00145D10">
        <w:t>6.2.10.</w:t>
      </w:r>
      <w:r w:rsidRPr="00145D10">
        <w:rPr>
          <w:lang w:eastAsia="zh-CN"/>
        </w:rPr>
        <w:t>3</w:t>
      </w:r>
      <w:r w:rsidRPr="0072344A">
        <w:rPr>
          <w:rFonts w:ascii="Calibri" w:hAnsi="Calibri"/>
          <w:sz w:val="22"/>
          <w:szCs w:val="22"/>
          <w:lang w:eastAsia="en-GB"/>
        </w:rPr>
        <w:tab/>
      </w:r>
      <w:r w:rsidRPr="00145D10">
        <w:t>Message Conferencing</w:t>
      </w:r>
      <w:r w:rsidRPr="00145D10">
        <w:tab/>
      </w:r>
      <w:r w:rsidRPr="00145D10">
        <w:fldChar w:fldCharType="begin" w:fldLock="1"/>
      </w:r>
      <w:r w:rsidRPr="00145D10">
        <w:instrText xml:space="preserve"> PAGEREF _Toc57883308 \h </w:instrText>
      </w:r>
      <w:r w:rsidRPr="00145D10">
        <w:fldChar w:fldCharType="separate"/>
      </w:r>
      <w:r w:rsidRPr="00145D10">
        <w:t>84</w:t>
      </w:r>
      <w:r w:rsidRPr="00145D10">
        <w:fldChar w:fldCharType="end"/>
      </w:r>
    </w:p>
    <w:p w:rsidR="00145D10" w:rsidRPr="0072344A" w:rsidRDefault="00145D10">
      <w:pPr>
        <w:pStyle w:val="TOC5"/>
        <w:rPr>
          <w:rFonts w:ascii="Calibri" w:hAnsi="Calibri"/>
          <w:sz w:val="22"/>
          <w:szCs w:val="22"/>
          <w:lang w:eastAsia="en-GB"/>
        </w:rPr>
      </w:pPr>
      <w:r w:rsidRPr="00145D10">
        <w:t>6.2.10.</w:t>
      </w:r>
      <w:r w:rsidRPr="00145D10">
        <w:rPr>
          <w:lang w:eastAsia="zh-CN"/>
        </w:rPr>
        <w:t>3</w:t>
      </w:r>
      <w:r w:rsidRPr="00145D10">
        <w:t>.1</w:t>
      </w:r>
      <w:r w:rsidRPr="0072344A">
        <w:rPr>
          <w:rFonts w:ascii="Calibri" w:hAnsi="Calibri"/>
          <w:sz w:val="22"/>
          <w:szCs w:val="22"/>
          <w:lang w:eastAsia="en-GB"/>
        </w:rPr>
        <w:tab/>
      </w:r>
      <w:r w:rsidRPr="00145D10">
        <w:rPr>
          <w:lang w:eastAsia="zh-CN"/>
        </w:rPr>
        <w:t>General</w:t>
      </w:r>
      <w:r w:rsidRPr="00145D10">
        <w:tab/>
      </w:r>
      <w:r w:rsidRPr="00145D10">
        <w:fldChar w:fldCharType="begin" w:fldLock="1"/>
      </w:r>
      <w:r w:rsidRPr="00145D10">
        <w:instrText xml:space="preserve"> PAGEREF _Toc57883309 \h </w:instrText>
      </w:r>
      <w:r w:rsidRPr="00145D10">
        <w:fldChar w:fldCharType="separate"/>
      </w:r>
      <w:r w:rsidRPr="00145D10">
        <w:t>84</w:t>
      </w:r>
      <w:r w:rsidRPr="00145D10">
        <w:fldChar w:fldCharType="end"/>
      </w:r>
    </w:p>
    <w:p w:rsidR="00145D10" w:rsidRPr="0072344A" w:rsidRDefault="00145D10">
      <w:pPr>
        <w:pStyle w:val="TOC5"/>
        <w:rPr>
          <w:rFonts w:ascii="Calibri" w:hAnsi="Calibri"/>
          <w:sz w:val="22"/>
          <w:szCs w:val="22"/>
          <w:lang w:eastAsia="en-GB"/>
        </w:rPr>
      </w:pPr>
      <w:r w:rsidRPr="00145D10">
        <w:rPr>
          <w:lang w:val="da-DK"/>
        </w:rPr>
        <w:t>6.2.10.</w:t>
      </w:r>
      <w:r w:rsidRPr="00145D10">
        <w:rPr>
          <w:lang w:val="da-DK" w:eastAsia="zh-CN"/>
        </w:rPr>
        <w:t>3</w:t>
      </w:r>
      <w:r w:rsidRPr="00145D10">
        <w:rPr>
          <w:lang w:val="da-DK"/>
        </w:rPr>
        <w:t>.</w:t>
      </w:r>
      <w:r w:rsidRPr="00145D10">
        <w:rPr>
          <w:lang w:val="da-DK" w:eastAsia="zh-CN"/>
        </w:rPr>
        <w:t>2</w:t>
      </w:r>
      <w:r w:rsidRPr="0072344A">
        <w:rPr>
          <w:rFonts w:ascii="Calibri" w:hAnsi="Calibri"/>
          <w:sz w:val="22"/>
          <w:szCs w:val="22"/>
          <w:lang w:eastAsia="en-GB"/>
        </w:rPr>
        <w:tab/>
      </w:r>
      <w:r w:rsidRPr="00145D10">
        <w:rPr>
          <w:lang w:val="da-DK" w:eastAsia="zh-CN"/>
        </w:rPr>
        <w:t>Messages S</w:t>
      </w:r>
      <w:r w:rsidRPr="00145D10">
        <w:rPr>
          <w:lang w:val="da-DK"/>
        </w:rPr>
        <w:t>tatistics</w:t>
      </w:r>
      <w:r w:rsidRPr="00145D10">
        <w:tab/>
      </w:r>
      <w:r w:rsidRPr="00145D10">
        <w:fldChar w:fldCharType="begin" w:fldLock="1"/>
      </w:r>
      <w:r w:rsidRPr="00145D10">
        <w:instrText xml:space="preserve"> PAGEREF _Toc57883310 \h </w:instrText>
      </w:r>
      <w:r w:rsidRPr="00145D10">
        <w:fldChar w:fldCharType="separate"/>
      </w:r>
      <w:r w:rsidRPr="00145D10">
        <w:t>85</w:t>
      </w:r>
      <w:r w:rsidRPr="00145D10">
        <w:fldChar w:fldCharType="end"/>
      </w:r>
    </w:p>
    <w:p w:rsidR="00145D10" w:rsidRPr="0072344A" w:rsidRDefault="00145D10">
      <w:pPr>
        <w:pStyle w:val="TOC6"/>
        <w:rPr>
          <w:rFonts w:ascii="Calibri" w:hAnsi="Calibri"/>
          <w:sz w:val="22"/>
          <w:szCs w:val="22"/>
          <w:lang w:eastAsia="en-GB"/>
        </w:rPr>
      </w:pPr>
      <w:r w:rsidRPr="00145D10">
        <w:rPr>
          <w:lang w:eastAsia="zh-CN"/>
        </w:rPr>
        <w:t>6.2.10.3.3</w:t>
      </w:r>
      <w:r w:rsidRPr="0072344A">
        <w:rPr>
          <w:rFonts w:ascii="Calibri" w:hAnsi="Calibri"/>
          <w:sz w:val="22"/>
          <w:szCs w:val="22"/>
          <w:lang w:eastAsia="en-GB"/>
        </w:rPr>
        <w:tab/>
      </w:r>
      <w:r w:rsidRPr="00145D10">
        <w:rPr>
          <w:lang w:eastAsia="zh-CN"/>
        </w:rPr>
        <w:t>Message Filtering</w:t>
      </w:r>
      <w:r w:rsidRPr="00145D10">
        <w:tab/>
      </w:r>
      <w:r w:rsidRPr="00145D10">
        <w:fldChar w:fldCharType="begin" w:fldLock="1"/>
      </w:r>
      <w:r w:rsidRPr="00145D10">
        <w:instrText xml:space="preserve"> PAGEREF _Toc57883311 \h </w:instrText>
      </w:r>
      <w:r w:rsidRPr="00145D10">
        <w:fldChar w:fldCharType="separate"/>
      </w:r>
      <w:r w:rsidRPr="00145D10">
        <w:t>87</w:t>
      </w:r>
      <w:r w:rsidRPr="00145D10">
        <w:fldChar w:fldCharType="end"/>
      </w:r>
    </w:p>
    <w:p w:rsidR="00145D10" w:rsidRPr="0072344A" w:rsidRDefault="00145D10">
      <w:pPr>
        <w:pStyle w:val="TOC3"/>
        <w:rPr>
          <w:rFonts w:ascii="Calibri" w:hAnsi="Calibri"/>
          <w:sz w:val="22"/>
          <w:szCs w:val="22"/>
          <w:lang w:eastAsia="en-GB"/>
        </w:rPr>
      </w:pPr>
      <w:r w:rsidRPr="00145D10">
        <w:t>6.2.</w:t>
      </w:r>
      <w:r w:rsidRPr="00145D10">
        <w:rPr>
          <w:lang w:eastAsia="zh-CN"/>
        </w:rPr>
        <w:t>11</w:t>
      </w:r>
      <w:r w:rsidRPr="0072344A">
        <w:rPr>
          <w:rFonts w:ascii="Calibri" w:hAnsi="Calibri"/>
          <w:sz w:val="22"/>
          <w:szCs w:val="22"/>
          <w:lang w:eastAsia="en-GB"/>
        </w:rPr>
        <w:tab/>
      </w:r>
      <w:r w:rsidRPr="00145D10">
        <w:rPr>
          <w:lang w:eastAsia="zh-CN"/>
        </w:rPr>
        <w:t>Audio Transcoding Procedure</w:t>
      </w:r>
      <w:r w:rsidRPr="00145D10">
        <w:tab/>
      </w:r>
      <w:r w:rsidRPr="00145D10">
        <w:fldChar w:fldCharType="begin" w:fldLock="1"/>
      </w:r>
      <w:r w:rsidRPr="00145D10">
        <w:instrText xml:space="preserve"> PAGEREF _Toc57883312 \h </w:instrText>
      </w:r>
      <w:r w:rsidRPr="00145D10">
        <w:fldChar w:fldCharType="separate"/>
      </w:r>
      <w:r w:rsidRPr="00145D10">
        <w:t>87</w:t>
      </w:r>
      <w:r w:rsidRPr="00145D10">
        <w:fldChar w:fldCharType="end"/>
      </w:r>
    </w:p>
    <w:p w:rsidR="00145D10" w:rsidRPr="0072344A" w:rsidRDefault="00145D10">
      <w:pPr>
        <w:pStyle w:val="TOC3"/>
        <w:rPr>
          <w:rFonts w:ascii="Calibri" w:hAnsi="Calibri"/>
          <w:sz w:val="22"/>
          <w:szCs w:val="22"/>
          <w:lang w:eastAsia="en-GB"/>
        </w:rPr>
      </w:pPr>
      <w:r w:rsidRPr="00145D10">
        <w:t>6.2.</w:t>
      </w:r>
      <w:r w:rsidRPr="00145D10">
        <w:rPr>
          <w:lang w:eastAsia="zh-CN"/>
        </w:rPr>
        <w:t>12</w:t>
      </w:r>
      <w:r w:rsidRPr="0072344A">
        <w:rPr>
          <w:rFonts w:ascii="Calibri" w:hAnsi="Calibri"/>
          <w:sz w:val="22"/>
          <w:szCs w:val="22"/>
          <w:lang w:eastAsia="en-GB"/>
        </w:rPr>
        <w:tab/>
      </w:r>
      <w:r w:rsidRPr="00145D10">
        <w:rPr>
          <w:lang w:eastAsia="zh-CN"/>
        </w:rPr>
        <w:t>Video Transcoding Procedure</w:t>
      </w:r>
      <w:r w:rsidRPr="00145D10">
        <w:tab/>
      </w:r>
      <w:r w:rsidRPr="00145D10">
        <w:fldChar w:fldCharType="begin" w:fldLock="1"/>
      </w:r>
      <w:r w:rsidRPr="00145D10">
        <w:instrText xml:space="preserve"> PAGEREF _Toc57883313 \h </w:instrText>
      </w:r>
      <w:r w:rsidRPr="00145D10">
        <w:fldChar w:fldCharType="separate"/>
      </w:r>
      <w:r w:rsidRPr="00145D10">
        <w:t>88</w:t>
      </w:r>
      <w:r w:rsidRPr="00145D10">
        <w:fldChar w:fldCharType="end"/>
      </w:r>
    </w:p>
    <w:p w:rsidR="00145D10" w:rsidRPr="0072344A" w:rsidRDefault="00145D10">
      <w:pPr>
        <w:pStyle w:val="TOC3"/>
        <w:rPr>
          <w:rFonts w:ascii="Calibri" w:hAnsi="Calibri"/>
          <w:sz w:val="22"/>
          <w:szCs w:val="22"/>
          <w:lang w:eastAsia="en-GB"/>
        </w:rPr>
      </w:pPr>
      <w:r w:rsidRPr="00145D10">
        <w:t>6.2.13</w:t>
      </w:r>
      <w:r w:rsidRPr="0072344A">
        <w:rPr>
          <w:rFonts w:ascii="Calibri" w:hAnsi="Calibri"/>
          <w:sz w:val="22"/>
          <w:szCs w:val="22"/>
          <w:lang w:eastAsia="en-GB"/>
        </w:rPr>
        <w:tab/>
      </w:r>
      <w:r w:rsidRPr="00145D10">
        <w:t>Floor Control</w:t>
      </w:r>
      <w:r w:rsidRPr="00145D10">
        <w:tab/>
      </w:r>
      <w:r w:rsidRPr="00145D10">
        <w:fldChar w:fldCharType="begin" w:fldLock="1"/>
      </w:r>
      <w:r w:rsidRPr="00145D10">
        <w:instrText xml:space="preserve"> PAGEREF _Toc57883314 \h </w:instrText>
      </w:r>
      <w:r w:rsidRPr="00145D10">
        <w:fldChar w:fldCharType="separate"/>
      </w:r>
      <w:r w:rsidRPr="00145D10">
        <w:t>88</w:t>
      </w:r>
      <w:r w:rsidRPr="00145D10">
        <w:fldChar w:fldCharType="end"/>
      </w:r>
    </w:p>
    <w:p w:rsidR="00145D10" w:rsidRPr="0072344A" w:rsidRDefault="00145D10">
      <w:pPr>
        <w:pStyle w:val="TOC4"/>
        <w:rPr>
          <w:rFonts w:ascii="Calibri" w:hAnsi="Calibri"/>
          <w:sz w:val="22"/>
          <w:szCs w:val="22"/>
          <w:lang w:eastAsia="en-GB"/>
        </w:rPr>
      </w:pPr>
      <w:r w:rsidRPr="00145D10">
        <w:t>6.2.13.1</w:t>
      </w:r>
      <w:r w:rsidRPr="0072344A">
        <w:rPr>
          <w:rFonts w:ascii="Calibri" w:hAnsi="Calibri"/>
          <w:sz w:val="22"/>
          <w:szCs w:val="22"/>
          <w:lang w:eastAsia="en-GB"/>
        </w:rPr>
        <w:tab/>
      </w:r>
      <w:r w:rsidRPr="00145D10">
        <w:t>General</w:t>
      </w:r>
      <w:r w:rsidRPr="00145D10">
        <w:tab/>
      </w:r>
      <w:r w:rsidRPr="00145D10">
        <w:fldChar w:fldCharType="begin" w:fldLock="1"/>
      </w:r>
      <w:r w:rsidRPr="00145D10">
        <w:instrText xml:space="preserve"> PAGEREF _Toc57883315 \h </w:instrText>
      </w:r>
      <w:r w:rsidRPr="00145D10">
        <w:fldChar w:fldCharType="separate"/>
      </w:r>
      <w:r w:rsidRPr="00145D10">
        <w:t>88</w:t>
      </w:r>
      <w:r w:rsidRPr="00145D10">
        <w:fldChar w:fldCharType="end"/>
      </w:r>
    </w:p>
    <w:p w:rsidR="00145D10" w:rsidRPr="0072344A" w:rsidRDefault="00145D10">
      <w:pPr>
        <w:pStyle w:val="TOC4"/>
        <w:rPr>
          <w:rFonts w:ascii="Calibri" w:hAnsi="Calibri"/>
          <w:sz w:val="22"/>
          <w:szCs w:val="22"/>
          <w:lang w:eastAsia="en-GB"/>
        </w:rPr>
      </w:pPr>
      <w:r w:rsidRPr="00145D10">
        <w:rPr>
          <w:lang w:eastAsia="zh-CN"/>
        </w:rPr>
        <w:t>6.2.13.2</w:t>
      </w:r>
      <w:r w:rsidRPr="0072344A">
        <w:rPr>
          <w:rFonts w:ascii="Calibri" w:hAnsi="Calibri"/>
          <w:sz w:val="22"/>
          <w:szCs w:val="22"/>
          <w:lang w:eastAsia="en-GB"/>
        </w:rPr>
        <w:tab/>
      </w:r>
      <w:r w:rsidRPr="00145D10">
        <w:rPr>
          <w:lang w:eastAsia="zh-CN"/>
        </w:rPr>
        <w:t>Floor Control within the MRFP</w:t>
      </w:r>
      <w:r w:rsidRPr="00145D10">
        <w:tab/>
      </w:r>
      <w:r w:rsidRPr="00145D10">
        <w:fldChar w:fldCharType="begin" w:fldLock="1"/>
      </w:r>
      <w:r w:rsidRPr="00145D10">
        <w:instrText xml:space="preserve"> PAGEREF _Toc57883316 \h </w:instrText>
      </w:r>
      <w:r w:rsidRPr="00145D10">
        <w:fldChar w:fldCharType="separate"/>
      </w:r>
      <w:r w:rsidRPr="00145D10">
        <w:t>88</w:t>
      </w:r>
      <w:r w:rsidRPr="00145D10">
        <w:fldChar w:fldCharType="end"/>
      </w:r>
    </w:p>
    <w:p w:rsidR="00145D10" w:rsidRPr="0072344A" w:rsidRDefault="00145D10">
      <w:pPr>
        <w:pStyle w:val="TOC5"/>
        <w:rPr>
          <w:rFonts w:ascii="Calibri" w:hAnsi="Calibri"/>
          <w:sz w:val="22"/>
          <w:szCs w:val="22"/>
          <w:lang w:eastAsia="en-GB"/>
        </w:rPr>
      </w:pPr>
      <w:r w:rsidRPr="00145D10">
        <w:t>6.2.13.2.1</w:t>
      </w:r>
      <w:r w:rsidRPr="0072344A">
        <w:rPr>
          <w:rFonts w:ascii="Calibri" w:hAnsi="Calibri"/>
          <w:sz w:val="22"/>
          <w:szCs w:val="22"/>
          <w:lang w:eastAsia="en-GB"/>
        </w:rPr>
        <w:tab/>
      </w:r>
      <w:r w:rsidRPr="00145D10">
        <w:t>Floor Control Connection Establishment</w:t>
      </w:r>
      <w:r w:rsidRPr="00145D10">
        <w:tab/>
      </w:r>
      <w:r w:rsidRPr="00145D10">
        <w:fldChar w:fldCharType="begin" w:fldLock="1"/>
      </w:r>
      <w:r w:rsidRPr="00145D10">
        <w:instrText xml:space="preserve"> PAGEREF _Toc57883317 \h </w:instrText>
      </w:r>
      <w:r w:rsidRPr="00145D10">
        <w:fldChar w:fldCharType="separate"/>
      </w:r>
      <w:r w:rsidRPr="00145D10">
        <w:t>88</w:t>
      </w:r>
      <w:r w:rsidRPr="00145D10">
        <w:fldChar w:fldCharType="end"/>
      </w:r>
    </w:p>
    <w:p w:rsidR="00145D10" w:rsidRPr="0072344A" w:rsidRDefault="00145D10">
      <w:pPr>
        <w:pStyle w:val="TOC5"/>
        <w:rPr>
          <w:rFonts w:ascii="Calibri" w:hAnsi="Calibri"/>
          <w:sz w:val="22"/>
          <w:szCs w:val="22"/>
          <w:lang w:eastAsia="en-GB"/>
        </w:rPr>
      </w:pPr>
      <w:r w:rsidRPr="00145D10">
        <w:t>6.2.13.2.2</w:t>
      </w:r>
      <w:r w:rsidRPr="0072344A">
        <w:rPr>
          <w:rFonts w:ascii="Calibri" w:hAnsi="Calibri"/>
          <w:sz w:val="22"/>
          <w:szCs w:val="22"/>
          <w:lang w:eastAsia="en-GB"/>
        </w:rPr>
        <w:tab/>
      </w:r>
      <w:r w:rsidRPr="00145D10">
        <w:t>Configure Conference and Floor Control Policy Indication</w:t>
      </w:r>
      <w:r w:rsidRPr="00145D10">
        <w:tab/>
      </w:r>
      <w:r w:rsidRPr="00145D10">
        <w:fldChar w:fldCharType="begin" w:fldLock="1"/>
      </w:r>
      <w:r w:rsidRPr="00145D10">
        <w:instrText xml:space="preserve"> PAGEREF _Toc57883318 \h </w:instrText>
      </w:r>
      <w:r w:rsidRPr="00145D10">
        <w:fldChar w:fldCharType="separate"/>
      </w:r>
      <w:r w:rsidRPr="00145D10">
        <w:t>89</w:t>
      </w:r>
      <w:r w:rsidRPr="00145D10">
        <w:fldChar w:fldCharType="end"/>
      </w:r>
    </w:p>
    <w:p w:rsidR="00145D10" w:rsidRPr="0072344A" w:rsidRDefault="00145D10">
      <w:pPr>
        <w:pStyle w:val="TOC5"/>
        <w:rPr>
          <w:rFonts w:ascii="Calibri" w:hAnsi="Calibri"/>
          <w:sz w:val="22"/>
          <w:szCs w:val="22"/>
          <w:lang w:eastAsia="en-GB"/>
        </w:rPr>
      </w:pPr>
      <w:r w:rsidRPr="00145D10">
        <w:t>6.2.13.2.3</w:t>
      </w:r>
      <w:r w:rsidRPr="0072344A">
        <w:rPr>
          <w:rFonts w:ascii="Calibri" w:hAnsi="Calibri"/>
          <w:sz w:val="22"/>
          <w:szCs w:val="22"/>
          <w:lang w:eastAsia="en-GB"/>
        </w:rPr>
        <w:tab/>
      </w:r>
      <w:r w:rsidRPr="00145D10">
        <w:t>Floor Chair Designation</w:t>
      </w:r>
      <w:r w:rsidRPr="00145D10">
        <w:tab/>
      </w:r>
      <w:r w:rsidRPr="00145D10">
        <w:fldChar w:fldCharType="begin" w:fldLock="1"/>
      </w:r>
      <w:r w:rsidRPr="00145D10">
        <w:instrText xml:space="preserve"> PAGEREF _Toc57883319 \h </w:instrText>
      </w:r>
      <w:r w:rsidRPr="00145D10">
        <w:fldChar w:fldCharType="separate"/>
      </w:r>
      <w:r w:rsidRPr="00145D10">
        <w:t>90</w:t>
      </w:r>
      <w:r w:rsidRPr="00145D10">
        <w:fldChar w:fldCharType="end"/>
      </w:r>
    </w:p>
    <w:p w:rsidR="00145D10" w:rsidRPr="0072344A" w:rsidRDefault="00145D10">
      <w:pPr>
        <w:pStyle w:val="TOC5"/>
        <w:rPr>
          <w:rFonts w:ascii="Calibri" w:hAnsi="Calibri"/>
          <w:sz w:val="22"/>
          <w:szCs w:val="22"/>
          <w:lang w:eastAsia="en-GB"/>
        </w:rPr>
      </w:pPr>
      <w:r w:rsidRPr="00145D10">
        <w:t>6.2.13.2.4</w:t>
      </w:r>
      <w:r w:rsidRPr="0072344A">
        <w:rPr>
          <w:rFonts w:ascii="Calibri" w:hAnsi="Calibri"/>
          <w:sz w:val="22"/>
          <w:szCs w:val="22"/>
          <w:lang w:eastAsia="en-GB"/>
        </w:rPr>
        <w:tab/>
      </w:r>
      <w:r w:rsidRPr="00145D10">
        <w:t xml:space="preserve">Floor </w:t>
      </w:r>
      <w:r w:rsidRPr="00145D10">
        <w:rPr>
          <w:lang w:eastAsia="zh-CN"/>
        </w:rPr>
        <w:t>Request</w:t>
      </w:r>
      <w:r w:rsidRPr="00145D10">
        <w:t xml:space="preserve"> Decision</w:t>
      </w:r>
      <w:r w:rsidRPr="00145D10">
        <w:tab/>
      </w:r>
      <w:r w:rsidRPr="00145D10">
        <w:fldChar w:fldCharType="begin" w:fldLock="1"/>
      </w:r>
      <w:r w:rsidRPr="00145D10">
        <w:instrText xml:space="preserve"> PAGEREF _Toc57883320 \h </w:instrText>
      </w:r>
      <w:r w:rsidRPr="00145D10">
        <w:fldChar w:fldCharType="separate"/>
      </w:r>
      <w:r w:rsidRPr="00145D10">
        <w:t>90</w:t>
      </w:r>
      <w:r w:rsidRPr="00145D10">
        <w:fldChar w:fldCharType="end"/>
      </w:r>
    </w:p>
    <w:p w:rsidR="00145D10" w:rsidRPr="0072344A" w:rsidRDefault="00145D10">
      <w:pPr>
        <w:pStyle w:val="TOC5"/>
        <w:rPr>
          <w:rFonts w:ascii="Calibri" w:hAnsi="Calibri"/>
          <w:sz w:val="22"/>
          <w:szCs w:val="22"/>
          <w:lang w:eastAsia="en-GB"/>
        </w:rPr>
      </w:pPr>
      <w:r w:rsidRPr="00145D10">
        <w:t>6.2.13.2.</w:t>
      </w:r>
      <w:r w:rsidRPr="00145D10">
        <w:rPr>
          <w:lang w:eastAsia="zh-CN"/>
        </w:rPr>
        <w:t>5</w:t>
      </w:r>
      <w:r w:rsidRPr="0072344A">
        <w:rPr>
          <w:rFonts w:ascii="Calibri" w:hAnsi="Calibri"/>
          <w:sz w:val="22"/>
          <w:szCs w:val="22"/>
          <w:lang w:eastAsia="en-GB"/>
        </w:rPr>
        <w:tab/>
      </w:r>
      <w:r w:rsidRPr="00145D10">
        <w:rPr>
          <w:lang w:eastAsia="zh-CN"/>
        </w:rPr>
        <w:t>Media Update and Confirmation</w:t>
      </w:r>
      <w:r w:rsidRPr="00145D10">
        <w:tab/>
      </w:r>
      <w:r w:rsidRPr="00145D10">
        <w:fldChar w:fldCharType="begin" w:fldLock="1"/>
      </w:r>
      <w:r w:rsidRPr="00145D10">
        <w:instrText xml:space="preserve"> PAGEREF _Toc57883321 \h </w:instrText>
      </w:r>
      <w:r w:rsidRPr="00145D10">
        <w:fldChar w:fldCharType="separate"/>
      </w:r>
      <w:r w:rsidRPr="00145D10">
        <w:t>91</w:t>
      </w:r>
      <w:r w:rsidRPr="00145D10">
        <w:fldChar w:fldCharType="end"/>
      </w:r>
    </w:p>
    <w:p w:rsidR="00145D10" w:rsidRPr="0072344A" w:rsidRDefault="00145D10">
      <w:pPr>
        <w:pStyle w:val="TOC5"/>
        <w:rPr>
          <w:rFonts w:ascii="Calibri" w:hAnsi="Calibri"/>
          <w:sz w:val="22"/>
          <w:szCs w:val="22"/>
          <w:lang w:eastAsia="en-GB"/>
        </w:rPr>
      </w:pPr>
      <w:r w:rsidRPr="00145D10">
        <w:t>6.2.13.2.</w:t>
      </w:r>
      <w:r w:rsidRPr="00145D10">
        <w:rPr>
          <w:lang w:eastAsia="zh-CN"/>
        </w:rPr>
        <w:t>6</w:t>
      </w:r>
      <w:r w:rsidRPr="0072344A">
        <w:rPr>
          <w:rFonts w:ascii="Calibri" w:hAnsi="Calibri"/>
          <w:sz w:val="22"/>
          <w:szCs w:val="22"/>
          <w:lang w:eastAsia="en-GB"/>
        </w:rPr>
        <w:tab/>
      </w:r>
      <w:r w:rsidRPr="00145D10">
        <w:t>Floor Control Procedure</w:t>
      </w:r>
      <w:r w:rsidRPr="00145D10">
        <w:tab/>
      </w:r>
      <w:r w:rsidRPr="00145D10">
        <w:fldChar w:fldCharType="begin" w:fldLock="1"/>
      </w:r>
      <w:r w:rsidRPr="00145D10">
        <w:instrText xml:space="preserve"> PAGEREF _Toc57883322 \h </w:instrText>
      </w:r>
      <w:r w:rsidRPr="00145D10">
        <w:fldChar w:fldCharType="separate"/>
      </w:r>
      <w:r w:rsidRPr="00145D10">
        <w:t>92</w:t>
      </w:r>
      <w:r w:rsidRPr="00145D10">
        <w:fldChar w:fldCharType="end"/>
      </w:r>
    </w:p>
    <w:p w:rsidR="00145D10" w:rsidRPr="0072344A" w:rsidRDefault="00145D10">
      <w:pPr>
        <w:pStyle w:val="TOC5"/>
        <w:rPr>
          <w:rFonts w:ascii="Calibri" w:hAnsi="Calibri"/>
          <w:sz w:val="22"/>
          <w:szCs w:val="22"/>
          <w:lang w:eastAsia="en-GB"/>
        </w:rPr>
      </w:pPr>
      <w:r w:rsidRPr="00145D10">
        <w:t>6.2.13.2.</w:t>
      </w:r>
      <w:r w:rsidRPr="00145D10">
        <w:rPr>
          <w:lang w:eastAsia="zh-CN"/>
        </w:rPr>
        <w:t>7</w:t>
      </w:r>
      <w:r w:rsidRPr="0072344A">
        <w:rPr>
          <w:rFonts w:ascii="Calibri" w:hAnsi="Calibri"/>
          <w:sz w:val="22"/>
          <w:szCs w:val="22"/>
          <w:lang w:eastAsia="en-GB"/>
        </w:rPr>
        <w:tab/>
      </w:r>
      <w:r w:rsidRPr="00145D10">
        <w:t>Floor Control Connection Release</w:t>
      </w:r>
      <w:r w:rsidRPr="00145D10">
        <w:tab/>
      </w:r>
      <w:r w:rsidRPr="00145D10">
        <w:fldChar w:fldCharType="begin" w:fldLock="1"/>
      </w:r>
      <w:r w:rsidRPr="00145D10">
        <w:instrText xml:space="preserve"> PAGEREF _Toc57883323 \h </w:instrText>
      </w:r>
      <w:r w:rsidRPr="00145D10">
        <w:fldChar w:fldCharType="separate"/>
      </w:r>
      <w:r w:rsidRPr="00145D10">
        <w:t>92</w:t>
      </w:r>
      <w:r w:rsidRPr="00145D10">
        <w:fldChar w:fldCharType="end"/>
      </w:r>
    </w:p>
    <w:p w:rsidR="00145D10" w:rsidRPr="0072344A" w:rsidRDefault="00145D10">
      <w:pPr>
        <w:pStyle w:val="TOC5"/>
        <w:rPr>
          <w:rFonts w:ascii="Calibri" w:hAnsi="Calibri"/>
          <w:sz w:val="22"/>
          <w:szCs w:val="22"/>
          <w:lang w:eastAsia="en-GB"/>
        </w:rPr>
      </w:pPr>
      <w:r w:rsidRPr="00145D10">
        <w:t>6.2.13.2.</w:t>
      </w:r>
      <w:r w:rsidRPr="00145D10">
        <w:rPr>
          <w:lang w:eastAsia="zh-CN"/>
        </w:rPr>
        <w:t>8</w:t>
      </w:r>
      <w:r w:rsidRPr="0072344A">
        <w:rPr>
          <w:rFonts w:ascii="Calibri" w:hAnsi="Calibri"/>
          <w:sz w:val="22"/>
          <w:szCs w:val="22"/>
          <w:lang w:eastAsia="en-GB"/>
        </w:rPr>
        <w:tab/>
      </w:r>
      <w:r w:rsidRPr="00145D10">
        <w:t>Example Message sequence chart</w:t>
      </w:r>
      <w:r w:rsidRPr="00145D10">
        <w:tab/>
      </w:r>
      <w:r w:rsidRPr="00145D10">
        <w:fldChar w:fldCharType="begin" w:fldLock="1"/>
      </w:r>
      <w:r w:rsidRPr="00145D10">
        <w:instrText xml:space="preserve"> PAGEREF _Toc57883324 \h </w:instrText>
      </w:r>
      <w:r w:rsidRPr="00145D10">
        <w:fldChar w:fldCharType="separate"/>
      </w:r>
      <w:r w:rsidRPr="00145D10">
        <w:t>92</w:t>
      </w:r>
      <w:r w:rsidRPr="00145D10">
        <w:fldChar w:fldCharType="end"/>
      </w:r>
    </w:p>
    <w:p w:rsidR="00145D10" w:rsidRPr="0072344A" w:rsidRDefault="00145D10">
      <w:pPr>
        <w:pStyle w:val="TOC3"/>
        <w:rPr>
          <w:rFonts w:ascii="Calibri" w:hAnsi="Calibri"/>
          <w:sz w:val="22"/>
          <w:szCs w:val="22"/>
          <w:lang w:eastAsia="en-GB"/>
        </w:rPr>
      </w:pPr>
      <w:r w:rsidRPr="00145D10">
        <w:t>6.2.14</w:t>
      </w:r>
      <w:r w:rsidRPr="0072344A">
        <w:rPr>
          <w:rFonts w:ascii="Calibri" w:hAnsi="Calibri"/>
          <w:sz w:val="22"/>
          <w:szCs w:val="22"/>
          <w:lang w:eastAsia="en-GB"/>
        </w:rPr>
        <w:tab/>
      </w:r>
      <w:r w:rsidRPr="00145D10">
        <w:t>Explicit Congestion Notification Support</w:t>
      </w:r>
      <w:r w:rsidRPr="00145D10">
        <w:tab/>
      </w:r>
      <w:r w:rsidRPr="00145D10">
        <w:fldChar w:fldCharType="begin" w:fldLock="1"/>
      </w:r>
      <w:r w:rsidRPr="00145D10">
        <w:instrText xml:space="preserve"> PAGEREF _Toc57883325 \h </w:instrText>
      </w:r>
      <w:r w:rsidRPr="00145D10">
        <w:fldChar w:fldCharType="separate"/>
      </w:r>
      <w:r w:rsidRPr="00145D10">
        <w:t>94</w:t>
      </w:r>
      <w:r w:rsidRPr="00145D10">
        <w:fldChar w:fldCharType="end"/>
      </w:r>
    </w:p>
    <w:p w:rsidR="00145D10" w:rsidRPr="0072344A" w:rsidRDefault="00145D10">
      <w:pPr>
        <w:pStyle w:val="TOC4"/>
        <w:rPr>
          <w:rFonts w:ascii="Calibri" w:hAnsi="Calibri"/>
          <w:sz w:val="22"/>
          <w:szCs w:val="22"/>
          <w:lang w:eastAsia="en-GB"/>
        </w:rPr>
      </w:pPr>
      <w:r w:rsidRPr="00145D10">
        <w:t>6.2.14.1</w:t>
      </w:r>
      <w:r w:rsidRPr="0072344A">
        <w:rPr>
          <w:rFonts w:ascii="Calibri" w:hAnsi="Calibri"/>
          <w:sz w:val="22"/>
          <w:szCs w:val="22"/>
          <w:lang w:eastAsia="en-GB"/>
        </w:rPr>
        <w:tab/>
      </w:r>
      <w:r w:rsidRPr="00145D10">
        <w:t>General</w:t>
      </w:r>
      <w:r w:rsidRPr="00145D10">
        <w:tab/>
      </w:r>
      <w:r w:rsidRPr="00145D10">
        <w:fldChar w:fldCharType="begin" w:fldLock="1"/>
      </w:r>
      <w:r w:rsidRPr="00145D10">
        <w:instrText xml:space="preserve"> PAGEREF _Toc57883326 \h </w:instrText>
      </w:r>
      <w:r w:rsidRPr="00145D10">
        <w:fldChar w:fldCharType="separate"/>
      </w:r>
      <w:r w:rsidRPr="00145D10">
        <w:t>94</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t>6.2.14.2</w:t>
      </w:r>
      <w:r w:rsidRPr="0072344A">
        <w:rPr>
          <w:rFonts w:ascii="Calibri" w:hAnsi="Calibri"/>
          <w:sz w:val="22"/>
          <w:szCs w:val="22"/>
          <w:lang w:eastAsia="en-GB"/>
        </w:rPr>
        <w:tab/>
      </w:r>
      <w:r w:rsidRPr="00145D10">
        <w:rPr>
          <w:rFonts w:eastAsia="Batang"/>
        </w:rPr>
        <w:t>Message sequence chart, Request ECN</w:t>
      </w:r>
      <w:r w:rsidRPr="00145D10">
        <w:tab/>
      </w:r>
      <w:r w:rsidRPr="00145D10">
        <w:fldChar w:fldCharType="begin" w:fldLock="1"/>
      </w:r>
      <w:r w:rsidRPr="00145D10">
        <w:instrText xml:space="preserve"> PAGEREF _Toc57883327 \h </w:instrText>
      </w:r>
      <w:r w:rsidRPr="00145D10">
        <w:fldChar w:fldCharType="separate"/>
      </w:r>
      <w:r w:rsidRPr="00145D10">
        <w:t>94</w:t>
      </w:r>
      <w:r w:rsidRPr="00145D10">
        <w:fldChar w:fldCharType="end"/>
      </w:r>
    </w:p>
    <w:p w:rsidR="00145D10" w:rsidRPr="0072344A" w:rsidRDefault="00145D10">
      <w:pPr>
        <w:pStyle w:val="TOC4"/>
        <w:rPr>
          <w:rFonts w:ascii="Calibri" w:hAnsi="Calibri"/>
          <w:sz w:val="22"/>
          <w:szCs w:val="22"/>
          <w:lang w:eastAsia="en-GB"/>
        </w:rPr>
      </w:pPr>
      <w:r w:rsidRPr="00145D10">
        <w:rPr>
          <w:rFonts w:eastAsia="Batang"/>
        </w:rPr>
        <w:lastRenderedPageBreak/>
        <w:t>6.2.14.3</w:t>
      </w:r>
      <w:r w:rsidRPr="0072344A">
        <w:rPr>
          <w:rFonts w:ascii="Calibri" w:hAnsi="Calibri"/>
          <w:sz w:val="22"/>
          <w:szCs w:val="22"/>
          <w:lang w:eastAsia="en-GB"/>
        </w:rPr>
        <w:tab/>
      </w:r>
      <w:r w:rsidRPr="00145D10">
        <w:rPr>
          <w:rFonts w:eastAsia="Batang"/>
        </w:rPr>
        <w:t>Message sequence chart, Report ECN Failure Event</w:t>
      </w:r>
      <w:r w:rsidRPr="00145D10">
        <w:tab/>
      </w:r>
      <w:r w:rsidRPr="00145D10">
        <w:fldChar w:fldCharType="begin" w:fldLock="1"/>
      </w:r>
      <w:r w:rsidRPr="00145D10">
        <w:instrText xml:space="preserve"> PAGEREF _Toc57883328 \h </w:instrText>
      </w:r>
      <w:r w:rsidRPr="00145D10">
        <w:fldChar w:fldCharType="separate"/>
      </w:r>
      <w:r w:rsidRPr="00145D10">
        <w:t>95</w:t>
      </w:r>
      <w:r w:rsidRPr="00145D10">
        <w:fldChar w:fldCharType="end"/>
      </w:r>
    </w:p>
    <w:p w:rsidR="00145D10" w:rsidRPr="0072344A" w:rsidRDefault="00145D10">
      <w:pPr>
        <w:pStyle w:val="TOC3"/>
        <w:rPr>
          <w:rFonts w:ascii="Calibri" w:hAnsi="Calibri"/>
          <w:sz w:val="22"/>
          <w:szCs w:val="22"/>
          <w:lang w:eastAsia="en-GB"/>
        </w:rPr>
      </w:pPr>
      <w:r w:rsidRPr="00145D10">
        <w:t>6.2.15</w:t>
      </w:r>
      <w:r w:rsidRPr="0072344A">
        <w:rPr>
          <w:rFonts w:ascii="Calibri" w:hAnsi="Calibri"/>
          <w:sz w:val="22"/>
          <w:szCs w:val="22"/>
          <w:lang w:eastAsia="en-GB"/>
        </w:rPr>
        <w:tab/>
      </w:r>
      <w:r w:rsidRPr="00145D10">
        <w:t>Multimedia Priority Service Congestion Control Procedures</w:t>
      </w:r>
      <w:r w:rsidRPr="00145D10">
        <w:tab/>
      </w:r>
      <w:r w:rsidRPr="00145D10">
        <w:fldChar w:fldCharType="begin" w:fldLock="1"/>
      </w:r>
      <w:r w:rsidRPr="00145D10">
        <w:instrText xml:space="preserve"> PAGEREF _Toc57883329 \h </w:instrText>
      </w:r>
      <w:r w:rsidRPr="00145D10">
        <w:fldChar w:fldCharType="separate"/>
      </w:r>
      <w:r w:rsidRPr="00145D10">
        <w:t>95</w:t>
      </w:r>
      <w:r w:rsidRPr="00145D10">
        <w:fldChar w:fldCharType="end"/>
      </w:r>
    </w:p>
    <w:p w:rsidR="00145D10" w:rsidRPr="0072344A" w:rsidRDefault="00145D10">
      <w:pPr>
        <w:pStyle w:val="TOC4"/>
        <w:rPr>
          <w:rFonts w:ascii="Calibri" w:hAnsi="Calibri"/>
          <w:sz w:val="22"/>
          <w:szCs w:val="22"/>
          <w:lang w:eastAsia="en-GB"/>
        </w:rPr>
      </w:pPr>
      <w:r w:rsidRPr="00145D10">
        <w:t>6.2.15.1</w:t>
      </w:r>
      <w:r w:rsidRPr="0072344A">
        <w:rPr>
          <w:rFonts w:ascii="Calibri" w:hAnsi="Calibri"/>
          <w:sz w:val="22"/>
          <w:szCs w:val="22"/>
          <w:lang w:eastAsia="en-GB"/>
        </w:rPr>
        <w:tab/>
      </w:r>
      <w:r w:rsidRPr="00145D10">
        <w:t>General</w:t>
      </w:r>
      <w:r w:rsidRPr="00145D10">
        <w:tab/>
      </w:r>
      <w:r w:rsidRPr="00145D10">
        <w:fldChar w:fldCharType="begin" w:fldLock="1"/>
      </w:r>
      <w:r w:rsidRPr="00145D10">
        <w:instrText xml:space="preserve"> PAGEREF _Toc57883330 \h </w:instrText>
      </w:r>
      <w:r w:rsidRPr="00145D10">
        <w:fldChar w:fldCharType="separate"/>
      </w:r>
      <w:r w:rsidRPr="00145D10">
        <w:t>95</w:t>
      </w:r>
      <w:r w:rsidRPr="00145D10">
        <w:fldChar w:fldCharType="end"/>
      </w:r>
    </w:p>
    <w:p w:rsidR="00145D10" w:rsidRPr="0072344A" w:rsidRDefault="00145D10">
      <w:pPr>
        <w:pStyle w:val="TOC4"/>
        <w:rPr>
          <w:rFonts w:ascii="Calibri" w:hAnsi="Calibri"/>
          <w:sz w:val="22"/>
          <w:szCs w:val="22"/>
          <w:lang w:eastAsia="en-GB"/>
        </w:rPr>
      </w:pPr>
      <w:r w:rsidRPr="00145D10">
        <w:t>6.2.15.2</w:t>
      </w:r>
      <w:r w:rsidRPr="0072344A">
        <w:rPr>
          <w:rFonts w:ascii="Calibri" w:hAnsi="Calibri"/>
          <w:sz w:val="22"/>
          <w:szCs w:val="22"/>
          <w:lang w:eastAsia="en-GB"/>
        </w:rPr>
        <w:tab/>
      </w:r>
      <w:r w:rsidRPr="00145D10">
        <w:t>MRFP Resource Congestion in ADD response, request is queued</w:t>
      </w:r>
      <w:r w:rsidRPr="00145D10">
        <w:tab/>
      </w:r>
      <w:r w:rsidRPr="00145D10">
        <w:fldChar w:fldCharType="begin" w:fldLock="1"/>
      </w:r>
      <w:r w:rsidRPr="00145D10">
        <w:instrText xml:space="preserve"> PAGEREF _Toc57883331 \h </w:instrText>
      </w:r>
      <w:r w:rsidRPr="00145D10">
        <w:fldChar w:fldCharType="separate"/>
      </w:r>
      <w:r w:rsidRPr="00145D10">
        <w:t>96</w:t>
      </w:r>
      <w:r w:rsidRPr="00145D10">
        <w:fldChar w:fldCharType="end"/>
      </w:r>
    </w:p>
    <w:p w:rsidR="00145D10" w:rsidRPr="0072344A" w:rsidRDefault="00145D10">
      <w:pPr>
        <w:pStyle w:val="TOC4"/>
        <w:rPr>
          <w:rFonts w:ascii="Calibri" w:hAnsi="Calibri"/>
          <w:sz w:val="22"/>
          <w:szCs w:val="22"/>
          <w:lang w:eastAsia="en-GB"/>
        </w:rPr>
      </w:pPr>
      <w:r w:rsidRPr="00145D10">
        <w:t>6.2.15.3</w:t>
      </w:r>
      <w:r w:rsidRPr="0072344A">
        <w:rPr>
          <w:rFonts w:ascii="Calibri" w:hAnsi="Calibri"/>
          <w:sz w:val="22"/>
          <w:szCs w:val="22"/>
          <w:lang w:eastAsia="en-GB"/>
        </w:rPr>
        <w:tab/>
      </w:r>
      <w:r w:rsidRPr="00145D10">
        <w:t>MRFP Resource Congestion in ADD response, MRFC seizes new MRFP</w:t>
      </w:r>
      <w:r w:rsidRPr="00145D10">
        <w:tab/>
      </w:r>
      <w:r w:rsidRPr="00145D10">
        <w:fldChar w:fldCharType="begin" w:fldLock="1"/>
      </w:r>
      <w:r w:rsidRPr="00145D10">
        <w:instrText xml:space="preserve"> PAGEREF _Toc57883332 \h </w:instrText>
      </w:r>
      <w:r w:rsidRPr="00145D10">
        <w:fldChar w:fldCharType="separate"/>
      </w:r>
      <w:r w:rsidRPr="00145D10">
        <w:t>96</w:t>
      </w:r>
      <w:r w:rsidRPr="00145D10">
        <w:fldChar w:fldCharType="end"/>
      </w:r>
    </w:p>
    <w:p w:rsidR="00145D10" w:rsidRPr="0072344A" w:rsidRDefault="00145D10">
      <w:pPr>
        <w:pStyle w:val="TOC4"/>
        <w:rPr>
          <w:rFonts w:ascii="Calibri" w:hAnsi="Calibri"/>
          <w:sz w:val="22"/>
          <w:szCs w:val="22"/>
          <w:lang w:eastAsia="en-GB"/>
        </w:rPr>
      </w:pPr>
      <w:r w:rsidRPr="00145D10">
        <w:t>6.2.15.4</w:t>
      </w:r>
      <w:r w:rsidRPr="0072344A">
        <w:rPr>
          <w:rFonts w:ascii="Calibri" w:hAnsi="Calibri"/>
          <w:sz w:val="22"/>
          <w:szCs w:val="22"/>
          <w:lang w:eastAsia="en-GB"/>
        </w:rPr>
        <w:tab/>
      </w:r>
      <w:r w:rsidRPr="00145D10">
        <w:t>MRFP Priority Resource Allocation</w:t>
      </w:r>
      <w:r w:rsidRPr="00145D10">
        <w:tab/>
      </w:r>
      <w:r w:rsidRPr="00145D10">
        <w:fldChar w:fldCharType="begin" w:fldLock="1"/>
      </w:r>
      <w:r w:rsidRPr="00145D10">
        <w:instrText xml:space="preserve"> PAGEREF _Toc57883333 \h </w:instrText>
      </w:r>
      <w:r w:rsidRPr="00145D10">
        <w:fldChar w:fldCharType="separate"/>
      </w:r>
      <w:r w:rsidRPr="00145D10">
        <w:t>96</w:t>
      </w:r>
      <w:r w:rsidRPr="00145D10">
        <w:fldChar w:fldCharType="end"/>
      </w:r>
    </w:p>
    <w:p w:rsidR="00145D10" w:rsidRPr="0072344A" w:rsidRDefault="00145D10">
      <w:pPr>
        <w:pStyle w:val="TOC4"/>
        <w:rPr>
          <w:rFonts w:ascii="Calibri" w:hAnsi="Calibri"/>
          <w:sz w:val="22"/>
          <w:szCs w:val="22"/>
          <w:lang w:eastAsia="en-GB"/>
        </w:rPr>
      </w:pPr>
      <w:r w:rsidRPr="00145D10">
        <w:t>6.2.15.5</w:t>
      </w:r>
      <w:r w:rsidRPr="0072344A">
        <w:rPr>
          <w:rFonts w:ascii="Calibri" w:hAnsi="Calibri"/>
          <w:sz w:val="22"/>
          <w:szCs w:val="22"/>
          <w:lang w:eastAsia="en-GB"/>
        </w:rPr>
        <w:tab/>
      </w:r>
      <w:r w:rsidRPr="00145D10">
        <w:t>MRFP Priority User Data marking</w:t>
      </w:r>
      <w:r w:rsidRPr="00145D10">
        <w:tab/>
      </w:r>
      <w:r w:rsidRPr="00145D10">
        <w:fldChar w:fldCharType="begin" w:fldLock="1"/>
      </w:r>
      <w:r w:rsidRPr="00145D10">
        <w:instrText xml:space="preserve"> PAGEREF _Toc57883334 \h </w:instrText>
      </w:r>
      <w:r w:rsidRPr="00145D10">
        <w:fldChar w:fldCharType="separate"/>
      </w:r>
      <w:r w:rsidRPr="00145D10">
        <w:t>97</w:t>
      </w:r>
      <w:r w:rsidRPr="00145D10">
        <w:fldChar w:fldCharType="end"/>
      </w:r>
    </w:p>
    <w:p w:rsidR="00145D10" w:rsidRPr="0072344A" w:rsidRDefault="00145D10">
      <w:pPr>
        <w:pStyle w:val="TOC3"/>
        <w:rPr>
          <w:rFonts w:ascii="Calibri" w:hAnsi="Calibri"/>
          <w:sz w:val="22"/>
          <w:szCs w:val="22"/>
          <w:lang w:eastAsia="en-GB"/>
        </w:rPr>
      </w:pPr>
      <w:r w:rsidRPr="00145D10">
        <w:t>6.2.16</w:t>
      </w:r>
      <w:r w:rsidRPr="0072344A">
        <w:rPr>
          <w:rFonts w:ascii="Calibri" w:hAnsi="Calibri"/>
          <w:sz w:val="22"/>
          <w:szCs w:val="22"/>
          <w:lang w:eastAsia="en-GB"/>
        </w:rPr>
        <w:tab/>
      </w:r>
      <w:r w:rsidRPr="00145D10">
        <w:t>Coordination of Video Orientation</w:t>
      </w:r>
      <w:r w:rsidRPr="00145D10">
        <w:tab/>
      </w:r>
      <w:r w:rsidRPr="00145D10">
        <w:fldChar w:fldCharType="begin" w:fldLock="1"/>
      </w:r>
      <w:r w:rsidRPr="00145D10">
        <w:instrText xml:space="preserve"> PAGEREF _Toc57883335 \h </w:instrText>
      </w:r>
      <w:r w:rsidRPr="00145D10">
        <w:fldChar w:fldCharType="separate"/>
      </w:r>
      <w:r w:rsidRPr="00145D10">
        <w:t>97</w:t>
      </w:r>
      <w:r w:rsidRPr="00145D10">
        <w:fldChar w:fldCharType="end"/>
      </w:r>
    </w:p>
    <w:p w:rsidR="00145D10" w:rsidRPr="0072344A" w:rsidRDefault="00145D10">
      <w:pPr>
        <w:pStyle w:val="TOC3"/>
        <w:rPr>
          <w:rFonts w:ascii="Calibri" w:hAnsi="Calibri"/>
          <w:sz w:val="22"/>
          <w:szCs w:val="22"/>
          <w:lang w:eastAsia="en-GB"/>
        </w:rPr>
      </w:pPr>
      <w:r w:rsidRPr="00145D10">
        <w:t>6.2.17</w:t>
      </w:r>
      <w:r w:rsidRPr="0072344A">
        <w:rPr>
          <w:rFonts w:ascii="Calibri" w:hAnsi="Calibri"/>
          <w:sz w:val="22"/>
          <w:szCs w:val="22"/>
          <w:lang w:eastAsia="en-GB"/>
        </w:rPr>
        <w:tab/>
      </w:r>
      <w:r w:rsidRPr="00145D10">
        <w:t>Support of generic image attributes</w:t>
      </w:r>
      <w:r w:rsidRPr="00145D10">
        <w:tab/>
      </w:r>
      <w:r w:rsidRPr="00145D10">
        <w:fldChar w:fldCharType="begin" w:fldLock="1"/>
      </w:r>
      <w:r w:rsidRPr="00145D10">
        <w:instrText xml:space="preserve"> PAGEREF _Toc57883336 \h </w:instrText>
      </w:r>
      <w:r w:rsidRPr="00145D10">
        <w:fldChar w:fldCharType="separate"/>
      </w:r>
      <w:r w:rsidRPr="00145D10">
        <w:t>98</w:t>
      </w:r>
      <w:r w:rsidRPr="00145D10">
        <w:fldChar w:fldCharType="end"/>
      </w:r>
    </w:p>
    <w:p w:rsidR="00145D10" w:rsidRPr="0072344A" w:rsidRDefault="00145D10">
      <w:pPr>
        <w:pStyle w:val="TOC4"/>
        <w:rPr>
          <w:rFonts w:ascii="Calibri" w:hAnsi="Calibri"/>
          <w:sz w:val="22"/>
          <w:szCs w:val="22"/>
          <w:lang w:eastAsia="en-GB"/>
        </w:rPr>
      </w:pPr>
      <w:r w:rsidRPr="00145D10">
        <w:t>6.2.17.1</w:t>
      </w:r>
      <w:r w:rsidRPr="0072344A">
        <w:rPr>
          <w:rFonts w:ascii="Calibri" w:hAnsi="Calibri"/>
          <w:sz w:val="22"/>
          <w:szCs w:val="22"/>
          <w:lang w:eastAsia="en-GB"/>
        </w:rPr>
        <w:tab/>
      </w:r>
      <w:r w:rsidRPr="00145D10">
        <w:t>General</w:t>
      </w:r>
      <w:r w:rsidRPr="00145D10">
        <w:tab/>
      </w:r>
      <w:r w:rsidRPr="00145D10">
        <w:fldChar w:fldCharType="begin" w:fldLock="1"/>
      </w:r>
      <w:r w:rsidRPr="00145D10">
        <w:instrText xml:space="preserve"> PAGEREF _Toc57883337 \h </w:instrText>
      </w:r>
      <w:r w:rsidRPr="00145D10">
        <w:fldChar w:fldCharType="separate"/>
      </w:r>
      <w:r w:rsidRPr="00145D10">
        <w:t>98</w:t>
      </w:r>
      <w:r w:rsidRPr="00145D10">
        <w:fldChar w:fldCharType="end"/>
      </w:r>
    </w:p>
    <w:p w:rsidR="00145D10" w:rsidRPr="0072344A" w:rsidRDefault="00145D10">
      <w:pPr>
        <w:pStyle w:val="TOC4"/>
        <w:rPr>
          <w:rFonts w:ascii="Calibri" w:hAnsi="Calibri"/>
          <w:sz w:val="22"/>
          <w:szCs w:val="22"/>
          <w:lang w:eastAsia="en-GB"/>
        </w:rPr>
      </w:pPr>
      <w:r w:rsidRPr="00145D10">
        <w:t>6.2.17.2</w:t>
      </w:r>
      <w:r w:rsidRPr="0072344A">
        <w:rPr>
          <w:rFonts w:ascii="Calibri" w:hAnsi="Calibri"/>
          <w:sz w:val="22"/>
          <w:szCs w:val="22"/>
          <w:lang w:eastAsia="en-GB"/>
        </w:rPr>
        <w:tab/>
      </w:r>
      <w:r w:rsidRPr="00145D10">
        <w:t>Indication of generic image attributes</w:t>
      </w:r>
      <w:r w:rsidRPr="00145D10">
        <w:tab/>
      </w:r>
      <w:r w:rsidRPr="00145D10">
        <w:fldChar w:fldCharType="begin" w:fldLock="1"/>
      </w:r>
      <w:r w:rsidRPr="00145D10">
        <w:instrText xml:space="preserve"> PAGEREF _Toc57883338 \h </w:instrText>
      </w:r>
      <w:r w:rsidRPr="00145D10">
        <w:fldChar w:fldCharType="separate"/>
      </w:r>
      <w:r w:rsidRPr="00145D10">
        <w:t>98</w:t>
      </w:r>
      <w:r w:rsidRPr="00145D10">
        <w:fldChar w:fldCharType="end"/>
      </w:r>
    </w:p>
    <w:p w:rsidR="00145D10" w:rsidRPr="0072344A" w:rsidRDefault="00145D10">
      <w:pPr>
        <w:pStyle w:val="TOC3"/>
        <w:rPr>
          <w:rFonts w:ascii="Calibri" w:hAnsi="Calibri"/>
          <w:sz w:val="22"/>
          <w:szCs w:val="22"/>
          <w:lang w:eastAsia="en-GB"/>
        </w:rPr>
      </w:pPr>
      <w:r w:rsidRPr="00145D10">
        <w:t>6.2.</w:t>
      </w:r>
      <w:r w:rsidRPr="00145D10">
        <w:rPr>
          <w:lang w:eastAsia="zh-CN"/>
        </w:rPr>
        <w:t>18</w:t>
      </w:r>
      <w:r w:rsidRPr="0072344A">
        <w:rPr>
          <w:rFonts w:ascii="Calibri" w:hAnsi="Calibri"/>
          <w:sz w:val="22"/>
          <w:szCs w:val="22"/>
          <w:lang w:eastAsia="en-GB"/>
        </w:rPr>
        <w:tab/>
      </w:r>
      <w:r w:rsidRPr="00145D10">
        <w:t>Interactive Connectivity Establishment</w:t>
      </w:r>
      <w:r w:rsidRPr="00145D10">
        <w:rPr>
          <w:lang w:eastAsia="zh-CN"/>
        </w:rPr>
        <w:t xml:space="preserve"> Support</w:t>
      </w:r>
      <w:r w:rsidRPr="00145D10">
        <w:tab/>
      </w:r>
      <w:r w:rsidRPr="00145D10">
        <w:fldChar w:fldCharType="begin" w:fldLock="1"/>
      </w:r>
      <w:r w:rsidRPr="00145D10">
        <w:instrText xml:space="preserve"> PAGEREF _Toc57883339 \h </w:instrText>
      </w:r>
      <w:r w:rsidRPr="00145D10">
        <w:fldChar w:fldCharType="separate"/>
      </w:r>
      <w:r w:rsidRPr="00145D10">
        <w:t>99</w:t>
      </w:r>
      <w:r w:rsidRPr="00145D10">
        <w:fldChar w:fldCharType="end"/>
      </w:r>
    </w:p>
    <w:p w:rsidR="00145D10" w:rsidRPr="0072344A" w:rsidRDefault="00145D10">
      <w:pPr>
        <w:pStyle w:val="TOC4"/>
        <w:rPr>
          <w:rFonts w:ascii="Calibri" w:hAnsi="Calibri"/>
          <w:sz w:val="22"/>
          <w:szCs w:val="22"/>
          <w:lang w:eastAsia="en-GB"/>
        </w:rPr>
      </w:pPr>
      <w:r w:rsidRPr="00145D10">
        <w:t>6.2.18.1</w:t>
      </w:r>
      <w:r w:rsidRPr="0072344A">
        <w:rPr>
          <w:rFonts w:ascii="Calibri" w:hAnsi="Calibri"/>
          <w:sz w:val="22"/>
          <w:szCs w:val="22"/>
          <w:lang w:eastAsia="en-GB"/>
        </w:rPr>
        <w:tab/>
      </w:r>
      <w:r w:rsidRPr="00145D10">
        <w:t>ICE lite</w:t>
      </w:r>
      <w:r w:rsidRPr="00145D10">
        <w:tab/>
      </w:r>
      <w:r w:rsidRPr="00145D10">
        <w:fldChar w:fldCharType="begin" w:fldLock="1"/>
      </w:r>
      <w:r w:rsidRPr="00145D10">
        <w:instrText xml:space="preserve"> PAGEREF _Toc57883340 \h </w:instrText>
      </w:r>
      <w:r w:rsidRPr="00145D10">
        <w:fldChar w:fldCharType="separate"/>
      </w:r>
      <w:r w:rsidRPr="00145D10">
        <w:t>99</w:t>
      </w:r>
      <w:r w:rsidRPr="00145D10">
        <w:fldChar w:fldCharType="end"/>
      </w:r>
    </w:p>
    <w:p w:rsidR="00145D10" w:rsidRPr="0072344A" w:rsidRDefault="00145D10">
      <w:pPr>
        <w:pStyle w:val="TOC4"/>
        <w:rPr>
          <w:rFonts w:ascii="Calibri" w:hAnsi="Calibri"/>
          <w:sz w:val="22"/>
          <w:szCs w:val="22"/>
          <w:lang w:eastAsia="en-GB"/>
        </w:rPr>
      </w:pPr>
      <w:r w:rsidRPr="00145D10">
        <w:t>6.2.18.2</w:t>
      </w:r>
      <w:r w:rsidRPr="0072344A">
        <w:rPr>
          <w:rFonts w:ascii="Calibri" w:hAnsi="Calibri"/>
          <w:sz w:val="22"/>
          <w:szCs w:val="22"/>
          <w:lang w:eastAsia="en-GB"/>
        </w:rPr>
        <w:tab/>
      </w:r>
      <w:r w:rsidRPr="00145D10">
        <w:t>Full ICE</w:t>
      </w:r>
      <w:r w:rsidRPr="00145D10">
        <w:tab/>
      </w:r>
      <w:r w:rsidRPr="00145D10">
        <w:fldChar w:fldCharType="begin" w:fldLock="1"/>
      </w:r>
      <w:r w:rsidRPr="00145D10">
        <w:instrText xml:space="preserve"> PAGEREF _Toc57883341 \h </w:instrText>
      </w:r>
      <w:r w:rsidRPr="00145D10">
        <w:fldChar w:fldCharType="separate"/>
      </w:r>
      <w:r w:rsidRPr="00145D10">
        <w:t>99</w:t>
      </w:r>
      <w:r w:rsidRPr="00145D10">
        <w:fldChar w:fldCharType="end"/>
      </w:r>
    </w:p>
    <w:p w:rsidR="00145D10" w:rsidRPr="0072344A" w:rsidRDefault="00145D10">
      <w:pPr>
        <w:pStyle w:val="TOC4"/>
        <w:rPr>
          <w:rFonts w:ascii="Calibri" w:hAnsi="Calibri"/>
          <w:sz w:val="22"/>
          <w:szCs w:val="22"/>
          <w:lang w:eastAsia="en-GB"/>
        </w:rPr>
      </w:pPr>
      <w:r w:rsidRPr="00145D10">
        <w:t>6.2.18.</w:t>
      </w:r>
      <w:r w:rsidRPr="00145D10">
        <w:rPr>
          <w:lang w:eastAsia="zh-CN"/>
        </w:rPr>
        <w:t>3</w:t>
      </w:r>
      <w:r w:rsidRPr="0072344A">
        <w:rPr>
          <w:rFonts w:ascii="Calibri" w:hAnsi="Calibri"/>
          <w:sz w:val="22"/>
          <w:szCs w:val="22"/>
          <w:lang w:eastAsia="en-GB"/>
        </w:rPr>
        <w:tab/>
      </w:r>
      <w:r w:rsidRPr="00145D10">
        <w:rPr>
          <w:lang w:eastAsia="zh-CN"/>
        </w:rPr>
        <w:t>Connectivity check result notification</w:t>
      </w:r>
      <w:r w:rsidRPr="00145D10">
        <w:t xml:space="preserve"> (</w:t>
      </w:r>
      <w:r w:rsidRPr="00145D10">
        <w:rPr>
          <w:lang w:eastAsia="zh-CN"/>
        </w:rPr>
        <w:t>full ICE</w:t>
      </w:r>
      <w:r w:rsidRPr="00145D10">
        <w:t>)</w:t>
      </w:r>
      <w:r w:rsidRPr="00145D10">
        <w:tab/>
      </w:r>
      <w:r w:rsidRPr="00145D10">
        <w:fldChar w:fldCharType="begin" w:fldLock="1"/>
      </w:r>
      <w:r w:rsidRPr="00145D10">
        <w:instrText xml:space="preserve"> PAGEREF _Toc57883342 \h </w:instrText>
      </w:r>
      <w:r w:rsidRPr="00145D10">
        <w:fldChar w:fldCharType="separate"/>
      </w:r>
      <w:r w:rsidRPr="00145D10">
        <w:t>100</w:t>
      </w:r>
      <w:r w:rsidRPr="00145D10">
        <w:fldChar w:fldCharType="end"/>
      </w:r>
    </w:p>
    <w:p w:rsidR="00145D10" w:rsidRPr="0072344A" w:rsidRDefault="00145D10">
      <w:pPr>
        <w:pStyle w:val="TOC4"/>
        <w:rPr>
          <w:rFonts w:ascii="Calibri" w:hAnsi="Calibri"/>
          <w:sz w:val="22"/>
          <w:szCs w:val="22"/>
          <w:lang w:eastAsia="en-GB"/>
        </w:rPr>
      </w:pPr>
      <w:r w:rsidRPr="00145D10">
        <w:t>6.2.18.</w:t>
      </w:r>
      <w:r w:rsidRPr="00145D10">
        <w:rPr>
          <w:lang w:eastAsia="zh-CN"/>
        </w:rPr>
        <w:t>4</w:t>
      </w:r>
      <w:r w:rsidRPr="0072344A">
        <w:rPr>
          <w:rFonts w:ascii="Calibri" w:hAnsi="Calibri"/>
          <w:sz w:val="22"/>
          <w:szCs w:val="22"/>
          <w:lang w:eastAsia="en-GB"/>
        </w:rPr>
        <w:tab/>
      </w:r>
      <w:r w:rsidRPr="00145D10">
        <w:rPr>
          <w:lang w:eastAsia="zh-CN"/>
        </w:rPr>
        <w:t>New peer reflexive candidate</w:t>
      </w:r>
      <w:r w:rsidRPr="00145D10">
        <w:t xml:space="preserve"> notification (</w:t>
      </w:r>
      <w:r w:rsidRPr="00145D10">
        <w:rPr>
          <w:lang w:eastAsia="zh-CN"/>
        </w:rPr>
        <w:t>full ICE</w:t>
      </w:r>
      <w:r w:rsidRPr="00145D10">
        <w:t>)</w:t>
      </w:r>
      <w:r w:rsidRPr="00145D10">
        <w:tab/>
      </w:r>
      <w:r w:rsidRPr="00145D10">
        <w:fldChar w:fldCharType="begin" w:fldLock="1"/>
      </w:r>
      <w:r w:rsidRPr="00145D10">
        <w:instrText xml:space="preserve"> PAGEREF _Toc57883343 \h </w:instrText>
      </w:r>
      <w:r w:rsidRPr="00145D10">
        <w:fldChar w:fldCharType="separate"/>
      </w:r>
      <w:r w:rsidRPr="00145D10">
        <w:t>100</w:t>
      </w:r>
      <w:r w:rsidRPr="00145D10">
        <w:fldChar w:fldCharType="end"/>
      </w:r>
    </w:p>
    <w:p w:rsidR="00145D10" w:rsidRPr="0072344A" w:rsidRDefault="00145D10">
      <w:pPr>
        <w:pStyle w:val="TOC3"/>
        <w:rPr>
          <w:rFonts w:ascii="Calibri" w:hAnsi="Calibri"/>
          <w:sz w:val="22"/>
          <w:szCs w:val="22"/>
          <w:lang w:eastAsia="en-GB"/>
        </w:rPr>
      </w:pPr>
      <w:r w:rsidRPr="00145D10">
        <w:t>6.2.19</w:t>
      </w:r>
      <w:r w:rsidRPr="0072344A">
        <w:rPr>
          <w:rFonts w:ascii="Calibri" w:hAnsi="Calibri"/>
          <w:sz w:val="22"/>
          <w:szCs w:val="22"/>
          <w:lang w:eastAsia="en-GB"/>
        </w:rPr>
        <w:tab/>
      </w:r>
      <w:r w:rsidRPr="00145D10">
        <w:t>End-to-end security for TCP based media using TLS</w:t>
      </w:r>
      <w:r w:rsidRPr="00145D10">
        <w:tab/>
      </w:r>
      <w:r w:rsidRPr="00145D10">
        <w:fldChar w:fldCharType="begin" w:fldLock="1"/>
      </w:r>
      <w:r w:rsidRPr="00145D10">
        <w:instrText xml:space="preserve"> PAGEREF _Toc57883344 \h </w:instrText>
      </w:r>
      <w:r w:rsidRPr="00145D10">
        <w:fldChar w:fldCharType="separate"/>
      </w:r>
      <w:r w:rsidRPr="00145D10">
        <w:t>101</w:t>
      </w:r>
      <w:r w:rsidRPr="00145D10">
        <w:fldChar w:fldCharType="end"/>
      </w:r>
    </w:p>
    <w:p w:rsidR="00145D10" w:rsidRPr="0072344A" w:rsidRDefault="00145D10">
      <w:pPr>
        <w:pStyle w:val="TOC4"/>
        <w:rPr>
          <w:rFonts w:ascii="Calibri" w:hAnsi="Calibri"/>
          <w:sz w:val="22"/>
          <w:szCs w:val="22"/>
          <w:lang w:eastAsia="en-GB"/>
        </w:rPr>
      </w:pPr>
      <w:r w:rsidRPr="00145D10">
        <w:t>6.2.19.1</w:t>
      </w:r>
      <w:r w:rsidRPr="0072344A">
        <w:rPr>
          <w:rFonts w:ascii="Calibri" w:hAnsi="Calibri"/>
          <w:sz w:val="22"/>
          <w:szCs w:val="22"/>
          <w:lang w:eastAsia="en-GB"/>
        </w:rPr>
        <w:tab/>
      </w:r>
      <w:r w:rsidRPr="00145D10">
        <w:t>General</w:t>
      </w:r>
      <w:r w:rsidRPr="00145D10">
        <w:tab/>
      </w:r>
      <w:r w:rsidRPr="00145D10">
        <w:fldChar w:fldCharType="begin" w:fldLock="1"/>
      </w:r>
      <w:r w:rsidRPr="00145D10">
        <w:instrText xml:space="preserve"> PAGEREF _Toc57883345 \h </w:instrText>
      </w:r>
      <w:r w:rsidRPr="00145D10">
        <w:fldChar w:fldCharType="separate"/>
      </w:r>
      <w:r w:rsidRPr="00145D10">
        <w:t>101</w:t>
      </w:r>
      <w:r w:rsidRPr="00145D10">
        <w:fldChar w:fldCharType="end"/>
      </w:r>
    </w:p>
    <w:p w:rsidR="00145D10" w:rsidRPr="0072344A" w:rsidRDefault="00145D10">
      <w:pPr>
        <w:pStyle w:val="TOC4"/>
        <w:rPr>
          <w:rFonts w:ascii="Calibri" w:hAnsi="Calibri"/>
          <w:sz w:val="22"/>
          <w:szCs w:val="22"/>
          <w:lang w:eastAsia="en-GB"/>
        </w:rPr>
      </w:pPr>
      <w:r w:rsidRPr="00145D10">
        <w:t>6.2.19.2</w:t>
      </w:r>
      <w:r w:rsidRPr="0072344A">
        <w:rPr>
          <w:rFonts w:ascii="Calibri" w:hAnsi="Calibri"/>
          <w:sz w:val="22"/>
          <w:szCs w:val="22"/>
          <w:lang w:eastAsia="en-GB"/>
        </w:rPr>
        <w:tab/>
      </w:r>
      <w:r w:rsidRPr="00145D10">
        <w:t>Specific procedures for session based messaging (MSRP)</w:t>
      </w:r>
      <w:r w:rsidRPr="00145D10">
        <w:tab/>
      </w:r>
      <w:r w:rsidRPr="00145D10">
        <w:fldChar w:fldCharType="begin" w:fldLock="1"/>
      </w:r>
      <w:r w:rsidRPr="00145D10">
        <w:instrText xml:space="preserve"> PAGEREF _Toc57883346 \h </w:instrText>
      </w:r>
      <w:r w:rsidRPr="00145D10">
        <w:fldChar w:fldCharType="separate"/>
      </w:r>
      <w:r w:rsidRPr="00145D10">
        <w:t>101</w:t>
      </w:r>
      <w:r w:rsidRPr="00145D10">
        <w:fldChar w:fldCharType="end"/>
      </w:r>
    </w:p>
    <w:p w:rsidR="00145D10" w:rsidRPr="0072344A" w:rsidRDefault="00145D10">
      <w:pPr>
        <w:pStyle w:val="TOC5"/>
        <w:rPr>
          <w:rFonts w:ascii="Calibri" w:hAnsi="Calibri"/>
          <w:sz w:val="22"/>
          <w:szCs w:val="22"/>
          <w:lang w:eastAsia="en-GB"/>
        </w:rPr>
      </w:pPr>
      <w:r w:rsidRPr="00145D10">
        <w:t>6.2.19.2.1</w:t>
      </w:r>
      <w:r w:rsidRPr="0072344A">
        <w:rPr>
          <w:rFonts w:ascii="Calibri" w:hAnsi="Calibri"/>
          <w:sz w:val="22"/>
          <w:szCs w:val="22"/>
          <w:lang w:eastAsia="en-GB"/>
        </w:rPr>
        <w:tab/>
      </w:r>
      <w:r w:rsidRPr="00145D10">
        <w:t>IMS UE originating procedures ("dial-in" scenario) for e2e</w:t>
      </w:r>
      <w:r w:rsidRPr="00145D10">
        <w:tab/>
      </w:r>
      <w:r w:rsidRPr="00145D10">
        <w:fldChar w:fldCharType="begin" w:fldLock="1"/>
      </w:r>
      <w:r w:rsidRPr="00145D10">
        <w:instrText xml:space="preserve"> PAGEREF _Toc57883347 \h </w:instrText>
      </w:r>
      <w:r w:rsidRPr="00145D10">
        <w:fldChar w:fldCharType="separate"/>
      </w:r>
      <w:r w:rsidRPr="00145D10">
        <w:t>101</w:t>
      </w:r>
      <w:r w:rsidRPr="00145D10">
        <w:fldChar w:fldCharType="end"/>
      </w:r>
    </w:p>
    <w:p w:rsidR="00145D10" w:rsidRPr="0072344A" w:rsidRDefault="00145D10">
      <w:pPr>
        <w:pStyle w:val="TOC5"/>
        <w:rPr>
          <w:rFonts w:ascii="Calibri" w:hAnsi="Calibri"/>
          <w:sz w:val="22"/>
          <w:szCs w:val="22"/>
          <w:lang w:eastAsia="en-GB"/>
        </w:rPr>
      </w:pPr>
      <w:r w:rsidRPr="00145D10">
        <w:t>6.2.19.2.2</w:t>
      </w:r>
      <w:r w:rsidRPr="0072344A">
        <w:rPr>
          <w:rFonts w:ascii="Calibri" w:hAnsi="Calibri"/>
          <w:sz w:val="22"/>
          <w:szCs w:val="22"/>
          <w:lang w:eastAsia="en-GB"/>
        </w:rPr>
        <w:tab/>
      </w:r>
      <w:r w:rsidRPr="00145D10">
        <w:t>IMS UE terminating procedures ("dial-out" scenario) for e2e</w:t>
      </w:r>
      <w:r w:rsidRPr="00145D10">
        <w:tab/>
      </w:r>
      <w:r w:rsidRPr="00145D10">
        <w:fldChar w:fldCharType="begin" w:fldLock="1"/>
      </w:r>
      <w:r w:rsidRPr="00145D10">
        <w:instrText xml:space="preserve"> PAGEREF _Toc57883348 \h </w:instrText>
      </w:r>
      <w:r w:rsidRPr="00145D10">
        <w:fldChar w:fldCharType="separate"/>
      </w:r>
      <w:r w:rsidRPr="00145D10">
        <w:t>103</w:t>
      </w:r>
      <w:r w:rsidRPr="00145D10">
        <w:fldChar w:fldCharType="end"/>
      </w:r>
    </w:p>
    <w:p w:rsidR="00145D10" w:rsidRPr="0072344A" w:rsidRDefault="00145D10">
      <w:pPr>
        <w:pStyle w:val="TOC4"/>
        <w:rPr>
          <w:rFonts w:ascii="Calibri" w:hAnsi="Calibri"/>
          <w:sz w:val="22"/>
          <w:szCs w:val="22"/>
          <w:lang w:eastAsia="en-GB"/>
        </w:rPr>
      </w:pPr>
      <w:r w:rsidRPr="00145D10">
        <w:t>6.2.19.3</w:t>
      </w:r>
      <w:r w:rsidRPr="0072344A">
        <w:rPr>
          <w:rFonts w:ascii="Calibri" w:hAnsi="Calibri"/>
          <w:sz w:val="22"/>
          <w:szCs w:val="22"/>
          <w:lang w:eastAsia="en-GB"/>
        </w:rPr>
        <w:tab/>
      </w:r>
      <w:r w:rsidRPr="00145D10">
        <w:t>Specific procedures for Floor Control Service (BFCP)</w:t>
      </w:r>
      <w:r w:rsidRPr="00145D10">
        <w:tab/>
      </w:r>
      <w:r w:rsidRPr="00145D10">
        <w:fldChar w:fldCharType="begin" w:fldLock="1"/>
      </w:r>
      <w:r w:rsidRPr="00145D10">
        <w:instrText xml:space="preserve"> PAGEREF _Toc57883349 \h </w:instrText>
      </w:r>
      <w:r w:rsidRPr="00145D10">
        <w:fldChar w:fldCharType="separate"/>
      </w:r>
      <w:r w:rsidRPr="00145D10">
        <w:t>105</w:t>
      </w:r>
      <w:r w:rsidRPr="00145D10">
        <w:fldChar w:fldCharType="end"/>
      </w:r>
    </w:p>
    <w:p w:rsidR="00145D10" w:rsidRPr="0072344A" w:rsidRDefault="00145D10">
      <w:pPr>
        <w:pStyle w:val="TOC5"/>
        <w:rPr>
          <w:rFonts w:ascii="Calibri" w:hAnsi="Calibri"/>
          <w:sz w:val="22"/>
          <w:szCs w:val="22"/>
          <w:lang w:eastAsia="en-GB"/>
        </w:rPr>
      </w:pPr>
      <w:r w:rsidRPr="00145D10">
        <w:t>6.2.19.3.1</w:t>
      </w:r>
      <w:r w:rsidRPr="0072344A">
        <w:rPr>
          <w:rFonts w:ascii="Calibri" w:hAnsi="Calibri"/>
          <w:sz w:val="22"/>
          <w:szCs w:val="22"/>
          <w:lang w:eastAsia="en-GB"/>
        </w:rPr>
        <w:tab/>
      </w:r>
      <w:r w:rsidRPr="00145D10">
        <w:t>IMS UE requesting e2e protected Floor control connection</w:t>
      </w:r>
      <w:r w:rsidRPr="00145D10">
        <w:tab/>
      </w:r>
      <w:r w:rsidRPr="00145D10">
        <w:fldChar w:fldCharType="begin" w:fldLock="1"/>
      </w:r>
      <w:r w:rsidRPr="00145D10">
        <w:instrText xml:space="preserve"> PAGEREF _Toc57883350 \h </w:instrText>
      </w:r>
      <w:r w:rsidRPr="00145D10">
        <w:fldChar w:fldCharType="separate"/>
      </w:r>
      <w:r w:rsidRPr="00145D10">
        <w:t>105</w:t>
      </w:r>
      <w:r w:rsidRPr="00145D10">
        <w:fldChar w:fldCharType="end"/>
      </w:r>
    </w:p>
    <w:p w:rsidR="00145D10" w:rsidRPr="0072344A" w:rsidRDefault="00145D10">
      <w:pPr>
        <w:pStyle w:val="TOC4"/>
        <w:rPr>
          <w:rFonts w:ascii="Calibri" w:hAnsi="Calibri"/>
          <w:sz w:val="22"/>
          <w:szCs w:val="22"/>
          <w:lang w:eastAsia="en-GB"/>
        </w:rPr>
      </w:pPr>
      <w:r w:rsidRPr="00145D10">
        <w:rPr>
          <w:lang w:val="fr-FR"/>
        </w:rPr>
        <w:t>6.2.19.4</w:t>
      </w:r>
      <w:r w:rsidRPr="0072344A">
        <w:rPr>
          <w:rFonts w:ascii="Calibri" w:hAnsi="Calibri"/>
          <w:sz w:val="22"/>
          <w:szCs w:val="22"/>
          <w:lang w:eastAsia="en-GB"/>
        </w:rPr>
        <w:tab/>
      </w:r>
      <w:r w:rsidRPr="00145D10">
        <w:rPr>
          <w:lang w:val="fr-FR"/>
        </w:rPr>
        <w:t>TLS session establishment Failure Indication</w:t>
      </w:r>
      <w:r w:rsidRPr="00145D10">
        <w:tab/>
      </w:r>
      <w:r w:rsidRPr="00145D10">
        <w:fldChar w:fldCharType="begin" w:fldLock="1"/>
      </w:r>
      <w:r w:rsidRPr="00145D10">
        <w:instrText xml:space="preserve"> PAGEREF _Toc57883351 \h </w:instrText>
      </w:r>
      <w:r w:rsidRPr="00145D10">
        <w:fldChar w:fldCharType="separate"/>
      </w:r>
      <w:r w:rsidRPr="00145D10">
        <w:t>107</w:t>
      </w:r>
      <w:r w:rsidRPr="00145D10">
        <w:fldChar w:fldCharType="end"/>
      </w:r>
    </w:p>
    <w:p w:rsidR="00145D10" w:rsidRPr="0072344A" w:rsidRDefault="00145D10">
      <w:pPr>
        <w:pStyle w:val="TOC3"/>
        <w:rPr>
          <w:rFonts w:ascii="Calibri" w:hAnsi="Calibri"/>
          <w:sz w:val="22"/>
          <w:szCs w:val="22"/>
          <w:lang w:eastAsia="en-GB"/>
        </w:rPr>
      </w:pPr>
      <w:r w:rsidRPr="00145D10">
        <w:t>6.2.20</w:t>
      </w:r>
      <w:r w:rsidRPr="0072344A">
        <w:rPr>
          <w:rFonts w:ascii="Calibri" w:hAnsi="Calibri"/>
          <w:sz w:val="22"/>
          <w:szCs w:val="22"/>
          <w:lang w:eastAsia="en-GB"/>
        </w:rPr>
        <w:tab/>
      </w:r>
      <w:r w:rsidRPr="00145D10">
        <w:t>TCP bearer connection control</w:t>
      </w:r>
      <w:r w:rsidRPr="00145D10">
        <w:tab/>
      </w:r>
      <w:r w:rsidRPr="00145D10">
        <w:fldChar w:fldCharType="begin" w:fldLock="1"/>
      </w:r>
      <w:r w:rsidRPr="00145D10">
        <w:instrText xml:space="preserve"> PAGEREF _Toc57883352 \h </w:instrText>
      </w:r>
      <w:r w:rsidRPr="00145D10">
        <w:fldChar w:fldCharType="separate"/>
      </w:r>
      <w:r w:rsidRPr="00145D10">
        <w:t>107</w:t>
      </w:r>
      <w:r w:rsidRPr="00145D10">
        <w:fldChar w:fldCharType="end"/>
      </w:r>
    </w:p>
    <w:p w:rsidR="00145D10" w:rsidRPr="0072344A" w:rsidRDefault="00145D10">
      <w:pPr>
        <w:pStyle w:val="TOC4"/>
        <w:rPr>
          <w:rFonts w:ascii="Calibri" w:hAnsi="Calibri"/>
          <w:sz w:val="22"/>
          <w:szCs w:val="22"/>
          <w:lang w:eastAsia="en-GB"/>
        </w:rPr>
      </w:pPr>
      <w:r w:rsidRPr="00145D10">
        <w:t>6.2.20.1</w:t>
      </w:r>
      <w:r w:rsidRPr="0072344A">
        <w:rPr>
          <w:rFonts w:ascii="Calibri" w:hAnsi="Calibri"/>
          <w:sz w:val="22"/>
          <w:szCs w:val="22"/>
          <w:lang w:eastAsia="en-GB"/>
        </w:rPr>
        <w:tab/>
      </w:r>
      <w:r w:rsidRPr="00145D10">
        <w:t>TCP connection establishment</w:t>
      </w:r>
      <w:r w:rsidRPr="00145D10">
        <w:tab/>
      </w:r>
      <w:r w:rsidRPr="00145D10">
        <w:fldChar w:fldCharType="begin" w:fldLock="1"/>
      </w:r>
      <w:r w:rsidRPr="00145D10">
        <w:instrText xml:space="preserve"> PAGEREF _Toc57883353 \h </w:instrText>
      </w:r>
      <w:r w:rsidRPr="00145D10">
        <w:fldChar w:fldCharType="separate"/>
      </w:r>
      <w:r w:rsidRPr="00145D10">
        <w:t>107</w:t>
      </w:r>
      <w:r w:rsidRPr="00145D10">
        <w:fldChar w:fldCharType="end"/>
      </w:r>
    </w:p>
    <w:p w:rsidR="00145D10" w:rsidRPr="0072344A" w:rsidRDefault="00145D10">
      <w:pPr>
        <w:pStyle w:val="TOC4"/>
        <w:rPr>
          <w:rFonts w:ascii="Calibri" w:hAnsi="Calibri"/>
          <w:sz w:val="22"/>
          <w:szCs w:val="22"/>
          <w:lang w:eastAsia="en-GB"/>
        </w:rPr>
      </w:pPr>
      <w:r w:rsidRPr="00145D10">
        <w:t>6.2.20.2</w:t>
      </w:r>
      <w:r w:rsidRPr="0072344A">
        <w:rPr>
          <w:rFonts w:ascii="Calibri" w:hAnsi="Calibri"/>
          <w:sz w:val="22"/>
          <w:szCs w:val="22"/>
          <w:lang w:eastAsia="en-GB"/>
        </w:rPr>
        <w:tab/>
      </w:r>
      <w:r w:rsidRPr="00145D10">
        <w:t>TCP connection establishment Failure Indication</w:t>
      </w:r>
      <w:r w:rsidRPr="00145D10">
        <w:tab/>
      </w:r>
      <w:r w:rsidRPr="00145D10">
        <w:fldChar w:fldCharType="begin" w:fldLock="1"/>
      </w:r>
      <w:r w:rsidRPr="00145D10">
        <w:instrText xml:space="preserve"> PAGEREF _Toc57883354 \h </w:instrText>
      </w:r>
      <w:r w:rsidRPr="00145D10">
        <w:fldChar w:fldCharType="separate"/>
      </w:r>
      <w:r w:rsidRPr="00145D10">
        <w:t>109</w:t>
      </w:r>
      <w:r w:rsidRPr="00145D10">
        <w:fldChar w:fldCharType="end"/>
      </w:r>
    </w:p>
    <w:p w:rsidR="00145D10" w:rsidRPr="0072344A" w:rsidRDefault="00145D10">
      <w:pPr>
        <w:pStyle w:val="TOC3"/>
        <w:rPr>
          <w:rFonts w:ascii="Calibri" w:hAnsi="Calibri"/>
          <w:sz w:val="22"/>
          <w:szCs w:val="22"/>
          <w:lang w:eastAsia="en-GB"/>
        </w:rPr>
      </w:pPr>
      <w:r w:rsidRPr="00145D10">
        <w:t>6.2.21</w:t>
      </w:r>
      <w:r w:rsidRPr="0072344A">
        <w:rPr>
          <w:rFonts w:ascii="Calibri" w:hAnsi="Calibri"/>
          <w:sz w:val="22"/>
          <w:szCs w:val="22"/>
          <w:lang w:eastAsia="en-GB"/>
        </w:rPr>
        <w:tab/>
      </w:r>
      <w:r w:rsidRPr="00145D10">
        <w:rPr>
          <w:lang w:eastAsia="zh-CN"/>
        </w:rPr>
        <w:t>Telepresence Procedures</w:t>
      </w:r>
      <w:r w:rsidRPr="00145D10">
        <w:tab/>
      </w:r>
      <w:r w:rsidRPr="00145D10">
        <w:fldChar w:fldCharType="begin" w:fldLock="1"/>
      </w:r>
      <w:r w:rsidRPr="00145D10">
        <w:instrText xml:space="preserve"> PAGEREF _Toc57883355 \h </w:instrText>
      </w:r>
      <w:r w:rsidRPr="00145D10">
        <w:fldChar w:fldCharType="separate"/>
      </w:r>
      <w:r w:rsidRPr="00145D10">
        <w:t>109</w:t>
      </w:r>
      <w:r w:rsidRPr="00145D10">
        <w:fldChar w:fldCharType="end"/>
      </w:r>
    </w:p>
    <w:p w:rsidR="00145D10" w:rsidRPr="0072344A" w:rsidRDefault="00145D10">
      <w:pPr>
        <w:pStyle w:val="TOC3"/>
        <w:rPr>
          <w:rFonts w:ascii="Calibri" w:hAnsi="Calibri"/>
          <w:sz w:val="22"/>
          <w:szCs w:val="22"/>
          <w:lang w:eastAsia="en-GB"/>
        </w:rPr>
      </w:pPr>
      <w:r w:rsidRPr="00145D10">
        <w:t>6.2.22</w:t>
      </w:r>
      <w:r w:rsidRPr="0072344A">
        <w:rPr>
          <w:rFonts w:ascii="Calibri" w:hAnsi="Calibri"/>
          <w:sz w:val="22"/>
          <w:szCs w:val="22"/>
          <w:lang w:eastAsia="en-GB"/>
        </w:rPr>
        <w:tab/>
      </w:r>
      <w:r w:rsidRPr="00145D10">
        <w:t>Video Region-of-Interest (ROI)</w:t>
      </w:r>
      <w:r w:rsidRPr="00145D10">
        <w:tab/>
      </w:r>
      <w:r w:rsidRPr="00145D10">
        <w:fldChar w:fldCharType="begin" w:fldLock="1"/>
      </w:r>
      <w:r w:rsidRPr="00145D10">
        <w:instrText xml:space="preserve"> PAGEREF _Toc57883356 \h </w:instrText>
      </w:r>
      <w:r w:rsidRPr="00145D10">
        <w:fldChar w:fldCharType="separate"/>
      </w:r>
      <w:r w:rsidRPr="00145D10">
        <w:t>112</w:t>
      </w:r>
      <w:r w:rsidRPr="00145D10">
        <w:fldChar w:fldCharType="end"/>
      </w:r>
    </w:p>
    <w:p w:rsidR="00145D10" w:rsidRPr="0072344A" w:rsidRDefault="00145D10">
      <w:pPr>
        <w:pStyle w:val="TOC4"/>
        <w:rPr>
          <w:rFonts w:ascii="Calibri" w:hAnsi="Calibri"/>
          <w:sz w:val="22"/>
          <w:szCs w:val="22"/>
          <w:lang w:eastAsia="en-GB"/>
        </w:rPr>
      </w:pPr>
      <w:r w:rsidRPr="00145D10">
        <w:t>6.2.22.1</w:t>
      </w:r>
      <w:r w:rsidRPr="0072344A">
        <w:rPr>
          <w:rFonts w:ascii="Calibri" w:hAnsi="Calibri"/>
          <w:sz w:val="22"/>
          <w:szCs w:val="22"/>
          <w:lang w:eastAsia="en-GB"/>
        </w:rPr>
        <w:tab/>
      </w:r>
      <w:r w:rsidRPr="00145D10">
        <w:t>Video Region-of-Interest (ROI) using FECC</w:t>
      </w:r>
      <w:r w:rsidRPr="00145D10">
        <w:tab/>
      </w:r>
      <w:r w:rsidRPr="00145D10">
        <w:fldChar w:fldCharType="begin" w:fldLock="1"/>
      </w:r>
      <w:r w:rsidRPr="00145D10">
        <w:instrText xml:space="preserve"> PAGEREF _Toc57883357 \h </w:instrText>
      </w:r>
      <w:r w:rsidRPr="00145D10">
        <w:fldChar w:fldCharType="separate"/>
      </w:r>
      <w:r w:rsidRPr="00145D10">
        <w:t>112</w:t>
      </w:r>
      <w:r w:rsidRPr="00145D10">
        <w:fldChar w:fldCharType="end"/>
      </w:r>
    </w:p>
    <w:p w:rsidR="00145D10" w:rsidRPr="0072344A" w:rsidRDefault="00145D10">
      <w:pPr>
        <w:pStyle w:val="TOC4"/>
        <w:rPr>
          <w:rFonts w:ascii="Calibri" w:hAnsi="Calibri"/>
          <w:sz w:val="22"/>
          <w:szCs w:val="22"/>
          <w:lang w:eastAsia="en-GB"/>
        </w:rPr>
      </w:pPr>
      <w:r w:rsidRPr="00145D10">
        <w:t>6.2.22.2</w:t>
      </w:r>
      <w:r w:rsidRPr="0072344A">
        <w:rPr>
          <w:rFonts w:ascii="Calibri" w:hAnsi="Calibri"/>
          <w:sz w:val="22"/>
          <w:szCs w:val="22"/>
          <w:lang w:eastAsia="en-GB"/>
        </w:rPr>
        <w:tab/>
      </w:r>
      <w:r w:rsidRPr="00145D10">
        <w:t>"Predefined ROI" mode</w:t>
      </w:r>
      <w:r w:rsidRPr="00145D10">
        <w:tab/>
      </w:r>
      <w:r w:rsidRPr="00145D10">
        <w:fldChar w:fldCharType="begin" w:fldLock="1"/>
      </w:r>
      <w:r w:rsidRPr="00145D10">
        <w:instrText xml:space="preserve"> PAGEREF _Toc57883358 \h </w:instrText>
      </w:r>
      <w:r w:rsidRPr="00145D10">
        <w:fldChar w:fldCharType="separate"/>
      </w:r>
      <w:r w:rsidRPr="00145D10">
        <w:t>112</w:t>
      </w:r>
      <w:r w:rsidRPr="00145D10">
        <w:fldChar w:fldCharType="end"/>
      </w:r>
    </w:p>
    <w:p w:rsidR="00145D10" w:rsidRPr="0072344A" w:rsidRDefault="00145D10">
      <w:pPr>
        <w:pStyle w:val="TOC4"/>
        <w:rPr>
          <w:rFonts w:ascii="Calibri" w:hAnsi="Calibri"/>
          <w:sz w:val="22"/>
          <w:szCs w:val="22"/>
          <w:lang w:eastAsia="en-GB"/>
        </w:rPr>
      </w:pPr>
      <w:r w:rsidRPr="00145D10">
        <w:t>6.2.22.3</w:t>
      </w:r>
      <w:r w:rsidRPr="0072344A">
        <w:rPr>
          <w:rFonts w:ascii="Calibri" w:hAnsi="Calibri"/>
          <w:sz w:val="22"/>
          <w:szCs w:val="22"/>
          <w:lang w:eastAsia="en-GB"/>
        </w:rPr>
        <w:tab/>
      </w:r>
      <w:r w:rsidRPr="00145D10">
        <w:t>"Arbitrary ROI" mode</w:t>
      </w:r>
      <w:r w:rsidRPr="00145D10">
        <w:tab/>
      </w:r>
      <w:r w:rsidRPr="00145D10">
        <w:fldChar w:fldCharType="begin" w:fldLock="1"/>
      </w:r>
      <w:r w:rsidRPr="00145D10">
        <w:instrText xml:space="preserve"> PAGEREF _Toc57883359 \h </w:instrText>
      </w:r>
      <w:r w:rsidRPr="00145D10">
        <w:fldChar w:fldCharType="separate"/>
      </w:r>
      <w:r w:rsidRPr="00145D10">
        <w:t>113</w:t>
      </w:r>
      <w:r w:rsidRPr="00145D10">
        <w:fldChar w:fldCharType="end"/>
      </w:r>
    </w:p>
    <w:p w:rsidR="00145D10" w:rsidRPr="0072344A" w:rsidRDefault="00145D10">
      <w:pPr>
        <w:pStyle w:val="TOC3"/>
        <w:rPr>
          <w:rFonts w:ascii="Calibri" w:hAnsi="Calibri"/>
          <w:sz w:val="22"/>
          <w:szCs w:val="22"/>
          <w:lang w:eastAsia="en-GB"/>
        </w:rPr>
      </w:pPr>
      <w:r w:rsidRPr="00145D10">
        <w:t>6.2.23</w:t>
      </w:r>
      <w:r w:rsidRPr="0072344A">
        <w:rPr>
          <w:rFonts w:ascii="Calibri" w:hAnsi="Calibri"/>
          <w:sz w:val="22"/>
          <w:szCs w:val="22"/>
          <w:lang w:eastAsia="en-GB"/>
        </w:rPr>
        <w:tab/>
      </w:r>
      <w:r w:rsidRPr="00145D10">
        <w:t>Rate adaptation for media endpoints</w:t>
      </w:r>
      <w:r w:rsidRPr="00145D10">
        <w:tab/>
      </w:r>
      <w:r w:rsidRPr="00145D10">
        <w:fldChar w:fldCharType="begin" w:fldLock="1"/>
      </w:r>
      <w:r w:rsidRPr="00145D10">
        <w:instrText xml:space="preserve"> PAGEREF _Toc57883360 \h </w:instrText>
      </w:r>
      <w:r w:rsidRPr="00145D10">
        <w:fldChar w:fldCharType="separate"/>
      </w:r>
      <w:r w:rsidRPr="00145D10">
        <w:t>113</w:t>
      </w:r>
      <w:r w:rsidRPr="00145D10">
        <w:fldChar w:fldCharType="end"/>
      </w:r>
    </w:p>
    <w:p w:rsidR="00145D10" w:rsidRPr="0072344A" w:rsidRDefault="00145D10">
      <w:pPr>
        <w:pStyle w:val="TOC1"/>
        <w:rPr>
          <w:rFonts w:ascii="Calibri" w:hAnsi="Calibri"/>
          <w:szCs w:val="22"/>
          <w:lang w:eastAsia="en-GB"/>
        </w:rPr>
      </w:pPr>
      <w:r w:rsidRPr="00145D10">
        <w:rPr>
          <w:lang w:eastAsia="zh-CN"/>
        </w:rPr>
        <w:t>7</w:t>
      </w:r>
      <w:r w:rsidRPr="0072344A">
        <w:rPr>
          <w:rFonts w:ascii="Calibri" w:hAnsi="Calibri"/>
          <w:szCs w:val="22"/>
          <w:lang w:eastAsia="en-GB"/>
        </w:rPr>
        <w:tab/>
      </w:r>
      <w:r w:rsidRPr="00145D10">
        <w:rPr>
          <w:lang w:eastAsia="zh-CN"/>
        </w:rPr>
        <w:t>Charging</w:t>
      </w:r>
      <w:r w:rsidRPr="00145D10">
        <w:tab/>
      </w:r>
      <w:r w:rsidRPr="00145D10">
        <w:fldChar w:fldCharType="begin" w:fldLock="1"/>
      </w:r>
      <w:r w:rsidRPr="00145D10">
        <w:instrText xml:space="preserve"> PAGEREF _Toc57883361 \h </w:instrText>
      </w:r>
      <w:r w:rsidRPr="00145D10">
        <w:fldChar w:fldCharType="separate"/>
      </w:r>
      <w:r w:rsidRPr="00145D10">
        <w:t>116</w:t>
      </w:r>
      <w:r w:rsidRPr="00145D10">
        <w:fldChar w:fldCharType="end"/>
      </w:r>
    </w:p>
    <w:p w:rsidR="00145D10" w:rsidRPr="0072344A" w:rsidRDefault="00145D10">
      <w:pPr>
        <w:pStyle w:val="TOC1"/>
        <w:rPr>
          <w:rFonts w:ascii="Calibri" w:hAnsi="Calibri"/>
          <w:szCs w:val="22"/>
          <w:lang w:eastAsia="en-GB"/>
        </w:rPr>
      </w:pPr>
      <w:r w:rsidRPr="00145D10">
        <w:rPr>
          <w:lang w:eastAsia="zh-CN"/>
        </w:rPr>
        <w:t>8</w:t>
      </w:r>
      <w:r w:rsidRPr="0072344A">
        <w:rPr>
          <w:rFonts w:ascii="Calibri" w:hAnsi="Calibri"/>
          <w:szCs w:val="22"/>
          <w:lang w:eastAsia="en-GB"/>
        </w:rPr>
        <w:tab/>
      </w:r>
      <w:r w:rsidRPr="00145D10">
        <w:rPr>
          <w:lang w:eastAsia="zh-CN"/>
        </w:rPr>
        <w:t>Messages/Procedures and contents</w:t>
      </w:r>
      <w:r w:rsidRPr="00145D10">
        <w:tab/>
      </w:r>
      <w:r w:rsidRPr="00145D10">
        <w:fldChar w:fldCharType="begin" w:fldLock="1"/>
      </w:r>
      <w:r w:rsidRPr="00145D10">
        <w:instrText xml:space="preserve"> PAGEREF _Toc57883362 \h </w:instrText>
      </w:r>
      <w:r w:rsidRPr="00145D10">
        <w:fldChar w:fldCharType="separate"/>
      </w:r>
      <w:r w:rsidRPr="00145D10">
        <w:t>116</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8.1</w:t>
      </w:r>
      <w:r w:rsidRPr="0072344A">
        <w:rPr>
          <w:rFonts w:ascii="Calibri" w:hAnsi="Calibri"/>
          <w:sz w:val="22"/>
          <w:szCs w:val="22"/>
          <w:lang w:eastAsia="en-GB"/>
        </w:rPr>
        <w:tab/>
      </w:r>
      <w:r w:rsidRPr="00145D10">
        <w:rPr>
          <w:lang w:eastAsia="zh-CN"/>
        </w:rPr>
        <w:t>General</w:t>
      </w:r>
      <w:r w:rsidRPr="00145D10">
        <w:tab/>
      </w:r>
      <w:r w:rsidRPr="00145D10">
        <w:fldChar w:fldCharType="begin" w:fldLock="1"/>
      </w:r>
      <w:r w:rsidRPr="00145D10">
        <w:instrText xml:space="preserve"> PAGEREF _Toc57883363 \h </w:instrText>
      </w:r>
      <w:r w:rsidRPr="00145D10">
        <w:fldChar w:fldCharType="separate"/>
      </w:r>
      <w:r w:rsidRPr="00145D10">
        <w:t>116</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8.2</w:t>
      </w:r>
      <w:r w:rsidRPr="0072344A">
        <w:rPr>
          <w:rFonts w:ascii="Calibri" w:hAnsi="Calibri"/>
          <w:sz w:val="22"/>
          <w:szCs w:val="22"/>
          <w:lang w:eastAsia="en-GB"/>
        </w:rPr>
        <w:tab/>
      </w:r>
      <w:r w:rsidRPr="00145D10">
        <w:rPr>
          <w:lang w:eastAsia="zh-CN"/>
        </w:rPr>
        <w:t>Send tone</w:t>
      </w:r>
      <w:r w:rsidRPr="00145D10">
        <w:tab/>
      </w:r>
      <w:r w:rsidRPr="00145D10">
        <w:fldChar w:fldCharType="begin" w:fldLock="1"/>
      </w:r>
      <w:r w:rsidRPr="00145D10">
        <w:instrText xml:space="preserve"> PAGEREF _Toc57883364 \h </w:instrText>
      </w:r>
      <w:r w:rsidRPr="00145D10">
        <w:fldChar w:fldCharType="separate"/>
      </w:r>
      <w:r w:rsidRPr="00145D10">
        <w:t>117</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8.3</w:t>
      </w:r>
      <w:r w:rsidRPr="0072344A">
        <w:rPr>
          <w:rFonts w:ascii="Calibri" w:hAnsi="Calibri"/>
          <w:sz w:val="22"/>
          <w:szCs w:val="22"/>
          <w:lang w:eastAsia="en-GB"/>
        </w:rPr>
        <w:tab/>
      </w:r>
      <w:r w:rsidRPr="00145D10">
        <w:rPr>
          <w:lang w:eastAsia="zh-CN"/>
        </w:rPr>
        <w:t>Stop tone</w:t>
      </w:r>
      <w:r w:rsidRPr="00145D10">
        <w:tab/>
      </w:r>
      <w:r w:rsidRPr="00145D10">
        <w:fldChar w:fldCharType="begin" w:fldLock="1"/>
      </w:r>
      <w:r w:rsidRPr="00145D10">
        <w:instrText xml:space="preserve"> PAGEREF _Toc57883365 \h </w:instrText>
      </w:r>
      <w:r w:rsidRPr="00145D10">
        <w:fldChar w:fldCharType="separate"/>
      </w:r>
      <w:r w:rsidRPr="00145D10">
        <w:t>117</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8.4</w:t>
      </w:r>
      <w:r w:rsidRPr="0072344A">
        <w:rPr>
          <w:rFonts w:ascii="Calibri" w:hAnsi="Calibri"/>
          <w:sz w:val="22"/>
          <w:szCs w:val="22"/>
          <w:lang w:eastAsia="en-GB"/>
        </w:rPr>
        <w:tab/>
      </w:r>
      <w:r w:rsidRPr="00145D10">
        <w:rPr>
          <w:lang w:eastAsia="zh-CN"/>
        </w:rPr>
        <w:t>Tone completed</w:t>
      </w:r>
      <w:r w:rsidRPr="00145D10">
        <w:tab/>
      </w:r>
      <w:r w:rsidRPr="00145D10">
        <w:fldChar w:fldCharType="begin" w:fldLock="1"/>
      </w:r>
      <w:r w:rsidRPr="00145D10">
        <w:instrText xml:space="preserve"> PAGEREF _Toc57883366 \h </w:instrText>
      </w:r>
      <w:r w:rsidRPr="00145D10">
        <w:fldChar w:fldCharType="separate"/>
      </w:r>
      <w:r w:rsidRPr="00145D10">
        <w:t>118</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8.5</w:t>
      </w:r>
      <w:r w:rsidRPr="0072344A">
        <w:rPr>
          <w:rFonts w:ascii="Calibri" w:hAnsi="Calibri"/>
          <w:sz w:val="22"/>
          <w:szCs w:val="22"/>
          <w:lang w:eastAsia="en-GB"/>
        </w:rPr>
        <w:tab/>
      </w:r>
      <w:r w:rsidRPr="00145D10">
        <w:rPr>
          <w:lang w:eastAsia="zh-CN"/>
        </w:rPr>
        <w:t>Start announcement</w:t>
      </w:r>
      <w:r w:rsidRPr="00145D10">
        <w:tab/>
      </w:r>
      <w:r w:rsidRPr="00145D10">
        <w:fldChar w:fldCharType="begin" w:fldLock="1"/>
      </w:r>
      <w:r w:rsidRPr="00145D10">
        <w:instrText xml:space="preserve"> PAGEREF _Toc57883367 \h </w:instrText>
      </w:r>
      <w:r w:rsidRPr="00145D10">
        <w:fldChar w:fldCharType="separate"/>
      </w:r>
      <w:r w:rsidRPr="00145D10">
        <w:t>118</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8.6</w:t>
      </w:r>
      <w:r w:rsidRPr="0072344A">
        <w:rPr>
          <w:rFonts w:ascii="Calibri" w:hAnsi="Calibri"/>
          <w:sz w:val="22"/>
          <w:szCs w:val="22"/>
          <w:lang w:eastAsia="en-GB"/>
        </w:rPr>
        <w:tab/>
      </w:r>
      <w:r w:rsidRPr="00145D10">
        <w:rPr>
          <w:lang w:eastAsia="zh-CN"/>
        </w:rPr>
        <w:t>Stop Announcement</w:t>
      </w:r>
      <w:r w:rsidRPr="00145D10">
        <w:tab/>
      </w:r>
      <w:r w:rsidRPr="00145D10">
        <w:fldChar w:fldCharType="begin" w:fldLock="1"/>
      </w:r>
      <w:r w:rsidRPr="00145D10">
        <w:instrText xml:space="preserve"> PAGEREF _Toc57883368 \h </w:instrText>
      </w:r>
      <w:r w:rsidRPr="00145D10">
        <w:fldChar w:fldCharType="separate"/>
      </w:r>
      <w:r w:rsidRPr="00145D10">
        <w:t>119</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8.7</w:t>
      </w:r>
      <w:r w:rsidRPr="0072344A">
        <w:rPr>
          <w:rFonts w:ascii="Calibri" w:hAnsi="Calibri"/>
          <w:sz w:val="22"/>
          <w:szCs w:val="22"/>
          <w:lang w:eastAsia="en-GB"/>
        </w:rPr>
        <w:tab/>
      </w:r>
      <w:r w:rsidRPr="00145D10">
        <w:rPr>
          <w:lang w:eastAsia="zh-CN"/>
        </w:rPr>
        <w:t>Announcement Completed</w:t>
      </w:r>
      <w:r w:rsidRPr="00145D10">
        <w:tab/>
      </w:r>
      <w:r w:rsidRPr="00145D10">
        <w:fldChar w:fldCharType="begin" w:fldLock="1"/>
      </w:r>
      <w:r w:rsidRPr="00145D10">
        <w:instrText xml:space="preserve"> PAGEREF _Toc57883369 \h </w:instrText>
      </w:r>
      <w:r w:rsidRPr="00145D10">
        <w:fldChar w:fldCharType="separate"/>
      </w:r>
      <w:r w:rsidRPr="00145D10">
        <w:t>119</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8.8</w:t>
      </w:r>
      <w:r w:rsidRPr="0072344A">
        <w:rPr>
          <w:rFonts w:ascii="Calibri" w:hAnsi="Calibri"/>
          <w:sz w:val="22"/>
          <w:szCs w:val="22"/>
          <w:lang w:eastAsia="en-GB"/>
        </w:rPr>
        <w:tab/>
      </w:r>
      <w:r w:rsidRPr="00145D10">
        <w:rPr>
          <w:lang w:eastAsia="zh-CN"/>
        </w:rPr>
        <w:t>Start audio record</w:t>
      </w:r>
      <w:r w:rsidRPr="00145D10">
        <w:tab/>
      </w:r>
      <w:r w:rsidRPr="00145D10">
        <w:fldChar w:fldCharType="begin" w:fldLock="1"/>
      </w:r>
      <w:r w:rsidRPr="00145D10">
        <w:instrText xml:space="preserve"> PAGEREF _Toc57883370 \h </w:instrText>
      </w:r>
      <w:r w:rsidRPr="00145D10">
        <w:fldChar w:fldCharType="separate"/>
      </w:r>
      <w:r w:rsidRPr="00145D10">
        <w:t>119</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8.9</w:t>
      </w:r>
      <w:r w:rsidRPr="0072344A">
        <w:rPr>
          <w:rFonts w:ascii="Calibri" w:hAnsi="Calibri"/>
          <w:sz w:val="22"/>
          <w:szCs w:val="22"/>
          <w:lang w:eastAsia="en-GB"/>
        </w:rPr>
        <w:tab/>
      </w:r>
      <w:r w:rsidRPr="00145D10">
        <w:rPr>
          <w:lang w:eastAsia="zh-CN"/>
        </w:rPr>
        <w:t>Stop audio record</w:t>
      </w:r>
      <w:r w:rsidRPr="00145D10">
        <w:tab/>
      </w:r>
      <w:r w:rsidRPr="00145D10">
        <w:fldChar w:fldCharType="begin" w:fldLock="1"/>
      </w:r>
      <w:r w:rsidRPr="00145D10">
        <w:instrText xml:space="preserve"> PAGEREF _Toc57883371 \h </w:instrText>
      </w:r>
      <w:r w:rsidRPr="00145D10">
        <w:fldChar w:fldCharType="separate"/>
      </w:r>
      <w:r w:rsidRPr="00145D10">
        <w:t>120</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8.10</w:t>
      </w:r>
      <w:r w:rsidRPr="0072344A">
        <w:rPr>
          <w:rFonts w:ascii="Calibri" w:hAnsi="Calibri"/>
          <w:sz w:val="22"/>
          <w:szCs w:val="22"/>
          <w:lang w:eastAsia="en-GB"/>
        </w:rPr>
        <w:tab/>
      </w:r>
      <w:r w:rsidRPr="00145D10">
        <w:rPr>
          <w:lang w:eastAsia="zh-CN"/>
        </w:rPr>
        <w:t>Audio record completed</w:t>
      </w:r>
      <w:r w:rsidRPr="00145D10">
        <w:tab/>
      </w:r>
      <w:r w:rsidRPr="00145D10">
        <w:fldChar w:fldCharType="begin" w:fldLock="1"/>
      </w:r>
      <w:r w:rsidRPr="00145D10">
        <w:instrText xml:space="preserve"> PAGEREF _Toc57883372 \h </w:instrText>
      </w:r>
      <w:r w:rsidRPr="00145D10">
        <w:fldChar w:fldCharType="separate"/>
      </w:r>
      <w:r w:rsidRPr="00145D10">
        <w:t>120</w:t>
      </w:r>
      <w:r w:rsidRPr="00145D10">
        <w:fldChar w:fldCharType="end"/>
      </w:r>
    </w:p>
    <w:p w:rsidR="00145D10" w:rsidRPr="0072344A" w:rsidRDefault="00145D10">
      <w:pPr>
        <w:pStyle w:val="TOC2"/>
        <w:rPr>
          <w:rFonts w:ascii="Calibri" w:hAnsi="Calibri"/>
          <w:sz w:val="22"/>
          <w:szCs w:val="22"/>
          <w:lang w:eastAsia="en-GB"/>
        </w:rPr>
      </w:pPr>
      <w:r w:rsidRPr="00145D10">
        <w:t>8.</w:t>
      </w:r>
      <w:r w:rsidRPr="00145D10">
        <w:rPr>
          <w:lang w:eastAsia="zh-CN"/>
        </w:rPr>
        <w:t>11</w:t>
      </w:r>
      <w:r w:rsidRPr="0072344A">
        <w:rPr>
          <w:rFonts w:ascii="Calibri" w:hAnsi="Calibri"/>
          <w:sz w:val="22"/>
          <w:szCs w:val="22"/>
          <w:lang w:eastAsia="en-GB"/>
        </w:rPr>
        <w:tab/>
      </w:r>
      <w:r w:rsidRPr="00145D10">
        <w:t>Detect DTMF</w:t>
      </w:r>
      <w:r w:rsidRPr="00145D10">
        <w:tab/>
      </w:r>
      <w:r w:rsidRPr="00145D10">
        <w:fldChar w:fldCharType="begin" w:fldLock="1"/>
      </w:r>
      <w:r w:rsidRPr="00145D10">
        <w:instrText xml:space="preserve"> PAGEREF _Toc57883373 \h </w:instrText>
      </w:r>
      <w:r w:rsidRPr="00145D10">
        <w:fldChar w:fldCharType="separate"/>
      </w:r>
      <w:r w:rsidRPr="00145D10">
        <w:t>121</w:t>
      </w:r>
      <w:r w:rsidRPr="00145D10">
        <w:fldChar w:fldCharType="end"/>
      </w:r>
    </w:p>
    <w:p w:rsidR="00145D10" w:rsidRPr="0072344A" w:rsidRDefault="00145D10">
      <w:pPr>
        <w:pStyle w:val="TOC2"/>
        <w:rPr>
          <w:rFonts w:ascii="Calibri" w:hAnsi="Calibri"/>
          <w:sz w:val="22"/>
          <w:szCs w:val="22"/>
          <w:lang w:eastAsia="en-GB"/>
        </w:rPr>
      </w:pPr>
      <w:r w:rsidRPr="00145D10">
        <w:t>8.</w:t>
      </w:r>
      <w:r w:rsidRPr="00145D10">
        <w:rPr>
          <w:lang w:eastAsia="zh-CN"/>
        </w:rPr>
        <w:t>12</w:t>
      </w:r>
      <w:r w:rsidRPr="0072344A">
        <w:rPr>
          <w:rFonts w:ascii="Calibri" w:hAnsi="Calibri"/>
          <w:sz w:val="22"/>
          <w:szCs w:val="22"/>
          <w:lang w:eastAsia="en-GB"/>
        </w:rPr>
        <w:tab/>
      </w:r>
      <w:r w:rsidRPr="00145D10">
        <w:t>Stop DTMF Detection</w:t>
      </w:r>
      <w:r w:rsidRPr="00145D10">
        <w:tab/>
      </w:r>
      <w:r w:rsidRPr="00145D10">
        <w:fldChar w:fldCharType="begin" w:fldLock="1"/>
      </w:r>
      <w:r w:rsidRPr="00145D10">
        <w:instrText xml:space="preserve"> PAGEREF _Toc57883374 \h </w:instrText>
      </w:r>
      <w:r w:rsidRPr="00145D10">
        <w:fldChar w:fldCharType="separate"/>
      </w:r>
      <w:r w:rsidRPr="00145D10">
        <w:t>121</w:t>
      </w:r>
      <w:r w:rsidRPr="00145D10">
        <w:fldChar w:fldCharType="end"/>
      </w:r>
    </w:p>
    <w:p w:rsidR="00145D10" w:rsidRPr="0072344A" w:rsidRDefault="00145D10">
      <w:pPr>
        <w:pStyle w:val="TOC2"/>
        <w:rPr>
          <w:rFonts w:ascii="Calibri" w:hAnsi="Calibri"/>
          <w:sz w:val="22"/>
          <w:szCs w:val="22"/>
          <w:lang w:eastAsia="en-GB"/>
        </w:rPr>
      </w:pPr>
      <w:r w:rsidRPr="00145D10">
        <w:t>8.13</w:t>
      </w:r>
      <w:r w:rsidRPr="0072344A">
        <w:rPr>
          <w:rFonts w:ascii="Calibri" w:hAnsi="Calibri"/>
          <w:sz w:val="22"/>
          <w:szCs w:val="22"/>
          <w:lang w:eastAsia="en-GB"/>
        </w:rPr>
        <w:tab/>
      </w:r>
      <w:r w:rsidRPr="00145D10">
        <w:t>Report DTMF</w:t>
      </w:r>
      <w:r w:rsidRPr="00145D10">
        <w:tab/>
      </w:r>
      <w:r w:rsidRPr="00145D10">
        <w:fldChar w:fldCharType="begin" w:fldLock="1"/>
      </w:r>
      <w:r w:rsidRPr="00145D10">
        <w:instrText xml:space="preserve"> PAGEREF _Toc57883375 \h </w:instrText>
      </w:r>
      <w:r w:rsidRPr="00145D10">
        <w:fldChar w:fldCharType="separate"/>
      </w:r>
      <w:r w:rsidRPr="00145D10">
        <w:t>122</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8.14</w:t>
      </w:r>
      <w:r>
        <w:rPr>
          <w:lang w:eastAsia="zh-CN"/>
        </w:rPr>
        <w:tab/>
      </w:r>
      <w:r w:rsidRPr="00145D10">
        <w:rPr>
          <w:lang w:eastAsia="zh-CN"/>
        </w:rPr>
        <w:t>Start playing multimedia</w:t>
      </w:r>
      <w:r w:rsidRPr="00145D10">
        <w:tab/>
      </w:r>
      <w:r w:rsidRPr="00145D10">
        <w:fldChar w:fldCharType="begin" w:fldLock="1"/>
      </w:r>
      <w:r w:rsidRPr="00145D10">
        <w:instrText xml:space="preserve"> PAGEREF _Toc57883376 \h </w:instrText>
      </w:r>
      <w:r w:rsidRPr="00145D10">
        <w:fldChar w:fldCharType="separate"/>
      </w:r>
      <w:r w:rsidRPr="00145D10">
        <w:t>122</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8.15</w:t>
      </w:r>
      <w:r w:rsidRPr="0072344A">
        <w:rPr>
          <w:rFonts w:ascii="Calibri" w:hAnsi="Calibri"/>
          <w:sz w:val="22"/>
          <w:szCs w:val="22"/>
          <w:lang w:eastAsia="en-GB"/>
        </w:rPr>
        <w:tab/>
      </w:r>
      <w:r w:rsidRPr="00145D10">
        <w:rPr>
          <w:lang w:eastAsia="zh-CN"/>
        </w:rPr>
        <w:t>Stop playing multimedia</w:t>
      </w:r>
      <w:r w:rsidRPr="00145D10">
        <w:tab/>
      </w:r>
      <w:r w:rsidRPr="00145D10">
        <w:fldChar w:fldCharType="begin" w:fldLock="1"/>
      </w:r>
      <w:r w:rsidRPr="00145D10">
        <w:instrText xml:space="preserve"> PAGEREF _Toc57883377 \h </w:instrText>
      </w:r>
      <w:r w:rsidRPr="00145D10">
        <w:fldChar w:fldCharType="separate"/>
      </w:r>
      <w:r w:rsidRPr="00145D10">
        <w:t>123</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8.16</w:t>
      </w:r>
      <w:r w:rsidRPr="0072344A">
        <w:rPr>
          <w:rFonts w:ascii="Calibri" w:hAnsi="Calibri"/>
          <w:sz w:val="22"/>
          <w:szCs w:val="22"/>
          <w:lang w:eastAsia="en-GB"/>
        </w:rPr>
        <w:tab/>
      </w:r>
      <w:r w:rsidRPr="00145D10">
        <w:rPr>
          <w:lang w:eastAsia="zh-CN"/>
        </w:rPr>
        <w:t>Playing multimedia completed</w:t>
      </w:r>
      <w:r w:rsidRPr="00145D10">
        <w:tab/>
      </w:r>
      <w:r w:rsidRPr="00145D10">
        <w:fldChar w:fldCharType="begin" w:fldLock="1"/>
      </w:r>
      <w:r w:rsidRPr="00145D10">
        <w:instrText xml:space="preserve"> PAGEREF _Toc57883378 \h </w:instrText>
      </w:r>
      <w:r w:rsidRPr="00145D10">
        <w:fldChar w:fldCharType="separate"/>
      </w:r>
      <w:r w:rsidRPr="00145D10">
        <w:t>123</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8.17</w:t>
      </w:r>
      <w:r w:rsidRPr="0072344A">
        <w:rPr>
          <w:rFonts w:ascii="Calibri" w:hAnsi="Calibri"/>
          <w:sz w:val="22"/>
          <w:szCs w:val="22"/>
          <w:lang w:eastAsia="en-GB"/>
        </w:rPr>
        <w:tab/>
      </w:r>
      <w:r w:rsidRPr="00145D10">
        <w:rPr>
          <w:lang w:eastAsia="zh-CN"/>
        </w:rPr>
        <w:t>Start multimedia record</w:t>
      </w:r>
      <w:r w:rsidRPr="00145D10">
        <w:tab/>
      </w:r>
      <w:r w:rsidRPr="00145D10">
        <w:fldChar w:fldCharType="begin" w:fldLock="1"/>
      </w:r>
      <w:r w:rsidRPr="00145D10">
        <w:instrText xml:space="preserve"> PAGEREF _Toc57883379 \h </w:instrText>
      </w:r>
      <w:r w:rsidRPr="00145D10">
        <w:fldChar w:fldCharType="separate"/>
      </w:r>
      <w:r w:rsidRPr="00145D10">
        <w:t>123</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8.18</w:t>
      </w:r>
      <w:r w:rsidRPr="0072344A">
        <w:rPr>
          <w:rFonts w:ascii="Calibri" w:hAnsi="Calibri"/>
          <w:sz w:val="22"/>
          <w:szCs w:val="22"/>
          <w:lang w:eastAsia="en-GB"/>
        </w:rPr>
        <w:tab/>
      </w:r>
      <w:r w:rsidRPr="00145D10">
        <w:rPr>
          <w:lang w:eastAsia="zh-CN"/>
        </w:rPr>
        <w:t>Stop multimedia record</w:t>
      </w:r>
      <w:r w:rsidRPr="00145D10">
        <w:tab/>
      </w:r>
      <w:r w:rsidRPr="00145D10">
        <w:fldChar w:fldCharType="begin" w:fldLock="1"/>
      </w:r>
      <w:r w:rsidRPr="00145D10">
        <w:instrText xml:space="preserve"> PAGEREF _Toc57883380 \h </w:instrText>
      </w:r>
      <w:r w:rsidRPr="00145D10">
        <w:fldChar w:fldCharType="separate"/>
      </w:r>
      <w:r w:rsidRPr="00145D10">
        <w:t>124</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8.19</w:t>
      </w:r>
      <w:r w:rsidRPr="0072344A">
        <w:rPr>
          <w:rFonts w:ascii="Calibri" w:hAnsi="Calibri"/>
          <w:sz w:val="22"/>
          <w:szCs w:val="22"/>
          <w:lang w:eastAsia="en-GB"/>
        </w:rPr>
        <w:tab/>
      </w:r>
      <w:r w:rsidRPr="00145D10">
        <w:rPr>
          <w:lang w:eastAsia="zh-CN"/>
        </w:rPr>
        <w:t>Multimedia record completed</w:t>
      </w:r>
      <w:r w:rsidRPr="00145D10">
        <w:tab/>
      </w:r>
      <w:r w:rsidRPr="00145D10">
        <w:fldChar w:fldCharType="begin" w:fldLock="1"/>
      </w:r>
      <w:r w:rsidRPr="00145D10">
        <w:instrText xml:space="preserve"> PAGEREF _Toc57883381 \h </w:instrText>
      </w:r>
      <w:r w:rsidRPr="00145D10">
        <w:fldChar w:fldCharType="separate"/>
      </w:r>
      <w:r w:rsidRPr="00145D10">
        <w:t>124</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8.20</w:t>
      </w:r>
      <w:r w:rsidRPr="0072344A">
        <w:rPr>
          <w:rFonts w:ascii="Calibri" w:hAnsi="Calibri"/>
          <w:sz w:val="22"/>
          <w:szCs w:val="22"/>
          <w:lang w:eastAsia="en-GB"/>
        </w:rPr>
        <w:tab/>
      </w:r>
      <w:r w:rsidRPr="00145D10">
        <w:rPr>
          <w:lang w:eastAsia="zh-CN"/>
        </w:rPr>
        <w:t>Reserve and Configure IMS Resources</w:t>
      </w:r>
      <w:r w:rsidRPr="00145D10">
        <w:tab/>
      </w:r>
      <w:r w:rsidRPr="00145D10">
        <w:fldChar w:fldCharType="begin" w:fldLock="1"/>
      </w:r>
      <w:r w:rsidRPr="00145D10">
        <w:instrText xml:space="preserve"> PAGEREF _Toc57883382 \h </w:instrText>
      </w:r>
      <w:r w:rsidRPr="00145D10">
        <w:fldChar w:fldCharType="separate"/>
      </w:r>
      <w:r w:rsidRPr="00145D10">
        <w:t>125</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8.21</w:t>
      </w:r>
      <w:r w:rsidRPr="0072344A">
        <w:rPr>
          <w:rFonts w:ascii="Calibri" w:hAnsi="Calibri"/>
          <w:sz w:val="22"/>
          <w:szCs w:val="22"/>
          <w:lang w:eastAsia="en-GB"/>
        </w:rPr>
        <w:tab/>
      </w:r>
      <w:r w:rsidRPr="00145D10">
        <w:rPr>
          <w:lang w:eastAsia="zh-CN"/>
        </w:rPr>
        <w:t>Reserve IMS Resources Procedure</w:t>
      </w:r>
      <w:r w:rsidRPr="00145D10">
        <w:tab/>
      </w:r>
      <w:r w:rsidRPr="00145D10">
        <w:fldChar w:fldCharType="begin" w:fldLock="1"/>
      </w:r>
      <w:r w:rsidRPr="00145D10">
        <w:instrText xml:space="preserve"> PAGEREF _Toc57883383 \h </w:instrText>
      </w:r>
      <w:r w:rsidRPr="00145D10">
        <w:fldChar w:fldCharType="separate"/>
      </w:r>
      <w:r w:rsidRPr="00145D10">
        <w:t>130</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8.22</w:t>
      </w:r>
      <w:r w:rsidRPr="0072344A">
        <w:rPr>
          <w:rFonts w:ascii="Calibri" w:hAnsi="Calibri"/>
          <w:sz w:val="22"/>
          <w:szCs w:val="22"/>
          <w:lang w:eastAsia="en-GB"/>
        </w:rPr>
        <w:tab/>
      </w:r>
      <w:r w:rsidRPr="00145D10">
        <w:rPr>
          <w:lang w:eastAsia="zh-CN"/>
        </w:rPr>
        <w:t>Configure IMS Resources Procedure</w:t>
      </w:r>
      <w:r w:rsidRPr="00145D10">
        <w:tab/>
      </w:r>
      <w:r w:rsidRPr="00145D10">
        <w:fldChar w:fldCharType="begin" w:fldLock="1"/>
      </w:r>
      <w:r w:rsidRPr="00145D10">
        <w:instrText xml:space="preserve"> PAGEREF _Toc57883384 \h </w:instrText>
      </w:r>
      <w:r w:rsidRPr="00145D10">
        <w:fldChar w:fldCharType="separate"/>
      </w:r>
      <w:r w:rsidRPr="00145D10">
        <w:t>134</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8.23</w:t>
      </w:r>
      <w:r w:rsidRPr="0072344A">
        <w:rPr>
          <w:rFonts w:ascii="Calibri" w:hAnsi="Calibri"/>
          <w:sz w:val="22"/>
          <w:szCs w:val="22"/>
          <w:lang w:eastAsia="en-GB"/>
        </w:rPr>
        <w:tab/>
      </w:r>
      <w:r w:rsidRPr="00145D10">
        <w:rPr>
          <w:lang w:eastAsia="zh-CN"/>
        </w:rPr>
        <w:t>Release IMS Termination</w:t>
      </w:r>
      <w:r w:rsidRPr="00145D10">
        <w:tab/>
      </w:r>
      <w:r w:rsidRPr="00145D10">
        <w:fldChar w:fldCharType="begin" w:fldLock="1"/>
      </w:r>
      <w:r w:rsidRPr="00145D10">
        <w:instrText xml:space="preserve"> PAGEREF _Toc57883385 \h </w:instrText>
      </w:r>
      <w:r w:rsidRPr="00145D10">
        <w:fldChar w:fldCharType="separate"/>
      </w:r>
      <w:r w:rsidRPr="00145D10">
        <w:t>137</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8.24</w:t>
      </w:r>
      <w:r>
        <w:rPr>
          <w:lang w:eastAsia="zh-CN"/>
        </w:rPr>
        <w:tab/>
      </w:r>
      <w:r w:rsidRPr="00145D10">
        <w:rPr>
          <w:lang w:eastAsia="zh-CN"/>
        </w:rPr>
        <w:t>Start TTS</w:t>
      </w:r>
      <w:r w:rsidRPr="00145D10">
        <w:tab/>
      </w:r>
      <w:r w:rsidRPr="00145D10">
        <w:fldChar w:fldCharType="begin" w:fldLock="1"/>
      </w:r>
      <w:r w:rsidRPr="00145D10">
        <w:instrText xml:space="preserve"> PAGEREF _Toc57883386 \h </w:instrText>
      </w:r>
      <w:r w:rsidRPr="00145D10">
        <w:fldChar w:fldCharType="separate"/>
      </w:r>
      <w:r w:rsidRPr="00145D10">
        <w:t>138</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8.25</w:t>
      </w:r>
      <w:r>
        <w:rPr>
          <w:lang w:eastAsia="zh-CN"/>
        </w:rPr>
        <w:tab/>
      </w:r>
      <w:r w:rsidRPr="00145D10">
        <w:rPr>
          <w:lang w:eastAsia="zh-CN"/>
        </w:rPr>
        <w:t>Stop TTS</w:t>
      </w:r>
      <w:r w:rsidRPr="00145D10">
        <w:tab/>
      </w:r>
      <w:r w:rsidRPr="00145D10">
        <w:fldChar w:fldCharType="begin" w:fldLock="1"/>
      </w:r>
      <w:r w:rsidRPr="00145D10">
        <w:instrText xml:space="preserve"> PAGEREF _Toc57883387 \h </w:instrText>
      </w:r>
      <w:r w:rsidRPr="00145D10">
        <w:fldChar w:fldCharType="separate"/>
      </w:r>
      <w:r w:rsidRPr="00145D10">
        <w:t>138</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lastRenderedPageBreak/>
        <w:t>8.26</w:t>
      </w:r>
      <w:r>
        <w:rPr>
          <w:lang w:eastAsia="zh-CN"/>
        </w:rPr>
        <w:tab/>
      </w:r>
      <w:r w:rsidRPr="00145D10">
        <w:rPr>
          <w:lang w:eastAsia="zh-CN"/>
        </w:rPr>
        <w:t>TTS Completed</w:t>
      </w:r>
      <w:r w:rsidRPr="00145D10">
        <w:tab/>
      </w:r>
      <w:r w:rsidRPr="00145D10">
        <w:fldChar w:fldCharType="begin" w:fldLock="1"/>
      </w:r>
      <w:r w:rsidRPr="00145D10">
        <w:instrText xml:space="preserve"> PAGEREF _Toc57883388 \h </w:instrText>
      </w:r>
      <w:r w:rsidRPr="00145D10">
        <w:fldChar w:fldCharType="separate"/>
      </w:r>
      <w:r w:rsidRPr="00145D10">
        <w:t>138</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8.27</w:t>
      </w:r>
      <w:r>
        <w:rPr>
          <w:lang w:eastAsia="zh-CN"/>
        </w:rPr>
        <w:tab/>
      </w:r>
      <w:r w:rsidRPr="00145D10">
        <w:rPr>
          <w:lang w:eastAsia="zh-CN"/>
        </w:rPr>
        <w:t>Start ASR</w:t>
      </w:r>
      <w:r w:rsidRPr="00145D10">
        <w:tab/>
      </w:r>
      <w:r w:rsidRPr="00145D10">
        <w:fldChar w:fldCharType="begin" w:fldLock="1"/>
      </w:r>
      <w:r w:rsidRPr="00145D10">
        <w:instrText xml:space="preserve"> PAGEREF _Toc57883389 \h </w:instrText>
      </w:r>
      <w:r w:rsidRPr="00145D10">
        <w:fldChar w:fldCharType="separate"/>
      </w:r>
      <w:r w:rsidRPr="00145D10">
        <w:t>139</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8.28</w:t>
      </w:r>
      <w:r>
        <w:rPr>
          <w:lang w:eastAsia="zh-CN"/>
        </w:rPr>
        <w:tab/>
      </w:r>
      <w:r w:rsidRPr="00145D10">
        <w:rPr>
          <w:lang w:eastAsia="zh-CN"/>
        </w:rPr>
        <w:t>Stop ASR</w:t>
      </w:r>
      <w:r w:rsidRPr="00145D10">
        <w:tab/>
      </w:r>
      <w:r w:rsidRPr="00145D10">
        <w:fldChar w:fldCharType="begin" w:fldLock="1"/>
      </w:r>
      <w:r w:rsidRPr="00145D10">
        <w:instrText xml:space="preserve"> PAGEREF _Toc57883390 \h </w:instrText>
      </w:r>
      <w:r w:rsidRPr="00145D10">
        <w:fldChar w:fldCharType="separate"/>
      </w:r>
      <w:r w:rsidRPr="00145D10">
        <w:t>139</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8.29</w:t>
      </w:r>
      <w:r>
        <w:rPr>
          <w:lang w:eastAsia="zh-CN"/>
        </w:rPr>
        <w:tab/>
      </w:r>
      <w:r w:rsidRPr="00145D10">
        <w:rPr>
          <w:lang w:eastAsia="zh-CN"/>
        </w:rPr>
        <w:t>ASR completed</w:t>
      </w:r>
      <w:r w:rsidRPr="00145D10">
        <w:tab/>
      </w:r>
      <w:r w:rsidRPr="00145D10">
        <w:fldChar w:fldCharType="begin" w:fldLock="1"/>
      </w:r>
      <w:r w:rsidRPr="00145D10">
        <w:instrText xml:space="preserve"> PAGEREF _Toc57883391 \h </w:instrText>
      </w:r>
      <w:r w:rsidRPr="00145D10">
        <w:fldChar w:fldCharType="separate"/>
      </w:r>
      <w:r w:rsidRPr="00145D10">
        <w:t>140</w:t>
      </w:r>
      <w:r w:rsidRPr="00145D10">
        <w:fldChar w:fldCharType="end"/>
      </w:r>
    </w:p>
    <w:p w:rsidR="00145D10" w:rsidRPr="0072344A" w:rsidRDefault="00145D10">
      <w:pPr>
        <w:pStyle w:val="TOC2"/>
        <w:rPr>
          <w:rFonts w:ascii="Calibri" w:hAnsi="Calibri"/>
          <w:sz w:val="22"/>
          <w:szCs w:val="22"/>
          <w:lang w:eastAsia="en-GB"/>
        </w:rPr>
      </w:pPr>
      <w:r w:rsidRPr="00145D10">
        <w:t>8.30</w:t>
      </w:r>
      <w:r w:rsidRPr="0072344A">
        <w:rPr>
          <w:rFonts w:ascii="Calibri" w:hAnsi="Calibri"/>
          <w:sz w:val="22"/>
          <w:szCs w:val="22"/>
          <w:lang w:eastAsia="en-GB"/>
        </w:rPr>
        <w:tab/>
      </w:r>
      <w:r w:rsidRPr="00145D10">
        <w:t>MRFP Out-of-Service or Maintenance Locked</w:t>
      </w:r>
      <w:r w:rsidRPr="00145D10">
        <w:tab/>
      </w:r>
      <w:r w:rsidRPr="00145D10">
        <w:fldChar w:fldCharType="begin" w:fldLock="1"/>
      </w:r>
      <w:r w:rsidRPr="00145D10">
        <w:instrText xml:space="preserve"> PAGEREF _Toc57883392 \h </w:instrText>
      </w:r>
      <w:r w:rsidRPr="00145D10">
        <w:fldChar w:fldCharType="separate"/>
      </w:r>
      <w:r w:rsidRPr="00145D10">
        <w:t>140</w:t>
      </w:r>
      <w:r w:rsidRPr="00145D10">
        <w:fldChar w:fldCharType="end"/>
      </w:r>
    </w:p>
    <w:p w:rsidR="00145D10" w:rsidRPr="0072344A" w:rsidRDefault="00145D10">
      <w:pPr>
        <w:pStyle w:val="TOC2"/>
        <w:rPr>
          <w:rFonts w:ascii="Calibri" w:hAnsi="Calibri"/>
          <w:sz w:val="22"/>
          <w:szCs w:val="22"/>
          <w:lang w:eastAsia="en-GB"/>
        </w:rPr>
      </w:pPr>
      <w:r w:rsidRPr="00145D10">
        <w:t>8.31</w:t>
      </w:r>
      <w:r w:rsidRPr="0072344A">
        <w:rPr>
          <w:rFonts w:ascii="Calibri" w:hAnsi="Calibri"/>
          <w:sz w:val="22"/>
          <w:szCs w:val="22"/>
          <w:lang w:eastAsia="en-GB"/>
        </w:rPr>
        <w:tab/>
      </w:r>
      <w:r w:rsidRPr="00145D10">
        <w:t>MRFP  Communication Up</w:t>
      </w:r>
      <w:r w:rsidRPr="00145D10">
        <w:tab/>
      </w:r>
      <w:r w:rsidRPr="00145D10">
        <w:fldChar w:fldCharType="begin" w:fldLock="1"/>
      </w:r>
      <w:r w:rsidRPr="00145D10">
        <w:instrText xml:space="preserve"> PAGEREF _Toc57883393 \h </w:instrText>
      </w:r>
      <w:r w:rsidRPr="00145D10">
        <w:fldChar w:fldCharType="separate"/>
      </w:r>
      <w:r w:rsidRPr="00145D10">
        <w:t>141</w:t>
      </w:r>
      <w:r w:rsidRPr="00145D10">
        <w:fldChar w:fldCharType="end"/>
      </w:r>
    </w:p>
    <w:p w:rsidR="00145D10" w:rsidRPr="0072344A" w:rsidRDefault="00145D10">
      <w:pPr>
        <w:pStyle w:val="TOC2"/>
        <w:rPr>
          <w:rFonts w:ascii="Calibri" w:hAnsi="Calibri"/>
          <w:sz w:val="22"/>
          <w:szCs w:val="22"/>
          <w:lang w:eastAsia="en-GB"/>
        </w:rPr>
      </w:pPr>
      <w:r w:rsidRPr="00145D10">
        <w:t>8.32</w:t>
      </w:r>
      <w:r w:rsidRPr="0072344A">
        <w:rPr>
          <w:rFonts w:ascii="Calibri" w:hAnsi="Calibri"/>
          <w:sz w:val="22"/>
          <w:szCs w:val="22"/>
          <w:lang w:eastAsia="en-GB"/>
        </w:rPr>
        <w:tab/>
      </w:r>
      <w:r w:rsidRPr="00145D10">
        <w:t>MRFP Restoration</w:t>
      </w:r>
      <w:r w:rsidRPr="00145D10">
        <w:tab/>
      </w:r>
      <w:r w:rsidRPr="00145D10">
        <w:fldChar w:fldCharType="begin" w:fldLock="1"/>
      </w:r>
      <w:r w:rsidRPr="00145D10">
        <w:instrText xml:space="preserve"> PAGEREF _Toc57883394 \h </w:instrText>
      </w:r>
      <w:r w:rsidRPr="00145D10">
        <w:fldChar w:fldCharType="separate"/>
      </w:r>
      <w:r w:rsidRPr="00145D10">
        <w:t>141</w:t>
      </w:r>
      <w:r w:rsidRPr="00145D10">
        <w:fldChar w:fldCharType="end"/>
      </w:r>
    </w:p>
    <w:p w:rsidR="00145D10" w:rsidRPr="0072344A" w:rsidRDefault="00145D10">
      <w:pPr>
        <w:pStyle w:val="TOC2"/>
        <w:rPr>
          <w:rFonts w:ascii="Calibri" w:hAnsi="Calibri"/>
          <w:sz w:val="22"/>
          <w:szCs w:val="22"/>
          <w:lang w:eastAsia="en-GB"/>
        </w:rPr>
      </w:pPr>
      <w:r w:rsidRPr="00145D10">
        <w:t>8.33</w:t>
      </w:r>
      <w:r w:rsidRPr="0072344A">
        <w:rPr>
          <w:rFonts w:ascii="Calibri" w:hAnsi="Calibri"/>
          <w:sz w:val="22"/>
          <w:szCs w:val="22"/>
          <w:lang w:eastAsia="en-GB"/>
        </w:rPr>
        <w:tab/>
      </w:r>
      <w:r w:rsidRPr="00145D10">
        <w:t>MRFC Restoration</w:t>
      </w:r>
      <w:r w:rsidRPr="00145D10">
        <w:tab/>
      </w:r>
      <w:r w:rsidRPr="00145D10">
        <w:fldChar w:fldCharType="begin" w:fldLock="1"/>
      </w:r>
      <w:r w:rsidRPr="00145D10">
        <w:instrText xml:space="preserve"> PAGEREF _Toc57883395 \h </w:instrText>
      </w:r>
      <w:r w:rsidRPr="00145D10">
        <w:fldChar w:fldCharType="separate"/>
      </w:r>
      <w:r w:rsidRPr="00145D10">
        <w:t>142</w:t>
      </w:r>
      <w:r w:rsidRPr="00145D10">
        <w:fldChar w:fldCharType="end"/>
      </w:r>
    </w:p>
    <w:p w:rsidR="00145D10" w:rsidRPr="0072344A" w:rsidRDefault="00145D10">
      <w:pPr>
        <w:pStyle w:val="TOC2"/>
        <w:rPr>
          <w:rFonts w:ascii="Calibri" w:hAnsi="Calibri"/>
          <w:sz w:val="22"/>
          <w:szCs w:val="22"/>
          <w:lang w:eastAsia="en-GB"/>
        </w:rPr>
      </w:pPr>
      <w:r w:rsidRPr="00145D10">
        <w:t>8.34</w:t>
      </w:r>
      <w:r w:rsidRPr="0072344A">
        <w:rPr>
          <w:rFonts w:ascii="Calibri" w:hAnsi="Calibri"/>
          <w:sz w:val="22"/>
          <w:szCs w:val="22"/>
          <w:lang w:eastAsia="en-GB"/>
        </w:rPr>
        <w:tab/>
      </w:r>
      <w:r w:rsidRPr="00145D10">
        <w:t>MRFP Re-register</w:t>
      </w:r>
      <w:r w:rsidRPr="00145D10">
        <w:tab/>
      </w:r>
      <w:r w:rsidRPr="00145D10">
        <w:fldChar w:fldCharType="begin" w:fldLock="1"/>
      </w:r>
      <w:r w:rsidRPr="00145D10">
        <w:instrText xml:space="preserve"> PAGEREF _Toc57883396 \h </w:instrText>
      </w:r>
      <w:r w:rsidRPr="00145D10">
        <w:fldChar w:fldCharType="separate"/>
      </w:r>
      <w:r w:rsidRPr="00145D10">
        <w:t>142</w:t>
      </w:r>
      <w:r w:rsidRPr="00145D10">
        <w:fldChar w:fldCharType="end"/>
      </w:r>
    </w:p>
    <w:p w:rsidR="00145D10" w:rsidRPr="0072344A" w:rsidRDefault="00145D10">
      <w:pPr>
        <w:pStyle w:val="TOC2"/>
        <w:rPr>
          <w:rFonts w:ascii="Calibri" w:hAnsi="Calibri"/>
          <w:sz w:val="22"/>
          <w:szCs w:val="22"/>
          <w:lang w:eastAsia="en-GB"/>
        </w:rPr>
      </w:pPr>
      <w:r w:rsidRPr="00145D10">
        <w:t>8.35</w:t>
      </w:r>
      <w:r w:rsidRPr="0072344A">
        <w:rPr>
          <w:rFonts w:ascii="Calibri" w:hAnsi="Calibri"/>
          <w:sz w:val="22"/>
          <w:szCs w:val="22"/>
          <w:lang w:eastAsia="en-GB"/>
        </w:rPr>
        <w:tab/>
      </w:r>
      <w:r w:rsidRPr="00145D10">
        <w:t>MRFC Re-registration Ordered by MRFC</w:t>
      </w:r>
      <w:r w:rsidRPr="00145D10">
        <w:tab/>
      </w:r>
      <w:r w:rsidRPr="00145D10">
        <w:fldChar w:fldCharType="begin" w:fldLock="1"/>
      </w:r>
      <w:r w:rsidRPr="00145D10">
        <w:instrText xml:space="preserve"> PAGEREF _Toc57883397 \h </w:instrText>
      </w:r>
      <w:r w:rsidRPr="00145D10">
        <w:fldChar w:fldCharType="separate"/>
      </w:r>
      <w:r w:rsidRPr="00145D10">
        <w:t>143</w:t>
      </w:r>
      <w:r w:rsidRPr="00145D10">
        <w:fldChar w:fldCharType="end"/>
      </w:r>
    </w:p>
    <w:p w:rsidR="00145D10" w:rsidRPr="0072344A" w:rsidRDefault="00145D10">
      <w:pPr>
        <w:pStyle w:val="TOC2"/>
        <w:rPr>
          <w:rFonts w:ascii="Calibri" w:hAnsi="Calibri"/>
          <w:sz w:val="22"/>
          <w:szCs w:val="22"/>
          <w:lang w:eastAsia="en-GB"/>
        </w:rPr>
      </w:pPr>
      <w:r w:rsidRPr="00145D10">
        <w:t>8.36</w:t>
      </w:r>
      <w:r w:rsidRPr="0072344A">
        <w:rPr>
          <w:rFonts w:ascii="Calibri" w:hAnsi="Calibri"/>
          <w:sz w:val="22"/>
          <w:szCs w:val="22"/>
          <w:lang w:eastAsia="en-GB"/>
        </w:rPr>
        <w:tab/>
      </w:r>
      <w:r w:rsidRPr="00145D10">
        <w:t>Audit Value</w:t>
      </w:r>
      <w:r w:rsidRPr="00145D10">
        <w:tab/>
      </w:r>
      <w:r w:rsidRPr="00145D10">
        <w:fldChar w:fldCharType="begin" w:fldLock="1"/>
      </w:r>
      <w:r w:rsidRPr="00145D10">
        <w:instrText xml:space="preserve"> PAGEREF _Toc57883398 \h </w:instrText>
      </w:r>
      <w:r w:rsidRPr="00145D10">
        <w:fldChar w:fldCharType="separate"/>
      </w:r>
      <w:r w:rsidRPr="00145D10">
        <w:t>143</w:t>
      </w:r>
      <w:r w:rsidRPr="00145D10">
        <w:fldChar w:fldCharType="end"/>
      </w:r>
    </w:p>
    <w:p w:rsidR="00145D10" w:rsidRPr="0072344A" w:rsidRDefault="00145D10">
      <w:pPr>
        <w:pStyle w:val="TOC2"/>
        <w:rPr>
          <w:rFonts w:ascii="Calibri" w:hAnsi="Calibri"/>
          <w:sz w:val="22"/>
          <w:szCs w:val="22"/>
          <w:lang w:eastAsia="en-GB"/>
        </w:rPr>
      </w:pPr>
      <w:r w:rsidRPr="00145D10">
        <w:t>8.37</w:t>
      </w:r>
      <w:r w:rsidRPr="0072344A">
        <w:rPr>
          <w:rFonts w:ascii="Calibri" w:hAnsi="Calibri"/>
          <w:sz w:val="22"/>
          <w:szCs w:val="22"/>
          <w:lang w:eastAsia="en-GB"/>
        </w:rPr>
        <w:tab/>
      </w:r>
      <w:r w:rsidRPr="00145D10">
        <w:t>Audit Capability</w:t>
      </w:r>
      <w:r w:rsidRPr="00145D10">
        <w:tab/>
      </w:r>
      <w:r w:rsidRPr="00145D10">
        <w:fldChar w:fldCharType="begin" w:fldLock="1"/>
      </w:r>
      <w:r w:rsidRPr="00145D10">
        <w:instrText xml:space="preserve"> PAGEREF _Toc57883399 \h </w:instrText>
      </w:r>
      <w:r w:rsidRPr="00145D10">
        <w:fldChar w:fldCharType="separate"/>
      </w:r>
      <w:r w:rsidRPr="00145D10">
        <w:t>144</w:t>
      </w:r>
      <w:r w:rsidRPr="00145D10">
        <w:fldChar w:fldCharType="end"/>
      </w:r>
    </w:p>
    <w:p w:rsidR="00145D10" w:rsidRPr="0072344A" w:rsidRDefault="00145D10">
      <w:pPr>
        <w:pStyle w:val="TOC2"/>
        <w:rPr>
          <w:rFonts w:ascii="Calibri" w:hAnsi="Calibri"/>
          <w:sz w:val="22"/>
          <w:szCs w:val="22"/>
          <w:lang w:eastAsia="en-GB"/>
        </w:rPr>
      </w:pPr>
      <w:r w:rsidRPr="00145D10">
        <w:t>8.38</w:t>
      </w:r>
      <w:r w:rsidRPr="0072344A">
        <w:rPr>
          <w:rFonts w:ascii="Calibri" w:hAnsi="Calibri"/>
          <w:sz w:val="22"/>
          <w:szCs w:val="22"/>
          <w:lang w:eastAsia="en-GB"/>
        </w:rPr>
        <w:tab/>
      </w:r>
      <w:r w:rsidRPr="00145D10">
        <w:t>Capability Update</w:t>
      </w:r>
      <w:r w:rsidRPr="00145D10">
        <w:tab/>
      </w:r>
      <w:r w:rsidRPr="00145D10">
        <w:fldChar w:fldCharType="begin" w:fldLock="1"/>
      </w:r>
      <w:r w:rsidRPr="00145D10">
        <w:instrText xml:space="preserve"> PAGEREF _Toc57883400 \h </w:instrText>
      </w:r>
      <w:r w:rsidRPr="00145D10">
        <w:fldChar w:fldCharType="separate"/>
      </w:r>
      <w:r w:rsidRPr="00145D10">
        <w:t>144</w:t>
      </w:r>
      <w:r w:rsidRPr="00145D10">
        <w:fldChar w:fldCharType="end"/>
      </w:r>
    </w:p>
    <w:p w:rsidR="00145D10" w:rsidRPr="0072344A" w:rsidRDefault="00145D10">
      <w:pPr>
        <w:pStyle w:val="TOC2"/>
        <w:rPr>
          <w:rFonts w:ascii="Calibri" w:hAnsi="Calibri"/>
          <w:sz w:val="22"/>
          <w:szCs w:val="22"/>
          <w:lang w:eastAsia="en-GB"/>
        </w:rPr>
      </w:pPr>
      <w:r w:rsidRPr="00145D10">
        <w:t>8.39</w:t>
      </w:r>
      <w:r w:rsidRPr="0072344A">
        <w:rPr>
          <w:rFonts w:ascii="Calibri" w:hAnsi="Calibri"/>
          <w:sz w:val="22"/>
          <w:szCs w:val="22"/>
          <w:lang w:eastAsia="en-GB"/>
        </w:rPr>
        <w:tab/>
      </w:r>
      <w:r w:rsidRPr="00145D10">
        <w:t>MRFC Out of Service</w:t>
      </w:r>
      <w:r w:rsidRPr="00145D10">
        <w:tab/>
      </w:r>
      <w:r w:rsidRPr="00145D10">
        <w:fldChar w:fldCharType="begin" w:fldLock="1"/>
      </w:r>
      <w:r w:rsidRPr="00145D10">
        <w:instrText xml:space="preserve"> PAGEREF _Toc57883401 \h </w:instrText>
      </w:r>
      <w:r w:rsidRPr="00145D10">
        <w:fldChar w:fldCharType="separate"/>
      </w:r>
      <w:r w:rsidRPr="00145D10">
        <w:t>145</w:t>
      </w:r>
      <w:r w:rsidRPr="00145D10">
        <w:fldChar w:fldCharType="end"/>
      </w:r>
    </w:p>
    <w:p w:rsidR="00145D10" w:rsidRPr="0072344A" w:rsidRDefault="00145D10">
      <w:pPr>
        <w:pStyle w:val="TOC2"/>
        <w:rPr>
          <w:rFonts w:ascii="Calibri" w:hAnsi="Calibri"/>
          <w:sz w:val="22"/>
          <w:szCs w:val="22"/>
          <w:lang w:eastAsia="en-GB"/>
        </w:rPr>
      </w:pPr>
      <w:r w:rsidRPr="00145D10">
        <w:t>8.40</w:t>
      </w:r>
      <w:r w:rsidRPr="0072344A">
        <w:rPr>
          <w:rFonts w:ascii="Calibri" w:hAnsi="Calibri"/>
          <w:sz w:val="22"/>
          <w:szCs w:val="22"/>
          <w:lang w:eastAsia="en-GB"/>
        </w:rPr>
        <w:tab/>
      </w:r>
      <w:r w:rsidRPr="00145D10">
        <w:t>MRFP Resource Congestion Handling - Activate</w:t>
      </w:r>
      <w:r w:rsidRPr="00145D10">
        <w:tab/>
      </w:r>
      <w:r w:rsidRPr="00145D10">
        <w:fldChar w:fldCharType="begin" w:fldLock="1"/>
      </w:r>
      <w:r w:rsidRPr="00145D10">
        <w:instrText xml:space="preserve"> PAGEREF _Toc57883402 \h </w:instrText>
      </w:r>
      <w:r w:rsidRPr="00145D10">
        <w:fldChar w:fldCharType="separate"/>
      </w:r>
      <w:r w:rsidRPr="00145D10">
        <w:t>145</w:t>
      </w:r>
      <w:r w:rsidRPr="00145D10">
        <w:fldChar w:fldCharType="end"/>
      </w:r>
    </w:p>
    <w:p w:rsidR="00145D10" w:rsidRPr="0072344A" w:rsidRDefault="00145D10">
      <w:pPr>
        <w:pStyle w:val="TOC2"/>
        <w:rPr>
          <w:rFonts w:ascii="Calibri" w:hAnsi="Calibri"/>
          <w:sz w:val="22"/>
          <w:szCs w:val="22"/>
          <w:lang w:eastAsia="en-GB"/>
        </w:rPr>
      </w:pPr>
      <w:r w:rsidRPr="00145D10">
        <w:t>8.41</w:t>
      </w:r>
      <w:r w:rsidRPr="0072344A">
        <w:rPr>
          <w:rFonts w:ascii="Calibri" w:hAnsi="Calibri"/>
          <w:sz w:val="22"/>
          <w:szCs w:val="22"/>
          <w:lang w:eastAsia="en-GB"/>
        </w:rPr>
        <w:tab/>
      </w:r>
      <w:r w:rsidRPr="00145D10">
        <w:t>MRFP Resource Congestion Handling - Indication</w:t>
      </w:r>
      <w:r w:rsidRPr="00145D10">
        <w:tab/>
      </w:r>
      <w:r w:rsidRPr="00145D10">
        <w:fldChar w:fldCharType="begin" w:fldLock="1"/>
      </w:r>
      <w:r w:rsidRPr="00145D10">
        <w:instrText xml:space="preserve"> PAGEREF _Toc57883403 \h </w:instrText>
      </w:r>
      <w:r w:rsidRPr="00145D10">
        <w:fldChar w:fldCharType="separate"/>
      </w:r>
      <w:r w:rsidRPr="00145D10">
        <w:t>146</w:t>
      </w:r>
      <w:r w:rsidRPr="00145D10">
        <w:fldChar w:fldCharType="end"/>
      </w:r>
    </w:p>
    <w:p w:rsidR="00145D10" w:rsidRPr="0072344A" w:rsidRDefault="00145D10">
      <w:pPr>
        <w:pStyle w:val="TOC2"/>
        <w:rPr>
          <w:rFonts w:ascii="Calibri" w:hAnsi="Calibri"/>
          <w:sz w:val="22"/>
          <w:szCs w:val="22"/>
          <w:lang w:eastAsia="en-GB"/>
        </w:rPr>
      </w:pPr>
      <w:r w:rsidRPr="00145D10">
        <w:t>8.42</w:t>
      </w:r>
      <w:r w:rsidRPr="0072344A">
        <w:rPr>
          <w:rFonts w:ascii="Calibri" w:hAnsi="Calibri"/>
          <w:sz w:val="22"/>
          <w:szCs w:val="22"/>
          <w:lang w:eastAsia="en-GB"/>
        </w:rPr>
        <w:tab/>
      </w:r>
      <w:r w:rsidRPr="00145D10">
        <w:t>Command Reject</w:t>
      </w:r>
      <w:r w:rsidRPr="00145D10">
        <w:tab/>
      </w:r>
      <w:r w:rsidRPr="00145D10">
        <w:fldChar w:fldCharType="begin" w:fldLock="1"/>
      </w:r>
      <w:r w:rsidRPr="00145D10">
        <w:instrText xml:space="preserve"> PAGEREF _Toc57883404 \h </w:instrText>
      </w:r>
      <w:r w:rsidRPr="00145D10">
        <w:fldChar w:fldCharType="separate"/>
      </w:r>
      <w:r w:rsidRPr="00145D10">
        <w:t>146</w:t>
      </w:r>
      <w:r w:rsidRPr="00145D10">
        <w:fldChar w:fldCharType="end"/>
      </w:r>
    </w:p>
    <w:p w:rsidR="00145D10" w:rsidRPr="0072344A" w:rsidRDefault="00145D10">
      <w:pPr>
        <w:pStyle w:val="TOC3"/>
        <w:rPr>
          <w:rFonts w:ascii="Calibri" w:hAnsi="Calibri"/>
          <w:sz w:val="22"/>
          <w:szCs w:val="22"/>
          <w:lang w:eastAsia="en-GB"/>
        </w:rPr>
      </w:pPr>
      <w:r w:rsidRPr="00145D10">
        <w:rPr>
          <w:lang w:eastAsia="zh-CN"/>
        </w:rPr>
        <w:t>8</w:t>
      </w:r>
      <w:r w:rsidRPr="00145D10">
        <w:t>.43</w:t>
      </w:r>
      <w:r w:rsidRPr="0072344A">
        <w:rPr>
          <w:rFonts w:ascii="Calibri" w:hAnsi="Calibri"/>
          <w:sz w:val="22"/>
          <w:szCs w:val="22"/>
          <w:lang w:eastAsia="en-GB"/>
        </w:rPr>
        <w:tab/>
      </w:r>
      <w:r w:rsidRPr="00145D10">
        <w:t>Termination heartbeat indication</w:t>
      </w:r>
      <w:r w:rsidRPr="00145D10">
        <w:tab/>
      </w:r>
      <w:r w:rsidRPr="00145D10">
        <w:fldChar w:fldCharType="begin" w:fldLock="1"/>
      </w:r>
      <w:r w:rsidRPr="00145D10">
        <w:instrText xml:space="preserve"> PAGEREF _Toc57883405 \h </w:instrText>
      </w:r>
      <w:r w:rsidRPr="00145D10">
        <w:fldChar w:fldCharType="separate"/>
      </w:r>
      <w:r w:rsidRPr="00145D10">
        <w:t>147</w:t>
      </w:r>
      <w:r w:rsidRPr="00145D10">
        <w:fldChar w:fldCharType="end"/>
      </w:r>
    </w:p>
    <w:p w:rsidR="00145D10" w:rsidRPr="0072344A" w:rsidRDefault="00145D10">
      <w:pPr>
        <w:pStyle w:val="TOC2"/>
        <w:rPr>
          <w:rFonts w:ascii="Calibri" w:hAnsi="Calibri"/>
          <w:sz w:val="22"/>
          <w:szCs w:val="22"/>
          <w:lang w:eastAsia="en-GB"/>
        </w:rPr>
      </w:pPr>
      <w:r w:rsidRPr="00145D10">
        <w:t>8.44</w:t>
      </w:r>
      <w:r w:rsidRPr="0072344A">
        <w:rPr>
          <w:rFonts w:ascii="Calibri" w:hAnsi="Calibri"/>
          <w:sz w:val="22"/>
          <w:szCs w:val="22"/>
          <w:lang w:eastAsia="en-GB"/>
        </w:rPr>
        <w:tab/>
      </w:r>
      <w:r w:rsidRPr="00145D10">
        <w:t>Configure BFCP Termination</w:t>
      </w:r>
      <w:r w:rsidRPr="00145D10">
        <w:tab/>
      </w:r>
      <w:r w:rsidRPr="00145D10">
        <w:fldChar w:fldCharType="begin" w:fldLock="1"/>
      </w:r>
      <w:r w:rsidRPr="00145D10">
        <w:instrText xml:space="preserve"> PAGEREF _Toc57883406 \h </w:instrText>
      </w:r>
      <w:r w:rsidRPr="00145D10">
        <w:fldChar w:fldCharType="separate"/>
      </w:r>
      <w:r w:rsidRPr="00145D10">
        <w:t>147</w:t>
      </w:r>
      <w:r w:rsidRPr="00145D10">
        <w:fldChar w:fldCharType="end"/>
      </w:r>
    </w:p>
    <w:p w:rsidR="00145D10" w:rsidRPr="0072344A" w:rsidRDefault="00145D10">
      <w:pPr>
        <w:pStyle w:val="TOC2"/>
        <w:rPr>
          <w:rFonts w:ascii="Calibri" w:hAnsi="Calibri"/>
          <w:sz w:val="22"/>
          <w:szCs w:val="22"/>
          <w:lang w:eastAsia="en-GB"/>
        </w:rPr>
      </w:pPr>
      <w:r w:rsidRPr="00145D10">
        <w:t>8.</w:t>
      </w:r>
      <w:r w:rsidRPr="00145D10">
        <w:rPr>
          <w:lang w:eastAsia="zh-CN"/>
        </w:rPr>
        <w:t>45</w:t>
      </w:r>
      <w:r w:rsidRPr="0072344A">
        <w:rPr>
          <w:rFonts w:ascii="Calibri" w:hAnsi="Calibri"/>
          <w:sz w:val="22"/>
          <w:szCs w:val="22"/>
          <w:lang w:eastAsia="en-GB"/>
        </w:rPr>
        <w:tab/>
      </w:r>
      <w:r w:rsidRPr="00145D10">
        <w:t xml:space="preserve">Configure Conference For </w:t>
      </w:r>
      <w:r w:rsidRPr="00145D10">
        <w:rPr>
          <w:lang w:eastAsia="zh-CN"/>
        </w:rPr>
        <w:t>Floor Control</w:t>
      </w:r>
      <w:r w:rsidRPr="00145D10">
        <w:tab/>
      </w:r>
      <w:r w:rsidRPr="00145D10">
        <w:fldChar w:fldCharType="begin" w:fldLock="1"/>
      </w:r>
      <w:r w:rsidRPr="00145D10">
        <w:instrText xml:space="preserve"> PAGEREF _Toc57883407 \h </w:instrText>
      </w:r>
      <w:r w:rsidRPr="00145D10">
        <w:fldChar w:fldCharType="separate"/>
      </w:r>
      <w:r w:rsidRPr="00145D10">
        <w:t>148</w:t>
      </w:r>
      <w:r w:rsidRPr="00145D10">
        <w:fldChar w:fldCharType="end"/>
      </w:r>
    </w:p>
    <w:p w:rsidR="00145D10" w:rsidRPr="0072344A" w:rsidRDefault="00145D10">
      <w:pPr>
        <w:pStyle w:val="TOC2"/>
        <w:rPr>
          <w:rFonts w:ascii="Calibri" w:hAnsi="Calibri"/>
          <w:sz w:val="22"/>
          <w:szCs w:val="22"/>
          <w:lang w:eastAsia="en-GB"/>
        </w:rPr>
      </w:pPr>
      <w:r w:rsidRPr="00145D10">
        <w:t>8.</w:t>
      </w:r>
      <w:r w:rsidRPr="00145D10">
        <w:rPr>
          <w:lang w:eastAsia="zh-CN"/>
        </w:rPr>
        <w:t>46</w:t>
      </w:r>
      <w:r w:rsidRPr="0072344A">
        <w:rPr>
          <w:rFonts w:ascii="Calibri" w:hAnsi="Calibri"/>
          <w:sz w:val="22"/>
          <w:szCs w:val="22"/>
          <w:lang w:eastAsia="en-GB"/>
        </w:rPr>
        <w:tab/>
      </w:r>
      <w:r w:rsidRPr="00145D10">
        <w:rPr>
          <w:lang w:eastAsia="zh-CN"/>
        </w:rPr>
        <w:t>Designate Floor Chair</w:t>
      </w:r>
      <w:r w:rsidRPr="00145D10">
        <w:tab/>
      </w:r>
      <w:r w:rsidRPr="00145D10">
        <w:fldChar w:fldCharType="begin" w:fldLock="1"/>
      </w:r>
      <w:r w:rsidRPr="00145D10">
        <w:instrText xml:space="preserve"> PAGEREF _Toc57883408 \h </w:instrText>
      </w:r>
      <w:r w:rsidRPr="00145D10">
        <w:fldChar w:fldCharType="separate"/>
      </w:r>
      <w:r w:rsidRPr="00145D10">
        <w:t>149</w:t>
      </w:r>
      <w:r w:rsidRPr="00145D10">
        <w:fldChar w:fldCharType="end"/>
      </w:r>
    </w:p>
    <w:p w:rsidR="00145D10" w:rsidRPr="0072344A" w:rsidRDefault="00145D10">
      <w:pPr>
        <w:pStyle w:val="TOC2"/>
        <w:rPr>
          <w:rFonts w:ascii="Calibri" w:hAnsi="Calibri"/>
          <w:sz w:val="22"/>
          <w:szCs w:val="22"/>
          <w:lang w:eastAsia="en-GB"/>
        </w:rPr>
      </w:pPr>
      <w:r w:rsidRPr="00145D10">
        <w:t>8.</w:t>
      </w:r>
      <w:r w:rsidRPr="00145D10">
        <w:rPr>
          <w:lang w:eastAsia="zh-CN"/>
        </w:rPr>
        <w:t>47</w:t>
      </w:r>
      <w:r w:rsidRPr="0072344A">
        <w:rPr>
          <w:rFonts w:ascii="Calibri" w:hAnsi="Calibri"/>
          <w:sz w:val="22"/>
          <w:szCs w:val="22"/>
          <w:lang w:eastAsia="en-GB"/>
        </w:rPr>
        <w:tab/>
      </w:r>
      <w:r w:rsidRPr="00145D10">
        <w:rPr>
          <w:lang w:eastAsia="zh-CN"/>
        </w:rPr>
        <w:t>Floor Request Decision</w:t>
      </w:r>
      <w:r w:rsidRPr="00145D10">
        <w:tab/>
      </w:r>
      <w:r w:rsidRPr="00145D10">
        <w:fldChar w:fldCharType="begin" w:fldLock="1"/>
      </w:r>
      <w:r w:rsidRPr="00145D10">
        <w:instrText xml:space="preserve"> PAGEREF _Toc57883409 \h </w:instrText>
      </w:r>
      <w:r w:rsidRPr="00145D10">
        <w:fldChar w:fldCharType="separate"/>
      </w:r>
      <w:r w:rsidRPr="00145D10">
        <w:t>149</w:t>
      </w:r>
      <w:r w:rsidRPr="00145D10">
        <w:fldChar w:fldCharType="end"/>
      </w:r>
    </w:p>
    <w:p w:rsidR="00145D10" w:rsidRPr="0072344A" w:rsidRDefault="00145D10">
      <w:pPr>
        <w:pStyle w:val="TOC2"/>
        <w:rPr>
          <w:rFonts w:ascii="Calibri" w:hAnsi="Calibri"/>
          <w:sz w:val="22"/>
          <w:szCs w:val="22"/>
          <w:lang w:eastAsia="en-GB"/>
        </w:rPr>
      </w:pPr>
      <w:r w:rsidRPr="00145D10">
        <w:t>8.</w:t>
      </w:r>
      <w:r w:rsidRPr="00145D10">
        <w:rPr>
          <w:lang w:eastAsia="zh-CN"/>
        </w:rPr>
        <w:t>48</w:t>
      </w:r>
      <w:r w:rsidRPr="0072344A">
        <w:rPr>
          <w:rFonts w:ascii="Calibri" w:hAnsi="Calibri"/>
          <w:sz w:val="22"/>
          <w:szCs w:val="22"/>
          <w:lang w:eastAsia="en-GB"/>
        </w:rPr>
        <w:tab/>
      </w:r>
      <w:r w:rsidRPr="00145D10">
        <w:t xml:space="preserve">Report </w:t>
      </w:r>
      <w:r w:rsidRPr="00145D10">
        <w:rPr>
          <w:lang w:eastAsia="zh-CN"/>
        </w:rPr>
        <w:t>Floor Request Decision</w:t>
      </w:r>
      <w:r w:rsidRPr="00145D10">
        <w:tab/>
      </w:r>
      <w:r w:rsidRPr="00145D10">
        <w:fldChar w:fldCharType="begin" w:fldLock="1"/>
      </w:r>
      <w:r w:rsidRPr="00145D10">
        <w:instrText xml:space="preserve"> PAGEREF _Toc57883410 \h </w:instrText>
      </w:r>
      <w:r w:rsidRPr="00145D10">
        <w:fldChar w:fldCharType="separate"/>
      </w:r>
      <w:r w:rsidRPr="00145D10">
        <w:t>149</w:t>
      </w:r>
      <w:r w:rsidRPr="00145D10">
        <w:fldChar w:fldCharType="end"/>
      </w:r>
    </w:p>
    <w:p w:rsidR="00145D10" w:rsidRPr="0072344A" w:rsidRDefault="00145D10">
      <w:pPr>
        <w:pStyle w:val="TOC2"/>
        <w:rPr>
          <w:rFonts w:ascii="Calibri" w:hAnsi="Calibri"/>
          <w:sz w:val="22"/>
          <w:szCs w:val="22"/>
          <w:lang w:eastAsia="en-GB"/>
        </w:rPr>
      </w:pPr>
      <w:r w:rsidRPr="00145D10">
        <w:t>8.</w:t>
      </w:r>
      <w:r w:rsidRPr="00145D10">
        <w:rPr>
          <w:lang w:eastAsia="zh-CN"/>
        </w:rPr>
        <w:t>49</w:t>
      </w:r>
      <w:r w:rsidRPr="0072344A">
        <w:rPr>
          <w:rFonts w:ascii="Calibri" w:hAnsi="Calibri"/>
          <w:sz w:val="22"/>
          <w:szCs w:val="22"/>
          <w:lang w:eastAsia="en-GB"/>
        </w:rPr>
        <w:tab/>
      </w:r>
      <w:r w:rsidRPr="00145D10">
        <w:rPr>
          <w:lang w:eastAsia="zh-CN"/>
        </w:rPr>
        <w:t>Confirm Media Update</w:t>
      </w:r>
      <w:r w:rsidRPr="00145D10">
        <w:tab/>
      </w:r>
      <w:r w:rsidRPr="00145D10">
        <w:fldChar w:fldCharType="begin" w:fldLock="1"/>
      </w:r>
      <w:r w:rsidRPr="00145D10">
        <w:instrText xml:space="preserve"> PAGEREF _Toc57883411 \h </w:instrText>
      </w:r>
      <w:r w:rsidRPr="00145D10">
        <w:fldChar w:fldCharType="separate"/>
      </w:r>
      <w:r w:rsidRPr="00145D10">
        <w:t>150</w:t>
      </w:r>
      <w:r w:rsidRPr="00145D10">
        <w:fldChar w:fldCharType="end"/>
      </w:r>
    </w:p>
    <w:p w:rsidR="00145D10" w:rsidRPr="0072344A" w:rsidRDefault="00145D10">
      <w:pPr>
        <w:pStyle w:val="TOC2"/>
        <w:rPr>
          <w:rFonts w:ascii="Calibri" w:hAnsi="Calibri"/>
          <w:sz w:val="22"/>
          <w:szCs w:val="22"/>
          <w:lang w:eastAsia="en-GB"/>
        </w:rPr>
      </w:pPr>
      <w:r w:rsidRPr="00145D10">
        <w:t>8.</w:t>
      </w:r>
      <w:r w:rsidRPr="00145D10">
        <w:rPr>
          <w:lang w:eastAsia="zh-CN"/>
        </w:rPr>
        <w:t>50</w:t>
      </w:r>
      <w:r w:rsidRPr="0072344A">
        <w:rPr>
          <w:rFonts w:ascii="Calibri" w:hAnsi="Calibri"/>
          <w:sz w:val="22"/>
          <w:szCs w:val="22"/>
          <w:lang w:eastAsia="en-GB"/>
        </w:rPr>
        <w:tab/>
      </w:r>
      <w:r w:rsidRPr="00145D10">
        <w:rPr>
          <w:lang w:eastAsia="zh-CN"/>
        </w:rPr>
        <w:t>Configure Granted Quota</w:t>
      </w:r>
      <w:r w:rsidRPr="00145D10">
        <w:tab/>
      </w:r>
      <w:r w:rsidRPr="00145D10">
        <w:fldChar w:fldCharType="begin" w:fldLock="1"/>
      </w:r>
      <w:r w:rsidRPr="00145D10">
        <w:instrText xml:space="preserve"> PAGEREF _Toc57883412 \h </w:instrText>
      </w:r>
      <w:r w:rsidRPr="00145D10">
        <w:fldChar w:fldCharType="separate"/>
      </w:r>
      <w:r w:rsidRPr="00145D10">
        <w:t>150</w:t>
      </w:r>
      <w:r w:rsidRPr="00145D10">
        <w:fldChar w:fldCharType="end"/>
      </w:r>
    </w:p>
    <w:p w:rsidR="00145D10" w:rsidRPr="0072344A" w:rsidRDefault="00145D10">
      <w:pPr>
        <w:pStyle w:val="TOC2"/>
        <w:rPr>
          <w:rFonts w:ascii="Calibri" w:hAnsi="Calibri"/>
          <w:sz w:val="22"/>
          <w:szCs w:val="22"/>
          <w:lang w:eastAsia="en-GB"/>
        </w:rPr>
      </w:pPr>
      <w:r w:rsidRPr="00145D10">
        <w:t>8.</w:t>
      </w:r>
      <w:r w:rsidRPr="00145D10">
        <w:rPr>
          <w:lang w:eastAsia="zh-CN"/>
        </w:rPr>
        <w:t>51</w:t>
      </w:r>
      <w:r w:rsidRPr="0072344A">
        <w:rPr>
          <w:rFonts w:ascii="Calibri" w:hAnsi="Calibri"/>
          <w:sz w:val="22"/>
          <w:szCs w:val="22"/>
          <w:lang w:eastAsia="en-GB"/>
        </w:rPr>
        <w:tab/>
      </w:r>
      <w:r w:rsidRPr="00145D10">
        <w:rPr>
          <w:lang w:eastAsia="zh-CN"/>
        </w:rPr>
        <w:t>Report Message Statistics</w:t>
      </w:r>
      <w:r w:rsidRPr="00145D10">
        <w:tab/>
      </w:r>
      <w:r w:rsidRPr="00145D10">
        <w:fldChar w:fldCharType="begin" w:fldLock="1"/>
      </w:r>
      <w:r w:rsidRPr="00145D10">
        <w:instrText xml:space="preserve"> PAGEREF _Toc57883413 \h </w:instrText>
      </w:r>
      <w:r w:rsidRPr="00145D10">
        <w:fldChar w:fldCharType="separate"/>
      </w:r>
      <w:r w:rsidRPr="00145D10">
        <w:t>151</w:t>
      </w:r>
      <w:r w:rsidRPr="00145D10">
        <w:fldChar w:fldCharType="end"/>
      </w:r>
    </w:p>
    <w:p w:rsidR="00145D10" w:rsidRPr="0072344A" w:rsidRDefault="00145D10">
      <w:pPr>
        <w:pStyle w:val="TOC2"/>
        <w:rPr>
          <w:rFonts w:ascii="Calibri" w:hAnsi="Calibri"/>
          <w:sz w:val="22"/>
          <w:szCs w:val="22"/>
          <w:lang w:eastAsia="en-GB"/>
        </w:rPr>
      </w:pPr>
      <w:r w:rsidRPr="00145D10">
        <w:t>8.</w:t>
      </w:r>
      <w:r w:rsidRPr="00145D10">
        <w:rPr>
          <w:lang w:eastAsia="zh-CN"/>
        </w:rPr>
        <w:t>52</w:t>
      </w:r>
      <w:r w:rsidRPr="0072344A">
        <w:rPr>
          <w:rFonts w:ascii="Calibri" w:hAnsi="Calibri"/>
          <w:sz w:val="22"/>
          <w:szCs w:val="22"/>
          <w:lang w:eastAsia="en-GB"/>
        </w:rPr>
        <w:tab/>
      </w:r>
      <w:r w:rsidRPr="00145D10">
        <w:rPr>
          <w:lang w:eastAsia="zh-CN"/>
        </w:rPr>
        <w:t>Configure Filtering Rules</w:t>
      </w:r>
      <w:r w:rsidRPr="00145D10">
        <w:tab/>
      </w:r>
      <w:r w:rsidRPr="00145D10">
        <w:fldChar w:fldCharType="begin" w:fldLock="1"/>
      </w:r>
      <w:r w:rsidRPr="00145D10">
        <w:instrText xml:space="preserve"> PAGEREF _Toc57883414 \h </w:instrText>
      </w:r>
      <w:r w:rsidRPr="00145D10">
        <w:fldChar w:fldCharType="separate"/>
      </w:r>
      <w:r w:rsidRPr="00145D10">
        <w:t>152</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8.53</w:t>
      </w:r>
      <w:r w:rsidRPr="0072344A">
        <w:rPr>
          <w:rFonts w:ascii="Calibri" w:hAnsi="Calibri"/>
          <w:sz w:val="22"/>
          <w:szCs w:val="22"/>
          <w:lang w:eastAsia="en-GB"/>
        </w:rPr>
        <w:tab/>
      </w:r>
      <w:r w:rsidRPr="00145D10">
        <w:rPr>
          <w:lang w:eastAsia="zh-CN"/>
        </w:rPr>
        <w:t>Start message record</w:t>
      </w:r>
      <w:r w:rsidRPr="00145D10">
        <w:tab/>
      </w:r>
      <w:r w:rsidRPr="00145D10">
        <w:fldChar w:fldCharType="begin" w:fldLock="1"/>
      </w:r>
      <w:r w:rsidRPr="00145D10">
        <w:instrText xml:space="preserve"> PAGEREF _Toc57883415 \h </w:instrText>
      </w:r>
      <w:r w:rsidRPr="00145D10">
        <w:fldChar w:fldCharType="separate"/>
      </w:r>
      <w:r w:rsidRPr="00145D10">
        <w:t>152</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8.54</w:t>
      </w:r>
      <w:r w:rsidRPr="0072344A">
        <w:rPr>
          <w:rFonts w:ascii="Calibri" w:hAnsi="Calibri"/>
          <w:sz w:val="22"/>
          <w:szCs w:val="22"/>
          <w:lang w:eastAsia="en-GB"/>
        </w:rPr>
        <w:tab/>
      </w:r>
      <w:r w:rsidRPr="00145D10">
        <w:rPr>
          <w:lang w:eastAsia="zh-CN"/>
        </w:rPr>
        <w:t>Stop message record</w:t>
      </w:r>
      <w:r w:rsidRPr="00145D10">
        <w:tab/>
      </w:r>
      <w:r w:rsidRPr="00145D10">
        <w:fldChar w:fldCharType="begin" w:fldLock="1"/>
      </w:r>
      <w:r w:rsidRPr="00145D10">
        <w:instrText xml:space="preserve"> PAGEREF _Toc57883416 \h </w:instrText>
      </w:r>
      <w:r w:rsidRPr="00145D10">
        <w:fldChar w:fldCharType="separate"/>
      </w:r>
      <w:r w:rsidRPr="00145D10">
        <w:t>153</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8.55</w:t>
      </w:r>
      <w:r w:rsidRPr="0072344A">
        <w:rPr>
          <w:rFonts w:ascii="Calibri" w:hAnsi="Calibri"/>
          <w:sz w:val="22"/>
          <w:szCs w:val="22"/>
          <w:lang w:eastAsia="en-GB"/>
        </w:rPr>
        <w:tab/>
      </w:r>
      <w:r w:rsidRPr="00145D10">
        <w:rPr>
          <w:lang w:eastAsia="zh-CN"/>
        </w:rPr>
        <w:t>Message record completed</w:t>
      </w:r>
      <w:r w:rsidRPr="00145D10">
        <w:tab/>
      </w:r>
      <w:r w:rsidRPr="00145D10">
        <w:fldChar w:fldCharType="begin" w:fldLock="1"/>
      </w:r>
      <w:r w:rsidRPr="00145D10">
        <w:instrText xml:space="preserve"> PAGEREF _Toc57883417 \h </w:instrText>
      </w:r>
      <w:r w:rsidRPr="00145D10">
        <w:fldChar w:fldCharType="separate"/>
      </w:r>
      <w:r w:rsidRPr="00145D10">
        <w:t>153</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8.56</w:t>
      </w:r>
      <w:r>
        <w:rPr>
          <w:lang w:eastAsia="zh-CN"/>
        </w:rPr>
        <w:tab/>
      </w:r>
      <w:r w:rsidRPr="00145D10">
        <w:rPr>
          <w:lang w:eastAsia="zh-CN"/>
        </w:rPr>
        <w:t>Start playing message</w:t>
      </w:r>
      <w:r w:rsidRPr="00145D10">
        <w:tab/>
      </w:r>
      <w:r w:rsidRPr="00145D10">
        <w:fldChar w:fldCharType="begin" w:fldLock="1"/>
      </w:r>
      <w:r w:rsidRPr="00145D10">
        <w:instrText xml:space="preserve"> PAGEREF _Toc57883418 \h </w:instrText>
      </w:r>
      <w:r w:rsidRPr="00145D10">
        <w:fldChar w:fldCharType="separate"/>
      </w:r>
      <w:r w:rsidRPr="00145D10">
        <w:t>154</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8.57</w:t>
      </w:r>
      <w:r w:rsidRPr="0072344A">
        <w:rPr>
          <w:rFonts w:ascii="Calibri" w:hAnsi="Calibri"/>
          <w:sz w:val="22"/>
          <w:szCs w:val="22"/>
          <w:lang w:eastAsia="en-GB"/>
        </w:rPr>
        <w:tab/>
      </w:r>
      <w:r w:rsidRPr="00145D10">
        <w:rPr>
          <w:lang w:eastAsia="zh-CN"/>
        </w:rPr>
        <w:t>Stop playing message</w:t>
      </w:r>
      <w:r w:rsidRPr="00145D10">
        <w:tab/>
      </w:r>
      <w:r w:rsidRPr="00145D10">
        <w:fldChar w:fldCharType="begin" w:fldLock="1"/>
      </w:r>
      <w:r w:rsidRPr="00145D10">
        <w:instrText xml:space="preserve"> PAGEREF _Toc57883419 \h </w:instrText>
      </w:r>
      <w:r w:rsidRPr="00145D10">
        <w:fldChar w:fldCharType="separate"/>
      </w:r>
      <w:r w:rsidRPr="00145D10">
        <w:t>154</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8.58</w:t>
      </w:r>
      <w:r w:rsidRPr="0072344A">
        <w:rPr>
          <w:rFonts w:ascii="Calibri" w:hAnsi="Calibri"/>
          <w:sz w:val="22"/>
          <w:szCs w:val="22"/>
          <w:lang w:eastAsia="en-GB"/>
        </w:rPr>
        <w:tab/>
      </w:r>
      <w:r w:rsidRPr="00145D10">
        <w:rPr>
          <w:lang w:eastAsia="zh-CN"/>
        </w:rPr>
        <w:t>Playing message completed</w:t>
      </w:r>
      <w:r w:rsidRPr="00145D10">
        <w:tab/>
      </w:r>
      <w:r w:rsidRPr="00145D10">
        <w:fldChar w:fldCharType="begin" w:fldLock="1"/>
      </w:r>
      <w:r w:rsidRPr="00145D10">
        <w:instrText xml:space="preserve"> PAGEREF _Toc57883420 \h </w:instrText>
      </w:r>
      <w:r w:rsidRPr="00145D10">
        <w:fldChar w:fldCharType="separate"/>
      </w:r>
      <w:r w:rsidRPr="00145D10">
        <w:t>155</w:t>
      </w:r>
      <w:r w:rsidRPr="00145D10">
        <w:fldChar w:fldCharType="end"/>
      </w:r>
    </w:p>
    <w:p w:rsidR="00145D10" w:rsidRPr="0072344A" w:rsidRDefault="00145D10">
      <w:pPr>
        <w:pStyle w:val="TOC2"/>
        <w:rPr>
          <w:rFonts w:ascii="Calibri" w:hAnsi="Calibri"/>
          <w:sz w:val="22"/>
          <w:szCs w:val="22"/>
          <w:lang w:eastAsia="en-GB"/>
        </w:rPr>
      </w:pPr>
      <w:r w:rsidRPr="00145D10">
        <w:t>8.</w:t>
      </w:r>
      <w:r w:rsidRPr="00145D10">
        <w:rPr>
          <w:lang w:eastAsia="zh-CN"/>
        </w:rPr>
        <w:t>59</w:t>
      </w:r>
      <w:r w:rsidRPr="0072344A">
        <w:rPr>
          <w:rFonts w:ascii="Calibri" w:hAnsi="Calibri"/>
          <w:sz w:val="22"/>
          <w:szCs w:val="22"/>
          <w:lang w:eastAsia="en-GB"/>
        </w:rPr>
        <w:tab/>
      </w:r>
      <w:r w:rsidRPr="00145D10">
        <w:t>Modify Media</w:t>
      </w:r>
      <w:r w:rsidRPr="00145D10">
        <w:tab/>
      </w:r>
      <w:r w:rsidRPr="00145D10">
        <w:fldChar w:fldCharType="begin" w:fldLock="1"/>
      </w:r>
      <w:r w:rsidRPr="00145D10">
        <w:instrText xml:space="preserve"> PAGEREF _Toc57883421 \h </w:instrText>
      </w:r>
      <w:r w:rsidRPr="00145D10">
        <w:fldChar w:fldCharType="separate"/>
      </w:r>
      <w:r w:rsidRPr="00145D10">
        <w:t>155</w:t>
      </w:r>
      <w:r w:rsidRPr="00145D10">
        <w:fldChar w:fldCharType="end"/>
      </w:r>
    </w:p>
    <w:p w:rsidR="00145D10" w:rsidRPr="0072344A" w:rsidRDefault="00145D10">
      <w:pPr>
        <w:pStyle w:val="TOC2"/>
        <w:rPr>
          <w:rFonts w:ascii="Calibri" w:hAnsi="Calibri"/>
          <w:sz w:val="22"/>
          <w:szCs w:val="22"/>
          <w:lang w:eastAsia="en-GB"/>
        </w:rPr>
      </w:pPr>
      <w:r w:rsidRPr="00145D10">
        <w:rPr>
          <w:lang w:eastAsia="zh-CN"/>
        </w:rPr>
        <w:t>8.60</w:t>
      </w:r>
      <w:r w:rsidRPr="0072344A">
        <w:rPr>
          <w:rFonts w:ascii="Calibri" w:hAnsi="Calibri"/>
          <w:sz w:val="22"/>
          <w:szCs w:val="22"/>
          <w:lang w:eastAsia="en-GB"/>
        </w:rPr>
        <w:tab/>
      </w:r>
      <w:r w:rsidRPr="00145D10">
        <w:rPr>
          <w:lang w:eastAsia="zh-CN"/>
        </w:rPr>
        <w:t>ECN Failure Indication</w:t>
      </w:r>
      <w:r w:rsidRPr="00145D10">
        <w:tab/>
      </w:r>
      <w:r w:rsidRPr="00145D10">
        <w:fldChar w:fldCharType="begin" w:fldLock="1"/>
      </w:r>
      <w:r w:rsidRPr="00145D10">
        <w:instrText xml:space="preserve"> PAGEREF _Toc57883422 \h </w:instrText>
      </w:r>
      <w:r w:rsidRPr="00145D10">
        <w:fldChar w:fldCharType="separate"/>
      </w:r>
      <w:r w:rsidRPr="00145D10">
        <w:t>156</w:t>
      </w:r>
      <w:r w:rsidRPr="00145D10">
        <w:fldChar w:fldCharType="end"/>
      </w:r>
    </w:p>
    <w:p w:rsidR="00145D10" w:rsidRPr="0072344A" w:rsidRDefault="00145D10">
      <w:pPr>
        <w:pStyle w:val="TOC2"/>
        <w:rPr>
          <w:rFonts w:ascii="Calibri" w:hAnsi="Calibri"/>
          <w:sz w:val="22"/>
          <w:szCs w:val="22"/>
          <w:lang w:eastAsia="en-GB"/>
        </w:rPr>
      </w:pPr>
      <w:r w:rsidRPr="00145D10">
        <w:t>8.</w:t>
      </w:r>
      <w:r w:rsidRPr="00145D10">
        <w:rPr>
          <w:lang w:eastAsia="zh-CN"/>
        </w:rPr>
        <w:t>61</w:t>
      </w:r>
      <w:r w:rsidRPr="0072344A">
        <w:rPr>
          <w:rFonts w:ascii="Calibri" w:hAnsi="Calibri"/>
          <w:sz w:val="22"/>
          <w:szCs w:val="22"/>
          <w:lang w:eastAsia="en-GB"/>
        </w:rPr>
        <w:tab/>
      </w:r>
      <w:r w:rsidRPr="00145D10">
        <w:rPr>
          <w:lang w:eastAsia="zh-CN"/>
        </w:rPr>
        <w:t>ICE Connectivity Check Result</w:t>
      </w:r>
      <w:r w:rsidRPr="00145D10">
        <w:t xml:space="preserve"> </w:t>
      </w:r>
      <w:r w:rsidRPr="00145D10">
        <w:rPr>
          <w:lang w:eastAsia="zh-CN"/>
        </w:rPr>
        <w:t>Notifi</w:t>
      </w:r>
      <w:r w:rsidRPr="00145D10">
        <w:t>cation</w:t>
      </w:r>
      <w:r w:rsidRPr="00145D10">
        <w:tab/>
      </w:r>
      <w:r w:rsidRPr="00145D10">
        <w:fldChar w:fldCharType="begin" w:fldLock="1"/>
      </w:r>
      <w:r w:rsidRPr="00145D10">
        <w:instrText xml:space="preserve"> PAGEREF _Toc57883423 \h </w:instrText>
      </w:r>
      <w:r w:rsidRPr="00145D10">
        <w:fldChar w:fldCharType="separate"/>
      </w:r>
      <w:r w:rsidRPr="00145D10">
        <w:t>157</w:t>
      </w:r>
      <w:r w:rsidRPr="00145D10">
        <w:fldChar w:fldCharType="end"/>
      </w:r>
    </w:p>
    <w:p w:rsidR="00145D10" w:rsidRPr="0072344A" w:rsidRDefault="00145D10">
      <w:pPr>
        <w:pStyle w:val="TOC2"/>
        <w:rPr>
          <w:rFonts w:ascii="Calibri" w:hAnsi="Calibri"/>
          <w:sz w:val="22"/>
          <w:szCs w:val="22"/>
          <w:lang w:eastAsia="en-GB"/>
        </w:rPr>
      </w:pPr>
      <w:r w:rsidRPr="00145D10">
        <w:t>8.</w:t>
      </w:r>
      <w:r w:rsidRPr="00145D10">
        <w:rPr>
          <w:lang w:eastAsia="zh-CN"/>
        </w:rPr>
        <w:t>62</w:t>
      </w:r>
      <w:r w:rsidRPr="0072344A">
        <w:rPr>
          <w:rFonts w:ascii="Calibri" w:hAnsi="Calibri"/>
          <w:sz w:val="22"/>
          <w:szCs w:val="22"/>
          <w:lang w:eastAsia="en-GB"/>
        </w:rPr>
        <w:tab/>
      </w:r>
      <w:r w:rsidRPr="00145D10">
        <w:rPr>
          <w:lang w:eastAsia="zh-CN"/>
        </w:rPr>
        <w:t>ICE New Peer Reflexive Candidate</w:t>
      </w:r>
      <w:r w:rsidRPr="00145D10">
        <w:t xml:space="preserve"> </w:t>
      </w:r>
      <w:r w:rsidRPr="00145D10">
        <w:rPr>
          <w:lang w:eastAsia="zh-CN"/>
        </w:rPr>
        <w:t>Notifi</w:t>
      </w:r>
      <w:r w:rsidRPr="00145D10">
        <w:t>cation</w:t>
      </w:r>
      <w:r w:rsidRPr="00145D10">
        <w:tab/>
      </w:r>
      <w:r w:rsidRPr="00145D10">
        <w:fldChar w:fldCharType="begin" w:fldLock="1"/>
      </w:r>
      <w:r w:rsidRPr="00145D10">
        <w:instrText xml:space="preserve"> PAGEREF _Toc57883424 \h </w:instrText>
      </w:r>
      <w:r w:rsidRPr="00145D10">
        <w:fldChar w:fldCharType="separate"/>
      </w:r>
      <w:r w:rsidRPr="00145D10">
        <w:t>157</w:t>
      </w:r>
      <w:r w:rsidRPr="00145D10">
        <w:fldChar w:fldCharType="end"/>
      </w:r>
    </w:p>
    <w:p w:rsidR="00145D10" w:rsidRPr="0072344A" w:rsidRDefault="00145D10">
      <w:pPr>
        <w:pStyle w:val="TOC2"/>
        <w:rPr>
          <w:rFonts w:ascii="Calibri" w:hAnsi="Calibri"/>
          <w:sz w:val="22"/>
          <w:szCs w:val="22"/>
          <w:lang w:eastAsia="en-GB"/>
        </w:rPr>
      </w:pPr>
      <w:r w:rsidRPr="00145D10">
        <w:t>8.</w:t>
      </w:r>
      <w:r w:rsidRPr="00145D10">
        <w:rPr>
          <w:lang w:eastAsia="ko-KR"/>
        </w:rPr>
        <w:t>63</w:t>
      </w:r>
      <w:r w:rsidRPr="0072344A">
        <w:rPr>
          <w:rFonts w:ascii="Calibri" w:hAnsi="Calibri"/>
          <w:sz w:val="22"/>
          <w:szCs w:val="22"/>
          <w:lang w:eastAsia="en-GB"/>
        </w:rPr>
        <w:tab/>
      </w:r>
      <w:r w:rsidRPr="00145D10">
        <w:t>Notify TCP connection establishment Failure Indication</w:t>
      </w:r>
      <w:r w:rsidRPr="00145D10">
        <w:tab/>
      </w:r>
      <w:r w:rsidRPr="00145D10">
        <w:fldChar w:fldCharType="begin" w:fldLock="1"/>
      </w:r>
      <w:r w:rsidRPr="00145D10">
        <w:instrText xml:space="preserve"> PAGEREF _Toc57883425 \h </w:instrText>
      </w:r>
      <w:r w:rsidRPr="00145D10">
        <w:fldChar w:fldCharType="separate"/>
      </w:r>
      <w:r w:rsidRPr="00145D10">
        <w:t>158</w:t>
      </w:r>
      <w:r w:rsidRPr="00145D10">
        <w:fldChar w:fldCharType="end"/>
      </w:r>
    </w:p>
    <w:p w:rsidR="00145D10" w:rsidRPr="0072344A" w:rsidRDefault="00145D10">
      <w:pPr>
        <w:pStyle w:val="TOC2"/>
        <w:rPr>
          <w:rFonts w:ascii="Calibri" w:hAnsi="Calibri"/>
          <w:sz w:val="22"/>
          <w:szCs w:val="22"/>
          <w:lang w:eastAsia="en-GB"/>
        </w:rPr>
      </w:pPr>
      <w:r w:rsidRPr="00145D10">
        <w:rPr>
          <w:lang w:val="fr-FR"/>
        </w:rPr>
        <w:t>8.</w:t>
      </w:r>
      <w:r w:rsidRPr="00145D10">
        <w:rPr>
          <w:lang w:val="fr-FR" w:eastAsia="ko-KR"/>
        </w:rPr>
        <w:t>64</w:t>
      </w:r>
      <w:r w:rsidRPr="0072344A">
        <w:rPr>
          <w:rFonts w:ascii="Calibri" w:hAnsi="Calibri"/>
          <w:sz w:val="22"/>
          <w:szCs w:val="22"/>
          <w:lang w:eastAsia="en-GB"/>
        </w:rPr>
        <w:tab/>
      </w:r>
      <w:r w:rsidRPr="00145D10">
        <w:rPr>
          <w:lang w:val="fr-FR"/>
        </w:rPr>
        <w:t>Notify TLS session establishment Failure Indication</w:t>
      </w:r>
      <w:r w:rsidRPr="00145D10">
        <w:tab/>
      </w:r>
      <w:r w:rsidRPr="00145D10">
        <w:fldChar w:fldCharType="begin" w:fldLock="1"/>
      </w:r>
      <w:r w:rsidRPr="00145D10">
        <w:instrText xml:space="preserve"> PAGEREF _Toc57883426 \h </w:instrText>
      </w:r>
      <w:r w:rsidRPr="00145D10">
        <w:fldChar w:fldCharType="separate"/>
      </w:r>
      <w:r w:rsidRPr="00145D10">
        <w:t>158</w:t>
      </w:r>
      <w:r w:rsidRPr="00145D10">
        <w:fldChar w:fldCharType="end"/>
      </w:r>
    </w:p>
    <w:p w:rsidR="00145D10" w:rsidRPr="0072344A" w:rsidRDefault="00145D10">
      <w:pPr>
        <w:pStyle w:val="TOC2"/>
        <w:rPr>
          <w:rFonts w:ascii="Calibri" w:hAnsi="Calibri"/>
          <w:sz w:val="22"/>
          <w:szCs w:val="22"/>
          <w:lang w:eastAsia="en-GB"/>
        </w:rPr>
      </w:pPr>
      <w:r w:rsidRPr="00145D10">
        <w:t>8.</w:t>
      </w:r>
      <w:r w:rsidRPr="00145D10">
        <w:rPr>
          <w:lang w:eastAsia="zh-CN"/>
        </w:rPr>
        <w:t>65</w:t>
      </w:r>
      <w:r w:rsidRPr="0072344A">
        <w:rPr>
          <w:rFonts w:ascii="Calibri" w:hAnsi="Calibri"/>
          <w:sz w:val="22"/>
          <w:szCs w:val="22"/>
          <w:lang w:eastAsia="en-GB"/>
        </w:rPr>
        <w:tab/>
      </w:r>
      <w:r w:rsidRPr="00145D10">
        <w:rPr>
          <w:lang w:eastAsia="zh-CN"/>
        </w:rPr>
        <w:t>CLUE Message Send</w:t>
      </w:r>
      <w:r w:rsidRPr="00145D10">
        <w:tab/>
      </w:r>
      <w:r w:rsidRPr="00145D10">
        <w:fldChar w:fldCharType="begin" w:fldLock="1"/>
      </w:r>
      <w:r w:rsidRPr="00145D10">
        <w:instrText xml:space="preserve"> PAGEREF _Toc57883427 \h </w:instrText>
      </w:r>
      <w:r w:rsidRPr="00145D10">
        <w:fldChar w:fldCharType="separate"/>
      </w:r>
      <w:r w:rsidRPr="00145D10">
        <w:t>159</w:t>
      </w:r>
      <w:r w:rsidRPr="00145D10">
        <w:fldChar w:fldCharType="end"/>
      </w:r>
    </w:p>
    <w:p w:rsidR="00145D10" w:rsidRPr="0072344A" w:rsidRDefault="00145D10">
      <w:pPr>
        <w:pStyle w:val="TOC2"/>
        <w:rPr>
          <w:rFonts w:ascii="Calibri" w:hAnsi="Calibri"/>
          <w:sz w:val="22"/>
          <w:szCs w:val="22"/>
          <w:lang w:eastAsia="en-GB"/>
        </w:rPr>
      </w:pPr>
      <w:r w:rsidRPr="00145D10">
        <w:t>8.</w:t>
      </w:r>
      <w:r w:rsidRPr="00145D10">
        <w:rPr>
          <w:lang w:eastAsia="zh-CN"/>
        </w:rPr>
        <w:t>66</w:t>
      </w:r>
      <w:r w:rsidRPr="0072344A">
        <w:rPr>
          <w:rFonts w:ascii="Calibri" w:hAnsi="Calibri"/>
          <w:sz w:val="22"/>
          <w:szCs w:val="22"/>
          <w:lang w:eastAsia="en-GB"/>
        </w:rPr>
        <w:tab/>
      </w:r>
      <w:r w:rsidRPr="00145D10">
        <w:rPr>
          <w:lang w:eastAsia="zh-CN"/>
        </w:rPr>
        <w:t xml:space="preserve">CLUE Message Received </w:t>
      </w:r>
      <w:r w:rsidRPr="00145D10">
        <w:t>Notification</w:t>
      </w:r>
      <w:r w:rsidRPr="00145D10">
        <w:tab/>
      </w:r>
      <w:r w:rsidRPr="00145D10">
        <w:fldChar w:fldCharType="begin" w:fldLock="1"/>
      </w:r>
      <w:r w:rsidRPr="00145D10">
        <w:instrText xml:space="preserve"> PAGEREF _Toc57883428 \h </w:instrText>
      </w:r>
      <w:r w:rsidRPr="00145D10">
        <w:fldChar w:fldCharType="separate"/>
      </w:r>
      <w:r w:rsidRPr="00145D10">
        <w:t>159</w:t>
      </w:r>
      <w:r w:rsidRPr="00145D10">
        <w:fldChar w:fldCharType="end"/>
      </w:r>
    </w:p>
    <w:p w:rsidR="00145D10" w:rsidRPr="0072344A" w:rsidRDefault="00145D10">
      <w:pPr>
        <w:pStyle w:val="TOC8"/>
        <w:rPr>
          <w:rFonts w:ascii="Calibri" w:hAnsi="Calibri"/>
          <w:b w:val="0"/>
          <w:szCs w:val="22"/>
          <w:lang w:eastAsia="en-GB"/>
        </w:rPr>
      </w:pPr>
      <w:r w:rsidRPr="00145D10">
        <w:t>Annex A (informative): Change history</w:t>
      </w:r>
      <w:r w:rsidRPr="00145D10">
        <w:tab/>
      </w:r>
      <w:r w:rsidRPr="00145D10">
        <w:fldChar w:fldCharType="begin" w:fldLock="1"/>
      </w:r>
      <w:r w:rsidRPr="00145D10">
        <w:instrText xml:space="preserve"> PAGEREF _Toc57883429 \h </w:instrText>
      </w:r>
      <w:r w:rsidRPr="00145D10">
        <w:fldChar w:fldCharType="separate"/>
      </w:r>
      <w:r w:rsidRPr="00145D10">
        <w:t>159</w:t>
      </w:r>
      <w:r w:rsidRPr="00145D10">
        <w:fldChar w:fldCharType="end"/>
      </w:r>
    </w:p>
    <w:p w:rsidR="00080512" w:rsidRPr="00145D10" w:rsidRDefault="00145D10">
      <w:r w:rsidRPr="00145D10">
        <w:rPr>
          <w:noProof/>
          <w:sz w:val="22"/>
        </w:rPr>
        <w:fldChar w:fldCharType="end"/>
      </w:r>
    </w:p>
    <w:p w:rsidR="00080512" w:rsidRPr="00145D10" w:rsidRDefault="00080512" w:rsidP="00880CE5">
      <w:pPr>
        <w:pStyle w:val="Heading1"/>
      </w:pPr>
      <w:r w:rsidRPr="00145D10">
        <w:br w:type="page"/>
      </w:r>
      <w:bookmarkStart w:id="9" w:name="foreword"/>
      <w:bookmarkStart w:id="10" w:name="_Toc2086433"/>
      <w:bookmarkStart w:id="11" w:name="_Toc57883151"/>
      <w:bookmarkEnd w:id="9"/>
      <w:r w:rsidRPr="00145D10">
        <w:lastRenderedPageBreak/>
        <w:t>Foreword</w:t>
      </w:r>
      <w:bookmarkEnd w:id="10"/>
      <w:bookmarkEnd w:id="11"/>
    </w:p>
    <w:p w:rsidR="00080512" w:rsidRPr="00145D10" w:rsidRDefault="00080512">
      <w:r w:rsidRPr="00145D10">
        <w:t xml:space="preserve">This Technical </w:t>
      </w:r>
      <w:bookmarkStart w:id="12" w:name="spectype3"/>
      <w:r w:rsidRPr="00145D10">
        <w:t>Specification</w:t>
      </w:r>
      <w:bookmarkEnd w:id="12"/>
      <w:r w:rsidRPr="00145D10">
        <w:t xml:space="preserve"> has been produced by the 3</w:t>
      </w:r>
      <w:r w:rsidR="00F04712" w:rsidRPr="00145D10">
        <w:t>rd</w:t>
      </w:r>
      <w:r w:rsidRPr="00145D10">
        <w:t xml:space="preserve"> Generation Partnership Project (3GPP).</w:t>
      </w:r>
    </w:p>
    <w:p w:rsidR="00080512" w:rsidRPr="00145D10" w:rsidRDefault="00080512">
      <w:r w:rsidRPr="00145D1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145D10" w:rsidRDefault="00080512">
      <w:pPr>
        <w:pStyle w:val="B10"/>
      </w:pPr>
      <w:r w:rsidRPr="00145D10">
        <w:t>Version x.y.z</w:t>
      </w:r>
    </w:p>
    <w:p w:rsidR="00080512" w:rsidRPr="00145D10" w:rsidRDefault="00080512">
      <w:pPr>
        <w:pStyle w:val="B10"/>
      </w:pPr>
      <w:r w:rsidRPr="00145D10">
        <w:t>where:</w:t>
      </w:r>
    </w:p>
    <w:p w:rsidR="00080512" w:rsidRPr="00145D10" w:rsidRDefault="00080512">
      <w:pPr>
        <w:pStyle w:val="B2"/>
      </w:pPr>
      <w:r w:rsidRPr="00145D10">
        <w:t>x</w:t>
      </w:r>
      <w:r w:rsidRPr="00145D10">
        <w:tab/>
        <w:t>the first digit:</w:t>
      </w:r>
    </w:p>
    <w:p w:rsidR="00080512" w:rsidRPr="00145D10" w:rsidRDefault="00080512">
      <w:pPr>
        <w:pStyle w:val="B3"/>
      </w:pPr>
      <w:r w:rsidRPr="00145D10">
        <w:t>1</w:t>
      </w:r>
      <w:r w:rsidRPr="00145D10">
        <w:tab/>
        <w:t>presented to TSG for information;</w:t>
      </w:r>
    </w:p>
    <w:p w:rsidR="00080512" w:rsidRPr="00145D10" w:rsidRDefault="00080512">
      <w:pPr>
        <w:pStyle w:val="B3"/>
      </w:pPr>
      <w:r w:rsidRPr="00145D10">
        <w:t>2</w:t>
      </w:r>
      <w:r w:rsidRPr="00145D10">
        <w:tab/>
        <w:t>presented to TSG for approval;</w:t>
      </w:r>
    </w:p>
    <w:p w:rsidR="00080512" w:rsidRPr="00145D10" w:rsidRDefault="00080512">
      <w:pPr>
        <w:pStyle w:val="B3"/>
      </w:pPr>
      <w:r w:rsidRPr="00145D10">
        <w:t>3</w:t>
      </w:r>
      <w:r w:rsidRPr="00145D10">
        <w:tab/>
        <w:t>or greater indicates TSG approved document under change control.</w:t>
      </w:r>
    </w:p>
    <w:p w:rsidR="00080512" w:rsidRPr="00145D10" w:rsidRDefault="00080512">
      <w:pPr>
        <w:pStyle w:val="B2"/>
      </w:pPr>
      <w:r w:rsidRPr="00145D10">
        <w:t>y</w:t>
      </w:r>
      <w:r w:rsidRPr="00145D10">
        <w:tab/>
        <w:t>the second digit is incremented for all changes of substance, i.e. technical enhancements, corrections, updates, etc.</w:t>
      </w:r>
    </w:p>
    <w:p w:rsidR="00080512" w:rsidRPr="00145D10" w:rsidRDefault="00080512">
      <w:pPr>
        <w:pStyle w:val="B2"/>
      </w:pPr>
      <w:r w:rsidRPr="00145D10">
        <w:t>z</w:t>
      </w:r>
      <w:r w:rsidRPr="00145D10">
        <w:tab/>
        <w:t>the third digit is incremented when editorial only changes have been incorporated in the document.</w:t>
      </w:r>
    </w:p>
    <w:p w:rsidR="008C384C" w:rsidRPr="00145D10" w:rsidRDefault="008C384C" w:rsidP="008C384C">
      <w:r w:rsidRPr="00145D10">
        <w:t xml:space="preserve">In </w:t>
      </w:r>
      <w:r w:rsidR="0074026F" w:rsidRPr="00145D10">
        <w:t>the present</w:t>
      </w:r>
      <w:r w:rsidRPr="00145D10">
        <w:t xml:space="preserve"> document, modal verbs have the following meanings:</w:t>
      </w:r>
    </w:p>
    <w:p w:rsidR="008C384C" w:rsidRPr="00145D10" w:rsidRDefault="008C384C" w:rsidP="00774DA4">
      <w:pPr>
        <w:pStyle w:val="EX"/>
      </w:pPr>
      <w:r w:rsidRPr="00145D10">
        <w:rPr>
          <w:b/>
        </w:rPr>
        <w:t>shall</w:t>
      </w:r>
      <w:r w:rsidR="00145D10">
        <w:tab/>
      </w:r>
      <w:r w:rsidRPr="00145D10">
        <w:t>indicates a mandatory requirement to do something</w:t>
      </w:r>
    </w:p>
    <w:p w:rsidR="008C384C" w:rsidRPr="00145D10" w:rsidRDefault="008C384C" w:rsidP="00774DA4">
      <w:pPr>
        <w:pStyle w:val="EX"/>
      </w:pPr>
      <w:r w:rsidRPr="00145D10">
        <w:rPr>
          <w:b/>
        </w:rPr>
        <w:t>shall not</w:t>
      </w:r>
      <w:r w:rsidRPr="00145D10">
        <w:tab/>
        <w:t>indicates an interdiction (</w:t>
      </w:r>
      <w:r w:rsidR="001F1132" w:rsidRPr="00145D10">
        <w:t>prohibition</w:t>
      </w:r>
      <w:r w:rsidRPr="00145D10">
        <w:t>) to do something</w:t>
      </w:r>
    </w:p>
    <w:p w:rsidR="00BA19ED" w:rsidRPr="00145D10" w:rsidRDefault="00BA19ED" w:rsidP="00A27486">
      <w:r w:rsidRPr="00145D10">
        <w:t>The constructions "shall" and "shall not" are confined to the context of normative provisions, and do not appear in Technical Reports.</w:t>
      </w:r>
    </w:p>
    <w:p w:rsidR="00C1496A" w:rsidRPr="00145D10" w:rsidRDefault="00C1496A" w:rsidP="00A27486">
      <w:r w:rsidRPr="00145D10">
        <w:t xml:space="preserve">The constructions "must" and "must not" are not used as substitutes for "shall" and "shall not". Their use is avoided insofar as possible, and </w:t>
      </w:r>
      <w:r w:rsidR="001F1132" w:rsidRPr="00145D10">
        <w:t xml:space="preserve">they </w:t>
      </w:r>
      <w:r w:rsidRPr="00145D10">
        <w:t xml:space="preserve">are </w:t>
      </w:r>
      <w:r w:rsidR="001F1132" w:rsidRPr="00145D10">
        <w:t>not</w:t>
      </w:r>
      <w:r w:rsidRPr="00145D10">
        <w:t xml:space="preserve"> used in a normative context except in a direct citation from an external, referenced, non-3GPP document, or so as to maintain continuity of style when extending or modifying the provisions of such a referenced document.</w:t>
      </w:r>
    </w:p>
    <w:p w:rsidR="008C384C" w:rsidRPr="00145D10" w:rsidRDefault="008C384C" w:rsidP="00774DA4">
      <w:pPr>
        <w:pStyle w:val="EX"/>
      </w:pPr>
      <w:r w:rsidRPr="00145D10">
        <w:rPr>
          <w:b/>
        </w:rPr>
        <w:t>should</w:t>
      </w:r>
      <w:r w:rsidR="00145D10">
        <w:tab/>
      </w:r>
      <w:r w:rsidRPr="00145D10">
        <w:t>indicates a recommendation to do something</w:t>
      </w:r>
    </w:p>
    <w:p w:rsidR="008C384C" w:rsidRPr="00145D10" w:rsidRDefault="008C384C" w:rsidP="00774DA4">
      <w:pPr>
        <w:pStyle w:val="EX"/>
      </w:pPr>
      <w:r w:rsidRPr="00145D10">
        <w:rPr>
          <w:b/>
        </w:rPr>
        <w:t>should not</w:t>
      </w:r>
      <w:r w:rsidRPr="00145D10">
        <w:tab/>
        <w:t>indicates a recommendation not to do something</w:t>
      </w:r>
    </w:p>
    <w:p w:rsidR="008C384C" w:rsidRPr="00145D10" w:rsidRDefault="008C384C" w:rsidP="00774DA4">
      <w:pPr>
        <w:pStyle w:val="EX"/>
      </w:pPr>
      <w:r w:rsidRPr="00145D10">
        <w:rPr>
          <w:b/>
        </w:rPr>
        <w:t>may</w:t>
      </w:r>
      <w:r w:rsidR="00145D10">
        <w:tab/>
      </w:r>
      <w:r w:rsidRPr="00145D10">
        <w:t>indicates permission to do something</w:t>
      </w:r>
    </w:p>
    <w:p w:rsidR="008C384C" w:rsidRPr="00145D10" w:rsidRDefault="008C384C" w:rsidP="00774DA4">
      <w:pPr>
        <w:pStyle w:val="EX"/>
      </w:pPr>
      <w:r w:rsidRPr="00145D10">
        <w:rPr>
          <w:b/>
        </w:rPr>
        <w:t>need not</w:t>
      </w:r>
      <w:r w:rsidRPr="00145D10">
        <w:tab/>
        <w:t>indicates permission not to do something</w:t>
      </w:r>
    </w:p>
    <w:p w:rsidR="008C384C" w:rsidRPr="00145D10" w:rsidRDefault="008C384C" w:rsidP="00A27486">
      <w:r w:rsidRPr="00145D10">
        <w:t>The construction "may not" is ambiguous</w:t>
      </w:r>
      <w:r w:rsidR="001F1132" w:rsidRPr="00145D10">
        <w:t xml:space="preserve"> </w:t>
      </w:r>
      <w:r w:rsidRPr="00145D10">
        <w:t xml:space="preserve">and </w:t>
      </w:r>
      <w:r w:rsidR="00774DA4" w:rsidRPr="00145D10">
        <w:t>is not</w:t>
      </w:r>
      <w:r w:rsidR="00F9008D" w:rsidRPr="00145D10">
        <w:t xml:space="preserve"> </w:t>
      </w:r>
      <w:r w:rsidRPr="00145D10">
        <w:t>used in normative elements.</w:t>
      </w:r>
      <w:r w:rsidR="001F1132" w:rsidRPr="00145D10">
        <w:t xml:space="preserve"> The </w:t>
      </w:r>
      <w:r w:rsidR="003765B8" w:rsidRPr="00145D10">
        <w:t xml:space="preserve">unambiguous </w:t>
      </w:r>
      <w:r w:rsidR="001F1132" w:rsidRPr="00145D10">
        <w:t>construction</w:t>
      </w:r>
      <w:r w:rsidR="003765B8" w:rsidRPr="00145D10">
        <w:t>s</w:t>
      </w:r>
      <w:r w:rsidR="001F1132" w:rsidRPr="00145D10">
        <w:t xml:space="preserve"> "might not" </w:t>
      </w:r>
      <w:r w:rsidR="003765B8" w:rsidRPr="00145D10">
        <w:t>or "shall not" are</w:t>
      </w:r>
      <w:r w:rsidR="001F1132" w:rsidRPr="00145D10">
        <w:t xml:space="preserve"> used </w:t>
      </w:r>
      <w:r w:rsidR="003765B8" w:rsidRPr="00145D10">
        <w:t xml:space="preserve">instead, depending upon the </w:t>
      </w:r>
      <w:r w:rsidR="001F1132" w:rsidRPr="00145D10">
        <w:t>meaning intended.</w:t>
      </w:r>
    </w:p>
    <w:p w:rsidR="008C384C" w:rsidRPr="00145D10" w:rsidRDefault="008C384C" w:rsidP="00774DA4">
      <w:pPr>
        <w:pStyle w:val="EX"/>
      </w:pPr>
      <w:r w:rsidRPr="00145D10">
        <w:rPr>
          <w:b/>
        </w:rPr>
        <w:t>can</w:t>
      </w:r>
      <w:r w:rsidR="00145D10">
        <w:tab/>
      </w:r>
      <w:r w:rsidRPr="00145D10">
        <w:t>indicates</w:t>
      </w:r>
      <w:r w:rsidR="00774DA4" w:rsidRPr="00145D10">
        <w:t xml:space="preserve"> that something is possible</w:t>
      </w:r>
    </w:p>
    <w:p w:rsidR="00774DA4" w:rsidRPr="00145D10" w:rsidRDefault="00774DA4" w:rsidP="00774DA4">
      <w:pPr>
        <w:pStyle w:val="EX"/>
      </w:pPr>
      <w:r w:rsidRPr="00145D10">
        <w:rPr>
          <w:b/>
        </w:rPr>
        <w:t>cannot</w:t>
      </w:r>
      <w:r w:rsidR="00145D10">
        <w:tab/>
      </w:r>
      <w:r w:rsidRPr="00145D10">
        <w:t>indicates that something is impossible</w:t>
      </w:r>
    </w:p>
    <w:p w:rsidR="00774DA4" w:rsidRPr="00145D10" w:rsidRDefault="00774DA4" w:rsidP="00A27486">
      <w:r w:rsidRPr="00145D10">
        <w:t xml:space="preserve">The constructions "can" and "cannot" </w:t>
      </w:r>
      <w:r w:rsidR="00F9008D" w:rsidRPr="00145D10">
        <w:t xml:space="preserve">are not </w:t>
      </w:r>
      <w:r w:rsidRPr="00145D10">
        <w:t>substitute</w:t>
      </w:r>
      <w:r w:rsidR="003765B8" w:rsidRPr="00145D10">
        <w:t>s</w:t>
      </w:r>
      <w:r w:rsidRPr="00145D10">
        <w:t xml:space="preserve"> for "may" and "need not".</w:t>
      </w:r>
    </w:p>
    <w:p w:rsidR="00774DA4" w:rsidRPr="00145D10" w:rsidRDefault="00774DA4" w:rsidP="00774DA4">
      <w:pPr>
        <w:pStyle w:val="EX"/>
      </w:pPr>
      <w:r w:rsidRPr="00145D10">
        <w:rPr>
          <w:b/>
        </w:rPr>
        <w:t>will</w:t>
      </w:r>
      <w:r w:rsidR="00145D10">
        <w:tab/>
      </w:r>
      <w:r w:rsidRPr="00145D10">
        <w:t xml:space="preserve">indicates that something is certain </w:t>
      </w:r>
      <w:r w:rsidR="003765B8" w:rsidRPr="00145D10">
        <w:t xml:space="preserve">or </w:t>
      </w:r>
      <w:r w:rsidRPr="00145D10">
        <w:t xml:space="preserve">expected to happen </w:t>
      </w:r>
      <w:r w:rsidR="003765B8" w:rsidRPr="00145D10">
        <w:t xml:space="preserve">as a result of action taken by an </w:t>
      </w:r>
      <w:r w:rsidRPr="00145D10">
        <w:t>agency the behaviour of which is outside the scope of the present document</w:t>
      </w:r>
    </w:p>
    <w:p w:rsidR="00774DA4" w:rsidRPr="00145D10" w:rsidRDefault="00774DA4" w:rsidP="00774DA4">
      <w:pPr>
        <w:pStyle w:val="EX"/>
      </w:pPr>
      <w:r w:rsidRPr="00145D10">
        <w:rPr>
          <w:b/>
        </w:rPr>
        <w:t>will not</w:t>
      </w:r>
      <w:r w:rsidR="00145D10">
        <w:tab/>
      </w:r>
      <w:r w:rsidRPr="00145D10">
        <w:t xml:space="preserve">indicates that something is certain </w:t>
      </w:r>
      <w:r w:rsidR="003765B8" w:rsidRPr="00145D10">
        <w:t xml:space="preserve">or expected not </w:t>
      </w:r>
      <w:r w:rsidRPr="00145D10">
        <w:t xml:space="preserve">to happen </w:t>
      </w:r>
      <w:r w:rsidR="003765B8" w:rsidRPr="00145D10">
        <w:t xml:space="preserve">as a result of action taken </w:t>
      </w:r>
      <w:r w:rsidRPr="00145D10">
        <w:t xml:space="preserve">by </w:t>
      </w:r>
      <w:r w:rsidR="003765B8" w:rsidRPr="00145D10">
        <w:t xml:space="preserve">an </w:t>
      </w:r>
      <w:r w:rsidRPr="00145D10">
        <w:t>agency the behaviour of which is outside the scope of the present document</w:t>
      </w:r>
    </w:p>
    <w:p w:rsidR="001F1132" w:rsidRPr="00145D10" w:rsidRDefault="001F1132" w:rsidP="00774DA4">
      <w:pPr>
        <w:pStyle w:val="EX"/>
      </w:pPr>
      <w:r w:rsidRPr="00145D10">
        <w:rPr>
          <w:b/>
        </w:rPr>
        <w:t>might</w:t>
      </w:r>
      <w:r w:rsidRPr="00145D10">
        <w:tab/>
        <w:t xml:space="preserve">indicates a likelihood that something will happen as a result of </w:t>
      </w:r>
      <w:r w:rsidR="003765B8" w:rsidRPr="00145D10">
        <w:t xml:space="preserve">action taken by </w:t>
      </w:r>
      <w:r w:rsidRPr="00145D10">
        <w:t>some agency the behaviour of which is outside the scope of the present document</w:t>
      </w:r>
    </w:p>
    <w:p w:rsidR="003765B8" w:rsidRPr="00145D10" w:rsidRDefault="003765B8" w:rsidP="003765B8">
      <w:pPr>
        <w:pStyle w:val="EX"/>
      </w:pPr>
      <w:r w:rsidRPr="00145D10">
        <w:rPr>
          <w:b/>
        </w:rPr>
        <w:lastRenderedPageBreak/>
        <w:t>might not</w:t>
      </w:r>
      <w:r w:rsidRPr="00145D10">
        <w:tab/>
        <w:t>indicates a likelihood that something will not happen as a result of action taken by some agency the behaviour of which is outside the scope of the present document</w:t>
      </w:r>
    </w:p>
    <w:p w:rsidR="001F1132" w:rsidRPr="00145D10" w:rsidRDefault="001F1132" w:rsidP="001F1132">
      <w:r w:rsidRPr="00145D10">
        <w:t>In addition:</w:t>
      </w:r>
    </w:p>
    <w:p w:rsidR="00774DA4" w:rsidRPr="00145D10" w:rsidRDefault="00774DA4" w:rsidP="00774DA4">
      <w:pPr>
        <w:pStyle w:val="EX"/>
      </w:pPr>
      <w:r w:rsidRPr="00145D10">
        <w:rPr>
          <w:b/>
        </w:rPr>
        <w:t>is</w:t>
      </w:r>
      <w:r w:rsidRPr="00145D10">
        <w:tab/>
        <w:t>(or any other verb in the indicative</w:t>
      </w:r>
      <w:r w:rsidR="001F1132" w:rsidRPr="00145D10">
        <w:t xml:space="preserve"> mood</w:t>
      </w:r>
      <w:r w:rsidRPr="00145D10">
        <w:t>) indicates a statement of fact</w:t>
      </w:r>
    </w:p>
    <w:p w:rsidR="00647114" w:rsidRPr="00145D10" w:rsidRDefault="00647114" w:rsidP="00774DA4">
      <w:pPr>
        <w:pStyle w:val="EX"/>
      </w:pPr>
      <w:r w:rsidRPr="00145D10">
        <w:rPr>
          <w:b/>
        </w:rPr>
        <w:t>is not</w:t>
      </w:r>
      <w:r w:rsidRPr="00145D10">
        <w:tab/>
        <w:t>(or any other negative verb in the indicative</w:t>
      </w:r>
      <w:r w:rsidR="001F1132" w:rsidRPr="00145D10">
        <w:t xml:space="preserve"> mood</w:t>
      </w:r>
      <w:r w:rsidRPr="00145D10">
        <w:t>) indicates a statement of fact</w:t>
      </w:r>
    </w:p>
    <w:p w:rsidR="00774DA4" w:rsidRPr="00145D10" w:rsidRDefault="00647114" w:rsidP="00A27486">
      <w:r w:rsidRPr="00145D10">
        <w:t>The constructions "is" and "is not" do not indicate requirements.</w:t>
      </w:r>
    </w:p>
    <w:p w:rsidR="00880CE5" w:rsidRPr="00145D10" w:rsidRDefault="00880CE5" w:rsidP="00880CE5">
      <w:pPr>
        <w:pStyle w:val="Heading1"/>
      </w:pPr>
      <w:bookmarkStart w:id="13" w:name="introduction"/>
      <w:bookmarkStart w:id="14" w:name="_Toc501548194"/>
      <w:bookmarkStart w:id="15" w:name="_Toc57883152"/>
      <w:bookmarkEnd w:id="13"/>
      <w:r w:rsidRPr="00145D10">
        <w:t>1</w:t>
      </w:r>
      <w:r w:rsidRPr="00145D10">
        <w:tab/>
        <w:t>Scope</w:t>
      </w:r>
      <w:bookmarkEnd w:id="14"/>
      <w:bookmarkEnd w:id="15"/>
    </w:p>
    <w:p w:rsidR="00880CE5" w:rsidRPr="00145D10" w:rsidRDefault="00880CE5" w:rsidP="00880CE5">
      <w:r w:rsidRPr="00145D10">
        <w:t>This specification describes the functional requirements and information flows that generate procedures between the Multimedia Resource Function Controller (MRFC) and the Multimedia Resource Function Processor (MRFP), the Mp Interface.</w:t>
      </w:r>
    </w:p>
    <w:p w:rsidR="00880CE5" w:rsidRPr="00145D10" w:rsidRDefault="00880CE5" w:rsidP="00880CE5">
      <w:r w:rsidRPr="00145D10">
        <w:t xml:space="preserve">This specification is limited to information flows relevant to the Mp Interface; in order to define these procedures and make the functional requirements clear some triggers from an external </w:t>
      </w:r>
      <w:r w:rsidRPr="00145D10">
        <w:rPr>
          <w:lang w:eastAsia="zh-CN"/>
        </w:rPr>
        <w:t>i</w:t>
      </w:r>
      <w:r w:rsidRPr="00145D10">
        <w:t>nterface may be described</w:t>
      </w:r>
      <w:r w:rsidRPr="00145D10">
        <w:rPr>
          <w:lang w:eastAsia="zh-CN"/>
        </w:rPr>
        <w:t>;</w:t>
      </w:r>
      <w:r w:rsidRPr="00145D10">
        <w:t xml:space="preserve"> these may be specified within the Mr interface for example or within an AS in which the MRFC function resides. However for the overall stage 2 procedures of IMS see 3GPP TS 23.228 [1].</w:t>
      </w:r>
    </w:p>
    <w:p w:rsidR="00880CE5" w:rsidRPr="00145D10" w:rsidRDefault="00880CE5" w:rsidP="00880CE5">
      <w:pPr>
        <w:rPr>
          <w:lang w:eastAsia="zh-CN"/>
        </w:rPr>
      </w:pPr>
      <w:r w:rsidRPr="00145D10">
        <w:t>The protocol on the Mp interface is defined to comply with ITU-T H.248.1 Gateway Control Protocol; see [3].The goal of this specification is to provide the input to defining a formal Profile within the H.248 protocol toolbox specifically for the Mp application.</w:t>
      </w:r>
    </w:p>
    <w:p w:rsidR="00880CE5" w:rsidRPr="00145D10" w:rsidRDefault="00880CE5" w:rsidP="00880CE5">
      <w:pPr>
        <w:pStyle w:val="Heading1"/>
      </w:pPr>
      <w:bookmarkStart w:id="16" w:name="_Toc501548195"/>
      <w:bookmarkStart w:id="17" w:name="_Toc57883153"/>
      <w:r w:rsidRPr="00145D10">
        <w:t>2</w:t>
      </w:r>
      <w:r w:rsidRPr="00145D10">
        <w:tab/>
        <w:t>References</w:t>
      </w:r>
      <w:bookmarkEnd w:id="16"/>
      <w:bookmarkEnd w:id="17"/>
    </w:p>
    <w:p w:rsidR="00880CE5" w:rsidRPr="00145D10" w:rsidRDefault="00880CE5" w:rsidP="00880CE5">
      <w:r w:rsidRPr="00145D10">
        <w:t>The following documents contain provisions which, through reference in this text, constitute provisions of the present document.</w:t>
      </w:r>
    </w:p>
    <w:p w:rsidR="00880CE5" w:rsidRPr="00145D10" w:rsidRDefault="00880CE5" w:rsidP="00880CE5">
      <w:pPr>
        <w:pStyle w:val="B10"/>
      </w:pPr>
      <w:r w:rsidRPr="00145D10">
        <w:t>-</w:t>
      </w:r>
      <w:r w:rsidRPr="00145D10">
        <w:tab/>
        <w:t>References are either specific (identified by date of publication, edition number, version number, etc.) or non</w:t>
      </w:r>
      <w:r w:rsidRPr="00145D10">
        <w:noBreakHyphen/>
        <w:t>specific.</w:t>
      </w:r>
    </w:p>
    <w:p w:rsidR="00880CE5" w:rsidRPr="00145D10" w:rsidRDefault="00880CE5" w:rsidP="00880CE5">
      <w:pPr>
        <w:pStyle w:val="B10"/>
      </w:pPr>
      <w:r w:rsidRPr="00145D10">
        <w:t>-</w:t>
      </w:r>
      <w:r w:rsidRPr="00145D10">
        <w:tab/>
        <w:t>For a specific reference, subsequent revisions do not apply.</w:t>
      </w:r>
    </w:p>
    <w:p w:rsidR="00880CE5" w:rsidRPr="00145D10" w:rsidRDefault="00880CE5" w:rsidP="00880CE5">
      <w:pPr>
        <w:pStyle w:val="B10"/>
      </w:pPr>
      <w:r w:rsidRPr="00145D10">
        <w:t>-</w:t>
      </w:r>
      <w:r w:rsidRPr="00145D10">
        <w:tab/>
        <w:t xml:space="preserve">For a non-specific reference, the latest version applies. In the case of a reference to a 3GPP document (including a GSM document), a non-specific reference implicitly refers to the latest version of that document </w:t>
      </w:r>
      <w:r w:rsidRPr="00145D10">
        <w:rPr>
          <w:i/>
          <w:iCs/>
        </w:rPr>
        <w:t>in the same Release as the present document</w:t>
      </w:r>
      <w:r w:rsidRPr="00145D10">
        <w:t>.</w:t>
      </w:r>
    </w:p>
    <w:p w:rsidR="00880CE5" w:rsidRPr="00145D10" w:rsidRDefault="00880CE5" w:rsidP="00880CE5">
      <w:pPr>
        <w:pStyle w:val="EX"/>
      </w:pPr>
      <w:r w:rsidRPr="00145D10">
        <w:t>[</w:t>
      </w:r>
      <w:r w:rsidRPr="00145D10">
        <w:rPr>
          <w:noProof/>
        </w:rPr>
        <w:t>1</w:t>
      </w:r>
      <w:r w:rsidRPr="00145D10">
        <w:t>]</w:t>
      </w:r>
      <w:r w:rsidRPr="00145D10">
        <w:tab/>
        <w:t>3GPP TS 23.228: "IP Multimedia Subsystem (IMS); Stage 2".</w:t>
      </w:r>
    </w:p>
    <w:p w:rsidR="00880CE5" w:rsidRPr="00145D10" w:rsidRDefault="00880CE5" w:rsidP="00880CE5">
      <w:pPr>
        <w:pStyle w:val="EX"/>
        <w:rPr>
          <w:lang w:eastAsia="zh-CN"/>
        </w:rPr>
      </w:pPr>
      <w:r w:rsidRPr="00145D10">
        <w:t>[2]</w:t>
      </w:r>
      <w:r w:rsidRPr="00145D10">
        <w:tab/>
        <w:t>3GPP TS 23.002: "Network architecture".</w:t>
      </w:r>
    </w:p>
    <w:p w:rsidR="00880CE5" w:rsidRPr="00145D10" w:rsidRDefault="00880CE5" w:rsidP="00880CE5">
      <w:pPr>
        <w:pStyle w:val="EX"/>
        <w:rPr>
          <w:lang w:eastAsia="zh-CN"/>
        </w:rPr>
      </w:pPr>
      <w:r w:rsidRPr="00145D10">
        <w:t>[3]</w:t>
      </w:r>
      <w:r w:rsidRPr="00145D10">
        <w:tab/>
        <w:t>ITU-T Recommendation H.248.1 (05/2002), Gateway control protocol: Version 2 + Corrigendum 1 (03/2004) and ITU-T Recommendation H.248.1 (0</w:t>
      </w:r>
      <w:r w:rsidRPr="00145D10">
        <w:rPr>
          <w:lang w:eastAsia="zh-CN"/>
        </w:rPr>
        <w:t>9</w:t>
      </w:r>
      <w:r w:rsidRPr="00145D10">
        <w:t>/200</w:t>
      </w:r>
      <w:r w:rsidRPr="00145D10">
        <w:rPr>
          <w:lang w:eastAsia="zh-CN"/>
        </w:rPr>
        <w:t>5</w:t>
      </w:r>
      <w:r w:rsidRPr="00145D10">
        <w:t xml:space="preserve">), Gateway control protocol: Version </w:t>
      </w:r>
      <w:r w:rsidRPr="00145D10">
        <w:rPr>
          <w:lang w:eastAsia="zh-CN"/>
        </w:rPr>
        <w:t>3</w:t>
      </w:r>
      <w:r w:rsidRPr="00145D10">
        <w:t xml:space="preserve"> for Floor Control requirements.</w:t>
      </w:r>
    </w:p>
    <w:p w:rsidR="00880CE5" w:rsidRPr="00145D10" w:rsidRDefault="00880CE5" w:rsidP="00880CE5">
      <w:pPr>
        <w:pStyle w:val="EX"/>
        <w:rPr>
          <w:lang w:eastAsia="zh-CN"/>
        </w:rPr>
      </w:pPr>
      <w:r w:rsidRPr="00145D10">
        <w:t>[4]</w:t>
      </w:r>
      <w:r w:rsidRPr="00145D10">
        <w:tab/>
      </w:r>
      <w:r w:rsidRPr="00145D10">
        <w:rPr>
          <w:lang w:eastAsia="zh-CN"/>
        </w:rPr>
        <w:t xml:space="preserve">3GPP TS 24.147: </w:t>
      </w:r>
      <w:r w:rsidRPr="00145D10">
        <w:t>"</w:t>
      </w:r>
      <w:r w:rsidRPr="00145D10">
        <w:rPr>
          <w:lang w:eastAsia="zh-CN"/>
        </w:rPr>
        <w:t>Conferencing using the IP Multimedia (IM) Core Network (CN) subsystem; Stage 3</w:t>
      </w:r>
      <w:r w:rsidRPr="00145D10">
        <w:t>"</w:t>
      </w:r>
      <w:r w:rsidRPr="00145D10">
        <w:rPr>
          <w:lang w:eastAsia="zh-CN"/>
        </w:rPr>
        <w:t>.</w:t>
      </w:r>
    </w:p>
    <w:p w:rsidR="00880CE5" w:rsidRPr="00145D10" w:rsidRDefault="00880CE5" w:rsidP="00880CE5">
      <w:pPr>
        <w:pStyle w:val="EX"/>
        <w:rPr>
          <w:lang w:eastAsia="zh-CN"/>
        </w:rPr>
      </w:pPr>
      <w:r w:rsidRPr="00145D10">
        <w:rPr>
          <w:lang w:eastAsia="zh-CN"/>
        </w:rPr>
        <w:t>[5]</w:t>
      </w:r>
      <w:r w:rsidRPr="00145D10">
        <w:tab/>
        <w:t>3GPP TS 26.244: "Transparent end-to-end packet switched streaming service (PSS); 3GPP file</w:t>
      </w:r>
      <w:r w:rsidRPr="00145D10">
        <w:rPr>
          <w:lang w:eastAsia="zh-CN"/>
        </w:rPr>
        <w:t xml:space="preserve"> format (3GP)</w:t>
      </w:r>
      <w:r w:rsidRPr="00145D10">
        <w:t>"</w:t>
      </w:r>
      <w:r w:rsidRPr="00145D10">
        <w:rPr>
          <w:lang w:eastAsia="zh-CN"/>
        </w:rPr>
        <w:t>.</w:t>
      </w:r>
    </w:p>
    <w:p w:rsidR="00880CE5" w:rsidRPr="00145D10" w:rsidRDefault="00880CE5" w:rsidP="00880CE5">
      <w:pPr>
        <w:pStyle w:val="EX"/>
      </w:pPr>
      <w:r w:rsidRPr="00145D10">
        <w:t>[</w:t>
      </w:r>
      <w:r w:rsidRPr="00145D10">
        <w:rPr>
          <w:lang w:eastAsia="zh-CN"/>
        </w:rPr>
        <w:t>6</w:t>
      </w:r>
      <w:r w:rsidRPr="00145D10">
        <w:t>]</w:t>
      </w:r>
      <w:r w:rsidRPr="00145D10">
        <w:tab/>
        <w:t>3GPP TR 21.905: "Vocabulary for 3GPP Specifications".</w:t>
      </w:r>
    </w:p>
    <w:p w:rsidR="00880CE5" w:rsidRPr="00145D10" w:rsidRDefault="00880CE5" w:rsidP="00880CE5">
      <w:pPr>
        <w:pStyle w:val="EX"/>
        <w:rPr>
          <w:lang w:eastAsia="zh-CN"/>
        </w:rPr>
      </w:pPr>
      <w:bookmarkStart w:id="18" w:name="ref23205"/>
      <w:r w:rsidRPr="00145D10">
        <w:t>[</w:t>
      </w:r>
      <w:r w:rsidRPr="00145D10">
        <w:rPr>
          <w:lang w:eastAsia="zh-CN"/>
        </w:rPr>
        <w:t>7</w:t>
      </w:r>
      <w:r w:rsidRPr="00145D10">
        <w:t>]</w:t>
      </w:r>
      <w:bookmarkEnd w:id="18"/>
      <w:r w:rsidRPr="00145D10">
        <w:tab/>
        <w:t>3GPP TS 23.205: "Bearer independent circuit-switched core network; Stage 2".</w:t>
      </w:r>
    </w:p>
    <w:p w:rsidR="00880CE5" w:rsidRPr="00145D10" w:rsidRDefault="00880CE5" w:rsidP="00880CE5">
      <w:pPr>
        <w:pStyle w:val="EX"/>
        <w:rPr>
          <w:lang w:eastAsia="zh-CN"/>
        </w:rPr>
      </w:pPr>
      <w:r w:rsidRPr="00145D10">
        <w:rPr>
          <w:lang w:eastAsia="zh-CN"/>
        </w:rPr>
        <w:t>[8]</w:t>
      </w:r>
      <w:r w:rsidRPr="00145D10">
        <w:rPr>
          <w:lang w:eastAsia="zh-CN"/>
        </w:rPr>
        <w:tab/>
        <w:t>Void.</w:t>
      </w:r>
    </w:p>
    <w:p w:rsidR="00880CE5" w:rsidRPr="00145D10" w:rsidRDefault="00880CE5" w:rsidP="00880CE5">
      <w:pPr>
        <w:pStyle w:val="EX"/>
      </w:pPr>
      <w:r w:rsidRPr="00145D10">
        <w:rPr>
          <w:lang w:eastAsia="zh-CN"/>
        </w:rPr>
        <w:t>[9]</w:t>
      </w:r>
      <w:r w:rsidRPr="00145D10">
        <w:rPr>
          <w:lang w:eastAsia="zh-CN"/>
        </w:rPr>
        <w:tab/>
      </w:r>
      <w:r w:rsidRPr="00145D10">
        <w:t>3GPP TS 29.163: "Interworking between the IP Multimedia (IM) Core Network (CN) subsystem and Circuit Switched (CS) networks".</w:t>
      </w:r>
    </w:p>
    <w:p w:rsidR="00880CE5" w:rsidRPr="00145D10" w:rsidRDefault="00880CE5" w:rsidP="00880CE5">
      <w:pPr>
        <w:pStyle w:val="EX"/>
        <w:rPr>
          <w:rFonts w:eastAsia="SimSun"/>
          <w:lang w:eastAsia="zh-CN"/>
        </w:rPr>
      </w:pPr>
      <w:r w:rsidRPr="00145D10">
        <w:rPr>
          <w:lang w:eastAsia="zh-CN"/>
        </w:rPr>
        <w:lastRenderedPageBreak/>
        <w:t>[10]</w:t>
      </w:r>
      <w:r w:rsidRPr="00145D10">
        <w:rPr>
          <w:lang w:eastAsia="zh-CN"/>
        </w:rPr>
        <w:tab/>
      </w:r>
      <w:r w:rsidRPr="00145D10">
        <w:t>IETF RFC 2833: "RTP Payload for DTMF Digits, Telephony Tones and Telephony Signals".</w:t>
      </w:r>
    </w:p>
    <w:p w:rsidR="00880CE5" w:rsidRPr="00145D10" w:rsidRDefault="00880CE5" w:rsidP="00880CE5">
      <w:pPr>
        <w:pStyle w:val="EX"/>
      </w:pPr>
      <w:r w:rsidRPr="00145D10">
        <w:t>[11]</w:t>
      </w:r>
      <w:r w:rsidRPr="00145D10">
        <w:tab/>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145D10">
          <w:t>3C</w:t>
        </w:r>
      </w:smartTag>
      <w:r w:rsidRPr="00145D10">
        <w:t xml:space="preserve"> Recommendation (September 2004): "Speech Synthesis Markup Language (SSML) Version 1.0".</w:t>
      </w:r>
    </w:p>
    <w:p w:rsidR="00880CE5" w:rsidRPr="00145D10" w:rsidRDefault="00880CE5" w:rsidP="00880CE5">
      <w:pPr>
        <w:pStyle w:val="EX"/>
      </w:pPr>
      <w:r w:rsidRPr="00145D10">
        <w:t>[</w:t>
      </w:r>
      <w:r w:rsidRPr="00145D10">
        <w:rPr>
          <w:rFonts w:eastAsia="SimSun"/>
          <w:lang w:eastAsia="zh-CN"/>
        </w:rPr>
        <w:t>12</w:t>
      </w:r>
      <w:r w:rsidRPr="00145D10">
        <w:t>]</w:t>
      </w:r>
      <w:r w:rsidRPr="00145D10">
        <w:tab/>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145D10">
          <w:t>3C</w:t>
        </w:r>
      </w:smartTag>
      <w:r w:rsidRPr="00145D10">
        <w:t xml:space="preserve"> Recommendation (September 2004): "Speech Recognition Grammar Specification (SRGS) Version 1.0".</w:t>
      </w:r>
    </w:p>
    <w:p w:rsidR="00880CE5" w:rsidRPr="00145D10" w:rsidRDefault="00880CE5" w:rsidP="00880CE5">
      <w:pPr>
        <w:pStyle w:val="EX"/>
        <w:rPr>
          <w:i/>
          <w:iCs/>
        </w:rPr>
      </w:pPr>
      <w:r w:rsidRPr="00145D10">
        <w:t>[</w:t>
      </w:r>
      <w:r w:rsidRPr="00145D10">
        <w:rPr>
          <w:rFonts w:eastAsia="SimSun"/>
          <w:lang w:eastAsia="zh-CN"/>
        </w:rPr>
        <w:t>13</w:t>
      </w:r>
      <w:r w:rsidRPr="00145D10">
        <w:t>]</w:t>
      </w:r>
      <w:r w:rsidRPr="00145D10">
        <w:tab/>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145D10">
          <w:t>3C</w:t>
        </w:r>
      </w:smartTag>
      <w:r w:rsidRPr="00145D10">
        <w:t xml:space="preserve"> Recommendation (September 2005): "Extensible MultiModal Annotation markup language (EMMA) (draft work in progress)".</w:t>
      </w:r>
    </w:p>
    <w:p w:rsidR="00880CE5" w:rsidRPr="00145D10" w:rsidRDefault="00880CE5" w:rsidP="00880CE5">
      <w:pPr>
        <w:pStyle w:val="EX"/>
      </w:pPr>
      <w:r w:rsidRPr="00145D10">
        <w:t>[</w:t>
      </w:r>
      <w:r w:rsidRPr="00145D10">
        <w:rPr>
          <w:rFonts w:eastAsia="SimSun"/>
          <w:lang w:eastAsia="zh-CN"/>
        </w:rPr>
        <w:t>14</w:t>
      </w:r>
      <w:r w:rsidRPr="00145D10">
        <w:t>]</w:t>
      </w:r>
      <w:r w:rsidRPr="00145D10">
        <w:tab/>
        <w:t>3GPP TS 32.260: "Telecommunication management; Charging management; IP Multimedia Subsystem (IMS) charging".</w:t>
      </w:r>
    </w:p>
    <w:p w:rsidR="00880CE5" w:rsidRPr="00145D10" w:rsidRDefault="00880CE5" w:rsidP="00880CE5">
      <w:pPr>
        <w:pStyle w:val="EX"/>
        <w:rPr>
          <w:lang w:eastAsia="zh-CN"/>
        </w:rPr>
      </w:pPr>
      <w:r w:rsidRPr="00145D10">
        <w:t>[15]</w:t>
      </w:r>
      <w:r w:rsidRPr="00145D10">
        <w:tab/>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145D10">
          <w:t>3C</w:t>
        </w:r>
      </w:smartTag>
      <w:r w:rsidRPr="00145D10">
        <w:t xml:space="preserve"> </w:t>
      </w:r>
      <w:r w:rsidRPr="00145D10">
        <w:rPr>
          <w:lang w:eastAsia="zh-CN"/>
        </w:rPr>
        <w:t xml:space="preserve">Recommendation </w:t>
      </w:r>
      <w:r w:rsidRPr="00145D10">
        <w:t>(November 2000): "Natural Language Semantics Markup Language (NLSML) for the Speech Interface Framework".</w:t>
      </w:r>
    </w:p>
    <w:p w:rsidR="00880CE5" w:rsidRPr="00145D10" w:rsidRDefault="00880CE5" w:rsidP="00880CE5">
      <w:pPr>
        <w:pStyle w:val="EX"/>
      </w:pPr>
      <w:r w:rsidRPr="00145D10">
        <w:rPr>
          <w:lang w:eastAsia="zh-CN"/>
        </w:rPr>
        <w:t>[16]</w:t>
      </w:r>
      <w:r w:rsidRPr="00145D10">
        <w:rPr>
          <w:lang w:eastAsia="zh-CN"/>
        </w:rPr>
        <w:tab/>
      </w:r>
      <w:r w:rsidRPr="00145D10">
        <w:t>3GPP TS 2</w:t>
      </w:r>
      <w:r w:rsidRPr="00145D10">
        <w:rPr>
          <w:lang w:eastAsia="zh-CN"/>
        </w:rPr>
        <w:t>9</w:t>
      </w:r>
      <w:r w:rsidRPr="00145D10">
        <w:t>.</w:t>
      </w:r>
      <w:r w:rsidRPr="00145D10">
        <w:rPr>
          <w:lang w:eastAsia="zh-CN"/>
        </w:rPr>
        <w:t>333</w:t>
      </w:r>
      <w:r w:rsidRPr="00145D10">
        <w:t>: "Multimedia Resource Function Controller (MRFC) – Multimedia</w:t>
      </w:r>
      <w:r w:rsidRPr="00145D10">
        <w:rPr>
          <w:lang w:eastAsia="zh-CN"/>
        </w:rPr>
        <w:t xml:space="preserve"> </w:t>
      </w:r>
      <w:r w:rsidRPr="00145D10">
        <w:t>Resource Function Processor (MRFP) Mp Interface - Stage 3".</w:t>
      </w:r>
    </w:p>
    <w:p w:rsidR="00880CE5" w:rsidRPr="00145D10" w:rsidRDefault="00880CE5" w:rsidP="00880CE5">
      <w:pPr>
        <w:pStyle w:val="EX"/>
        <w:rPr>
          <w:lang w:eastAsia="zh-CN"/>
        </w:rPr>
      </w:pPr>
      <w:r w:rsidRPr="00145D10">
        <w:rPr>
          <w:lang w:eastAsia="zh-CN"/>
        </w:rPr>
        <w:t>[17]</w:t>
      </w:r>
      <w:r w:rsidRPr="00145D10">
        <w:rPr>
          <w:lang w:eastAsia="zh-CN"/>
        </w:rPr>
        <w:tab/>
        <w:t xml:space="preserve">3GPP TS 24.247: </w:t>
      </w:r>
      <w:r w:rsidRPr="00145D10">
        <w:t>"Messaging service using the IP Multimedia (IM) Core Network</w:t>
      </w:r>
      <w:r w:rsidRPr="00145D10">
        <w:rPr>
          <w:lang w:eastAsia="zh-CN"/>
        </w:rPr>
        <w:t xml:space="preserve"> </w:t>
      </w:r>
      <w:r w:rsidRPr="00145D10">
        <w:t>(CN) subsystem - Stage 3".</w:t>
      </w:r>
    </w:p>
    <w:p w:rsidR="00880CE5" w:rsidRPr="00145D10" w:rsidRDefault="00880CE5" w:rsidP="00880CE5">
      <w:pPr>
        <w:pStyle w:val="EX"/>
      </w:pPr>
      <w:r w:rsidRPr="00145D10">
        <w:rPr>
          <w:lang w:eastAsia="zh-CN"/>
        </w:rPr>
        <w:t>[18]</w:t>
      </w:r>
      <w:r w:rsidRPr="00145D10">
        <w:rPr>
          <w:lang w:eastAsia="zh-CN"/>
        </w:rPr>
        <w:tab/>
        <w:t xml:space="preserve">IETF </w:t>
      </w:r>
      <w:r w:rsidRPr="00145D10">
        <w:t>RFC 4975: "The Message Session Relay Protocol (MSRP)".</w:t>
      </w:r>
    </w:p>
    <w:p w:rsidR="00880CE5" w:rsidRPr="00145D10" w:rsidRDefault="00880CE5" w:rsidP="00880CE5">
      <w:pPr>
        <w:pStyle w:val="EX"/>
        <w:rPr>
          <w:lang w:eastAsia="zh-CN"/>
        </w:rPr>
      </w:pPr>
      <w:r w:rsidRPr="00145D10">
        <w:rPr>
          <w:lang w:eastAsia="zh-CN"/>
        </w:rPr>
        <w:t>[19]</w:t>
      </w:r>
      <w:r w:rsidRPr="00145D10">
        <w:rPr>
          <w:lang w:eastAsia="zh-CN"/>
        </w:rPr>
        <w:tab/>
      </w:r>
      <w:r w:rsidRPr="00145D10">
        <w:t xml:space="preserve">IETF RFC </w:t>
      </w:r>
      <w:r w:rsidRPr="00145D10">
        <w:rPr>
          <w:lang w:eastAsia="zh-CN"/>
        </w:rPr>
        <w:t>4376</w:t>
      </w:r>
      <w:r w:rsidRPr="00145D10">
        <w:t>: "Requirements for Floor Control Protocols".</w:t>
      </w:r>
    </w:p>
    <w:p w:rsidR="00880CE5" w:rsidRPr="00145D10" w:rsidRDefault="00880CE5" w:rsidP="00880CE5">
      <w:pPr>
        <w:pStyle w:val="EX"/>
      </w:pPr>
      <w:r w:rsidRPr="00145D10">
        <w:rPr>
          <w:lang w:eastAsia="zh-CN"/>
        </w:rPr>
        <w:t>[20]</w:t>
      </w:r>
      <w:r w:rsidRPr="00145D10">
        <w:rPr>
          <w:lang w:eastAsia="zh-CN"/>
        </w:rPr>
        <w:tab/>
      </w:r>
      <w:bookmarkStart w:id="19" w:name="OLE_LINK1"/>
      <w:r w:rsidRPr="00145D10">
        <w:t xml:space="preserve">IETF RFC </w:t>
      </w:r>
      <w:r w:rsidRPr="00145D10">
        <w:rPr>
          <w:lang w:eastAsia="zh-CN"/>
        </w:rPr>
        <w:t>4582</w:t>
      </w:r>
      <w:bookmarkEnd w:id="19"/>
      <w:r w:rsidRPr="00145D10">
        <w:t>: "The Binary Floor Control Protocol (BFCP)".</w:t>
      </w:r>
    </w:p>
    <w:p w:rsidR="00880CE5" w:rsidRPr="00145D10" w:rsidRDefault="00880CE5" w:rsidP="00880CE5">
      <w:pPr>
        <w:pStyle w:val="EX"/>
        <w:rPr>
          <w:rFonts w:hint="eastAsia"/>
          <w:lang w:eastAsia="zh-CN"/>
        </w:rPr>
      </w:pPr>
      <w:r w:rsidRPr="00145D10">
        <w:rPr>
          <w:lang w:eastAsia="zh-CN"/>
        </w:rPr>
        <w:t>[21]</w:t>
      </w:r>
      <w:r w:rsidRPr="00145D10">
        <w:rPr>
          <w:lang w:eastAsia="zh-CN"/>
        </w:rPr>
        <w:tab/>
      </w:r>
      <w:r w:rsidRPr="00145D10">
        <w:t xml:space="preserve">IETF RFC </w:t>
      </w:r>
      <w:r w:rsidRPr="00145D10">
        <w:rPr>
          <w:lang w:eastAsia="zh-CN"/>
        </w:rPr>
        <w:t>4583</w:t>
      </w:r>
      <w:r w:rsidRPr="00145D10">
        <w:t>: "Session Description Protocol (SDP) Format for Binary Floor Control Protocol (BFCP) Streams".</w:t>
      </w:r>
    </w:p>
    <w:p w:rsidR="00880CE5" w:rsidRPr="00145D10" w:rsidRDefault="00880CE5" w:rsidP="00880CE5">
      <w:pPr>
        <w:pStyle w:val="EX"/>
      </w:pPr>
      <w:r w:rsidRPr="00145D10">
        <w:t>[</w:t>
      </w:r>
      <w:r w:rsidRPr="00145D10">
        <w:rPr>
          <w:lang w:eastAsia="zh-CN"/>
        </w:rPr>
        <w:t>22</w:t>
      </w:r>
      <w:r w:rsidRPr="00145D10">
        <w:t>]</w:t>
      </w:r>
      <w:r w:rsidRPr="00145D10">
        <w:tab/>
        <w:t>3GPP TS 26.140: "Multimedia Messaging Service; Media formats and codecs".</w:t>
      </w:r>
    </w:p>
    <w:p w:rsidR="00880CE5" w:rsidRPr="00145D10" w:rsidRDefault="00880CE5" w:rsidP="00880CE5">
      <w:pPr>
        <w:pStyle w:val="EX"/>
      </w:pPr>
      <w:r w:rsidRPr="00145D10">
        <w:t>[23]</w:t>
      </w:r>
      <w:r w:rsidRPr="00145D10">
        <w:tab/>
        <w:t>3GPP TS 26.114: "IP Multimedia Subsystem (IMS); Multimedia Telephony; Media handling and interaction".</w:t>
      </w:r>
    </w:p>
    <w:p w:rsidR="00880CE5" w:rsidRPr="00145D10" w:rsidRDefault="00880CE5" w:rsidP="00880CE5">
      <w:pPr>
        <w:pStyle w:val="EX"/>
      </w:pPr>
      <w:r w:rsidRPr="00145D10">
        <w:t>[24]</w:t>
      </w:r>
      <w:r w:rsidRPr="00145D10">
        <w:tab/>
        <w:t>IETF RFC 3168: "The Addition of Explicit Congestion Notification (ECN) to IP".</w:t>
      </w:r>
    </w:p>
    <w:p w:rsidR="00880CE5" w:rsidRPr="00145D10" w:rsidRDefault="00880CE5" w:rsidP="00880CE5">
      <w:pPr>
        <w:pStyle w:val="EX"/>
      </w:pPr>
      <w:r w:rsidRPr="00145D10">
        <w:t>[25]</w:t>
      </w:r>
      <w:r w:rsidRPr="00145D10">
        <w:tab/>
        <w:t xml:space="preserve">IETF </w:t>
      </w:r>
      <w:r w:rsidRPr="00145D10">
        <w:t>RFC 6679: "Explicit Congestion Notification (ECN) for RTP over UDP"</w:t>
      </w:r>
      <w:r w:rsidRPr="00145D10">
        <w:t>.</w:t>
      </w:r>
    </w:p>
    <w:p w:rsidR="00880CE5" w:rsidRPr="00145D10" w:rsidRDefault="00880CE5" w:rsidP="00880CE5">
      <w:pPr>
        <w:pStyle w:val="EX"/>
      </w:pPr>
      <w:r w:rsidRPr="00145D10">
        <w:t>[26]</w:t>
      </w:r>
      <w:r w:rsidRPr="00145D10">
        <w:tab/>
        <w:t>3GPP TS 22.153: "Multimedia Priority Service".</w:t>
      </w:r>
    </w:p>
    <w:p w:rsidR="00880CE5" w:rsidRPr="00145D10" w:rsidRDefault="00880CE5" w:rsidP="00880CE5">
      <w:pPr>
        <w:pStyle w:val="EX"/>
      </w:pPr>
      <w:r w:rsidRPr="00145D10">
        <w:t>[27]</w:t>
      </w:r>
      <w:r w:rsidRPr="00145D10">
        <w:tab/>
        <w:t>IETF RFC 5285: "A General Mechanism for RTP Header Extensions".</w:t>
      </w:r>
    </w:p>
    <w:p w:rsidR="00880CE5" w:rsidRPr="00145D10" w:rsidRDefault="00880CE5" w:rsidP="00880CE5">
      <w:pPr>
        <w:keepLines/>
        <w:ind w:left="1702" w:hanging="1418"/>
      </w:pPr>
      <w:r w:rsidRPr="00145D10">
        <w:t>[28]</w:t>
      </w:r>
      <w:r w:rsidRPr="00145D10">
        <w:tab/>
      </w:r>
      <w:r w:rsidRPr="00145D10">
        <w:rPr>
          <w:lang w:eastAsia="zh-CN"/>
        </w:rPr>
        <w:t>IETF </w:t>
      </w:r>
      <w:r w:rsidRPr="00145D10">
        <w:rPr>
          <w:lang w:eastAsia="ko-KR"/>
        </w:rPr>
        <w:t>RFC 6236</w:t>
      </w:r>
      <w:r w:rsidRPr="00145D10">
        <w:rPr>
          <w:lang w:eastAsia="zh-CN"/>
        </w:rPr>
        <w:t xml:space="preserve">: "Negotiation of Generic Image Attributes in </w:t>
      </w:r>
      <w:r w:rsidRPr="00145D10">
        <w:rPr>
          <w:lang w:eastAsia="ko-KR"/>
        </w:rPr>
        <w:t>the Session Description Protocol</w:t>
      </w:r>
      <w:r w:rsidRPr="00145D10">
        <w:rPr>
          <w:lang w:eastAsia="zh-CN"/>
        </w:rPr>
        <w:t xml:space="preserve"> </w:t>
      </w:r>
      <w:r w:rsidRPr="00145D10">
        <w:rPr>
          <w:lang w:eastAsia="ko-KR"/>
        </w:rPr>
        <w:t>(</w:t>
      </w:r>
      <w:r w:rsidRPr="00145D10">
        <w:rPr>
          <w:lang w:eastAsia="zh-CN"/>
        </w:rPr>
        <w:t>SDP</w:t>
      </w:r>
      <w:r w:rsidRPr="00145D10">
        <w:rPr>
          <w:lang w:eastAsia="ko-KR"/>
        </w:rPr>
        <w:t>)</w:t>
      </w:r>
      <w:r w:rsidRPr="00145D10">
        <w:rPr>
          <w:lang w:eastAsia="zh-CN"/>
        </w:rPr>
        <w:t>".</w:t>
      </w:r>
    </w:p>
    <w:p w:rsidR="00880CE5" w:rsidRPr="00145D10" w:rsidRDefault="00880CE5" w:rsidP="00880CE5">
      <w:pPr>
        <w:pStyle w:val="EX"/>
        <w:rPr>
          <w:lang w:eastAsia="zh-CN"/>
        </w:rPr>
      </w:pPr>
      <w:r w:rsidRPr="00145D10">
        <w:t>[</w:t>
      </w:r>
      <w:r w:rsidRPr="00145D10">
        <w:rPr>
          <w:rFonts w:hint="eastAsia"/>
          <w:lang w:eastAsia="zh-CN"/>
        </w:rPr>
        <w:t>29</w:t>
      </w:r>
      <w:r w:rsidRPr="00145D10">
        <w:t>]</w:t>
      </w:r>
      <w:r w:rsidRPr="00145D10">
        <w:tab/>
      </w:r>
      <w:r w:rsidRPr="00145D10">
        <w:rPr>
          <w:lang w:eastAsia="zh-CN"/>
        </w:rPr>
        <w:t>IETF </w:t>
      </w:r>
      <w:r w:rsidRPr="00145D10">
        <w:rPr>
          <w:lang w:eastAsia="ko-KR"/>
        </w:rPr>
        <w:t>RFC </w:t>
      </w:r>
      <w:r w:rsidRPr="00145D10">
        <w:rPr>
          <w:rFonts w:hint="eastAsia"/>
          <w:lang w:eastAsia="zh-CN"/>
        </w:rPr>
        <w:t>5245</w:t>
      </w:r>
      <w:r w:rsidRPr="00145D10">
        <w:rPr>
          <w:lang w:eastAsia="zh-CN"/>
        </w:rPr>
        <w:t>: "Interactive Connectivity Establishment (ICE): A Protocol for Network Address Translator (NAT) Traversal for Offer/Answer Protocols".</w:t>
      </w:r>
    </w:p>
    <w:p w:rsidR="00880CE5" w:rsidRPr="00145D10" w:rsidRDefault="00880CE5" w:rsidP="00880CE5">
      <w:pPr>
        <w:pStyle w:val="EX"/>
      </w:pPr>
      <w:r w:rsidRPr="00145D10">
        <w:t>[30]</w:t>
      </w:r>
      <w:r w:rsidRPr="00145D10">
        <w:tab/>
        <w:t>3GPP TS 24.229: "IP Multimedia Call Control Protocol based on SIP and SDP".</w:t>
      </w:r>
    </w:p>
    <w:p w:rsidR="00880CE5" w:rsidRPr="00145D10" w:rsidRDefault="00880CE5" w:rsidP="00880CE5">
      <w:pPr>
        <w:pStyle w:val="EX"/>
      </w:pPr>
      <w:r w:rsidRPr="00145D10">
        <w:rPr>
          <w:lang w:val="en-US"/>
        </w:rPr>
        <w:t>[31]</w:t>
      </w:r>
      <w:r w:rsidRPr="00145D10">
        <w:rPr>
          <w:lang w:val="en-US"/>
        </w:rPr>
        <w:tab/>
        <w:t>3GPP TS 33.328: "IMS Media Plane Security</w:t>
      </w:r>
      <w:r w:rsidRPr="00145D10">
        <w:t>".</w:t>
      </w:r>
    </w:p>
    <w:p w:rsidR="00880CE5" w:rsidRPr="00145D10" w:rsidRDefault="00880CE5" w:rsidP="00880CE5">
      <w:pPr>
        <w:pStyle w:val="EX"/>
      </w:pPr>
      <w:r w:rsidRPr="00145D10">
        <w:t>[32]</w:t>
      </w:r>
      <w:r w:rsidRPr="00145D10">
        <w:tab/>
        <w:t>IETF RFC 5246: "The Transport Layer Security (TLS) Protocol Version 1.2".</w:t>
      </w:r>
    </w:p>
    <w:p w:rsidR="00880CE5" w:rsidRPr="00145D10" w:rsidRDefault="00880CE5" w:rsidP="00880CE5">
      <w:pPr>
        <w:pStyle w:val="EX"/>
      </w:pPr>
      <w:r w:rsidRPr="00145D10">
        <w:t>[33]</w:t>
      </w:r>
      <w:r w:rsidRPr="00145D10">
        <w:tab/>
        <w:t>IETF RFC 6043: "MIKEY-TICKET: Ticket-Based Modes of Key Distribution in Multimedia Internet KEYing (MIKEY)".</w:t>
      </w:r>
    </w:p>
    <w:p w:rsidR="00880CE5" w:rsidRPr="00145D10" w:rsidRDefault="00880CE5" w:rsidP="00880CE5">
      <w:pPr>
        <w:pStyle w:val="EX"/>
        <w:rPr>
          <w:lang w:eastAsia="zh-CN"/>
        </w:rPr>
      </w:pPr>
      <w:r w:rsidRPr="00145D10">
        <w:rPr>
          <w:lang w:val="en-US"/>
        </w:rPr>
        <w:t>[34]</w:t>
      </w:r>
      <w:r w:rsidRPr="00145D10">
        <w:tab/>
        <w:t>IETF RFC 4279: "Pre-Shared Key Ciphersuites for Transport Layer Security (</w:t>
      </w:r>
      <w:smartTag w:uri="urn:schemas-microsoft-com:office:smarttags" w:element="stockticker">
        <w:r w:rsidRPr="00145D10">
          <w:t>TLS</w:t>
        </w:r>
      </w:smartTag>
      <w:r w:rsidRPr="00145D10">
        <w:t>)".</w:t>
      </w:r>
    </w:p>
    <w:p w:rsidR="00880CE5" w:rsidRPr="00145D10" w:rsidRDefault="00880CE5" w:rsidP="00880CE5">
      <w:pPr>
        <w:pStyle w:val="EX"/>
        <w:rPr>
          <w:noProof/>
        </w:rPr>
      </w:pPr>
      <w:r w:rsidRPr="00145D10">
        <w:rPr>
          <w:noProof/>
        </w:rPr>
        <w:t>[35]</w:t>
      </w:r>
      <w:r w:rsidRPr="00145D10">
        <w:rPr>
          <w:noProof/>
        </w:rPr>
        <w:tab/>
        <w:t>IETF RFC 4567: "Key Management Extensions for Session Description Protocol (SDP) and Real Time Streaming Protocol (RTSP)".</w:t>
      </w:r>
    </w:p>
    <w:p w:rsidR="00880CE5" w:rsidRPr="00145D10" w:rsidRDefault="00880CE5" w:rsidP="00880CE5">
      <w:pPr>
        <w:pStyle w:val="EX"/>
      </w:pPr>
      <w:r w:rsidRPr="00145D10">
        <w:t>[36]</w:t>
      </w:r>
      <w:r w:rsidRPr="00145D10">
        <w:tab/>
        <w:t>IETF RFC 4145: "TCP-Based Media Transport in the Session Description Protocol (SDP)".</w:t>
      </w:r>
    </w:p>
    <w:p w:rsidR="00880CE5" w:rsidRPr="00145D10" w:rsidRDefault="00880CE5" w:rsidP="00880CE5">
      <w:pPr>
        <w:pStyle w:val="EX"/>
      </w:pPr>
      <w:r w:rsidRPr="00145D10">
        <w:t>[37]</w:t>
      </w:r>
      <w:r w:rsidRPr="00145D10">
        <w:tab/>
        <w:t>IETF RFC 3830: "MIKEY: Multimedia Internet KEYing".</w:t>
      </w:r>
    </w:p>
    <w:p w:rsidR="00880CE5" w:rsidRPr="00145D10" w:rsidRDefault="00880CE5" w:rsidP="00880CE5">
      <w:pPr>
        <w:pStyle w:val="EX"/>
      </w:pPr>
      <w:r w:rsidRPr="00145D10">
        <w:lastRenderedPageBreak/>
        <w:t>[38]</w:t>
      </w:r>
      <w:r w:rsidRPr="00145D10">
        <w:tab/>
        <w:t>IETF RFC 793: "Transmission Control Protocol – DARPA Internet Program – Protocol Specification".</w:t>
      </w:r>
    </w:p>
    <w:p w:rsidR="00880CE5" w:rsidRPr="00145D10" w:rsidRDefault="00880CE5" w:rsidP="00880CE5">
      <w:pPr>
        <w:pStyle w:val="EX"/>
      </w:pPr>
      <w:r w:rsidRPr="00145D10">
        <w:t>[39]</w:t>
      </w:r>
      <w:r w:rsidRPr="00145D10">
        <w:tab/>
        <w:t>IETF RFC 8122: "Connection-Oriented Media Transport over the Transport Layer Security (TLS) Protocol in the Session Description Protocol (SDP)".</w:t>
      </w:r>
    </w:p>
    <w:p w:rsidR="00880CE5" w:rsidRPr="00145D10" w:rsidRDefault="00880CE5" w:rsidP="00880CE5">
      <w:pPr>
        <w:pStyle w:val="EX"/>
        <w:rPr>
          <w:noProof/>
        </w:rPr>
      </w:pPr>
      <w:r w:rsidRPr="00145D10">
        <w:rPr>
          <w:noProof/>
        </w:rPr>
        <w:t>[40]</w:t>
      </w:r>
      <w:r w:rsidRPr="00145D10">
        <w:rPr>
          <w:noProof/>
        </w:rPr>
        <w:tab/>
        <w:t>IETF RFC 6714: "Connection Establishment for Media Anchoring (CEMA) for the Message Session Relay Protocol (MSRP)".</w:t>
      </w:r>
    </w:p>
    <w:p w:rsidR="00880CE5" w:rsidRPr="00145D10" w:rsidRDefault="00880CE5" w:rsidP="00880CE5">
      <w:pPr>
        <w:pStyle w:val="EX"/>
      </w:pPr>
      <w:r w:rsidRPr="00145D10">
        <w:t>[41]</w:t>
      </w:r>
      <w:r w:rsidRPr="00145D10">
        <w:tab/>
        <w:t>3GPP TS 23.334: "IMS Application Level Gateway (IMS-ALG) – IMS Access Gateway (IMS-AGW) interface: Procedures Descriptions".</w:t>
      </w:r>
    </w:p>
    <w:p w:rsidR="00880CE5" w:rsidRPr="00145D10" w:rsidRDefault="00880CE5" w:rsidP="00880CE5">
      <w:pPr>
        <w:pStyle w:val="EX"/>
      </w:pPr>
      <w:r w:rsidRPr="00145D10">
        <w:t>[42]</w:t>
      </w:r>
      <w:r w:rsidRPr="00145D10">
        <w:tab/>
        <w:t>3GPP TS 26.441: "Codec for Enhanced Voice Services (EVS); General Overview".</w:t>
      </w:r>
    </w:p>
    <w:p w:rsidR="00880CE5" w:rsidRPr="00145D10" w:rsidRDefault="00880CE5" w:rsidP="00880CE5">
      <w:pPr>
        <w:pStyle w:val="EX"/>
      </w:pPr>
      <w:r w:rsidRPr="00145D10">
        <w:t>[43]</w:t>
      </w:r>
      <w:r w:rsidRPr="00145D10">
        <w:tab/>
        <w:t>3GPP TS 26.445: "Codec for Enhanced Voice Services (EVS); Detailed Algorithmic Description".</w:t>
      </w:r>
    </w:p>
    <w:p w:rsidR="00880CE5" w:rsidRPr="00145D10" w:rsidRDefault="00880CE5" w:rsidP="00880CE5">
      <w:pPr>
        <w:pStyle w:val="EX"/>
      </w:pPr>
      <w:r w:rsidRPr="00145D10">
        <w:t>[44]</w:t>
      </w:r>
      <w:r w:rsidRPr="00145D10">
        <w:tab/>
        <w:t>IETF RFC 4566: "SDP: Session Description Protocol".</w:t>
      </w:r>
    </w:p>
    <w:p w:rsidR="00880CE5" w:rsidRPr="00145D10" w:rsidRDefault="00880CE5" w:rsidP="00880CE5">
      <w:pPr>
        <w:pStyle w:val="EX"/>
        <w:rPr>
          <w:lang w:val="sv-FI"/>
        </w:rPr>
      </w:pPr>
      <w:r w:rsidRPr="00145D10">
        <w:t>[45]</w:t>
      </w:r>
      <w:r w:rsidRPr="00145D10">
        <w:tab/>
        <w:t>IETF RFC 4867: "RTP Payload Format and File Storage Format for the Adaptive Multi-Rate (AMR) and Adaptive Multi-Rate Wideband (AMR-WB) Audio Codecs".</w:t>
      </w:r>
    </w:p>
    <w:p w:rsidR="00880CE5" w:rsidRPr="00145D10" w:rsidRDefault="00880CE5" w:rsidP="00880CE5">
      <w:pPr>
        <w:pStyle w:val="EX"/>
      </w:pPr>
      <w:r w:rsidRPr="00145D10">
        <w:t>[46]</w:t>
      </w:r>
      <w:r w:rsidRPr="00145D10">
        <w:tab/>
        <w:t>IETF RFC 5746: "Transport Layer Security (TLS) Renegotiation Indication Extension".</w:t>
      </w:r>
    </w:p>
    <w:p w:rsidR="00880CE5" w:rsidRPr="00145D10" w:rsidRDefault="00880CE5" w:rsidP="00880CE5">
      <w:pPr>
        <w:pStyle w:val="EX"/>
      </w:pPr>
      <w:r w:rsidRPr="00145D10">
        <w:t>[47]</w:t>
      </w:r>
      <w:r w:rsidRPr="00145D10">
        <w:tab/>
        <w:t>3GPP TS 33.310: "Network Domain Security (NDS); Authentication Framework (AF)".</w:t>
      </w:r>
    </w:p>
    <w:p w:rsidR="00880CE5" w:rsidRPr="00145D10" w:rsidRDefault="00880CE5" w:rsidP="00880CE5">
      <w:pPr>
        <w:pStyle w:val="EX"/>
        <w:rPr>
          <w:noProof/>
        </w:rPr>
      </w:pPr>
      <w:r w:rsidRPr="00145D10">
        <w:rPr>
          <w:noProof/>
        </w:rPr>
        <w:t>[48]</w:t>
      </w:r>
      <w:r w:rsidRPr="00145D10">
        <w:rPr>
          <w:noProof/>
        </w:rPr>
        <w:tab/>
        <w:t>IETF draft-ietf-mmusic-sctp-sdp-</w:t>
      </w:r>
      <w:r w:rsidRPr="00145D10">
        <w:t>26</w:t>
      </w:r>
      <w:r w:rsidRPr="00145D10">
        <w:rPr>
          <w:noProof/>
        </w:rPr>
        <w:t>: "</w:t>
      </w:r>
      <w:r w:rsidRPr="00145D10">
        <w:t>Session Description Protocol (SDP) Offer/Answer Procedures For Stream Control Transmission Protocol (SCTP) over Datagram Transport Layer Security (DTLS) Transport</w:t>
      </w:r>
      <w:r w:rsidRPr="00145D10">
        <w:rPr>
          <w:noProof/>
        </w:rPr>
        <w:t>".</w:t>
      </w:r>
    </w:p>
    <w:p w:rsidR="00880CE5" w:rsidRPr="00145D10" w:rsidRDefault="00880CE5" w:rsidP="00880CE5">
      <w:pPr>
        <w:pStyle w:val="EditorsNote"/>
        <w:rPr>
          <w:noProof/>
        </w:rPr>
      </w:pPr>
      <w:r w:rsidRPr="00145D10">
        <w:rPr>
          <w:noProof/>
        </w:rPr>
        <w:t>Editor's Note: The above document cannot be formally referenced until it is published as an RFC.</w:t>
      </w:r>
    </w:p>
    <w:p w:rsidR="00145D10" w:rsidRPr="00145D10" w:rsidRDefault="00145D10" w:rsidP="00145D10">
      <w:pPr>
        <w:pStyle w:val="EX"/>
        <w:rPr>
          <w:noProof/>
        </w:rPr>
      </w:pPr>
      <w:r w:rsidRPr="00145D10">
        <w:rPr>
          <w:noProof/>
        </w:rPr>
        <w:t>[49]</w:t>
      </w:r>
      <w:r w:rsidRPr="00145D10">
        <w:rPr>
          <w:noProof/>
        </w:rPr>
        <w:tab/>
        <w:t xml:space="preserve">IETF draft-ietf-clue-datachannel-18: "CLUE Protocol </w:t>
      </w:r>
      <w:r w:rsidRPr="00145D10">
        <w:rPr>
          <w:noProof/>
          <w:lang w:eastAsia="zh-CN"/>
        </w:rPr>
        <w:t>d</w:t>
      </w:r>
      <w:r w:rsidRPr="00145D10">
        <w:rPr>
          <w:noProof/>
        </w:rPr>
        <w:t xml:space="preserve">ata </w:t>
      </w:r>
      <w:r w:rsidRPr="00145D10">
        <w:rPr>
          <w:noProof/>
          <w:lang w:eastAsia="zh-CN"/>
        </w:rPr>
        <w:t>c</w:t>
      </w:r>
      <w:r w:rsidRPr="00145D10">
        <w:rPr>
          <w:noProof/>
        </w:rPr>
        <w:t>hannel".</w:t>
      </w:r>
    </w:p>
    <w:p w:rsidR="00145D10" w:rsidRPr="00145D10" w:rsidRDefault="00145D10" w:rsidP="00145D10">
      <w:pPr>
        <w:pStyle w:val="EditorsNote"/>
        <w:rPr>
          <w:noProof/>
        </w:rPr>
      </w:pPr>
      <w:r w:rsidRPr="00145D10">
        <w:rPr>
          <w:noProof/>
        </w:rPr>
        <w:t>Editor's note: The above document cannot be formally referenced until it is published as an RFC.</w:t>
      </w:r>
    </w:p>
    <w:p w:rsidR="00145D10" w:rsidRPr="00145D10" w:rsidRDefault="00145D10" w:rsidP="00145D10">
      <w:pPr>
        <w:pStyle w:val="EX"/>
        <w:rPr>
          <w:noProof/>
        </w:rPr>
      </w:pPr>
      <w:r w:rsidRPr="00145D10">
        <w:rPr>
          <w:noProof/>
        </w:rPr>
        <w:t>[50]</w:t>
      </w:r>
      <w:r w:rsidRPr="00145D10">
        <w:rPr>
          <w:noProof/>
        </w:rPr>
        <w:tab/>
        <w:t>IETF draft-</w:t>
      </w:r>
      <w:r w:rsidRPr="00145D10">
        <w:rPr>
          <w:noProof/>
          <w:lang w:eastAsia="zh-CN"/>
        </w:rPr>
        <w:t>ietf</w:t>
      </w:r>
      <w:r w:rsidRPr="00145D10">
        <w:rPr>
          <w:noProof/>
        </w:rPr>
        <w:t xml:space="preserve">-mmusic-data-channel-sdpneg-28: "SDP-based </w:t>
      </w:r>
      <w:r w:rsidRPr="00145D10">
        <w:rPr>
          <w:noProof/>
          <w:lang w:eastAsia="zh-CN"/>
        </w:rPr>
        <w:t>D</w:t>
      </w:r>
      <w:r w:rsidRPr="00145D10">
        <w:rPr>
          <w:noProof/>
        </w:rPr>
        <w:t xml:space="preserve">ata </w:t>
      </w:r>
      <w:r w:rsidRPr="00145D10">
        <w:rPr>
          <w:noProof/>
          <w:lang w:eastAsia="zh-CN"/>
        </w:rPr>
        <w:t>C</w:t>
      </w:r>
      <w:r w:rsidRPr="00145D10">
        <w:rPr>
          <w:noProof/>
        </w:rPr>
        <w:t xml:space="preserve">hannel </w:t>
      </w:r>
      <w:r w:rsidRPr="00145D10">
        <w:rPr>
          <w:noProof/>
          <w:lang w:eastAsia="zh-CN"/>
        </w:rPr>
        <w:t>N</w:t>
      </w:r>
      <w:r w:rsidRPr="00145D10">
        <w:rPr>
          <w:noProof/>
        </w:rPr>
        <w:t>egotiation".</w:t>
      </w:r>
    </w:p>
    <w:p w:rsidR="00880CE5" w:rsidRPr="00145D10" w:rsidRDefault="00880CE5" w:rsidP="00880CE5">
      <w:pPr>
        <w:pStyle w:val="EditorsNote"/>
      </w:pPr>
      <w:r w:rsidRPr="00145D10">
        <w:t>Editor's note: The above document cannot be formally referenced until it is published as an RFC.</w:t>
      </w:r>
    </w:p>
    <w:p w:rsidR="00880CE5" w:rsidRPr="00145D10" w:rsidRDefault="00880CE5" w:rsidP="00880CE5">
      <w:pPr>
        <w:keepLines/>
        <w:ind w:left="1702" w:hanging="1418"/>
      </w:pPr>
      <w:r w:rsidRPr="00145D10">
        <w:t>[51]</w:t>
      </w:r>
      <w:r w:rsidRPr="00145D10">
        <w:tab/>
        <w:t>IETF RFC </w:t>
      </w:r>
      <w:r w:rsidRPr="00145D10">
        <w:rPr>
          <w:rFonts w:hint="eastAsia"/>
          <w:lang w:eastAsia="zh-CN"/>
        </w:rPr>
        <w:t>6525</w:t>
      </w:r>
      <w:r w:rsidRPr="00145D10">
        <w:t>: "Stream Control Transmission Protocol (SCTP) Stream Reconfiguration".</w:t>
      </w:r>
    </w:p>
    <w:p w:rsidR="00880CE5" w:rsidRPr="00145D10" w:rsidRDefault="00880CE5" w:rsidP="00880CE5">
      <w:pPr>
        <w:pStyle w:val="EX"/>
      </w:pPr>
      <w:r w:rsidRPr="00145D10">
        <w:t>[</w:t>
      </w:r>
      <w:r w:rsidRPr="00145D10">
        <w:rPr>
          <w:rFonts w:hint="eastAsia"/>
          <w:lang w:eastAsia="zh-CN"/>
        </w:rPr>
        <w:t>52</w:t>
      </w:r>
      <w:r w:rsidRPr="00145D10">
        <w:t>]</w:t>
      </w:r>
      <w:r w:rsidRPr="00145D10">
        <w:tab/>
        <w:t>3GPP TS 24.</w:t>
      </w:r>
      <w:r w:rsidRPr="00145D10">
        <w:rPr>
          <w:rFonts w:hint="eastAsia"/>
        </w:rPr>
        <w:t>103</w:t>
      </w:r>
      <w:r w:rsidRPr="00145D10">
        <w:t>: "Telepresence using the IP Multimedia (IM) Core Network (CN) Subsystem (IMS); Stage 3".</w:t>
      </w:r>
    </w:p>
    <w:p w:rsidR="00880CE5" w:rsidRPr="00145D10" w:rsidRDefault="00880CE5" w:rsidP="00880CE5">
      <w:pPr>
        <w:pStyle w:val="EX"/>
      </w:pPr>
      <w:r w:rsidRPr="00145D10">
        <w:t>[53]</w:t>
      </w:r>
      <w:r w:rsidRPr="00145D10">
        <w:tab/>
        <w:t>IETF RFC 5939: "Session Description Protocol (SDP) Capability Negotiation".</w:t>
      </w:r>
    </w:p>
    <w:p w:rsidR="00880CE5" w:rsidRPr="00145D10" w:rsidRDefault="00880CE5" w:rsidP="00880CE5">
      <w:pPr>
        <w:pStyle w:val="EX"/>
      </w:pPr>
      <w:r w:rsidRPr="00145D10">
        <w:t>[54]</w:t>
      </w:r>
      <w:r w:rsidRPr="00145D10">
        <w:tab/>
        <w:t>IETF RFC 4573: "MIME Type Registration for RTP Payload Format for H.224".</w:t>
      </w:r>
    </w:p>
    <w:p w:rsidR="00880CE5" w:rsidRPr="00145D10" w:rsidRDefault="00880CE5" w:rsidP="00880CE5">
      <w:pPr>
        <w:pStyle w:val="EX"/>
      </w:pPr>
      <w:r w:rsidRPr="00145D10">
        <w:t>[55]</w:t>
      </w:r>
      <w:r w:rsidRPr="00145D10">
        <w:tab/>
        <w:t>ITU-T Recommendation H.224 (01/2005): "A real time control protocol for simplex applications using the H.221 LSD/HSD/MLP channels".</w:t>
      </w:r>
    </w:p>
    <w:p w:rsidR="00880CE5" w:rsidRPr="00145D10" w:rsidRDefault="00880CE5" w:rsidP="00880CE5">
      <w:pPr>
        <w:pStyle w:val="EX"/>
      </w:pPr>
      <w:r w:rsidRPr="00145D10">
        <w:t>[56]</w:t>
      </w:r>
      <w:r w:rsidRPr="00145D10">
        <w:tab/>
        <w:t>ITU-T Recommendation H.281 (11/1994): "A far end camera control protocol for videoconferences using H.224".</w:t>
      </w:r>
    </w:p>
    <w:p w:rsidR="00880CE5" w:rsidRPr="00145D10" w:rsidRDefault="00880CE5" w:rsidP="00880CE5">
      <w:pPr>
        <w:pStyle w:val="EX"/>
        <w:rPr>
          <w:lang w:val="fi-FI"/>
        </w:rPr>
      </w:pPr>
      <w:r w:rsidRPr="00145D10">
        <w:rPr>
          <w:lang w:val="fi-FI"/>
        </w:rPr>
        <w:t>[57]</w:t>
      </w:r>
      <w:r w:rsidRPr="00145D10">
        <w:rPr>
          <w:lang w:val="fi-FI"/>
        </w:rPr>
        <w:tab/>
        <w:t>Void.</w:t>
      </w:r>
    </w:p>
    <w:p w:rsidR="00880CE5" w:rsidRPr="00145D10" w:rsidRDefault="00880CE5" w:rsidP="00880CE5">
      <w:pPr>
        <w:pStyle w:val="EX"/>
        <w:rPr>
          <w:lang w:val="fi-FI"/>
        </w:rPr>
      </w:pPr>
      <w:r w:rsidRPr="00145D10">
        <w:rPr>
          <w:lang w:val="fi-FI"/>
        </w:rPr>
        <w:t>[58]</w:t>
      </w:r>
      <w:r w:rsidRPr="00145D10">
        <w:rPr>
          <w:lang w:val="fi-FI"/>
        </w:rPr>
        <w:tab/>
        <w:t>Void.</w:t>
      </w:r>
    </w:p>
    <w:p w:rsidR="00880CE5" w:rsidRPr="00145D10" w:rsidRDefault="00880CE5" w:rsidP="00880CE5">
      <w:pPr>
        <w:pStyle w:val="EX"/>
        <w:rPr>
          <w:lang w:val="fi-FI"/>
        </w:rPr>
      </w:pPr>
      <w:r w:rsidRPr="00145D10">
        <w:rPr>
          <w:lang w:val="fi-FI"/>
        </w:rPr>
        <w:t>[59]</w:t>
      </w:r>
      <w:r w:rsidRPr="00145D10">
        <w:rPr>
          <w:lang w:val="fi-FI"/>
        </w:rPr>
        <w:tab/>
        <w:t>Void.</w:t>
      </w:r>
    </w:p>
    <w:p w:rsidR="00880CE5" w:rsidRPr="00145D10" w:rsidRDefault="00880CE5" w:rsidP="00880CE5">
      <w:pPr>
        <w:pStyle w:val="EX"/>
        <w:rPr>
          <w:lang w:val="fi-FI"/>
        </w:rPr>
      </w:pPr>
      <w:r w:rsidRPr="00145D10">
        <w:rPr>
          <w:lang w:val="fi-FI"/>
        </w:rPr>
        <w:t>[60]</w:t>
      </w:r>
      <w:r w:rsidRPr="00145D10">
        <w:rPr>
          <w:lang w:val="fi-FI"/>
        </w:rPr>
        <w:tab/>
        <w:t>Void.</w:t>
      </w:r>
    </w:p>
    <w:p w:rsidR="00880CE5" w:rsidRPr="00145D10" w:rsidRDefault="00880CE5" w:rsidP="00880CE5">
      <w:pPr>
        <w:pStyle w:val="EX"/>
        <w:rPr>
          <w:lang w:val="fi-FI"/>
        </w:rPr>
      </w:pPr>
      <w:r w:rsidRPr="00145D10">
        <w:rPr>
          <w:lang w:val="fi-FI"/>
        </w:rPr>
        <w:t>[61]</w:t>
      </w:r>
      <w:r w:rsidRPr="00145D10">
        <w:rPr>
          <w:lang w:val="fi-FI"/>
        </w:rPr>
        <w:tab/>
        <w:t>Void.</w:t>
      </w:r>
    </w:p>
    <w:p w:rsidR="00880CE5" w:rsidRPr="00145D10" w:rsidRDefault="00880CE5" w:rsidP="00880CE5">
      <w:pPr>
        <w:pStyle w:val="EX"/>
      </w:pPr>
      <w:r w:rsidRPr="00145D10">
        <w:t>[62]</w:t>
      </w:r>
      <w:r w:rsidRPr="00145D10">
        <w:tab/>
        <w:t>Void.</w:t>
      </w:r>
    </w:p>
    <w:p w:rsidR="00880CE5" w:rsidRPr="00145D10" w:rsidRDefault="00880CE5" w:rsidP="00880CE5">
      <w:pPr>
        <w:pStyle w:val="EX"/>
      </w:pPr>
      <w:r w:rsidRPr="00145D10">
        <w:t>[63]</w:t>
      </w:r>
      <w:r w:rsidRPr="00145D10">
        <w:tab/>
        <w:t>Void.</w:t>
      </w:r>
    </w:p>
    <w:p w:rsidR="00880CE5" w:rsidRPr="00145D10" w:rsidRDefault="00880CE5" w:rsidP="00880CE5">
      <w:pPr>
        <w:pStyle w:val="EX"/>
      </w:pPr>
      <w:r w:rsidRPr="00145D10">
        <w:lastRenderedPageBreak/>
        <w:t>[64]</w:t>
      </w:r>
      <w:r w:rsidRPr="00145D10">
        <w:tab/>
        <w:t>Void.</w:t>
      </w:r>
    </w:p>
    <w:p w:rsidR="00880CE5" w:rsidRPr="00145D10" w:rsidRDefault="00880CE5" w:rsidP="00880CE5">
      <w:pPr>
        <w:pStyle w:val="EX"/>
      </w:pPr>
      <w:r w:rsidRPr="00145D10">
        <w:t>[65]</w:t>
      </w:r>
      <w:r w:rsidRPr="00145D10">
        <w:tab/>
      </w:r>
      <w:r w:rsidRPr="00145D10">
        <w:rPr>
          <w:lang w:eastAsia="ko-KR"/>
        </w:rPr>
        <w:t>IETF </w:t>
      </w:r>
      <w:r w:rsidRPr="00145D10">
        <w:t>draft-ietf-mmusic-dtls-sdp-32: "</w:t>
      </w:r>
      <w:r w:rsidRPr="00145D10">
        <w:rPr>
          <w:lang w:val="en-US"/>
        </w:rPr>
        <w:t>Session Description Protocol (SDP) Offer/Answer Considerations for Datagram Transport Layer Security (DTLS) and Transport Layer Security (TLS)</w:t>
      </w:r>
      <w:r w:rsidRPr="00145D10">
        <w:t>".</w:t>
      </w:r>
    </w:p>
    <w:p w:rsidR="00880CE5" w:rsidRPr="00145D10" w:rsidRDefault="00880CE5" w:rsidP="00880CE5">
      <w:pPr>
        <w:pStyle w:val="EditorsNote"/>
      </w:pPr>
      <w:r w:rsidRPr="00145D10">
        <w:t>Editor's note: The above document cannot be formally referenced until it is published as an RFC.</w:t>
      </w:r>
    </w:p>
    <w:p w:rsidR="00880CE5" w:rsidRPr="00145D10" w:rsidRDefault="00880CE5" w:rsidP="00880CE5">
      <w:pPr>
        <w:pStyle w:val="Heading1"/>
      </w:pPr>
      <w:bookmarkStart w:id="20" w:name="_Toc501548196"/>
      <w:bookmarkStart w:id="21" w:name="_Toc57883154"/>
      <w:r w:rsidRPr="00145D10">
        <w:t>3</w:t>
      </w:r>
      <w:r w:rsidRPr="00145D10">
        <w:tab/>
        <w:t>Definitions, symbols and abbreviations</w:t>
      </w:r>
      <w:bookmarkEnd w:id="20"/>
      <w:bookmarkEnd w:id="21"/>
    </w:p>
    <w:p w:rsidR="00880CE5" w:rsidRPr="00145D10" w:rsidRDefault="00880CE5" w:rsidP="00880CE5">
      <w:pPr>
        <w:pStyle w:val="Heading2"/>
      </w:pPr>
      <w:bookmarkStart w:id="22" w:name="_Toc501548197"/>
      <w:bookmarkStart w:id="23" w:name="_Toc57883155"/>
      <w:r w:rsidRPr="00145D10">
        <w:t>3.1</w:t>
      </w:r>
      <w:r w:rsidRPr="00145D10">
        <w:tab/>
        <w:t>Definitions</w:t>
      </w:r>
      <w:bookmarkEnd w:id="22"/>
      <w:bookmarkEnd w:id="23"/>
    </w:p>
    <w:p w:rsidR="00880CE5" w:rsidRPr="00145D10" w:rsidRDefault="00880CE5" w:rsidP="00880CE5">
      <w:r w:rsidRPr="00145D10">
        <w:t xml:space="preserve">For the purposes of the present document, the terms and definitions given in </w:t>
      </w:r>
      <w:r w:rsidRPr="00145D10">
        <w:rPr>
          <w:lang w:eastAsia="zh-CN"/>
        </w:rPr>
        <w:t xml:space="preserve">3GPP </w:t>
      </w:r>
      <w:r w:rsidRPr="00145D10">
        <w:t>TR 21.905 [</w:t>
      </w:r>
      <w:r w:rsidRPr="00145D10">
        <w:rPr>
          <w:lang w:eastAsia="zh-CN"/>
        </w:rPr>
        <w:t>6</w:t>
      </w:r>
      <w:r w:rsidRPr="00145D10">
        <w:t xml:space="preserve">] and the following apply. A term defined in the present document takes precedence over the definition of the same term, if any, in </w:t>
      </w:r>
      <w:r w:rsidRPr="00145D10">
        <w:rPr>
          <w:lang w:eastAsia="zh-CN"/>
        </w:rPr>
        <w:t xml:space="preserve">3GPP </w:t>
      </w:r>
      <w:r w:rsidRPr="00145D10">
        <w:t>TR 21.905 [</w:t>
      </w:r>
      <w:r w:rsidRPr="00145D10">
        <w:rPr>
          <w:lang w:eastAsia="zh-CN"/>
        </w:rPr>
        <w:t>6</w:t>
      </w:r>
      <w:r w:rsidRPr="00145D10">
        <w:t>].</w:t>
      </w:r>
    </w:p>
    <w:p w:rsidR="00880CE5" w:rsidRPr="00145D10" w:rsidRDefault="00880CE5" w:rsidP="00880CE5">
      <w:pPr>
        <w:keepLines/>
        <w:spacing w:after="0"/>
        <w:ind w:left="2272" w:hanging="1988"/>
      </w:pPr>
      <w:r w:rsidRPr="00145D10">
        <w:rPr>
          <w:rFonts w:hint="eastAsia"/>
          <w:b/>
          <w:lang w:eastAsia="zh-CN"/>
        </w:rPr>
        <w:t>CLUE</w:t>
      </w:r>
      <w:r w:rsidRPr="00145D10">
        <w:rPr>
          <w:b/>
        </w:rPr>
        <w:t>:</w:t>
      </w:r>
      <w:r w:rsidRPr="00145D10">
        <w:tab/>
      </w:r>
      <w:r w:rsidRPr="00145D10">
        <w:rPr>
          <w:rFonts w:hint="eastAsia"/>
          <w:lang w:eastAsia="zh-CN"/>
        </w:rPr>
        <w:t xml:space="preserve">The </w:t>
      </w:r>
      <w:r w:rsidRPr="00145D10">
        <w:t>acronym for "ControLling mUltiple streams for</w:t>
      </w:r>
      <w:r w:rsidRPr="00145D10">
        <w:rPr>
          <w:rFonts w:hint="eastAsia"/>
          <w:lang w:eastAsia="zh-CN"/>
        </w:rPr>
        <w:t xml:space="preserve"> </w:t>
      </w:r>
      <w:r w:rsidRPr="00145D10">
        <w:t>tElepresence", which is the name of the IETF working group in which</w:t>
      </w:r>
      <w:r w:rsidRPr="00145D10">
        <w:rPr>
          <w:rFonts w:hint="eastAsia"/>
          <w:lang w:eastAsia="zh-CN"/>
        </w:rPr>
        <w:t xml:space="preserve"> the requirements and protocol for telepresence are</w:t>
      </w:r>
      <w:r w:rsidRPr="00145D10">
        <w:t xml:space="preserve"> developed</w:t>
      </w:r>
      <w:r w:rsidRPr="00145D10">
        <w:rPr>
          <w:rFonts w:hint="eastAsia"/>
          <w:lang w:eastAsia="zh-CN"/>
        </w:rPr>
        <w:t xml:space="preserve">. </w:t>
      </w:r>
      <w:r w:rsidRPr="00145D10">
        <w:rPr>
          <w:lang w:eastAsia="zh-CN"/>
        </w:rPr>
        <w:t xml:space="preserve">CLUE-something refers to something that has been designed by the </w:t>
      </w:r>
      <w:r w:rsidRPr="00145D10">
        <w:rPr>
          <w:rFonts w:hint="eastAsia"/>
          <w:lang w:eastAsia="zh-CN"/>
        </w:rPr>
        <w:t xml:space="preserve">IETF </w:t>
      </w:r>
      <w:r w:rsidRPr="00145D10">
        <w:rPr>
          <w:lang w:eastAsia="zh-CN"/>
        </w:rPr>
        <w:t>CLUE working group</w:t>
      </w:r>
      <w:r w:rsidRPr="00145D10">
        <w:rPr>
          <w:rFonts w:hint="eastAsia"/>
          <w:lang w:eastAsia="zh-CN"/>
        </w:rPr>
        <w:t>, e.g, CLUE protocol and CLUE data channel</w:t>
      </w:r>
      <w:r w:rsidRPr="00145D10">
        <w:t>.</w:t>
      </w:r>
    </w:p>
    <w:p w:rsidR="00880CE5" w:rsidRPr="00145D10" w:rsidRDefault="00880CE5" w:rsidP="00880CE5">
      <w:pPr>
        <w:pStyle w:val="EW"/>
        <w:ind w:left="2272" w:hanging="1988"/>
      </w:pPr>
      <w:r w:rsidRPr="00145D10">
        <w:rPr>
          <w:b/>
        </w:rPr>
        <w:t>End-to-end security:</w:t>
      </w:r>
      <w:r w:rsidRPr="00145D10">
        <w:tab/>
        <w:t>media protection between the IMS UE and the MRFP without being terminated by any intermediary node.</w:t>
      </w:r>
    </w:p>
    <w:p w:rsidR="00880CE5" w:rsidRPr="00145D10" w:rsidRDefault="00880CE5" w:rsidP="00880CE5">
      <w:pPr>
        <w:pStyle w:val="EW"/>
      </w:pPr>
      <w:r w:rsidRPr="00145D10">
        <w:rPr>
          <w:b/>
        </w:rPr>
        <w:t>Full ICE:</w:t>
      </w:r>
      <w:r w:rsidR="00145D10">
        <w:tab/>
      </w:r>
      <w:r w:rsidRPr="00145D10">
        <w:t>The full implementation of the Interactive Connectivity Establishment (ICE) specified in IETF RFC 5245 [29].</w:t>
      </w:r>
    </w:p>
    <w:p w:rsidR="00880CE5" w:rsidRPr="00145D10" w:rsidRDefault="00880CE5" w:rsidP="00880CE5">
      <w:pPr>
        <w:pStyle w:val="EW"/>
      </w:pPr>
      <w:r w:rsidRPr="00145D10">
        <w:rPr>
          <w:b/>
        </w:rPr>
        <w:t>ICE lite:</w:t>
      </w:r>
      <w:r w:rsidR="00145D10">
        <w:tab/>
      </w:r>
      <w:r w:rsidRPr="00145D10">
        <w:t>The lite implementation of the Interactive Connectivity Establishment (ICE) specified in IETF RFC 5245 [29].</w:t>
      </w:r>
    </w:p>
    <w:p w:rsidR="00880CE5" w:rsidRPr="00145D10" w:rsidRDefault="00880CE5" w:rsidP="00880CE5">
      <w:pPr>
        <w:pStyle w:val="EW"/>
      </w:pPr>
      <w:r w:rsidRPr="00145D10">
        <w:rPr>
          <w:b/>
        </w:rPr>
        <w:t>Media Gateway:</w:t>
      </w:r>
      <w:r w:rsidR="00145D10">
        <w:tab/>
      </w:r>
      <w:r w:rsidRPr="00145D10">
        <w:t>See Recommendation H.248.1 [</w:t>
      </w:r>
      <w:r w:rsidRPr="00145D10">
        <w:rPr>
          <w:lang w:eastAsia="zh-CN"/>
        </w:rPr>
        <w:t>3</w:t>
      </w:r>
      <w:r w:rsidRPr="00145D10">
        <w:t>].</w:t>
      </w:r>
    </w:p>
    <w:p w:rsidR="00880CE5" w:rsidRPr="00145D10" w:rsidRDefault="00880CE5" w:rsidP="00880CE5">
      <w:pPr>
        <w:pStyle w:val="EW"/>
      </w:pPr>
      <w:r w:rsidRPr="00145D10">
        <w:rPr>
          <w:b/>
        </w:rPr>
        <w:t>Media Gateway Controller:</w:t>
      </w:r>
      <w:r w:rsidR="00145D10">
        <w:tab/>
      </w:r>
      <w:r w:rsidRPr="00145D10">
        <w:t>See Recommendation H.248.1 [</w:t>
      </w:r>
      <w:r w:rsidRPr="00145D10">
        <w:rPr>
          <w:lang w:eastAsia="zh-CN"/>
        </w:rPr>
        <w:t>3</w:t>
      </w:r>
      <w:r w:rsidRPr="00145D10">
        <w:t>].</w:t>
      </w:r>
    </w:p>
    <w:p w:rsidR="00880CE5" w:rsidRPr="00145D10" w:rsidRDefault="00880CE5" w:rsidP="00880CE5">
      <w:pPr>
        <w:pStyle w:val="EW"/>
      </w:pPr>
      <w:r w:rsidRPr="00145D10">
        <w:rPr>
          <w:b/>
        </w:rPr>
        <w:t>Multimedia Resource Function Controller</w:t>
      </w:r>
      <w:r w:rsidRPr="00145D10">
        <w:rPr>
          <w:b/>
          <w:lang w:eastAsia="zh-CN"/>
        </w:rPr>
        <w:t>:</w:t>
      </w:r>
      <w:r w:rsidRPr="00145D10">
        <w:rPr>
          <w:lang w:eastAsia="zh-CN"/>
        </w:rPr>
        <w:tab/>
      </w:r>
      <w:r w:rsidRPr="00145D10">
        <w:t>See 3GPP TS 23.228 [1].</w:t>
      </w:r>
    </w:p>
    <w:p w:rsidR="00880CE5" w:rsidRPr="00145D10" w:rsidRDefault="00880CE5" w:rsidP="00880CE5">
      <w:pPr>
        <w:pStyle w:val="EW"/>
      </w:pPr>
      <w:r w:rsidRPr="00145D10">
        <w:rPr>
          <w:b/>
        </w:rPr>
        <w:t>Multimedia Resource Function Processor:</w:t>
      </w:r>
      <w:r w:rsidRPr="00145D10">
        <w:tab/>
        <w:t>See 3GPP TS 23.228 [1].</w:t>
      </w:r>
    </w:p>
    <w:p w:rsidR="00880CE5" w:rsidRPr="00145D10" w:rsidRDefault="00880CE5" w:rsidP="00880CE5">
      <w:pPr>
        <w:pStyle w:val="EW"/>
      </w:pPr>
    </w:p>
    <w:p w:rsidR="00880CE5" w:rsidRPr="00145D10" w:rsidRDefault="00880CE5" w:rsidP="00880CE5">
      <w:r w:rsidRPr="00145D10">
        <w:t>For the purposes of the present document, the following terms and definitions given in IETF RFC 3830 [37] apply:</w:t>
      </w:r>
    </w:p>
    <w:p w:rsidR="00880CE5" w:rsidRPr="00145D10" w:rsidRDefault="00880CE5" w:rsidP="00880CE5">
      <w:pPr>
        <w:pStyle w:val="EW"/>
        <w:rPr>
          <w:b/>
          <w:bCs/>
        </w:rPr>
      </w:pPr>
      <w:r w:rsidRPr="00145D10">
        <w:rPr>
          <w:b/>
          <w:bCs/>
        </w:rPr>
        <w:t>Crypto Session (CS)</w:t>
      </w:r>
    </w:p>
    <w:p w:rsidR="00880CE5" w:rsidRPr="00145D10" w:rsidRDefault="00880CE5" w:rsidP="00880CE5">
      <w:pPr>
        <w:pStyle w:val="EW"/>
        <w:rPr>
          <w:b/>
          <w:bCs/>
        </w:rPr>
      </w:pPr>
      <w:r w:rsidRPr="00145D10">
        <w:rPr>
          <w:b/>
          <w:bCs/>
        </w:rPr>
        <w:t>Initiator</w:t>
      </w:r>
    </w:p>
    <w:p w:rsidR="00880CE5" w:rsidRPr="00145D10" w:rsidRDefault="00880CE5" w:rsidP="00880CE5">
      <w:pPr>
        <w:pStyle w:val="EW"/>
        <w:rPr>
          <w:b/>
          <w:bCs/>
        </w:rPr>
      </w:pPr>
      <w:r w:rsidRPr="00145D10">
        <w:rPr>
          <w:b/>
          <w:bCs/>
        </w:rPr>
        <w:t>Responder</w:t>
      </w:r>
    </w:p>
    <w:p w:rsidR="00880CE5" w:rsidRPr="00145D10" w:rsidRDefault="00880CE5" w:rsidP="00880CE5">
      <w:pPr>
        <w:pStyle w:val="EW"/>
        <w:rPr>
          <w:b/>
          <w:bCs/>
        </w:rPr>
      </w:pPr>
    </w:p>
    <w:p w:rsidR="00880CE5" w:rsidRPr="00145D10" w:rsidRDefault="00880CE5" w:rsidP="00880CE5">
      <w:r w:rsidRPr="00145D10">
        <w:t>For the purposes of the present document, the following terms and definitions given in IETF RFC 6043 [33] apply:</w:t>
      </w:r>
    </w:p>
    <w:p w:rsidR="00880CE5" w:rsidRPr="00145D10" w:rsidRDefault="00880CE5" w:rsidP="00880CE5">
      <w:pPr>
        <w:pStyle w:val="EW"/>
        <w:rPr>
          <w:b/>
          <w:bCs/>
        </w:rPr>
      </w:pPr>
      <w:r w:rsidRPr="00145D10">
        <w:rPr>
          <w:b/>
          <w:bCs/>
        </w:rPr>
        <w:t>Traffic-Encrypting Key (TEK)</w:t>
      </w:r>
    </w:p>
    <w:p w:rsidR="00880CE5" w:rsidRPr="00145D10" w:rsidRDefault="00880CE5" w:rsidP="00880CE5">
      <w:pPr>
        <w:pStyle w:val="EW"/>
        <w:rPr>
          <w:b/>
          <w:bCs/>
        </w:rPr>
      </w:pPr>
      <w:r w:rsidRPr="00145D10">
        <w:rPr>
          <w:b/>
          <w:bCs/>
        </w:rPr>
        <w:t>TEK Generation Key (TGK)</w:t>
      </w:r>
    </w:p>
    <w:p w:rsidR="00880CE5" w:rsidRPr="00145D10" w:rsidRDefault="00880CE5" w:rsidP="00880CE5">
      <w:pPr>
        <w:pStyle w:val="EW"/>
        <w:rPr>
          <w:b/>
          <w:bCs/>
        </w:rPr>
      </w:pPr>
      <w:r w:rsidRPr="00145D10">
        <w:rPr>
          <w:b/>
          <w:bCs/>
        </w:rPr>
        <w:t>Ticket</w:t>
      </w:r>
    </w:p>
    <w:p w:rsidR="00880CE5" w:rsidRPr="00145D10" w:rsidRDefault="00880CE5" w:rsidP="00880CE5">
      <w:pPr>
        <w:pStyle w:val="EW"/>
      </w:pPr>
    </w:p>
    <w:p w:rsidR="00880CE5" w:rsidRPr="00145D10" w:rsidRDefault="00880CE5" w:rsidP="00880CE5">
      <w:pPr>
        <w:pStyle w:val="Heading2"/>
      </w:pPr>
      <w:bookmarkStart w:id="24" w:name="_Toc501548198"/>
      <w:bookmarkStart w:id="25" w:name="_Toc57883156"/>
      <w:r w:rsidRPr="00145D10">
        <w:t>3.2</w:t>
      </w:r>
      <w:r w:rsidRPr="00145D10">
        <w:tab/>
        <w:t>Symbols</w:t>
      </w:r>
      <w:bookmarkEnd w:id="24"/>
      <w:bookmarkEnd w:id="25"/>
    </w:p>
    <w:p w:rsidR="00880CE5" w:rsidRPr="00145D10" w:rsidRDefault="00880CE5" w:rsidP="00880CE5">
      <w:pPr>
        <w:keepNext/>
      </w:pPr>
      <w:r w:rsidRPr="00145D10">
        <w:t>For the purposes of the present document, the following symbols apply:</w:t>
      </w:r>
    </w:p>
    <w:p w:rsidR="00880CE5" w:rsidRPr="00145D10" w:rsidRDefault="00880CE5" w:rsidP="00880CE5">
      <w:pPr>
        <w:pStyle w:val="EW"/>
      </w:pPr>
      <w:r w:rsidRPr="00145D10">
        <w:rPr>
          <w:lang w:eastAsia="zh-CN"/>
        </w:rPr>
        <w:t>Mr</w:t>
      </w:r>
      <w:r w:rsidRPr="00145D10">
        <w:tab/>
        <w:t xml:space="preserve">Interface between the </w:t>
      </w:r>
      <w:r w:rsidRPr="00145D10">
        <w:rPr>
          <w:lang w:eastAsia="zh-CN"/>
        </w:rPr>
        <w:t>MRFC</w:t>
      </w:r>
      <w:r w:rsidRPr="00145D10">
        <w:t xml:space="preserve"> and </w:t>
      </w:r>
      <w:r w:rsidRPr="00145D10">
        <w:rPr>
          <w:lang w:eastAsia="zh-CN"/>
        </w:rPr>
        <w:t>S-CSCF</w:t>
      </w:r>
    </w:p>
    <w:p w:rsidR="00880CE5" w:rsidRPr="00145D10" w:rsidRDefault="00880CE5" w:rsidP="00880CE5">
      <w:pPr>
        <w:pStyle w:val="EW"/>
      </w:pPr>
      <w:r w:rsidRPr="00145D10">
        <w:t>M</w:t>
      </w:r>
      <w:r w:rsidRPr="00145D10">
        <w:rPr>
          <w:lang w:eastAsia="zh-CN"/>
        </w:rPr>
        <w:t>p</w:t>
      </w:r>
      <w:r w:rsidRPr="00145D10">
        <w:tab/>
        <w:t xml:space="preserve">Interface between the </w:t>
      </w:r>
      <w:r w:rsidRPr="00145D10">
        <w:rPr>
          <w:lang w:eastAsia="zh-CN"/>
        </w:rPr>
        <w:t>MRFC</w:t>
      </w:r>
      <w:r w:rsidRPr="00145D10">
        <w:t xml:space="preserve"> and </w:t>
      </w:r>
      <w:r w:rsidRPr="00145D10">
        <w:rPr>
          <w:lang w:eastAsia="zh-CN"/>
        </w:rPr>
        <w:t>MRFP</w:t>
      </w:r>
    </w:p>
    <w:p w:rsidR="00880CE5" w:rsidRPr="00145D10" w:rsidRDefault="00880CE5" w:rsidP="00880CE5">
      <w:pPr>
        <w:pStyle w:val="EW"/>
      </w:pPr>
      <w:r w:rsidRPr="00145D10">
        <w:rPr>
          <w:lang w:eastAsia="zh-CN"/>
        </w:rPr>
        <w:t>M</w:t>
      </w:r>
      <w:r w:rsidRPr="00145D10">
        <w:t>b</w:t>
      </w:r>
      <w:r w:rsidRPr="00145D10">
        <w:tab/>
        <w:t xml:space="preserve">Interface between </w:t>
      </w:r>
      <w:r w:rsidRPr="00145D10">
        <w:rPr>
          <w:lang w:eastAsia="zh-CN"/>
        </w:rPr>
        <w:t>MRFP and the other bearer entity</w:t>
      </w:r>
    </w:p>
    <w:p w:rsidR="00880CE5" w:rsidRPr="00145D10" w:rsidRDefault="00880CE5" w:rsidP="00880CE5">
      <w:pPr>
        <w:pStyle w:val="Heading2"/>
      </w:pPr>
      <w:bookmarkStart w:id="26" w:name="_Toc501548199"/>
      <w:bookmarkStart w:id="27" w:name="_Toc57883157"/>
      <w:r w:rsidRPr="00145D10">
        <w:t>3.3</w:t>
      </w:r>
      <w:r w:rsidRPr="00145D10">
        <w:tab/>
        <w:t>Abbreviations</w:t>
      </w:r>
      <w:bookmarkEnd w:id="26"/>
      <w:bookmarkEnd w:id="27"/>
    </w:p>
    <w:p w:rsidR="00880CE5" w:rsidRPr="00145D10" w:rsidRDefault="00880CE5" w:rsidP="00880CE5">
      <w:pPr>
        <w:keepNext/>
      </w:pPr>
      <w:r w:rsidRPr="00145D10">
        <w:t xml:space="preserve">For the purposes of the present document, the abbreviations given in </w:t>
      </w:r>
      <w:r w:rsidRPr="00145D10">
        <w:rPr>
          <w:lang w:eastAsia="zh-CN"/>
        </w:rPr>
        <w:t xml:space="preserve">3GPP </w:t>
      </w:r>
      <w:r w:rsidRPr="00145D10">
        <w:t>TR 21.905 [</w:t>
      </w:r>
      <w:r w:rsidRPr="00145D10">
        <w:rPr>
          <w:lang w:eastAsia="zh-CN"/>
        </w:rPr>
        <w:t>6</w:t>
      </w:r>
      <w:r w:rsidRPr="00145D10">
        <w:t xml:space="preserve">] and the following apply. An abbreviation defined in the present document takes precedence over the definition of the same abbreviation, if any, in </w:t>
      </w:r>
      <w:r w:rsidRPr="00145D10">
        <w:rPr>
          <w:lang w:eastAsia="zh-CN"/>
        </w:rPr>
        <w:t xml:space="preserve">3GPP </w:t>
      </w:r>
      <w:r w:rsidRPr="00145D10">
        <w:t>TR 21.905 [</w:t>
      </w:r>
      <w:r w:rsidRPr="00145D10">
        <w:rPr>
          <w:lang w:eastAsia="zh-CN"/>
        </w:rPr>
        <w:t>6</w:t>
      </w:r>
      <w:r w:rsidRPr="00145D10">
        <w:t>].</w:t>
      </w:r>
    </w:p>
    <w:p w:rsidR="00880CE5" w:rsidRPr="00145D10" w:rsidRDefault="00880CE5" w:rsidP="00880CE5">
      <w:pPr>
        <w:pStyle w:val="EW"/>
      </w:pPr>
      <w:r w:rsidRPr="00145D10">
        <w:t>AMR</w:t>
      </w:r>
      <w:r w:rsidRPr="00145D10">
        <w:tab/>
        <w:t>Adaptive Multi-Rate</w:t>
      </w:r>
    </w:p>
    <w:p w:rsidR="00880CE5" w:rsidRPr="00145D10" w:rsidRDefault="00880CE5" w:rsidP="00880CE5">
      <w:pPr>
        <w:pStyle w:val="EW"/>
      </w:pPr>
      <w:r w:rsidRPr="00145D10">
        <w:t>AMR-WB</w:t>
      </w:r>
      <w:r w:rsidRPr="00145D10">
        <w:tab/>
        <w:t>Adaptive Multi-Rate - WideBand</w:t>
      </w:r>
    </w:p>
    <w:p w:rsidR="00880CE5" w:rsidRPr="00145D10" w:rsidRDefault="00880CE5" w:rsidP="00880CE5">
      <w:pPr>
        <w:keepLines/>
        <w:spacing w:after="0"/>
        <w:ind w:left="1702" w:hanging="1418"/>
      </w:pPr>
      <w:r w:rsidRPr="00145D10">
        <w:lastRenderedPageBreak/>
        <w:t>AMR-WB IO</w:t>
      </w:r>
      <w:r w:rsidRPr="00145D10">
        <w:tab/>
        <w:t>Adaptive Multi-Rate - WideBand Inter-operable Mode, included in the EVS codec</w:t>
      </w:r>
    </w:p>
    <w:p w:rsidR="00880CE5" w:rsidRPr="00145D10" w:rsidRDefault="00880CE5" w:rsidP="00880CE5">
      <w:pPr>
        <w:pStyle w:val="EW"/>
      </w:pPr>
      <w:r w:rsidRPr="00145D10">
        <w:t>APP</w:t>
      </w:r>
      <w:r w:rsidRPr="00145D10">
        <w:tab/>
        <w:t>APPlication-defined RTCP packet</w:t>
      </w:r>
    </w:p>
    <w:p w:rsidR="00880CE5" w:rsidRPr="00145D10" w:rsidRDefault="00880CE5" w:rsidP="00880CE5">
      <w:pPr>
        <w:pStyle w:val="EW"/>
        <w:rPr>
          <w:lang w:eastAsia="zh-CN"/>
        </w:rPr>
      </w:pPr>
      <w:r w:rsidRPr="00145D10">
        <w:rPr>
          <w:lang w:eastAsia="zh-CN"/>
        </w:rPr>
        <w:t>ASR</w:t>
      </w:r>
      <w:r w:rsidRPr="00145D10">
        <w:rPr>
          <w:lang w:eastAsia="zh-CN"/>
        </w:rPr>
        <w:tab/>
        <w:t>Automatic Speech Recognition</w:t>
      </w:r>
    </w:p>
    <w:p w:rsidR="00880CE5" w:rsidRPr="00145D10" w:rsidRDefault="00880CE5" w:rsidP="00880CE5">
      <w:pPr>
        <w:pStyle w:val="EW"/>
      </w:pPr>
      <w:r w:rsidRPr="00145D10">
        <w:t>BFCP</w:t>
      </w:r>
      <w:r w:rsidRPr="00145D10">
        <w:tab/>
        <w:t>Binary Floor Control Protocol</w:t>
      </w:r>
    </w:p>
    <w:p w:rsidR="00880CE5" w:rsidRPr="00145D10" w:rsidRDefault="00880CE5" w:rsidP="00880CE5">
      <w:pPr>
        <w:pStyle w:val="EW"/>
      </w:pPr>
      <w:r w:rsidRPr="00145D10">
        <w:t>CS</w:t>
      </w:r>
      <w:r w:rsidRPr="00145D10">
        <w:tab/>
        <w:t>Crypto Session</w:t>
      </w:r>
    </w:p>
    <w:p w:rsidR="00880CE5" w:rsidRPr="00145D10" w:rsidRDefault="00880CE5" w:rsidP="00880CE5">
      <w:pPr>
        <w:pStyle w:val="EW"/>
        <w:rPr>
          <w:lang w:eastAsia="zh-CN"/>
        </w:rPr>
      </w:pPr>
      <w:r w:rsidRPr="00145D10">
        <w:rPr>
          <w:color w:val="000000"/>
        </w:rPr>
        <w:t>CVO</w:t>
      </w:r>
      <w:r w:rsidRPr="00145D10">
        <w:rPr>
          <w:color w:val="000000"/>
        </w:rPr>
        <w:tab/>
        <w:t>Coordination of Video Orientation</w:t>
      </w:r>
    </w:p>
    <w:p w:rsidR="00880CE5" w:rsidRPr="00145D10" w:rsidRDefault="00880CE5" w:rsidP="00880CE5">
      <w:pPr>
        <w:pStyle w:val="EW"/>
      </w:pPr>
      <w:r w:rsidRPr="00145D10">
        <w:t>DTMF</w:t>
      </w:r>
      <w:r w:rsidRPr="00145D10">
        <w:tab/>
        <w:t>Dual Tone Multi Frequency</w:t>
      </w:r>
    </w:p>
    <w:p w:rsidR="00880CE5" w:rsidRPr="00145D10" w:rsidRDefault="00880CE5" w:rsidP="00880CE5">
      <w:pPr>
        <w:pStyle w:val="EW"/>
      </w:pPr>
      <w:r w:rsidRPr="00145D10">
        <w:t>DTLS</w:t>
      </w:r>
      <w:r w:rsidRPr="00145D10">
        <w:tab/>
        <w:t>Datagram Transport Layer Security</w:t>
      </w:r>
    </w:p>
    <w:p w:rsidR="00880CE5" w:rsidRPr="00145D10" w:rsidRDefault="00880CE5" w:rsidP="00880CE5">
      <w:pPr>
        <w:pStyle w:val="EW"/>
      </w:pPr>
      <w:r w:rsidRPr="00145D10">
        <w:t>DTX</w:t>
      </w:r>
      <w:r w:rsidRPr="00145D10">
        <w:tab/>
        <w:t>Discontinuous Transmission</w:t>
      </w:r>
    </w:p>
    <w:p w:rsidR="00880CE5" w:rsidRPr="00145D10" w:rsidRDefault="00880CE5" w:rsidP="00880CE5">
      <w:pPr>
        <w:pStyle w:val="EW"/>
      </w:pPr>
      <w:r w:rsidRPr="00145D10">
        <w:t>e2e</w:t>
      </w:r>
      <w:r w:rsidRPr="00145D10">
        <w:tab/>
        <w:t>End-to-end</w:t>
      </w:r>
    </w:p>
    <w:p w:rsidR="00880CE5" w:rsidRPr="00145D10" w:rsidRDefault="00880CE5" w:rsidP="00880CE5">
      <w:pPr>
        <w:pStyle w:val="EW"/>
      </w:pPr>
      <w:r w:rsidRPr="00145D10">
        <w:t>ECN</w:t>
      </w:r>
      <w:r w:rsidRPr="00145D10">
        <w:tab/>
        <w:t>Explicit Congestion Notification</w:t>
      </w:r>
    </w:p>
    <w:p w:rsidR="00880CE5" w:rsidRPr="00145D10" w:rsidRDefault="00880CE5" w:rsidP="00880CE5">
      <w:pPr>
        <w:pStyle w:val="EW"/>
        <w:rPr>
          <w:rFonts w:eastAsia="SimSun"/>
          <w:lang w:eastAsia="zh-CN"/>
        </w:rPr>
      </w:pPr>
      <w:r w:rsidRPr="00145D10">
        <w:t>ECN-CE</w:t>
      </w:r>
      <w:r w:rsidRPr="00145D10">
        <w:tab/>
        <w:t>ECN Congestion Experienced</w:t>
      </w:r>
    </w:p>
    <w:p w:rsidR="00880CE5" w:rsidRPr="00145D10" w:rsidRDefault="00880CE5" w:rsidP="00880CE5">
      <w:pPr>
        <w:keepLines/>
        <w:spacing w:after="0"/>
        <w:ind w:left="1702" w:hanging="1418"/>
      </w:pPr>
      <w:r w:rsidRPr="00145D10">
        <w:t>EVS</w:t>
      </w:r>
      <w:r w:rsidRPr="00145D10">
        <w:tab/>
        <w:t>Enhanced Voice Services</w:t>
      </w:r>
    </w:p>
    <w:p w:rsidR="00880CE5" w:rsidRPr="00145D10" w:rsidRDefault="00880CE5" w:rsidP="00880CE5">
      <w:pPr>
        <w:pStyle w:val="EW"/>
      </w:pPr>
      <w:r w:rsidRPr="00145D10">
        <w:t>EMMA</w:t>
      </w:r>
      <w:r w:rsidRPr="00145D10">
        <w:tab/>
        <w:t>Extensible MultiModal Annotation markup language</w:t>
      </w:r>
    </w:p>
    <w:p w:rsidR="00880CE5" w:rsidRPr="00145D10" w:rsidRDefault="00880CE5" w:rsidP="00880CE5">
      <w:pPr>
        <w:pStyle w:val="EW"/>
      </w:pPr>
      <w:r w:rsidRPr="00145D10">
        <w:t>FECC</w:t>
      </w:r>
      <w:r w:rsidRPr="00145D10">
        <w:tab/>
        <w:t>Far End Camera Control</w:t>
      </w:r>
    </w:p>
    <w:p w:rsidR="00880CE5" w:rsidRPr="00145D10" w:rsidRDefault="00880CE5" w:rsidP="00880CE5">
      <w:pPr>
        <w:keepLines/>
        <w:spacing w:after="0"/>
        <w:ind w:left="1702" w:hanging="1418"/>
      </w:pPr>
      <w:r w:rsidRPr="00145D10">
        <w:t>I</w:t>
      </w:r>
      <w:r w:rsidRPr="00145D10">
        <w:rPr>
          <w:rFonts w:hint="eastAsia"/>
        </w:rPr>
        <w:t>CE</w:t>
      </w:r>
      <w:r w:rsidRPr="00145D10">
        <w:tab/>
        <w:t>Interactive Connectivity Establishment</w:t>
      </w:r>
    </w:p>
    <w:p w:rsidR="00880CE5" w:rsidRPr="00145D10" w:rsidRDefault="00880CE5" w:rsidP="00880CE5">
      <w:pPr>
        <w:pStyle w:val="EW"/>
      </w:pPr>
      <w:r w:rsidRPr="00145D10">
        <w:t>IP</w:t>
      </w:r>
      <w:r w:rsidRPr="00145D10">
        <w:tab/>
        <w:t>Internet Protocol</w:t>
      </w:r>
    </w:p>
    <w:p w:rsidR="00880CE5" w:rsidRPr="00145D10" w:rsidRDefault="00880CE5" w:rsidP="00880CE5">
      <w:pPr>
        <w:pStyle w:val="EW"/>
        <w:keepNext/>
      </w:pPr>
      <w:r w:rsidRPr="00145D10">
        <w:t>KMS</w:t>
      </w:r>
      <w:r w:rsidRPr="00145D10">
        <w:tab/>
        <w:t>Key Management Service</w:t>
      </w:r>
    </w:p>
    <w:p w:rsidR="00880CE5" w:rsidRPr="00145D10" w:rsidRDefault="00880CE5" w:rsidP="00880CE5">
      <w:pPr>
        <w:pStyle w:val="EW"/>
      </w:pPr>
      <w:r w:rsidRPr="00145D10">
        <w:t>MGC</w:t>
      </w:r>
      <w:r w:rsidRPr="00145D10">
        <w:tab/>
        <w:t>Media Gateway Controller</w:t>
      </w:r>
    </w:p>
    <w:p w:rsidR="00880CE5" w:rsidRPr="00145D10" w:rsidRDefault="00880CE5" w:rsidP="00880CE5">
      <w:pPr>
        <w:pStyle w:val="EW"/>
      </w:pPr>
      <w:r w:rsidRPr="00145D10">
        <w:t>MGW</w:t>
      </w:r>
      <w:r w:rsidRPr="00145D10">
        <w:tab/>
        <w:t>Media Gateway</w:t>
      </w:r>
    </w:p>
    <w:p w:rsidR="00880CE5" w:rsidRPr="00145D10" w:rsidRDefault="00880CE5" w:rsidP="00880CE5">
      <w:pPr>
        <w:pStyle w:val="EW"/>
        <w:keepNext/>
        <w:rPr>
          <w:lang w:eastAsia="zh-CN"/>
        </w:rPr>
      </w:pPr>
      <w:r w:rsidRPr="00145D10">
        <w:rPr>
          <w:rFonts w:hint="eastAsia"/>
          <w:lang w:eastAsia="zh-CN"/>
        </w:rPr>
        <w:t>MIKEY</w:t>
      </w:r>
      <w:r w:rsidRPr="00145D10">
        <w:rPr>
          <w:rFonts w:hint="eastAsia"/>
          <w:lang w:eastAsia="zh-CN"/>
        </w:rPr>
        <w:tab/>
        <w:t>Multimedia Internet KEYing</w:t>
      </w:r>
    </w:p>
    <w:p w:rsidR="00880CE5" w:rsidRPr="00145D10" w:rsidRDefault="00880CE5" w:rsidP="00880CE5">
      <w:pPr>
        <w:pStyle w:val="EW"/>
      </w:pPr>
      <w:r w:rsidRPr="00145D10">
        <w:t>MPS</w:t>
      </w:r>
      <w:r w:rsidRPr="00145D10">
        <w:tab/>
        <w:t>Multimedia Priority Service</w:t>
      </w:r>
    </w:p>
    <w:p w:rsidR="00880CE5" w:rsidRPr="00145D10" w:rsidRDefault="00880CE5" w:rsidP="00880CE5">
      <w:pPr>
        <w:pStyle w:val="EW"/>
      </w:pPr>
      <w:r w:rsidRPr="00145D10">
        <w:t>MRFC</w:t>
      </w:r>
      <w:r w:rsidRPr="00145D10">
        <w:tab/>
        <w:t>Multimedia Resource Function Controller</w:t>
      </w:r>
    </w:p>
    <w:p w:rsidR="00880CE5" w:rsidRPr="00145D10" w:rsidRDefault="00880CE5" w:rsidP="00880CE5">
      <w:pPr>
        <w:pStyle w:val="EW"/>
      </w:pPr>
      <w:r w:rsidRPr="00145D10">
        <w:t>MRFP</w:t>
      </w:r>
      <w:r w:rsidRPr="00145D10">
        <w:tab/>
        <w:t>Multimedia Resource Function Processor</w:t>
      </w:r>
    </w:p>
    <w:p w:rsidR="00880CE5" w:rsidRPr="00145D10" w:rsidRDefault="00880CE5" w:rsidP="00880CE5">
      <w:pPr>
        <w:pStyle w:val="EW"/>
      </w:pPr>
      <w:r w:rsidRPr="00145D10">
        <w:t>MSRP</w:t>
      </w:r>
      <w:r w:rsidRPr="00145D10">
        <w:tab/>
        <w:t>Message Session Relay Protocol</w:t>
      </w:r>
    </w:p>
    <w:p w:rsidR="00880CE5" w:rsidRPr="00145D10" w:rsidRDefault="00880CE5" w:rsidP="00880CE5">
      <w:pPr>
        <w:pStyle w:val="EW"/>
      </w:pPr>
      <w:r w:rsidRPr="00145D10">
        <w:rPr>
          <w:lang w:eastAsia="zh-CN"/>
        </w:rPr>
        <w:t>NLSML</w:t>
      </w:r>
      <w:r w:rsidRPr="00145D10">
        <w:rPr>
          <w:lang w:eastAsia="zh-CN"/>
        </w:rPr>
        <w:tab/>
      </w:r>
      <w:r w:rsidRPr="00145D10">
        <w:t>Natural Language Semantics Markup Language</w:t>
      </w:r>
    </w:p>
    <w:p w:rsidR="00880CE5" w:rsidRPr="00145D10" w:rsidRDefault="00880CE5" w:rsidP="00880CE5">
      <w:pPr>
        <w:pStyle w:val="EW"/>
        <w:keepNext/>
      </w:pPr>
      <w:r w:rsidRPr="00145D10">
        <w:t>PSK</w:t>
      </w:r>
      <w:r w:rsidRPr="00145D10">
        <w:tab/>
        <w:t>Pre-Shared Key</w:t>
      </w:r>
    </w:p>
    <w:p w:rsidR="00880CE5" w:rsidRPr="00145D10" w:rsidRDefault="00880CE5" w:rsidP="00880CE5">
      <w:pPr>
        <w:pStyle w:val="EW"/>
        <w:keepNext/>
      </w:pPr>
      <w:r w:rsidRPr="00145D10">
        <w:t>ROI</w:t>
      </w:r>
      <w:r w:rsidRPr="00145D10">
        <w:tab/>
        <w:t>Region of Interest</w:t>
      </w:r>
    </w:p>
    <w:p w:rsidR="00880CE5" w:rsidRPr="00145D10" w:rsidRDefault="00880CE5" w:rsidP="00880CE5">
      <w:pPr>
        <w:pStyle w:val="EW"/>
      </w:pPr>
      <w:r w:rsidRPr="00145D10">
        <w:t>RTCP</w:t>
      </w:r>
      <w:r w:rsidRPr="00145D10">
        <w:tab/>
        <w:t>RTP Control Protocol</w:t>
      </w:r>
    </w:p>
    <w:p w:rsidR="00880CE5" w:rsidRPr="00145D10" w:rsidRDefault="00880CE5" w:rsidP="00880CE5">
      <w:pPr>
        <w:pStyle w:val="EW"/>
      </w:pPr>
      <w:r w:rsidRPr="00145D10">
        <w:t>RTP</w:t>
      </w:r>
      <w:r w:rsidRPr="00145D10">
        <w:tab/>
        <w:t>Real-time Transport Protocol</w:t>
      </w:r>
    </w:p>
    <w:p w:rsidR="00880CE5" w:rsidRPr="00145D10" w:rsidRDefault="00880CE5" w:rsidP="00880CE5">
      <w:pPr>
        <w:pStyle w:val="EW"/>
      </w:pPr>
      <w:r w:rsidRPr="00145D10">
        <w:t>SCTP</w:t>
      </w:r>
      <w:r w:rsidRPr="00145D10">
        <w:tab/>
        <w:t>Stream Control Transmission Protocol</w:t>
      </w:r>
    </w:p>
    <w:p w:rsidR="00880CE5" w:rsidRPr="00145D10" w:rsidRDefault="00880CE5" w:rsidP="00880CE5">
      <w:pPr>
        <w:pStyle w:val="EW"/>
      </w:pPr>
      <w:r w:rsidRPr="00145D10">
        <w:t>SDP</w:t>
      </w:r>
      <w:r w:rsidRPr="00145D10">
        <w:tab/>
        <w:t>Session Description Protocol</w:t>
      </w:r>
    </w:p>
    <w:p w:rsidR="00880CE5" w:rsidRPr="00145D10" w:rsidRDefault="00880CE5" w:rsidP="00880CE5">
      <w:pPr>
        <w:pStyle w:val="EW"/>
      </w:pPr>
      <w:r w:rsidRPr="00145D10">
        <w:t>SDPCapNeg</w:t>
      </w:r>
      <w:r w:rsidRPr="00145D10">
        <w:tab/>
        <w:t>SDP Capability Negotiation</w:t>
      </w:r>
    </w:p>
    <w:p w:rsidR="00880CE5" w:rsidRPr="00145D10" w:rsidRDefault="00880CE5" w:rsidP="00880CE5">
      <w:pPr>
        <w:pStyle w:val="EW"/>
      </w:pPr>
      <w:r w:rsidRPr="00145D10">
        <w:t>SIP</w:t>
      </w:r>
      <w:r w:rsidRPr="00145D10">
        <w:tab/>
        <w:t>Session Initiation Protocol</w:t>
      </w:r>
    </w:p>
    <w:p w:rsidR="00880CE5" w:rsidRPr="00145D10" w:rsidRDefault="00880CE5" w:rsidP="00880CE5">
      <w:pPr>
        <w:pStyle w:val="EW"/>
      </w:pPr>
      <w:r w:rsidRPr="00145D10">
        <w:t>SRGS</w:t>
      </w:r>
      <w:r w:rsidRPr="00145D10">
        <w:tab/>
        <w:t>Speech Recognition Grammar Specification</w:t>
      </w:r>
    </w:p>
    <w:p w:rsidR="00880CE5" w:rsidRPr="00145D10" w:rsidRDefault="00880CE5" w:rsidP="00880CE5">
      <w:pPr>
        <w:pStyle w:val="EW"/>
      </w:pPr>
      <w:r w:rsidRPr="00145D10">
        <w:t>SSML</w:t>
      </w:r>
      <w:r w:rsidRPr="00145D10">
        <w:tab/>
        <w:t>Speech Synthesis Markup Language</w:t>
      </w:r>
    </w:p>
    <w:p w:rsidR="00880CE5" w:rsidRPr="00145D10" w:rsidRDefault="00880CE5" w:rsidP="00880CE5">
      <w:pPr>
        <w:pStyle w:val="EW"/>
      </w:pPr>
      <w:r w:rsidRPr="00145D10">
        <w:t>STUN</w:t>
      </w:r>
      <w:r w:rsidRPr="00145D10">
        <w:tab/>
        <w:t>Session Traversal Utilities for NAT</w:t>
      </w:r>
    </w:p>
    <w:p w:rsidR="00880CE5" w:rsidRPr="00145D10" w:rsidRDefault="00880CE5" w:rsidP="00880CE5">
      <w:pPr>
        <w:pStyle w:val="EW"/>
      </w:pPr>
      <w:r w:rsidRPr="00145D10">
        <w:t>TCP</w:t>
      </w:r>
      <w:r w:rsidRPr="00145D10">
        <w:tab/>
        <w:t>Transmission Control Protocol</w:t>
      </w:r>
    </w:p>
    <w:p w:rsidR="00880CE5" w:rsidRPr="00145D10" w:rsidRDefault="00880CE5" w:rsidP="00880CE5">
      <w:pPr>
        <w:pStyle w:val="EW"/>
      </w:pPr>
      <w:r w:rsidRPr="00145D10">
        <w:t>TEK</w:t>
      </w:r>
      <w:r w:rsidRPr="00145D10">
        <w:tab/>
        <w:t>Traffic Encryption Key</w:t>
      </w:r>
    </w:p>
    <w:p w:rsidR="00880CE5" w:rsidRPr="00145D10" w:rsidRDefault="00880CE5" w:rsidP="00880CE5">
      <w:pPr>
        <w:pStyle w:val="EW"/>
      </w:pPr>
      <w:r w:rsidRPr="00145D10">
        <w:t>TGK</w:t>
      </w:r>
      <w:r w:rsidRPr="00145D10">
        <w:tab/>
        <w:t>TEK Generation Key</w:t>
      </w:r>
    </w:p>
    <w:p w:rsidR="00880CE5" w:rsidRPr="00145D10" w:rsidRDefault="00880CE5" w:rsidP="00880CE5">
      <w:pPr>
        <w:pStyle w:val="EW"/>
        <w:rPr>
          <w:lang w:eastAsia="ko-KR"/>
        </w:rPr>
      </w:pPr>
      <w:r w:rsidRPr="00145D10">
        <w:rPr>
          <w:lang w:eastAsia="ko-KR"/>
        </w:rPr>
        <w:t>TLS</w:t>
      </w:r>
      <w:r w:rsidRPr="00145D10">
        <w:rPr>
          <w:lang w:eastAsia="ko-KR"/>
        </w:rPr>
        <w:tab/>
        <w:t>Transport Layer Security</w:t>
      </w:r>
    </w:p>
    <w:p w:rsidR="00880CE5" w:rsidRPr="00145D10" w:rsidRDefault="00880CE5" w:rsidP="00880CE5">
      <w:pPr>
        <w:pStyle w:val="EW"/>
      </w:pPr>
      <w:r w:rsidRPr="00145D10">
        <w:rPr>
          <w:rFonts w:hint="eastAsia"/>
          <w:lang w:eastAsia="zh-CN"/>
        </w:rPr>
        <w:t>T</w:t>
      </w:r>
      <w:r w:rsidRPr="00145D10">
        <w:t>P</w:t>
      </w:r>
      <w:r w:rsidRPr="00145D10">
        <w:tab/>
      </w:r>
      <w:r w:rsidRPr="00145D10">
        <w:rPr>
          <w:rFonts w:hint="eastAsia"/>
          <w:lang w:eastAsia="zh-CN"/>
        </w:rPr>
        <w:t>Tele</w:t>
      </w:r>
      <w:r w:rsidRPr="00145D10">
        <w:t>Pr</w:t>
      </w:r>
      <w:r w:rsidRPr="00145D10">
        <w:rPr>
          <w:rFonts w:hint="eastAsia"/>
          <w:lang w:eastAsia="zh-CN"/>
        </w:rPr>
        <w:t>esence</w:t>
      </w:r>
    </w:p>
    <w:p w:rsidR="00880CE5" w:rsidRPr="00145D10" w:rsidRDefault="00880CE5" w:rsidP="00880CE5">
      <w:pPr>
        <w:pStyle w:val="EW"/>
      </w:pPr>
      <w:r w:rsidRPr="00145D10">
        <w:t>TTS</w:t>
      </w:r>
      <w:r w:rsidRPr="00145D10">
        <w:tab/>
        <w:t>Text to Speech</w:t>
      </w:r>
    </w:p>
    <w:p w:rsidR="00880CE5" w:rsidRPr="00145D10" w:rsidRDefault="00880CE5" w:rsidP="00880CE5">
      <w:pPr>
        <w:pStyle w:val="EW"/>
      </w:pPr>
      <w:r w:rsidRPr="00145D10">
        <w:t>UDP</w:t>
      </w:r>
      <w:r w:rsidRPr="00145D10">
        <w:tab/>
        <w:t>User Datagram Protocol</w:t>
      </w:r>
    </w:p>
    <w:p w:rsidR="00880CE5" w:rsidRPr="00145D10" w:rsidRDefault="00880CE5" w:rsidP="00880CE5">
      <w:pPr>
        <w:pStyle w:val="EW"/>
      </w:pPr>
      <w:r w:rsidRPr="00145D10">
        <w:t>URN</w:t>
      </w:r>
      <w:r w:rsidRPr="00145D10">
        <w:tab/>
        <w:t>Uniform Resource Name</w:t>
      </w:r>
    </w:p>
    <w:p w:rsidR="00880CE5" w:rsidRPr="00145D10" w:rsidRDefault="00880CE5" w:rsidP="00880CE5">
      <w:pPr>
        <w:pStyle w:val="EW"/>
      </w:pPr>
      <w:r w:rsidRPr="00145D10">
        <w:t>VXML</w:t>
      </w:r>
      <w:r w:rsidRPr="00145D10">
        <w:tab/>
        <w:t>Voice Extensible Markup Language</w:t>
      </w:r>
    </w:p>
    <w:p w:rsidR="00880CE5" w:rsidRPr="00145D10" w:rsidRDefault="00880CE5" w:rsidP="00880CE5">
      <w:pPr>
        <w:pStyle w:val="Heading1"/>
      </w:pPr>
      <w:bookmarkStart w:id="28" w:name="_Toc501548200"/>
      <w:bookmarkStart w:id="29" w:name="_Toc57883158"/>
      <w:r w:rsidRPr="00145D10">
        <w:t>4</w:t>
      </w:r>
      <w:r w:rsidRPr="00145D10">
        <w:tab/>
        <w:t>Architecture</w:t>
      </w:r>
      <w:bookmarkEnd w:id="28"/>
      <w:bookmarkEnd w:id="29"/>
    </w:p>
    <w:p w:rsidR="00880CE5" w:rsidRPr="00145D10" w:rsidRDefault="00880CE5" w:rsidP="00880CE5">
      <w:r w:rsidRPr="00145D10">
        <w:t>The architecture concerning the Multimedia Resource Function is presented in Figure 4.1 below.</w:t>
      </w:r>
    </w:p>
    <w:p w:rsidR="00880CE5" w:rsidRPr="00145D10" w:rsidRDefault="00880CE5" w:rsidP="00880CE5">
      <w:pPr>
        <w:pStyle w:val="TH"/>
      </w:pPr>
      <w:r w:rsidRPr="00145D10">
        <w:object w:dxaOrig="6194" w:dyaOrig="4214">
          <v:shape id="_x0000_i1047" type="#_x0000_t75" style="width:310.1pt;height:211.1pt" o:ole="">
            <v:imagedata r:id="rId11" o:title=""/>
          </v:shape>
          <o:OLEObject Type="Embed" ProgID="Visio.Drawing.11" ShapeID="_x0000_i1047" DrawAspect="Content" ObjectID="_1668496890" r:id="rId12"/>
        </w:object>
      </w:r>
    </w:p>
    <w:p w:rsidR="00880CE5" w:rsidRPr="00145D10" w:rsidRDefault="00880CE5" w:rsidP="00880CE5">
      <w:pPr>
        <w:pStyle w:val="TF"/>
      </w:pPr>
      <w:r w:rsidRPr="00145D10">
        <w:t>Figure 4.1: Architecture of MRF</w:t>
      </w:r>
    </w:p>
    <w:p w:rsidR="00880CE5" w:rsidRPr="00145D10" w:rsidRDefault="00880CE5" w:rsidP="00880CE5">
      <w:r w:rsidRPr="00145D10">
        <w:t>The scope of this specification is limited to the area shown within the green shading.</w:t>
      </w:r>
    </w:p>
    <w:p w:rsidR="00880CE5" w:rsidRPr="00145D10" w:rsidRDefault="00880CE5" w:rsidP="00880CE5">
      <w:r w:rsidRPr="00145D10">
        <w:t>The MRF is split into Multimedia Resource Function Controller (MRFC) and Multimedia Resource Function Processor (MRFP).</w:t>
      </w:r>
    </w:p>
    <w:p w:rsidR="00880CE5" w:rsidRPr="00145D10" w:rsidRDefault="00880CE5" w:rsidP="00880CE5">
      <w:r w:rsidRPr="00145D10">
        <w:t>Tasks of the MRFC may consist of the following:</w:t>
      </w:r>
    </w:p>
    <w:p w:rsidR="00880CE5" w:rsidRPr="00145D10" w:rsidRDefault="00880CE5" w:rsidP="00880CE5">
      <w:pPr>
        <w:pStyle w:val="B10"/>
      </w:pPr>
      <w:r w:rsidRPr="00145D10">
        <w:t>-</w:t>
      </w:r>
      <w:r w:rsidRPr="00145D10">
        <w:tab/>
        <w:t>Control the media stream resources in the MRFP.</w:t>
      </w:r>
    </w:p>
    <w:p w:rsidR="00880CE5" w:rsidRPr="00145D10" w:rsidRDefault="00880CE5" w:rsidP="00880CE5">
      <w:pPr>
        <w:pStyle w:val="B10"/>
      </w:pPr>
      <w:r w:rsidRPr="00145D10">
        <w:t>-</w:t>
      </w:r>
      <w:r w:rsidRPr="00145D10">
        <w:tab/>
        <w:t>Interpret information coming from an AS and S</w:t>
      </w:r>
      <w:r w:rsidRPr="00145D10">
        <w:noBreakHyphen/>
        <w:t>CSCF (e.g. session identifier) and control MRFP accordingly.</w:t>
      </w:r>
    </w:p>
    <w:p w:rsidR="00880CE5" w:rsidRPr="00145D10" w:rsidRDefault="00880CE5" w:rsidP="00880CE5">
      <w:pPr>
        <w:pStyle w:val="B10"/>
      </w:pPr>
      <w:r w:rsidRPr="00145D10">
        <w:t>-</w:t>
      </w:r>
      <w:r w:rsidRPr="00145D10">
        <w:tab/>
        <w:t>Generation of CDRs.</w:t>
      </w:r>
    </w:p>
    <w:p w:rsidR="00880CE5" w:rsidRPr="00145D10" w:rsidRDefault="00880CE5" w:rsidP="00880CE5">
      <w:pPr>
        <w:pStyle w:val="B10"/>
        <w:rPr>
          <w:lang w:eastAsia="zh-CN"/>
        </w:rPr>
      </w:pPr>
      <w:r w:rsidRPr="00145D10">
        <w:t>-</w:t>
      </w:r>
      <w:r w:rsidRPr="00145D10">
        <w:tab/>
        <w:t>Advanced control of conferences (e.g. floor control)</w:t>
      </w:r>
    </w:p>
    <w:p w:rsidR="00880CE5" w:rsidRPr="00145D10" w:rsidRDefault="00880CE5" w:rsidP="00880CE5">
      <w:r w:rsidRPr="00145D10">
        <w:t>Tasks of the MRFP may consist of the following:</w:t>
      </w:r>
    </w:p>
    <w:p w:rsidR="00880CE5" w:rsidRPr="00145D10" w:rsidRDefault="00880CE5" w:rsidP="00880CE5">
      <w:pPr>
        <w:pStyle w:val="B10"/>
      </w:pPr>
      <w:r w:rsidRPr="00145D10">
        <w:t>-</w:t>
      </w:r>
      <w:r w:rsidRPr="00145D10">
        <w:tab/>
        <w:t>Control of the bearer on the Mb reference point.</w:t>
      </w:r>
    </w:p>
    <w:p w:rsidR="00880CE5" w:rsidRPr="00145D10" w:rsidRDefault="00880CE5" w:rsidP="00880CE5">
      <w:pPr>
        <w:pStyle w:val="B10"/>
      </w:pPr>
      <w:r w:rsidRPr="00145D10">
        <w:t>-</w:t>
      </w:r>
      <w:r w:rsidRPr="00145D10">
        <w:tab/>
        <w:t>Provide resources to be controlled by the MRFC.</w:t>
      </w:r>
    </w:p>
    <w:p w:rsidR="00880CE5" w:rsidRPr="00145D10" w:rsidRDefault="00880CE5" w:rsidP="00880CE5">
      <w:pPr>
        <w:pStyle w:val="B10"/>
      </w:pPr>
      <w:r w:rsidRPr="00145D10">
        <w:t>-</w:t>
      </w:r>
      <w:r w:rsidRPr="00145D10">
        <w:tab/>
        <w:t>Mixing of incoming media streams (e.g. for multiple parties).</w:t>
      </w:r>
    </w:p>
    <w:p w:rsidR="00880CE5" w:rsidRPr="00145D10" w:rsidRDefault="00880CE5" w:rsidP="00880CE5">
      <w:pPr>
        <w:pStyle w:val="B10"/>
      </w:pPr>
      <w:r w:rsidRPr="00145D10">
        <w:t>-</w:t>
      </w:r>
      <w:r w:rsidRPr="00145D10">
        <w:tab/>
        <w:t>Media stream source (</w:t>
      </w:r>
      <w:r w:rsidRPr="00145D10">
        <w:rPr>
          <w:lang w:eastAsia="zh-CN"/>
        </w:rPr>
        <w:t xml:space="preserve">e.g. </w:t>
      </w:r>
      <w:r w:rsidRPr="00145D10">
        <w:t>for multimedia announcements).</w:t>
      </w:r>
    </w:p>
    <w:p w:rsidR="00880CE5" w:rsidRPr="00145D10" w:rsidRDefault="00880CE5" w:rsidP="00880CE5">
      <w:pPr>
        <w:pStyle w:val="B10"/>
      </w:pPr>
      <w:r w:rsidRPr="00145D10">
        <w:t>-</w:t>
      </w:r>
      <w:r w:rsidRPr="00145D10">
        <w:tab/>
        <w:t>Media stream processing (e.g. audio transcoding, media analysis).</w:t>
      </w:r>
    </w:p>
    <w:p w:rsidR="00880CE5" w:rsidRPr="00145D10" w:rsidRDefault="00880CE5" w:rsidP="00880CE5">
      <w:pPr>
        <w:pStyle w:val="B10"/>
      </w:pPr>
      <w:r w:rsidRPr="00145D10">
        <w:t>-</w:t>
      </w:r>
      <w:r w:rsidRPr="00145D10">
        <w:tab/>
        <w:t>Manage access rights to shared resources in a conferencing environment (e.g. floor control).</w:t>
      </w:r>
    </w:p>
    <w:p w:rsidR="00880CE5" w:rsidRPr="00145D10" w:rsidRDefault="00880CE5" w:rsidP="00880CE5">
      <w:r w:rsidRPr="00145D10">
        <w:t>The Mp reference point allows an MRFC to control media stream resources provided by an MRFP.</w:t>
      </w:r>
    </w:p>
    <w:p w:rsidR="00880CE5" w:rsidRPr="00145D10" w:rsidRDefault="00880CE5" w:rsidP="00880CE5">
      <w:pPr>
        <w:pStyle w:val="Heading1"/>
        <w:rPr>
          <w:lang w:eastAsia="zh-CN"/>
        </w:rPr>
      </w:pPr>
      <w:bookmarkStart w:id="30" w:name="_Toc501548201"/>
      <w:bookmarkStart w:id="31" w:name="_Toc57883159"/>
      <w:r w:rsidRPr="00145D10">
        <w:rPr>
          <w:lang w:eastAsia="zh-CN"/>
        </w:rPr>
        <w:t>5</w:t>
      </w:r>
      <w:r w:rsidRPr="00145D10">
        <w:tab/>
        <w:t>Functional Requirements</w:t>
      </w:r>
      <w:bookmarkEnd w:id="30"/>
      <w:bookmarkEnd w:id="31"/>
    </w:p>
    <w:p w:rsidR="00880CE5" w:rsidRPr="00145D10" w:rsidRDefault="00880CE5" w:rsidP="00880CE5">
      <w:pPr>
        <w:pStyle w:val="Heading2"/>
      </w:pPr>
      <w:bookmarkStart w:id="32" w:name="_Toc501548202"/>
      <w:bookmarkStart w:id="33" w:name="_Toc57883160"/>
      <w:r w:rsidRPr="00145D10">
        <w:t>5.1</w:t>
      </w:r>
      <w:r w:rsidRPr="00145D10">
        <w:tab/>
        <w:t>General</w:t>
      </w:r>
      <w:bookmarkEnd w:id="32"/>
      <w:bookmarkEnd w:id="33"/>
    </w:p>
    <w:p w:rsidR="00880CE5" w:rsidRPr="00145D10" w:rsidRDefault="00880CE5" w:rsidP="00880CE5">
      <w:bookmarkStart w:id="34" w:name="OLE_LINK8"/>
      <w:bookmarkStart w:id="35" w:name="OLE_LINK9"/>
      <w:r w:rsidRPr="00145D10">
        <w:t xml:space="preserve">All functions are optional. Within a given function some components and procedures might be optional to still support the function but some will be required. Normative text in the following </w:t>
      </w:r>
      <w:r w:rsidR="00145D10">
        <w:t>clause</w:t>
      </w:r>
      <w:r w:rsidRPr="00145D10">
        <w:t>s thus describes requirements for support within an optional feature where it is desired to differentiate between optional and mandatory parts of the feature.</w:t>
      </w:r>
    </w:p>
    <w:p w:rsidR="00880CE5" w:rsidRPr="00145D10" w:rsidRDefault="00880CE5" w:rsidP="00880CE5">
      <w:pPr>
        <w:pStyle w:val="Heading2"/>
      </w:pPr>
      <w:bookmarkStart w:id="36" w:name="_Toc501548203"/>
      <w:bookmarkStart w:id="37" w:name="_Toc57883161"/>
      <w:bookmarkEnd w:id="34"/>
      <w:bookmarkEnd w:id="35"/>
      <w:r w:rsidRPr="00145D10">
        <w:lastRenderedPageBreak/>
        <w:t>5.2</w:t>
      </w:r>
      <w:r w:rsidRPr="00145D10">
        <w:tab/>
        <w:t>Play Tone</w:t>
      </w:r>
      <w:bookmarkEnd w:id="36"/>
      <w:bookmarkEnd w:id="37"/>
    </w:p>
    <w:p w:rsidR="00880CE5" w:rsidRPr="00145D10" w:rsidRDefault="00880CE5" w:rsidP="00880CE5">
      <w:r w:rsidRPr="00145D10">
        <w:t>The MRFC shall request the MRFP to send tones to one, one of several, multiple or all parties connected in a call/session with a given tone identifier for each specific tone.</w:t>
      </w:r>
    </w:p>
    <w:p w:rsidR="00880CE5" w:rsidRPr="00145D10" w:rsidRDefault="00880CE5" w:rsidP="00880CE5">
      <w:r w:rsidRPr="00145D10">
        <w:t>The MRFC may request the tone to be played continuously until requested to be stopped.</w:t>
      </w:r>
    </w:p>
    <w:p w:rsidR="00880CE5" w:rsidRPr="00145D10" w:rsidRDefault="00880CE5" w:rsidP="00880CE5">
      <w:pPr>
        <w:rPr>
          <w:rFonts w:eastAsia="SimSun"/>
          <w:lang w:eastAsia="zh-CN"/>
        </w:rPr>
      </w:pPr>
      <w:r w:rsidRPr="00145D10">
        <w:t>The MRFC may include in the request the length of time that the tone shall be played; the duration may be provisioned.</w:t>
      </w:r>
    </w:p>
    <w:p w:rsidR="00880CE5" w:rsidRPr="00145D10" w:rsidRDefault="00880CE5" w:rsidP="00880CE5">
      <w:r w:rsidRPr="00145D10">
        <w:t>The MRFC may then request a notification from the MRFP when the tone is completed.</w:t>
      </w:r>
    </w:p>
    <w:p w:rsidR="00880CE5" w:rsidRPr="00145D10" w:rsidRDefault="00880CE5" w:rsidP="00880CE5">
      <w:pPr>
        <w:rPr>
          <w:lang w:eastAsia="zh-CN"/>
        </w:rPr>
      </w:pPr>
      <w:r w:rsidRPr="00145D10">
        <w:rPr>
          <w:lang w:eastAsia="zh-CN"/>
        </w:rPr>
        <w:t>The MRFC may request DTMF detection while playing a tone.</w:t>
      </w:r>
    </w:p>
    <w:p w:rsidR="00880CE5" w:rsidRPr="00145D10" w:rsidRDefault="00880CE5" w:rsidP="00880CE5">
      <w:pPr>
        <w:rPr>
          <w:color w:val="FF0000"/>
          <w:lang w:eastAsia="zh-CN"/>
        </w:rPr>
      </w:pPr>
      <w:r w:rsidRPr="00145D10">
        <w:rPr>
          <w:lang w:eastAsia="zh-CN"/>
        </w:rPr>
        <w:t>The MRFC may request that upon DTMF detection the MRFP stops playing a tone.</w:t>
      </w:r>
    </w:p>
    <w:p w:rsidR="00880CE5" w:rsidRPr="00145D10" w:rsidRDefault="00880CE5" w:rsidP="00880CE5">
      <w:pPr>
        <w:pStyle w:val="Heading2"/>
      </w:pPr>
      <w:bookmarkStart w:id="38" w:name="_Toc501548204"/>
      <w:bookmarkStart w:id="39" w:name="_Toc57883162"/>
      <w:r w:rsidRPr="00145D10">
        <w:t>5.3</w:t>
      </w:r>
      <w:r w:rsidRPr="00145D10">
        <w:tab/>
        <w:t>Play Announcement</w:t>
      </w:r>
      <w:bookmarkEnd w:id="38"/>
      <w:bookmarkEnd w:id="39"/>
    </w:p>
    <w:p w:rsidR="00880CE5" w:rsidRPr="00145D10" w:rsidRDefault="00880CE5" w:rsidP="00880CE5">
      <w:r w:rsidRPr="00145D10">
        <w:t>The function of playing announcement is to play audio media streams to the subscriber. The function can be used in services such as audio announcements, mail box services, play back recorded audio etc.</w:t>
      </w:r>
    </w:p>
    <w:p w:rsidR="00880CE5" w:rsidRPr="00145D10" w:rsidRDefault="00880CE5" w:rsidP="00880CE5">
      <w:r w:rsidRPr="00145D10">
        <w:t>The MRFC shall request the MRFP to play announcements to one, one of several, multiple or all parties connected in a call/session.</w:t>
      </w:r>
    </w:p>
    <w:p w:rsidR="00880CE5" w:rsidRPr="00145D10" w:rsidRDefault="00880CE5" w:rsidP="00880CE5">
      <w:pPr>
        <w:rPr>
          <w:rFonts w:eastAsia="SimSun"/>
          <w:lang w:eastAsia="zh-CN"/>
        </w:rPr>
      </w:pPr>
      <w:r w:rsidRPr="00145D10">
        <w:t>The announcement may be referenced by identifiers that may be pre-configured, or dynamically obtained from the same MRFP for example due to Audio Record.</w:t>
      </w:r>
    </w:p>
    <w:p w:rsidR="00880CE5" w:rsidRPr="00145D10" w:rsidRDefault="00880CE5" w:rsidP="00880CE5">
      <w:r w:rsidRPr="00145D10">
        <w:t>The MRFC shall request sequences of predefined fixed announcements within one request to the MRFP.</w:t>
      </w:r>
    </w:p>
    <w:p w:rsidR="00880CE5" w:rsidRPr="00145D10" w:rsidRDefault="00880CE5" w:rsidP="00880CE5">
      <w:r w:rsidRPr="00145D10">
        <w:t>The MRFC may request announcements to be played in a loop until it commands the MRFP to stop.</w:t>
      </w:r>
    </w:p>
    <w:p w:rsidR="00880CE5" w:rsidRPr="00145D10" w:rsidRDefault="00880CE5" w:rsidP="00880CE5">
      <w:r w:rsidRPr="00145D10">
        <w:t>The MRFC may request the MRFP to play an announcement for a fixed number of times.</w:t>
      </w:r>
    </w:p>
    <w:p w:rsidR="00880CE5" w:rsidRPr="00145D10" w:rsidRDefault="00880CE5" w:rsidP="00880CE5">
      <w:pPr>
        <w:rPr>
          <w:lang w:eastAsia="zh-CN"/>
        </w:rPr>
      </w:pPr>
      <w:r w:rsidRPr="00145D10">
        <w:rPr>
          <w:lang w:eastAsia="zh-CN"/>
        </w:rPr>
        <w:t>The MRFC may request DTMF detection while playing an announcement.</w:t>
      </w:r>
    </w:p>
    <w:p w:rsidR="00880CE5" w:rsidRPr="00145D10" w:rsidRDefault="00880CE5" w:rsidP="00880CE5">
      <w:pPr>
        <w:rPr>
          <w:lang w:eastAsia="zh-CN"/>
        </w:rPr>
      </w:pPr>
      <w:r w:rsidRPr="00145D10">
        <w:rPr>
          <w:lang w:eastAsia="zh-CN"/>
        </w:rPr>
        <w:t>The MRFC may request the MRFP to stop playing an announcement when a DTMF digit is detected.</w:t>
      </w:r>
    </w:p>
    <w:p w:rsidR="00880CE5" w:rsidRPr="00145D10" w:rsidRDefault="00880CE5" w:rsidP="00880CE5">
      <w:r w:rsidRPr="00145D10">
        <w:t>The MRFC may request the MRFP to add the following variants to the announcements:</w:t>
      </w:r>
    </w:p>
    <w:p w:rsidR="00880CE5" w:rsidRPr="00145D10" w:rsidRDefault="00880CE5" w:rsidP="00880CE5">
      <w:pPr>
        <w:pStyle w:val="B10"/>
      </w:pPr>
      <w:r w:rsidRPr="00145D10">
        <w:t>-</w:t>
      </w:r>
      <w:r w:rsidRPr="00145D10">
        <w:tab/>
        <w:t>Date/Day/Month</w:t>
      </w:r>
    </w:p>
    <w:p w:rsidR="00880CE5" w:rsidRPr="00145D10" w:rsidRDefault="00880CE5" w:rsidP="00880CE5">
      <w:pPr>
        <w:pStyle w:val="B10"/>
        <w:rPr>
          <w:lang w:eastAsia="zh-CN"/>
        </w:rPr>
      </w:pPr>
      <w:r w:rsidRPr="00145D10">
        <w:t>-</w:t>
      </w:r>
      <w:r w:rsidRPr="00145D10">
        <w:tab/>
        <w:t>Time</w:t>
      </w:r>
    </w:p>
    <w:p w:rsidR="00880CE5" w:rsidRPr="00145D10" w:rsidRDefault="00880CE5" w:rsidP="00880CE5">
      <w:pPr>
        <w:pStyle w:val="B10"/>
      </w:pPr>
      <w:r w:rsidRPr="00145D10">
        <w:t>-</w:t>
      </w:r>
      <w:r w:rsidRPr="00145D10">
        <w:tab/>
        <w:t>Digits (the announcement may contain a number of digits to be controlled by the MRFC for example a telephone number)</w:t>
      </w:r>
    </w:p>
    <w:p w:rsidR="00880CE5" w:rsidRPr="00145D10" w:rsidRDefault="00880CE5" w:rsidP="00880CE5">
      <w:pPr>
        <w:pStyle w:val="B10"/>
      </w:pPr>
      <w:r w:rsidRPr="00145D10">
        <w:t>-</w:t>
      </w:r>
      <w:r w:rsidRPr="00145D10">
        <w:tab/>
        <w:t>Money (currency)</w:t>
      </w:r>
    </w:p>
    <w:p w:rsidR="00880CE5" w:rsidRPr="00145D10" w:rsidRDefault="00880CE5" w:rsidP="00880CE5">
      <w:pPr>
        <w:pStyle w:val="B10"/>
      </w:pPr>
      <w:r w:rsidRPr="00145D10">
        <w:t>-</w:t>
      </w:r>
      <w:r w:rsidRPr="00145D10">
        <w:tab/>
        <w:t xml:space="preserve">Integer (a value within the announcement that is controlled by the MRFC, e.g. "you are caller number </w:t>
      </w:r>
      <w:smartTag w:uri="urn:schemas-microsoft-com:office:smarttags" w:element="chmetcnv">
        <w:smartTagPr>
          <w:attr w:name="UnitName" w:val="in"/>
          <w:attr w:name="SourceValue" w:val="3"/>
          <w:attr w:name="HasSpace" w:val="True"/>
          <w:attr w:name="Negative" w:val="False"/>
          <w:attr w:name="NumberType" w:val="1"/>
          <w:attr w:name="TCSC" w:val="0"/>
        </w:smartTagPr>
        <w:r w:rsidRPr="00145D10">
          <w:t>3 in</w:t>
        </w:r>
      </w:smartTag>
      <w:r w:rsidRPr="00145D10">
        <w:t xml:space="preserve"> the queue")</w:t>
      </w:r>
    </w:p>
    <w:p w:rsidR="00880CE5" w:rsidRPr="00145D10" w:rsidRDefault="00880CE5" w:rsidP="00880CE5">
      <w:pPr>
        <w:pStyle w:val="B10"/>
      </w:pPr>
      <w:r w:rsidRPr="00145D10">
        <w:t>-</w:t>
      </w:r>
      <w:r w:rsidRPr="00145D10">
        <w:tab/>
        <w:t>Variants may have predefined default values for a given network.</w:t>
      </w:r>
    </w:p>
    <w:p w:rsidR="00880CE5" w:rsidRPr="00145D10" w:rsidRDefault="00880CE5" w:rsidP="00880CE5">
      <w:pPr>
        <w:rPr>
          <w:lang w:eastAsia="zh-CN"/>
        </w:rPr>
      </w:pPr>
      <w:r w:rsidRPr="00145D10">
        <w:rPr>
          <w:lang w:eastAsia="zh-CN"/>
        </w:rPr>
        <w:t>The MRFC may request the MRFP to indicate when a specific announcement previously requested has been played successfully.</w:t>
      </w:r>
    </w:p>
    <w:p w:rsidR="00880CE5" w:rsidRPr="00145D10" w:rsidRDefault="00880CE5" w:rsidP="00880CE5">
      <w:pPr>
        <w:rPr>
          <w:rFonts w:eastAsia="SimSun"/>
          <w:lang w:eastAsia="zh-CN"/>
        </w:rPr>
      </w:pPr>
      <w:r w:rsidRPr="00145D10">
        <w:rPr>
          <w:lang w:eastAsia="zh-CN"/>
        </w:rPr>
        <w:t>The MRFP shall indicate error cases such as announcement not played successfully.</w:t>
      </w:r>
      <w:r w:rsidRPr="00145D10">
        <w:tab/>
      </w:r>
    </w:p>
    <w:p w:rsidR="00880CE5" w:rsidRPr="00145D10" w:rsidRDefault="00880CE5" w:rsidP="00880CE5">
      <w:pPr>
        <w:pStyle w:val="Heading2"/>
      </w:pPr>
      <w:bookmarkStart w:id="40" w:name="_Toc501548205"/>
      <w:bookmarkStart w:id="41" w:name="_Toc57883163"/>
      <w:r w:rsidRPr="00145D10">
        <w:t>5.4</w:t>
      </w:r>
      <w:r w:rsidRPr="00145D10">
        <w:tab/>
        <w:t>Text to Speech</w:t>
      </w:r>
      <w:bookmarkEnd w:id="40"/>
      <w:bookmarkEnd w:id="41"/>
    </w:p>
    <w:p w:rsidR="00880CE5" w:rsidRPr="00145D10" w:rsidRDefault="00880CE5" w:rsidP="00880CE5">
      <w:pPr>
        <w:rPr>
          <w:lang w:eastAsia="zh-CN"/>
        </w:rPr>
      </w:pPr>
      <w:r w:rsidRPr="00145D10">
        <w:rPr>
          <w:lang w:eastAsia="zh-CN"/>
        </w:rPr>
        <w:t>TTS (Text To Speech) is the process of automatic generation of speech output from text or annotated text input.</w:t>
      </w:r>
    </w:p>
    <w:p w:rsidR="00880CE5" w:rsidRPr="00145D10" w:rsidRDefault="00880CE5" w:rsidP="00880CE5">
      <w:pPr>
        <w:rPr>
          <w:rFonts w:eastAsia="SimSun"/>
          <w:lang w:eastAsia="zh-CN"/>
        </w:rPr>
      </w:pPr>
      <w:r w:rsidRPr="00145D10">
        <w:t>The MRFC shall request the MRFP to play the text to one, one of several, multiple or all parties connected in a call/session</w:t>
      </w:r>
      <w:r w:rsidRPr="00145D10">
        <w:rPr>
          <w:rFonts w:eastAsia="SimSun"/>
          <w:lang w:eastAsia="zh-CN"/>
        </w:rPr>
        <w:t>.</w:t>
      </w:r>
    </w:p>
    <w:p w:rsidR="00880CE5" w:rsidRPr="00145D10" w:rsidRDefault="00880CE5" w:rsidP="00880CE5">
      <w:pPr>
        <w:rPr>
          <w:lang w:eastAsia="zh-CN"/>
        </w:rPr>
      </w:pPr>
      <w:r w:rsidRPr="00145D10">
        <w:rPr>
          <w:lang w:eastAsia="zh-CN"/>
        </w:rPr>
        <w:lastRenderedPageBreak/>
        <w:t xml:space="preserve">The text format shall comply with the SSML format as specified in </w:t>
      </w:r>
      <w:r w:rsidRPr="00145D10">
        <w:t>[11]</w:t>
      </w:r>
      <w:r w:rsidRPr="00145D10">
        <w:rPr>
          <w:lang w:eastAsia="zh-CN"/>
        </w:rPr>
        <w:t>.</w:t>
      </w:r>
    </w:p>
    <w:p w:rsidR="00880CE5" w:rsidRPr="00145D10" w:rsidRDefault="00880CE5" w:rsidP="00880CE5">
      <w:pPr>
        <w:rPr>
          <w:lang w:eastAsia="zh-CN"/>
        </w:rPr>
      </w:pPr>
      <w:r w:rsidRPr="00145D10">
        <w:rPr>
          <w:lang w:eastAsia="zh-CN"/>
        </w:rPr>
        <w:t>The MRFC shall extract the SSML script from the VXML or other format XML script if received</w:t>
      </w:r>
    </w:p>
    <w:p w:rsidR="00880CE5" w:rsidRPr="00145D10" w:rsidRDefault="00880CE5" w:rsidP="00880CE5">
      <w:r w:rsidRPr="00145D10">
        <w:rPr>
          <w:lang w:eastAsia="zh-CN"/>
        </w:rPr>
        <w:t>If the received text is another format than SSML, the MRFC shall generate a SSML script that may include the basic SSML text and the language type.</w:t>
      </w:r>
    </w:p>
    <w:p w:rsidR="00880CE5" w:rsidRPr="00145D10" w:rsidRDefault="00880CE5" w:rsidP="00880CE5">
      <w:r w:rsidRPr="00145D10">
        <w:t>The MRFC shall indicate to the MRFP the text-to-speech, by sending the SSML script or sending an URI reference to this SSML script.</w:t>
      </w:r>
    </w:p>
    <w:p w:rsidR="00880CE5" w:rsidRPr="00145D10" w:rsidRDefault="00880CE5" w:rsidP="00880CE5">
      <w:pPr>
        <w:rPr>
          <w:lang w:eastAsia="zh-CN"/>
        </w:rPr>
      </w:pPr>
      <w:r w:rsidRPr="00145D10">
        <w:rPr>
          <w:lang w:eastAsia="zh-CN"/>
        </w:rPr>
        <w:t xml:space="preserve">If the MRFC indicates the SSML script to the MRFP, the SSML text is sent inline in a H.248 command of Mp; the size shall be limited to avoid the segmentation in the Mp interface. </w:t>
      </w:r>
      <w:r w:rsidRPr="00145D10">
        <w:t>The MRFC may remove unnecessary elements</w:t>
      </w:r>
      <w:r w:rsidRPr="00145D10">
        <w:rPr>
          <w:lang w:eastAsia="zh-CN"/>
        </w:rPr>
        <w:t>, such as the comments element,</w:t>
      </w:r>
      <w:r w:rsidRPr="00145D10">
        <w:t xml:space="preserve"> from the SSML document, providing that the result is a Conforming Speech Synthesis Markup Language Fragment as described in </w:t>
      </w:r>
      <w:r w:rsidR="00145D10">
        <w:t>clause</w:t>
      </w:r>
      <w:r w:rsidRPr="00145D10">
        <w:t xml:space="preserve"> </w:t>
      </w:r>
      <w:smartTag w:uri="urn:schemas-microsoft-com:office:smarttags" w:element="chsdate">
        <w:smartTagPr>
          <w:attr w:name="IsROCDate" w:val="False"/>
          <w:attr w:name="IsLunarDate" w:val="False"/>
          <w:attr w:name="Day" w:val="30"/>
          <w:attr w:name="Month" w:val="12"/>
          <w:attr w:name="Year" w:val="1899"/>
        </w:smartTagPr>
        <w:r w:rsidRPr="00145D10">
          <w:t>2.2.1</w:t>
        </w:r>
      </w:smartTag>
      <w:r w:rsidRPr="00145D10">
        <w:t xml:space="preserve"> of SSML ref [1</w:t>
      </w:r>
      <w:r w:rsidRPr="00145D10">
        <w:rPr>
          <w:rFonts w:eastAsia="SimSun"/>
          <w:lang w:eastAsia="zh-CN"/>
        </w:rPr>
        <w:t>1</w:t>
      </w:r>
      <w:r w:rsidRPr="00145D10">
        <w:t xml:space="preserve">]. This is however outside the scope of the current Mp specification work. </w:t>
      </w:r>
      <w:r w:rsidRPr="00145D10">
        <w:rPr>
          <w:lang w:eastAsia="zh-CN"/>
        </w:rPr>
        <w:t>If the SSML script size pre-processed results in segmentation in the Mp interface, the URI reference should be used.</w:t>
      </w:r>
    </w:p>
    <w:p w:rsidR="00880CE5" w:rsidRPr="00145D10" w:rsidRDefault="00880CE5" w:rsidP="00880CE5">
      <w:r w:rsidRPr="00145D10">
        <w:t>When the MRFC indicates the SSML script using an URI reference to the MRFP, two options can exist:</w:t>
      </w:r>
    </w:p>
    <w:p w:rsidR="00880CE5" w:rsidRPr="00145D10" w:rsidRDefault="00880CE5" w:rsidP="00880CE5">
      <w:pPr>
        <w:pStyle w:val="B10"/>
      </w:pPr>
      <w:r w:rsidRPr="00145D10">
        <w:t>-</w:t>
      </w:r>
      <w:r w:rsidRPr="00145D10">
        <w:tab/>
        <w:t>the file (referenced by the URI) is located in the MRFP and it is a SSML text, hence the MRFP should play the text;</w:t>
      </w:r>
    </w:p>
    <w:p w:rsidR="00880CE5" w:rsidRPr="00145D10" w:rsidRDefault="00880CE5" w:rsidP="00880CE5">
      <w:pPr>
        <w:pStyle w:val="B10"/>
      </w:pPr>
      <w:r w:rsidRPr="00145D10">
        <w:t>-</w:t>
      </w:r>
      <w:r w:rsidRPr="00145D10">
        <w:tab/>
        <w:t>the file (referenced by the URI) is located outside the MRFP; the MRFP may fetch the text and play it to the user otherwise the MRFP indicates an error.</w:t>
      </w:r>
    </w:p>
    <w:p w:rsidR="00880CE5" w:rsidRPr="00145D10" w:rsidRDefault="00880CE5" w:rsidP="00880CE5">
      <w:pPr>
        <w:rPr>
          <w:rFonts w:eastAsia="SimSun"/>
          <w:lang w:eastAsia="zh-CN"/>
        </w:rPr>
      </w:pPr>
      <w:r w:rsidRPr="00145D10">
        <w:rPr>
          <w:lang w:eastAsia="zh-CN"/>
        </w:rPr>
        <w:t xml:space="preserve">The MRFP shall execute the basic SSML elements and may ignore the SSML elements not supported. </w:t>
      </w:r>
      <w:r w:rsidRPr="00145D10">
        <w:t>The basic SSML elements include the root element "speak", language type and spoken text.</w:t>
      </w:r>
    </w:p>
    <w:p w:rsidR="00880CE5" w:rsidRPr="00145D10" w:rsidRDefault="00880CE5" w:rsidP="00880CE5">
      <w:pPr>
        <w:rPr>
          <w:lang w:eastAsia="zh-CN"/>
        </w:rPr>
      </w:pPr>
      <w:r w:rsidRPr="00145D10">
        <w:rPr>
          <w:lang w:eastAsia="zh-CN"/>
        </w:rPr>
        <w:t>The MRFC may request the MRFP to play a text in a loop until it commands the MRFP to stop.</w:t>
      </w:r>
    </w:p>
    <w:p w:rsidR="00880CE5" w:rsidRPr="00145D10" w:rsidRDefault="00880CE5" w:rsidP="00880CE5">
      <w:pPr>
        <w:rPr>
          <w:lang w:eastAsia="zh-CN"/>
        </w:rPr>
      </w:pPr>
      <w:r w:rsidRPr="00145D10">
        <w:rPr>
          <w:lang w:eastAsia="zh-CN"/>
        </w:rPr>
        <w:t>The MRFC may request the MRFP to play a text for a fixed number of times.</w:t>
      </w:r>
    </w:p>
    <w:p w:rsidR="00880CE5" w:rsidRPr="00145D10" w:rsidRDefault="00880CE5" w:rsidP="00880CE5">
      <w:pPr>
        <w:rPr>
          <w:lang w:eastAsia="zh-CN"/>
        </w:rPr>
      </w:pPr>
      <w:r w:rsidRPr="00145D10">
        <w:rPr>
          <w:lang w:eastAsia="zh-CN"/>
        </w:rPr>
        <w:t>The MRFC may request DTMF detection while playing a text.</w:t>
      </w:r>
    </w:p>
    <w:p w:rsidR="00880CE5" w:rsidRPr="00145D10" w:rsidRDefault="00880CE5" w:rsidP="00880CE5">
      <w:pPr>
        <w:rPr>
          <w:lang w:eastAsia="zh-CN"/>
        </w:rPr>
      </w:pPr>
      <w:r w:rsidRPr="00145D10">
        <w:rPr>
          <w:lang w:eastAsia="zh-CN"/>
        </w:rPr>
        <w:t>The MRFC may request the MRFP to stop playing a text when a DTMF digit is detected.</w:t>
      </w:r>
    </w:p>
    <w:p w:rsidR="00880CE5" w:rsidRPr="00145D10" w:rsidRDefault="00880CE5" w:rsidP="00880CE5">
      <w:pPr>
        <w:rPr>
          <w:lang w:eastAsia="zh-CN"/>
        </w:rPr>
      </w:pPr>
      <w:r w:rsidRPr="00145D10">
        <w:rPr>
          <w:lang w:eastAsia="zh-CN"/>
        </w:rPr>
        <w:t>The MRFC may request the MRFP to indicate when a text has been played successfully.</w:t>
      </w:r>
    </w:p>
    <w:p w:rsidR="00880CE5" w:rsidRPr="00145D10" w:rsidRDefault="00880CE5" w:rsidP="00880CE5">
      <w:pPr>
        <w:rPr>
          <w:lang w:eastAsia="zh-CN"/>
        </w:rPr>
      </w:pPr>
      <w:r w:rsidRPr="00145D10">
        <w:rPr>
          <w:lang w:eastAsia="zh-CN"/>
        </w:rPr>
        <w:t xml:space="preserve">The MRFP shall indicate error cases such as text not played successfully. </w:t>
      </w:r>
      <w:r w:rsidRPr="00145D10">
        <w:t>Ignoring a non-supported SSML element shall not result in an error</w:t>
      </w:r>
      <w:r w:rsidRPr="00145D10">
        <w:rPr>
          <w:lang w:eastAsia="zh-CN"/>
        </w:rPr>
        <w:t>.</w:t>
      </w:r>
    </w:p>
    <w:p w:rsidR="00880CE5" w:rsidRPr="00145D10" w:rsidRDefault="00880CE5" w:rsidP="00880CE5">
      <w:pPr>
        <w:pStyle w:val="Heading2"/>
      </w:pPr>
      <w:bookmarkStart w:id="42" w:name="_Toc501548206"/>
      <w:bookmarkStart w:id="43" w:name="_Toc57883164"/>
      <w:r w:rsidRPr="00145D10">
        <w:t>5.5</w:t>
      </w:r>
      <w:r w:rsidRPr="00145D10">
        <w:tab/>
        <w:t>Audio Record</w:t>
      </w:r>
      <w:bookmarkEnd w:id="42"/>
      <w:bookmarkEnd w:id="43"/>
    </w:p>
    <w:p w:rsidR="00880CE5" w:rsidRPr="00145D10" w:rsidRDefault="00880CE5" w:rsidP="00880CE5">
      <w:pPr>
        <w:rPr>
          <w:lang w:eastAsia="zh-CN"/>
        </w:rPr>
      </w:pPr>
      <w:r w:rsidRPr="00145D10">
        <w:rPr>
          <w:lang w:eastAsia="zh-CN"/>
        </w:rPr>
        <w:t>The function requirement of audio record is to record the audio media stream(s) and store it into a file. The function can be used in some services, such as the voice mail box service, conference service, etc.</w:t>
      </w:r>
    </w:p>
    <w:p w:rsidR="00880CE5" w:rsidRPr="00145D10" w:rsidRDefault="00880CE5" w:rsidP="00880CE5">
      <w:pPr>
        <w:rPr>
          <w:lang w:eastAsia="zh-CN"/>
        </w:rPr>
      </w:pPr>
      <w:r w:rsidRPr="00145D10">
        <w:rPr>
          <w:lang w:eastAsia="zh-CN"/>
        </w:rPr>
        <w:t>The MRFC shall request the MRFP to start the audio record from one or all parties connected in a call/session. If it is to record one party in a call/session, only the input stream of the party is recorded. If it is to record all parties in a call/session, the mixed stream of all parties is recorded.</w:t>
      </w:r>
    </w:p>
    <w:p w:rsidR="00880CE5" w:rsidRPr="00145D10" w:rsidRDefault="00880CE5" w:rsidP="00880CE5">
      <w:pPr>
        <w:rPr>
          <w:lang w:eastAsia="zh-CN"/>
        </w:rPr>
      </w:pPr>
      <w:r w:rsidRPr="00145D10">
        <w:rPr>
          <w:lang w:eastAsia="zh-CN"/>
        </w:rPr>
        <w:t>The MRFP file format shall comply with the 3GPP multimedia file formats as specified in the 3GPP TS 26.244[5].</w:t>
      </w:r>
    </w:p>
    <w:p w:rsidR="00880CE5" w:rsidRPr="00145D10" w:rsidRDefault="00880CE5" w:rsidP="00880CE5">
      <w:pPr>
        <w:rPr>
          <w:lang w:eastAsia="zh-CN"/>
        </w:rPr>
      </w:pPr>
      <w:r w:rsidRPr="00145D10">
        <w:rPr>
          <w:lang w:eastAsia="zh-CN"/>
        </w:rPr>
        <w:t>The MRFC may request the MRFP to detect the DTMF digit while recording an audio.</w:t>
      </w:r>
    </w:p>
    <w:p w:rsidR="00880CE5" w:rsidRPr="00145D10" w:rsidRDefault="00880CE5" w:rsidP="00880CE5">
      <w:pPr>
        <w:rPr>
          <w:lang w:eastAsia="zh-CN"/>
        </w:rPr>
      </w:pPr>
      <w:r w:rsidRPr="00145D10">
        <w:rPr>
          <w:lang w:eastAsia="zh-CN"/>
        </w:rPr>
        <w:t>The MRFC may request the MRFP to stop recording and still retain the recording file.</w:t>
      </w:r>
    </w:p>
    <w:p w:rsidR="00880CE5" w:rsidRPr="00145D10" w:rsidRDefault="00880CE5" w:rsidP="00880CE5">
      <w:pPr>
        <w:rPr>
          <w:lang w:eastAsia="zh-CN"/>
        </w:rPr>
      </w:pPr>
      <w:r w:rsidRPr="00145D10">
        <w:rPr>
          <w:lang w:eastAsia="zh-CN"/>
        </w:rPr>
        <w:t>The MRFC may indicate to the MRFP the file format and the URI to store the recorded file or request the MRFP to return the record file URI.</w:t>
      </w:r>
    </w:p>
    <w:p w:rsidR="00880CE5" w:rsidRPr="00145D10" w:rsidRDefault="00880CE5" w:rsidP="00880CE5">
      <w:pPr>
        <w:rPr>
          <w:lang w:eastAsia="zh-CN"/>
        </w:rPr>
      </w:pPr>
      <w:r w:rsidRPr="00145D10">
        <w:rPr>
          <w:lang w:eastAsia="zh-CN"/>
        </w:rPr>
        <w:t>The MRFC may indicate to the MRFP the maximum record time.</w:t>
      </w:r>
    </w:p>
    <w:p w:rsidR="00880CE5" w:rsidRPr="00145D10" w:rsidRDefault="00880CE5" w:rsidP="00880CE5">
      <w:pPr>
        <w:rPr>
          <w:lang w:eastAsia="zh-CN"/>
        </w:rPr>
      </w:pPr>
      <w:r w:rsidRPr="00145D10">
        <w:rPr>
          <w:lang w:eastAsia="zh-CN"/>
        </w:rPr>
        <w:t>The MRFC shall request the MRFP to indicate the result and the cause of record completion when an audio has been recorded successfully.</w:t>
      </w:r>
    </w:p>
    <w:p w:rsidR="00880CE5" w:rsidRPr="00145D10" w:rsidRDefault="00880CE5" w:rsidP="00880CE5">
      <w:pPr>
        <w:rPr>
          <w:lang w:eastAsia="zh-CN"/>
        </w:rPr>
      </w:pPr>
      <w:r w:rsidRPr="00145D10">
        <w:rPr>
          <w:lang w:eastAsia="zh-CN"/>
        </w:rPr>
        <w:t>The MRFP shall indicate error cases such as audio not recorded successfully.</w:t>
      </w:r>
    </w:p>
    <w:p w:rsidR="00880CE5" w:rsidRPr="00145D10" w:rsidRDefault="00880CE5" w:rsidP="00880CE5">
      <w:pPr>
        <w:rPr>
          <w:lang w:eastAsia="zh-CN"/>
        </w:rPr>
      </w:pPr>
      <w:r w:rsidRPr="00145D10">
        <w:rPr>
          <w:lang w:eastAsia="zh-CN"/>
        </w:rPr>
        <w:lastRenderedPageBreak/>
        <w:t>The MRFC may indicate the MRFP to execute other functions, such as playing an announcement, when the MRFP is recording audio.</w:t>
      </w:r>
    </w:p>
    <w:p w:rsidR="00880CE5" w:rsidRPr="00145D10" w:rsidRDefault="00880CE5" w:rsidP="00880CE5">
      <w:pPr>
        <w:pStyle w:val="Heading2"/>
        <w:rPr>
          <w:rFonts w:eastAsia="SimSun"/>
          <w:lang w:eastAsia="zh-CN"/>
        </w:rPr>
      </w:pPr>
      <w:bookmarkStart w:id="44" w:name="_Toc501548207"/>
      <w:bookmarkStart w:id="45" w:name="_Toc57883165"/>
      <w:r w:rsidRPr="00145D10">
        <w:t>5.6</w:t>
      </w:r>
      <w:r w:rsidRPr="00145D10">
        <w:tab/>
        <w:t>DTMF Collection</w:t>
      </w:r>
      <w:bookmarkEnd w:id="44"/>
      <w:bookmarkEnd w:id="45"/>
    </w:p>
    <w:p w:rsidR="00880CE5" w:rsidRPr="00145D10" w:rsidRDefault="00880CE5" w:rsidP="00880CE5">
      <w:pPr>
        <w:keepNext/>
        <w:rPr>
          <w:lang w:eastAsia="zh-CN"/>
        </w:rPr>
      </w:pPr>
      <w:r w:rsidRPr="00145D10">
        <w:rPr>
          <w:lang w:eastAsia="zh-CN"/>
        </w:rPr>
        <w:t>The MRFC shall request the MRFP to detect and report the DTMF digits.</w:t>
      </w:r>
    </w:p>
    <w:p w:rsidR="00880CE5" w:rsidRPr="00145D10" w:rsidRDefault="00880CE5" w:rsidP="00880CE5">
      <w:pPr>
        <w:rPr>
          <w:lang w:eastAsia="zh-CN"/>
        </w:rPr>
      </w:pPr>
      <w:r w:rsidRPr="00145D10">
        <w:rPr>
          <w:lang w:eastAsia="zh-CN"/>
        </w:rPr>
        <w:t>The MRFP shall report DTMF Digits detected as RTP Telephony Events (see IETF RFC 2833 [10]) if the Telephony Event for DTMF Payload Type has been assigned to that interface.</w:t>
      </w:r>
      <w:r w:rsidRPr="00145D10" w:rsidDel="0067785C">
        <w:rPr>
          <w:lang w:eastAsia="zh-CN"/>
        </w:rPr>
        <w:t xml:space="preserve"> </w:t>
      </w:r>
      <w:r w:rsidRPr="00145D10">
        <w:rPr>
          <w:lang w:eastAsia="zh-CN"/>
        </w:rPr>
        <w:t>The MRFP shall report only single DTMF Digits.</w:t>
      </w:r>
    </w:p>
    <w:p w:rsidR="00880CE5" w:rsidRPr="00145D10" w:rsidRDefault="00880CE5" w:rsidP="00880CE5">
      <w:pPr>
        <w:pStyle w:val="Heading2"/>
      </w:pPr>
      <w:bookmarkStart w:id="46" w:name="_Toc501548208"/>
      <w:bookmarkStart w:id="47" w:name="_Toc57883166"/>
      <w:r w:rsidRPr="00145D10">
        <w:t>5.7</w:t>
      </w:r>
      <w:r w:rsidRPr="00145D10">
        <w:tab/>
        <w:t>Automatic Speech Recognition</w:t>
      </w:r>
      <w:bookmarkEnd w:id="46"/>
      <w:bookmarkEnd w:id="47"/>
    </w:p>
    <w:p w:rsidR="00880CE5" w:rsidRPr="00145D10" w:rsidRDefault="00880CE5" w:rsidP="00880CE5">
      <w:pPr>
        <w:rPr>
          <w:color w:val="000000"/>
          <w:lang w:eastAsia="zh-CN"/>
        </w:rPr>
      </w:pPr>
      <w:r w:rsidRPr="00145D10">
        <w:rPr>
          <w:color w:val="000000"/>
        </w:rPr>
        <w:t>ASR</w:t>
      </w:r>
      <w:r w:rsidRPr="00145D10">
        <w:rPr>
          <w:color w:val="000000"/>
          <w:lang w:eastAsia="zh-CN"/>
        </w:rPr>
        <w:t xml:space="preserve"> </w:t>
      </w:r>
      <w:r w:rsidRPr="00145D10">
        <w:rPr>
          <w:color w:val="000000"/>
        </w:rPr>
        <w:t xml:space="preserve">(Automatic Speech Recognition) function is that the recognizer </w:t>
      </w:r>
      <w:r w:rsidRPr="00145D10">
        <w:rPr>
          <w:color w:val="000000"/>
          <w:lang w:eastAsia="zh-CN"/>
        </w:rPr>
        <w:t>processes the</w:t>
      </w:r>
      <w:r w:rsidRPr="00145D10">
        <w:rPr>
          <w:color w:val="000000"/>
        </w:rPr>
        <w:t xml:space="preserve"> user input</w:t>
      </w:r>
      <w:r w:rsidRPr="00145D10">
        <w:rPr>
          <w:color w:val="000000"/>
          <w:lang w:eastAsia="zh-CN"/>
        </w:rPr>
        <w:t xml:space="preserve"> voice</w:t>
      </w:r>
      <w:r w:rsidRPr="00145D10">
        <w:rPr>
          <w:color w:val="000000"/>
        </w:rPr>
        <w:t xml:space="preserve"> and </w:t>
      </w:r>
      <w:r w:rsidRPr="00145D10">
        <w:rPr>
          <w:color w:val="000000"/>
          <w:lang w:eastAsia="zh-CN"/>
        </w:rPr>
        <w:t xml:space="preserve">may </w:t>
      </w:r>
      <w:r w:rsidRPr="00145D10">
        <w:rPr>
          <w:color w:val="000000"/>
        </w:rPr>
        <w:t xml:space="preserve">match that input against a target data to produce a recognition result that represents the detected input. In </w:t>
      </w:r>
      <w:r w:rsidRPr="00145D10">
        <w:rPr>
          <w:color w:val="000000"/>
          <w:lang w:eastAsia="zh-CN"/>
        </w:rPr>
        <w:t xml:space="preserve">the </w:t>
      </w:r>
      <w:r w:rsidRPr="00145D10">
        <w:rPr>
          <w:color w:val="000000"/>
        </w:rPr>
        <w:t xml:space="preserve">IMS, </w:t>
      </w:r>
      <w:r w:rsidRPr="00145D10">
        <w:rPr>
          <w:color w:val="000000"/>
          <w:lang w:eastAsia="zh-CN"/>
        </w:rPr>
        <w:t xml:space="preserve">the </w:t>
      </w:r>
      <w:r w:rsidRPr="00145D10">
        <w:rPr>
          <w:color w:val="000000"/>
        </w:rPr>
        <w:t>MRFP acts as the recognizer</w:t>
      </w:r>
      <w:r w:rsidRPr="00145D10">
        <w:rPr>
          <w:color w:val="000000"/>
          <w:lang w:eastAsia="zh-CN"/>
        </w:rPr>
        <w:t xml:space="preserve"> that is under</w:t>
      </w:r>
      <w:r w:rsidRPr="00145D10">
        <w:rPr>
          <w:color w:val="000000"/>
        </w:rPr>
        <w:t xml:space="preserve"> control of </w:t>
      </w:r>
      <w:r w:rsidRPr="00145D10">
        <w:rPr>
          <w:color w:val="000000"/>
          <w:lang w:eastAsia="zh-CN"/>
        </w:rPr>
        <w:t xml:space="preserve">the </w:t>
      </w:r>
      <w:r w:rsidRPr="00145D10">
        <w:rPr>
          <w:color w:val="000000"/>
        </w:rPr>
        <w:t>MRFC and finish the function of recognition.</w:t>
      </w:r>
    </w:p>
    <w:p w:rsidR="00880CE5" w:rsidRPr="00145D10" w:rsidRDefault="00880CE5" w:rsidP="00880CE5">
      <w:pPr>
        <w:rPr>
          <w:lang w:eastAsia="zh-CN"/>
        </w:rPr>
      </w:pPr>
      <w:r w:rsidRPr="00145D10">
        <w:rPr>
          <w:lang w:eastAsia="zh-CN"/>
        </w:rPr>
        <w:t>The MRFC shall request the MRFP to start the automatic speech recognition.</w:t>
      </w:r>
    </w:p>
    <w:p w:rsidR="00880CE5" w:rsidRPr="00145D10" w:rsidRDefault="00880CE5" w:rsidP="00880CE5">
      <w:r w:rsidRPr="00145D10">
        <w:t>The MRFC shall extract the SRGS recognition grammar script or URI from the VXML script if received or other format XML script if received.</w:t>
      </w:r>
    </w:p>
    <w:p w:rsidR="00880CE5" w:rsidRPr="00145D10" w:rsidRDefault="00880CE5" w:rsidP="00880CE5">
      <w:pPr>
        <w:keepLines/>
        <w:rPr>
          <w:rFonts w:eastAsia="SimSun"/>
        </w:rPr>
      </w:pPr>
      <w:r w:rsidRPr="00145D10">
        <w:t>The grammar format shall comply with the SRGS format as specified in W3C Recommendation [</w:t>
      </w:r>
      <w:r w:rsidRPr="00145D10">
        <w:rPr>
          <w:rFonts w:eastAsia="SimSun"/>
          <w:lang w:eastAsia="zh-CN"/>
        </w:rPr>
        <w:t>12</w:t>
      </w:r>
      <w:r w:rsidRPr="00145D10">
        <w:t>].</w:t>
      </w:r>
    </w:p>
    <w:p w:rsidR="00880CE5" w:rsidRPr="00145D10" w:rsidRDefault="00880CE5" w:rsidP="00880CE5">
      <w:r w:rsidRPr="00145D10">
        <w:t>The MRFC shall indicate the SRGS script or the SRGS URI to the MRFP using H.248 packages. If the SRGS script is sent inline,. the size of the SRGS script shall be limited to avoid segment</w:t>
      </w:r>
      <w:r w:rsidRPr="00145D10">
        <w:rPr>
          <w:rFonts w:eastAsia="SimSun"/>
        </w:rPr>
        <w:t>ation</w:t>
      </w:r>
      <w:r w:rsidRPr="00145D10">
        <w:t xml:space="preserve"> in the Mp interface.</w:t>
      </w:r>
    </w:p>
    <w:p w:rsidR="00880CE5" w:rsidRPr="00145D10" w:rsidRDefault="00880CE5" w:rsidP="00880CE5">
      <w:r w:rsidRPr="00145D10">
        <w:t>The MRFC may indicate to the MRFP the recognition mode: Normal Recognition Mode or Hotword Recognition Mode.</w:t>
      </w:r>
    </w:p>
    <w:p w:rsidR="00880CE5" w:rsidRPr="00145D10" w:rsidRDefault="00880CE5" w:rsidP="00880CE5">
      <w:pPr>
        <w:pStyle w:val="B10"/>
      </w:pPr>
      <w:r w:rsidRPr="00145D10">
        <w:t>-</w:t>
      </w:r>
      <w:r w:rsidRPr="00145D10">
        <w:tab/>
        <w:t>If the MRFC indicates the Normal Recognition Mode to the MRFP, the MRFP shall attempt to match all of the speech against a recognition grammar and returns a no-match status if the input fails to match or the method times out.</w:t>
      </w:r>
    </w:p>
    <w:p w:rsidR="00880CE5" w:rsidRPr="00145D10" w:rsidRDefault="00880CE5" w:rsidP="00880CE5">
      <w:pPr>
        <w:pStyle w:val="B10"/>
      </w:pPr>
      <w:r w:rsidRPr="00145D10">
        <w:t>-</w:t>
      </w:r>
      <w:r w:rsidRPr="00145D10">
        <w:tab/>
        <w:t>If the MRFC indicates the Hot-word Recognition Mode to the MRFP, the MRFP shall look for a match against specific speech grammar and ignores speech that does not match. The recognition completes only for a successful match of the recognition grammar or if the subscriber cancels the request or if the recognition time elapses.</w:t>
      </w:r>
    </w:p>
    <w:p w:rsidR="00880CE5" w:rsidRPr="00145D10" w:rsidRDefault="00880CE5" w:rsidP="00880CE5">
      <w:r w:rsidRPr="00145D10">
        <w:t>The MRFP shall execute the recognition against the SRGS grammar and may ignore SRGS elements which are not supported.</w:t>
      </w:r>
    </w:p>
    <w:p w:rsidR="00880CE5" w:rsidRPr="00145D10" w:rsidRDefault="00880CE5" w:rsidP="00880CE5">
      <w:pPr>
        <w:rPr>
          <w:lang w:eastAsia="zh-CN"/>
        </w:rPr>
      </w:pPr>
      <w:r w:rsidRPr="00145D10">
        <w:rPr>
          <w:lang w:eastAsia="zh-CN"/>
        </w:rPr>
        <w:t>The MRFC may request DTMF detection while executing ASR.</w:t>
      </w:r>
    </w:p>
    <w:p w:rsidR="00880CE5" w:rsidRPr="00145D10" w:rsidRDefault="00880CE5" w:rsidP="00880CE5">
      <w:r w:rsidRPr="00145D10">
        <w:t>The MRFC may request the MRFP to stop ASR when a DTMF digit is detected.</w:t>
      </w:r>
    </w:p>
    <w:p w:rsidR="00880CE5" w:rsidRPr="00145D10" w:rsidRDefault="00880CE5" w:rsidP="00880CE5">
      <w:r w:rsidRPr="00145D10">
        <w:t>The MRFC may request the MRFP to indicate when a specific ASR has been completed successfully.</w:t>
      </w:r>
    </w:p>
    <w:p w:rsidR="00880CE5" w:rsidRPr="00145D10" w:rsidRDefault="00880CE5" w:rsidP="00880CE5">
      <w:r w:rsidRPr="00145D10">
        <w:t>When ASR is completed successfully, the MRFP may notify the MRFC the recognition result.</w:t>
      </w:r>
    </w:p>
    <w:p w:rsidR="00880CE5" w:rsidRPr="00145D10" w:rsidRDefault="00880CE5" w:rsidP="00880CE5">
      <w:r w:rsidRPr="00145D10">
        <w:t>The recognition result shall comply with a single recognition format (e.g. the EMMA format as specified in W3C Recommendation [13] or the NLSML format as specified in W3C Recommendation [15]).</w:t>
      </w:r>
    </w:p>
    <w:p w:rsidR="00880CE5" w:rsidRPr="00145D10" w:rsidRDefault="00880CE5" w:rsidP="00880CE5">
      <w:pPr>
        <w:pStyle w:val="NO"/>
      </w:pPr>
      <w:r w:rsidRPr="00145D10">
        <w:t>NOTE:</w:t>
      </w:r>
      <w:r w:rsidRPr="00145D10">
        <w:tab/>
        <w:t>The mandatory recognition result format may be defined in Stage 3 specification 3GPP TS 29.333 [16].The MRFP may notify the MRFC multiple recognition results that are mutually exclusive. Each result may be structured by multiple parts in time sequence with the input time, may include the text token that the value will correspond to tokens as defined by the SRGS grammar,</w:t>
      </w:r>
      <w:r w:rsidRPr="00145D10" w:rsidDel="00FF63C2">
        <w:t xml:space="preserve"> </w:t>
      </w:r>
      <w:r w:rsidRPr="00145D10">
        <w:t>may include the interpretation of application specific markup, may include the confidence score that represents the recognition quality.</w:t>
      </w:r>
    </w:p>
    <w:p w:rsidR="00880CE5" w:rsidRPr="00145D10" w:rsidRDefault="00880CE5" w:rsidP="00880CE5">
      <w:pPr>
        <w:rPr>
          <w:color w:val="FF0000"/>
          <w:lang w:eastAsia="zh-CN"/>
        </w:rPr>
      </w:pPr>
      <w:r w:rsidRPr="00145D10">
        <w:t>The MRFP shall indicate error cases such as ASR not executed successfully.</w:t>
      </w:r>
    </w:p>
    <w:p w:rsidR="00880CE5" w:rsidRPr="00145D10" w:rsidRDefault="00880CE5" w:rsidP="00880CE5">
      <w:pPr>
        <w:pStyle w:val="Heading2"/>
        <w:rPr>
          <w:lang w:eastAsia="zh-CN"/>
        </w:rPr>
      </w:pPr>
      <w:bookmarkStart w:id="48" w:name="_Toc501548209"/>
      <w:bookmarkStart w:id="49" w:name="_Toc57883167"/>
      <w:r w:rsidRPr="00145D10">
        <w:lastRenderedPageBreak/>
        <w:t>5.8</w:t>
      </w:r>
      <w:r w:rsidRPr="00145D10">
        <w:tab/>
        <w:t>Play Multimedia</w:t>
      </w:r>
      <w:bookmarkEnd w:id="48"/>
      <w:bookmarkEnd w:id="49"/>
    </w:p>
    <w:p w:rsidR="00880CE5" w:rsidRPr="00145D10" w:rsidRDefault="00880CE5" w:rsidP="00880CE5">
      <w:pPr>
        <w:pStyle w:val="Heading3"/>
        <w:rPr>
          <w:u w:val="words"/>
          <w:lang w:eastAsia="zh-CN"/>
        </w:rPr>
      </w:pPr>
      <w:bookmarkStart w:id="50" w:name="_Toc501548210"/>
      <w:bookmarkStart w:id="51" w:name="_Toc57883168"/>
      <w:r w:rsidRPr="00145D10">
        <w:t>5.</w:t>
      </w:r>
      <w:r w:rsidRPr="00145D10">
        <w:rPr>
          <w:lang w:eastAsia="zh-CN"/>
        </w:rPr>
        <w:t>8</w:t>
      </w:r>
      <w:r w:rsidRPr="00145D10">
        <w:t>.</w:t>
      </w:r>
      <w:r w:rsidRPr="00145D10">
        <w:rPr>
          <w:lang w:eastAsia="zh-CN"/>
        </w:rPr>
        <w:t>1</w:t>
      </w:r>
      <w:r w:rsidRPr="00145D10">
        <w:tab/>
        <w:t>General Play Multimedia</w:t>
      </w:r>
      <w:bookmarkEnd w:id="50"/>
      <w:bookmarkEnd w:id="51"/>
    </w:p>
    <w:p w:rsidR="00880CE5" w:rsidRPr="00145D10" w:rsidRDefault="00880CE5" w:rsidP="00880CE5">
      <w:pPr>
        <w:rPr>
          <w:lang w:eastAsia="zh-CN"/>
        </w:rPr>
      </w:pPr>
      <w:r w:rsidRPr="00145D10">
        <w:rPr>
          <w:lang w:eastAsia="zh-CN"/>
        </w:rPr>
        <w:t xml:space="preserve">The function of playing multimedia is to play </w:t>
      </w:r>
      <w:r w:rsidRPr="00145D10">
        <w:t>any combination of</w:t>
      </w:r>
      <w:r w:rsidRPr="00145D10">
        <w:rPr>
          <w:lang w:eastAsia="zh-CN"/>
        </w:rPr>
        <w:t xml:space="preserve"> audio, video </w:t>
      </w:r>
      <w:r w:rsidRPr="00145D10">
        <w:t>and messaging</w:t>
      </w:r>
      <w:r w:rsidRPr="00145D10">
        <w:rPr>
          <w:lang w:eastAsia="zh-CN"/>
        </w:rPr>
        <w:t xml:space="preserve"> media streams</w:t>
      </w:r>
      <w:r w:rsidRPr="00145D10">
        <w:t xml:space="preserve"> (except for audio only </w:t>
      </w:r>
      <w:r w:rsidRPr="00145D10">
        <w:rPr>
          <w:lang w:eastAsia="zh-CN"/>
        </w:rPr>
        <w:t>play</w:t>
      </w:r>
      <w:r w:rsidRPr="00145D10">
        <w:t xml:space="preserve"> which </w:t>
      </w:r>
      <w:r w:rsidRPr="00145D10">
        <w:rPr>
          <w:lang w:eastAsia="zh-CN"/>
        </w:rPr>
        <w:t>is</w:t>
      </w:r>
      <w:r w:rsidRPr="00145D10">
        <w:t xml:space="preserve"> specified according to clause 5.</w:t>
      </w:r>
      <w:r w:rsidRPr="00145D10">
        <w:rPr>
          <w:lang w:eastAsia="zh-CN"/>
        </w:rPr>
        <w:t>2 or</w:t>
      </w:r>
      <w:r w:rsidRPr="00145D10">
        <w:t xml:space="preserve"> clause 5.</w:t>
      </w:r>
      <w:r w:rsidRPr="00145D10">
        <w:rPr>
          <w:lang w:eastAsia="zh-CN"/>
        </w:rPr>
        <w:t xml:space="preserve">3 </w:t>
      </w:r>
      <w:r w:rsidRPr="00145D10">
        <w:t>)</w:t>
      </w:r>
      <w:r w:rsidRPr="00145D10">
        <w:rPr>
          <w:lang w:eastAsia="zh-CN"/>
        </w:rPr>
        <w:t xml:space="preserve"> to the subscriber. When playing combination of audio and video media stream(s), the media stream(s) shall be synchronized. The function can be used in the services, such as multimedia announcement, multimedia mail box service, etc.</w:t>
      </w:r>
    </w:p>
    <w:p w:rsidR="00880CE5" w:rsidRPr="00145D10" w:rsidRDefault="00880CE5" w:rsidP="00880CE5">
      <w:r w:rsidRPr="00145D10">
        <w:t>The MRFC shall request MRFP to play multimedia to one, one of several, multiple or all parties connected in a call/session.</w:t>
      </w:r>
    </w:p>
    <w:p w:rsidR="00880CE5" w:rsidRPr="00145D10" w:rsidRDefault="00880CE5" w:rsidP="00880CE5">
      <w:pPr>
        <w:rPr>
          <w:lang w:eastAsia="zh-CN"/>
        </w:rPr>
      </w:pPr>
      <w:r w:rsidRPr="00145D10">
        <w:rPr>
          <w:lang w:eastAsia="zh-CN"/>
        </w:rPr>
        <w:t>The multimedia to be played may be referenced by pre-configured identifiers or by reference to a file (location).</w:t>
      </w:r>
    </w:p>
    <w:p w:rsidR="00880CE5" w:rsidRPr="00145D10" w:rsidRDefault="00880CE5" w:rsidP="00880CE5">
      <w:pPr>
        <w:rPr>
          <w:lang w:eastAsia="zh-CN"/>
        </w:rPr>
      </w:pPr>
      <w:r w:rsidRPr="00145D10">
        <w:rPr>
          <w:lang w:eastAsia="zh-CN"/>
        </w:rPr>
        <w:t>The MRFC shall request sequences of predefined fixed multimedia announcements within one request to the MRFP.</w:t>
      </w:r>
    </w:p>
    <w:p w:rsidR="00880CE5" w:rsidRPr="00145D10" w:rsidRDefault="00880CE5" w:rsidP="00880CE5">
      <w:pPr>
        <w:rPr>
          <w:lang w:eastAsia="zh-CN"/>
        </w:rPr>
      </w:pPr>
      <w:r w:rsidRPr="00145D10">
        <w:rPr>
          <w:lang w:eastAsia="zh-CN"/>
        </w:rPr>
        <w:t>The MRFP multimedia of synchronized audio and video file format shall comply with the 3GPP multimedia file formats as specified in the 3GPP TS 26.244[5].</w:t>
      </w:r>
    </w:p>
    <w:p w:rsidR="00880CE5" w:rsidRPr="00145D10" w:rsidRDefault="00880CE5" w:rsidP="00880CE5">
      <w:pPr>
        <w:rPr>
          <w:lang w:eastAsia="zh-CN"/>
        </w:rPr>
      </w:pPr>
      <w:r w:rsidRPr="00145D10">
        <w:rPr>
          <w:lang w:eastAsia="zh-CN"/>
        </w:rPr>
        <w:t>The MRFP may transcode the input codec into the session codec, if the multimedia file provides a different audio or video codec with the session codec.</w:t>
      </w:r>
    </w:p>
    <w:p w:rsidR="00880CE5" w:rsidRPr="00145D10" w:rsidRDefault="00880CE5" w:rsidP="00880CE5">
      <w:r w:rsidRPr="00145D10">
        <w:t xml:space="preserve">The MRFC may request </w:t>
      </w:r>
      <w:r w:rsidRPr="00145D10">
        <w:rPr>
          <w:lang w:eastAsia="zh-CN"/>
        </w:rPr>
        <w:t>MRFP to play multimedia</w:t>
      </w:r>
      <w:r w:rsidRPr="00145D10">
        <w:t xml:space="preserve"> </w:t>
      </w:r>
      <w:r w:rsidRPr="00145D10">
        <w:rPr>
          <w:lang w:eastAsia="zh-CN"/>
        </w:rPr>
        <w:t>of synchronized audio and video</w:t>
      </w:r>
      <w:r w:rsidRPr="00145D10">
        <w:t xml:space="preserve"> in a loop until it commands the MRFP to stop.</w:t>
      </w:r>
    </w:p>
    <w:p w:rsidR="00880CE5" w:rsidRPr="00145D10" w:rsidRDefault="00880CE5" w:rsidP="00880CE5">
      <w:r w:rsidRPr="00145D10">
        <w:t xml:space="preserve">The MRFC may request the MRFP to play </w:t>
      </w:r>
      <w:r w:rsidRPr="00145D10">
        <w:rPr>
          <w:lang w:eastAsia="zh-CN"/>
        </w:rPr>
        <w:t>multimedia of synchronized audio and video</w:t>
      </w:r>
      <w:r w:rsidRPr="00145D10">
        <w:t xml:space="preserve"> for a fixed number of times.</w:t>
      </w:r>
    </w:p>
    <w:p w:rsidR="00880CE5" w:rsidRPr="00145D10" w:rsidRDefault="00880CE5" w:rsidP="00880CE5">
      <w:pPr>
        <w:rPr>
          <w:lang w:eastAsia="zh-CN"/>
        </w:rPr>
      </w:pPr>
      <w:r w:rsidRPr="00145D10">
        <w:rPr>
          <w:lang w:eastAsia="zh-CN"/>
        </w:rPr>
        <w:t>The MRFC may request DTMF detection while playing multimedia of synchronized audio and video.</w:t>
      </w:r>
    </w:p>
    <w:p w:rsidR="00880CE5" w:rsidRPr="00145D10" w:rsidRDefault="00880CE5" w:rsidP="00880CE5">
      <w:pPr>
        <w:rPr>
          <w:lang w:eastAsia="zh-CN"/>
        </w:rPr>
      </w:pPr>
      <w:r w:rsidRPr="00145D10">
        <w:rPr>
          <w:lang w:eastAsia="zh-CN"/>
        </w:rPr>
        <w:t>The MRFC may request the MRFP to stop playing multimedia when a DTMF digit is detected.</w:t>
      </w:r>
    </w:p>
    <w:p w:rsidR="00880CE5" w:rsidRPr="00145D10" w:rsidRDefault="00880CE5" w:rsidP="00880CE5">
      <w:r w:rsidRPr="00145D10">
        <w:t>The MRFC may indicate to the MRFP the multimedia file identifier and file format.</w:t>
      </w:r>
    </w:p>
    <w:p w:rsidR="00880CE5" w:rsidRPr="00145D10" w:rsidRDefault="00880CE5" w:rsidP="00880CE5">
      <w:r w:rsidRPr="00145D10">
        <w:t>The MRFC may request the MRFP to indicate when a specific multimedia previously requested has been played successfully.</w:t>
      </w:r>
    </w:p>
    <w:p w:rsidR="00880CE5" w:rsidRPr="00145D10" w:rsidRDefault="00880CE5" w:rsidP="00880CE5">
      <w:r w:rsidRPr="00145D10">
        <w:rPr>
          <w:noProof/>
        </w:rPr>
        <w:t>The MRFC may be able to decouple the play audio and play video request to the MRFP via separate sources for each media.</w:t>
      </w:r>
    </w:p>
    <w:p w:rsidR="00880CE5" w:rsidRPr="00145D10" w:rsidRDefault="00880CE5" w:rsidP="00880CE5">
      <w:r w:rsidRPr="00145D10">
        <w:t>The MRFP shall indicate error cases such as multimedia not played successfully.</w:t>
      </w:r>
    </w:p>
    <w:p w:rsidR="00880CE5" w:rsidRPr="00145D10" w:rsidRDefault="00880CE5" w:rsidP="00880CE5">
      <w:pPr>
        <w:pStyle w:val="Heading3"/>
        <w:rPr>
          <w:u w:val="words"/>
          <w:lang w:eastAsia="zh-CN"/>
        </w:rPr>
      </w:pPr>
      <w:bookmarkStart w:id="52" w:name="_Toc501548211"/>
      <w:bookmarkStart w:id="53" w:name="_Toc57883169"/>
      <w:r w:rsidRPr="00145D10">
        <w:t>5.</w:t>
      </w:r>
      <w:r w:rsidRPr="00145D10">
        <w:rPr>
          <w:lang w:eastAsia="zh-CN"/>
        </w:rPr>
        <w:t>8</w:t>
      </w:r>
      <w:r w:rsidRPr="00145D10">
        <w:t>.</w:t>
      </w:r>
      <w:r w:rsidRPr="00145D10">
        <w:rPr>
          <w:lang w:eastAsia="zh-CN"/>
        </w:rPr>
        <w:t>2</w:t>
      </w:r>
      <w:r w:rsidRPr="00145D10">
        <w:tab/>
        <w:t xml:space="preserve">Play </w:t>
      </w:r>
      <w:r w:rsidRPr="00145D10">
        <w:rPr>
          <w:lang w:eastAsia="zh-CN"/>
        </w:rPr>
        <w:t>Message</w:t>
      </w:r>
      <w:bookmarkEnd w:id="52"/>
      <w:bookmarkEnd w:id="53"/>
    </w:p>
    <w:p w:rsidR="00880CE5" w:rsidRPr="00145D10" w:rsidRDefault="00880CE5" w:rsidP="00880CE5">
      <w:pPr>
        <w:rPr>
          <w:lang w:eastAsia="zh-CN"/>
        </w:rPr>
      </w:pPr>
      <w:r w:rsidRPr="00145D10">
        <w:t xml:space="preserve">The </w:t>
      </w:r>
      <w:r w:rsidRPr="00145D10">
        <w:rPr>
          <w:lang w:eastAsia="zh-CN"/>
        </w:rPr>
        <w:t xml:space="preserve">function </w:t>
      </w:r>
      <w:r w:rsidRPr="00145D10">
        <w:t xml:space="preserve">specified in </w:t>
      </w:r>
      <w:r w:rsidRPr="00145D10">
        <w:rPr>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5.8.1</w:t>
        </w:r>
      </w:smartTag>
      <w:r w:rsidRPr="00145D10">
        <w:rPr>
          <w:lang w:eastAsia="zh-CN"/>
        </w:rPr>
        <w:t xml:space="preserve"> </w:t>
      </w:r>
      <w:r w:rsidRPr="00145D10">
        <w:t xml:space="preserve">for "General </w:t>
      </w:r>
      <w:r w:rsidRPr="00145D10">
        <w:rPr>
          <w:lang w:eastAsia="zh-CN"/>
        </w:rPr>
        <w:t xml:space="preserve">Play </w:t>
      </w:r>
      <w:r w:rsidRPr="00145D10">
        <w:t xml:space="preserve">Multimedia" shall be followed. </w:t>
      </w:r>
      <w:r w:rsidRPr="00145D10">
        <w:rPr>
          <w:lang w:eastAsia="zh-CN"/>
        </w:rPr>
        <w:t>This</w:t>
      </w:r>
      <w:r w:rsidRPr="00145D10">
        <w:t xml:space="preserve"> clause describe</w:t>
      </w:r>
      <w:r w:rsidRPr="00145D10">
        <w:rPr>
          <w:lang w:eastAsia="zh-CN"/>
        </w:rPr>
        <w:t>s</w:t>
      </w:r>
      <w:r w:rsidRPr="00145D10">
        <w:t xml:space="preserve"> the additional requirements </w:t>
      </w:r>
      <w:r w:rsidRPr="00145D10">
        <w:rPr>
          <w:lang w:eastAsia="zh-CN"/>
        </w:rPr>
        <w:t>to play the messaging media stream</w:t>
      </w:r>
      <w:r w:rsidRPr="00145D10">
        <w:t>.</w:t>
      </w:r>
    </w:p>
    <w:p w:rsidR="00880CE5" w:rsidRPr="00145D10" w:rsidRDefault="00880CE5" w:rsidP="00880CE5">
      <w:pPr>
        <w:rPr>
          <w:lang w:eastAsia="zh-CN"/>
        </w:rPr>
      </w:pPr>
      <w:r w:rsidRPr="00145D10">
        <w:rPr>
          <w:lang w:eastAsia="zh-CN"/>
        </w:rPr>
        <w:t>To detect DTMF digits is not required for message media stream.</w:t>
      </w:r>
    </w:p>
    <w:p w:rsidR="00880CE5" w:rsidRPr="00145D10" w:rsidRDefault="00880CE5" w:rsidP="00880CE5">
      <w:pPr>
        <w:rPr>
          <w:lang w:eastAsia="zh-CN"/>
        </w:rPr>
      </w:pPr>
      <w:r w:rsidRPr="00145D10">
        <w:rPr>
          <w:lang w:eastAsia="zh-CN"/>
        </w:rPr>
        <w:t>To play message in a loop or in a loop with a fixed number of times is not required.</w:t>
      </w:r>
    </w:p>
    <w:p w:rsidR="00880CE5" w:rsidRPr="00145D10" w:rsidRDefault="00880CE5" w:rsidP="00880CE5">
      <w:pPr>
        <w:rPr>
          <w:lang w:eastAsia="zh-CN"/>
        </w:rPr>
      </w:pPr>
      <w:r w:rsidRPr="00145D10">
        <w:rPr>
          <w:lang w:eastAsia="zh-CN"/>
        </w:rPr>
        <w:t>The MRFP message</w:t>
      </w:r>
      <w:r w:rsidRPr="00145D10">
        <w:t xml:space="preserve"> </w:t>
      </w:r>
      <w:r w:rsidRPr="00145D10">
        <w:rPr>
          <w:lang w:eastAsia="zh-CN"/>
        </w:rPr>
        <w:t>file format</w:t>
      </w:r>
      <w:r w:rsidRPr="00145D10">
        <w:rPr>
          <w:rFonts w:hint="eastAsia"/>
          <w:lang w:eastAsia="zh-CN"/>
        </w:rPr>
        <w:t>s</w:t>
      </w:r>
      <w:r w:rsidRPr="00145D10">
        <w:rPr>
          <w:lang w:eastAsia="zh-CN"/>
        </w:rPr>
        <w:t xml:space="preserve"> shall comply with the file formats</w:t>
      </w:r>
      <w:r w:rsidRPr="00145D10">
        <w:t xml:space="preserve"> used inside MMS</w:t>
      </w:r>
      <w:r w:rsidRPr="00145D10">
        <w:rPr>
          <w:rFonts w:hint="eastAsia"/>
          <w:lang w:eastAsia="zh-CN"/>
        </w:rPr>
        <w:t xml:space="preserve"> (</w:t>
      </w:r>
      <w:r w:rsidRPr="00145D10">
        <w:t>Multimedia Messaging Service</w:t>
      </w:r>
      <w:r w:rsidRPr="00145D10">
        <w:rPr>
          <w:rFonts w:hint="eastAsia"/>
          <w:lang w:eastAsia="zh-CN"/>
        </w:rPr>
        <w:t>)</w:t>
      </w:r>
      <w:r w:rsidRPr="00145D10">
        <w:rPr>
          <w:lang w:eastAsia="zh-CN"/>
        </w:rPr>
        <w:t xml:space="preserve"> as specified in the 3GPP TS 26.</w:t>
      </w:r>
      <w:r w:rsidRPr="00145D10">
        <w:rPr>
          <w:rFonts w:hint="eastAsia"/>
          <w:lang w:eastAsia="zh-CN"/>
        </w:rPr>
        <w:t>140</w:t>
      </w:r>
      <w:r w:rsidRPr="00145D10">
        <w:rPr>
          <w:lang w:eastAsia="zh-CN"/>
        </w:rPr>
        <w:t xml:space="preserve"> [22] in the current version.</w:t>
      </w:r>
    </w:p>
    <w:p w:rsidR="00880CE5" w:rsidRPr="00145D10" w:rsidRDefault="00880CE5" w:rsidP="00880CE5">
      <w:pPr>
        <w:pStyle w:val="Heading2"/>
        <w:tabs>
          <w:tab w:val="left" w:pos="1140"/>
        </w:tabs>
        <w:ind w:left="1140" w:hanging="1140"/>
      </w:pPr>
      <w:bookmarkStart w:id="54" w:name="_Toc501548212"/>
      <w:bookmarkStart w:id="55" w:name="_Toc57883170"/>
      <w:r w:rsidRPr="00145D10">
        <w:t>5.9</w:t>
      </w:r>
      <w:r w:rsidRPr="00145D10">
        <w:tab/>
        <w:t>Multimedia Record</w:t>
      </w:r>
      <w:bookmarkEnd w:id="54"/>
      <w:bookmarkEnd w:id="55"/>
    </w:p>
    <w:p w:rsidR="00880CE5" w:rsidRPr="00145D10" w:rsidRDefault="00880CE5" w:rsidP="00880CE5">
      <w:pPr>
        <w:pStyle w:val="Heading3"/>
      </w:pPr>
      <w:bookmarkStart w:id="56" w:name="_Toc501548213"/>
      <w:bookmarkStart w:id="57" w:name="_Toc57883171"/>
      <w:r w:rsidRPr="00145D10">
        <w:t>5.</w:t>
      </w:r>
      <w:r w:rsidRPr="00145D10">
        <w:rPr>
          <w:lang w:eastAsia="zh-CN"/>
        </w:rPr>
        <w:t>9</w:t>
      </w:r>
      <w:r w:rsidRPr="00145D10">
        <w:t>.</w:t>
      </w:r>
      <w:r w:rsidRPr="00145D10">
        <w:rPr>
          <w:lang w:eastAsia="zh-CN"/>
        </w:rPr>
        <w:t>1</w:t>
      </w:r>
      <w:r w:rsidRPr="00145D10">
        <w:tab/>
        <w:t>General Multimedia Record</w:t>
      </w:r>
      <w:bookmarkEnd w:id="56"/>
      <w:bookmarkEnd w:id="57"/>
    </w:p>
    <w:p w:rsidR="00880CE5" w:rsidRPr="00145D10" w:rsidRDefault="00880CE5" w:rsidP="00880CE5">
      <w:pPr>
        <w:rPr>
          <w:lang w:eastAsia="zh-CN"/>
        </w:rPr>
      </w:pPr>
      <w:r w:rsidRPr="00145D10">
        <w:rPr>
          <w:lang w:eastAsia="zh-CN"/>
        </w:rPr>
        <w:t xml:space="preserve">The function of the multimedia record is to record the </w:t>
      </w:r>
      <w:r w:rsidRPr="00145D10">
        <w:t>any combination of</w:t>
      </w:r>
      <w:r w:rsidRPr="00145D10">
        <w:rPr>
          <w:lang w:eastAsia="zh-CN"/>
        </w:rPr>
        <w:t xml:space="preserve"> audio, video </w:t>
      </w:r>
      <w:r w:rsidRPr="00145D10">
        <w:t xml:space="preserve">and messaging </w:t>
      </w:r>
      <w:r w:rsidRPr="00145D10">
        <w:rPr>
          <w:lang w:eastAsia="zh-CN"/>
        </w:rPr>
        <w:t>media stream(s)</w:t>
      </w:r>
      <w:r w:rsidRPr="00145D10">
        <w:t xml:space="preserve"> (except for audio only </w:t>
      </w:r>
      <w:r w:rsidRPr="00145D10">
        <w:rPr>
          <w:lang w:eastAsia="zh-CN"/>
        </w:rPr>
        <w:t>record</w:t>
      </w:r>
      <w:r w:rsidRPr="00145D10">
        <w:t xml:space="preserve"> which are specified according to clause 5.</w:t>
      </w:r>
      <w:r w:rsidRPr="00145D10">
        <w:rPr>
          <w:lang w:eastAsia="zh-CN"/>
        </w:rPr>
        <w:t>5</w:t>
      </w:r>
      <w:r w:rsidRPr="00145D10">
        <w:t>)</w:t>
      </w:r>
      <w:r w:rsidRPr="00145D10">
        <w:rPr>
          <w:lang w:eastAsia="zh-CN"/>
        </w:rPr>
        <w:t>. When recording combination of audio and video media stream(s), the media stream(s) shall be synchronized and be stored into a multimedia file. The multimedia record function can be used in the services, such as multimedia mail box service, multimedia conference, etc.</w:t>
      </w:r>
    </w:p>
    <w:p w:rsidR="00880CE5" w:rsidRPr="00145D10" w:rsidRDefault="00880CE5" w:rsidP="00880CE5">
      <w:r w:rsidRPr="00145D10">
        <w:lastRenderedPageBreak/>
        <w:t>The MRFC shall request the MRFP to start the multimedia record to one or all parties connected in a call/session. If it is to record one party in a call/session, only the input stream of the party shall be recorded.</w:t>
      </w:r>
    </w:p>
    <w:p w:rsidR="00880CE5" w:rsidRPr="00145D10" w:rsidRDefault="00880CE5" w:rsidP="00880CE5">
      <w:pPr>
        <w:rPr>
          <w:lang w:eastAsia="zh-CN"/>
        </w:rPr>
      </w:pPr>
      <w:r w:rsidRPr="00145D10">
        <w:t>If it is to record all parties in a call/session, the mixed stream of all parties shall be recorded.</w:t>
      </w:r>
      <w:r w:rsidRPr="00145D10">
        <w:rPr>
          <w:lang w:eastAsia="zh-CN"/>
        </w:rPr>
        <w:t xml:space="preserve"> The MRFC may request the MRFP to detect the digit while recording a multimedia of synchronized audio and video.</w:t>
      </w:r>
    </w:p>
    <w:p w:rsidR="00880CE5" w:rsidRPr="00145D10" w:rsidRDefault="00880CE5" w:rsidP="00880CE5">
      <w:pPr>
        <w:rPr>
          <w:lang w:eastAsia="zh-CN"/>
        </w:rPr>
      </w:pPr>
      <w:r w:rsidRPr="00145D10">
        <w:rPr>
          <w:lang w:eastAsia="zh-CN"/>
        </w:rPr>
        <w:t>The MRFP multimedia of synchronized audio and video file format shall comply with the 3GPP multimedia file formats as specified in the 3GPP TS 26.244[5].</w:t>
      </w:r>
    </w:p>
    <w:p w:rsidR="00880CE5" w:rsidRPr="00145D10" w:rsidRDefault="00880CE5" w:rsidP="00880CE5">
      <w:pPr>
        <w:rPr>
          <w:lang w:eastAsia="zh-CN"/>
        </w:rPr>
      </w:pPr>
      <w:r w:rsidRPr="00145D10">
        <w:rPr>
          <w:lang w:eastAsia="zh-CN"/>
        </w:rPr>
        <w:t>The MRFC may request the MRFP to detect DTMF digits while recording multimedia of synchronized audio and video.</w:t>
      </w:r>
    </w:p>
    <w:p w:rsidR="00880CE5" w:rsidRPr="00145D10" w:rsidRDefault="00880CE5" w:rsidP="00880CE5">
      <w:pPr>
        <w:rPr>
          <w:lang w:eastAsia="zh-CN"/>
        </w:rPr>
      </w:pPr>
      <w:r w:rsidRPr="00145D10">
        <w:rPr>
          <w:lang w:eastAsia="zh-CN"/>
        </w:rPr>
        <w:t>The MRFC may request the MRFP to stop recording and still retain the recording file.</w:t>
      </w:r>
    </w:p>
    <w:p w:rsidR="00880CE5" w:rsidRPr="00145D10" w:rsidRDefault="00880CE5" w:rsidP="00880CE5">
      <w:pPr>
        <w:rPr>
          <w:lang w:eastAsia="zh-CN"/>
        </w:rPr>
      </w:pPr>
      <w:r w:rsidRPr="00145D10">
        <w:rPr>
          <w:lang w:eastAsia="zh-CN"/>
        </w:rPr>
        <w:t>The MRFC may indicate to the MRFP the file format and URI to store the recorded file or request the MRFP to return the URI.</w:t>
      </w:r>
    </w:p>
    <w:p w:rsidR="00880CE5" w:rsidRPr="00145D10" w:rsidRDefault="00880CE5" w:rsidP="00880CE5">
      <w:pPr>
        <w:rPr>
          <w:lang w:eastAsia="zh-CN"/>
        </w:rPr>
      </w:pPr>
      <w:r w:rsidRPr="00145D10">
        <w:rPr>
          <w:lang w:eastAsia="zh-CN"/>
        </w:rPr>
        <w:t>The MRFC may indicate to the MRFP the maximum record time.</w:t>
      </w:r>
    </w:p>
    <w:p w:rsidR="00880CE5" w:rsidRPr="00145D10" w:rsidRDefault="00880CE5" w:rsidP="00880CE5">
      <w:pPr>
        <w:rPr>
          <w:lang w:eastAsia="zh-CN"/>
        </w:rPr>
      </w:pPr>
      <w:r w:rsidRPr="00145D10">
        <w:rPr>
          <w:lang w:eastAsia="zh-CN"/>
        </w:rPr>
        <w:t>The MRFC may request the MRFP to indicate the result and the cause of record completion when a multimedia has been recorded successfully.</w:t>
      </w:r>
    </w:p>
    <w:p w:rsidR="00880CE5" w:rsidRPr="00145D10" w:rsidRDefault="00880CE5" w:rsidP="00880CE5">
      <w:r w:rsidRPr="00145D10">
        <w:t>The MRFP shall indicate error cases such as multimedia not recorded successfully.</w:t>
      </w:r>
    </w:p>
    <w:p w:rsidR="00880CE5" w:rsidRPr="00145D10" w:rsidRDefault="00880CE5" w:rsidP="00880CE5">
      <w:pPr>
        <w:rPr>
          <w:lang w:eastAsia="zh-CN"/>
        </w:rPr>
      </w:pPr>
      <w:r w:rsidRPr="00145D10">
        <w:rPr>
          <w:lang w:eastAsia="zh-CN"/>
        </w:rPr>
        <w:t>The MRFC may indicate the MRFP to execute other functions, such as playing an announcement, when the MRFP is recording multimedia.</w:t>
      </w:r>
    </w:p>
    <w:p w:rsidR="00880CE5" w:rsidRPr="00145D10" w:rsidRDefault="00880CE5" w:rsidP="00880CE5">
      <w:pPr>
        <w:pStyle w:val="Heading3"/>
        <w:rPr>
          <w:lang w:eastAsia="zh-CN"/>
        </w:rPr>
      </w:pPr>
      <w:bookmarkStart w:id="58" w:name="_Toc501548214"/>
      <w:bookmarkStart w:id="59" w:name="_Toc57883172"/>
      <w:r w:rsidRPr="00145D10">
        <w:rPr>
          <w:lang w:eastAsia="zh-CN"/>
        </w:rPr>
        <w:t>5.9.2</w:t>
      </w:r>
      <w:r w:rsidRPr="00145D10">
        <w:rPr>
          <w:lang w:eastAsia="zh-CN"/>
        </w:rPr>
        <w:tab/>
        <w:t>Message Record</w:t>
      </w:r>
      <w:bookmarkEnd w:id="58"/>
      <w:bookmarkEnd w:id="59"/>
    </w:p>
    <w:p w:rsidR="00880CE5" w:rsidRPr="00145D10" w:rsidRDefault="00880CE5" w:rsidP="00880CE5">
      <w:pPr>
        <w:rPr>
          <w:lang w:eastAsia="zh-CN"/>
        </w:rPr>
      </w:pPr>
      <w:r w:rsidRPr="00145D10">
        <w:t xml:space="preserve">The </w:t>
      </w:r>
      <w:r w:rsidRPr="00145D10">
        <w:rPr>
          <w:lang w:eastAsia="zh-CN"/>
        </w:rPr>
        <w:t xml:space="preserve">function </w:t>
      </w:r>
      <w:r w:rsidRPr="00145D10">
        <w:t xml:space="preserve">specified in </w:t>
      </w:r>
      <w:r w:rsidRPr="00145D10">
        <w:rPr>
          <w:lang w:eastAsia="zh-CN"/>
        </w:rPr>
        <w:t xml:space="preserve">clause 5.9.1 </w:t>
      </w:r>
      <w:r w:rsidRPr="00145D10">
        <w:t xml:space="preserve">for "General Multimedia </w:t>
      </w:r>
      <w:r w:rsidRPr="00145D10">
        <w:rPr>
          <w:lang w:eastAsia="zh-CN"/>
        </w:rPr>
        <w:t>Record</w:t>
      </w:r>
      <w:r w:rsidRPr="00145D10">
        <w:t xml:space="preserve">" shall be followed. </w:t>
      </w:r>
      <w:r w:rsidRPr="00145D10">
        <w:rPr>
          <w:lang w:eastAsia="zh-CN"/>
        </w:rPr>
        <w:t>This</w:t>
      </w:r>
      <w:r w:rsidRPr="00145D10">
        <w:t xml:space="preserve"> clause describe</w:t>
      </w:r>
      <w:r w:rsidRPr="00145D10">
        <w:rPr>
          <w:lang w:eastAsia="zh-CN"/>
        </w:rPr>
        <w:t>s</w:t>
      </w:r>
      <w:r w:rsidRPr="00145D10">
        <w:t xml:space="preserve"> the additional requirements </w:t>
      </w:r>
      <w:r w:rsidRPr="00145D10">
        <w:rPr>
          <w:lang w:eastAsia="zh-CN"/>
        </w:rPr>
        <w:t>to record the messaging media stream</w:t>
      </w:r>
      <w:r w:rsidRPr="00145D10">
        <w:t>.</w:t>
      </w:r>
    </w:p>
    <w:p w:rsidR="00880CE5" w:rsidRPr="00145D10" w:rsidRDefault="00880CE5" w:rsidP="00880CE5">
      <w:pPr>
        <w:rPr>
          <w:lang w:eastAsia="zh-CN"/>
        </w:rPr>
      </w:pPr>
      <w:r w:rsidRPr="00145D10">
        <w:rPr>
          <w:lang w:eastAsia="zh-CN"/>
        </w:rPr>
        <w:t xml:space="preserve">The function of the message record is to record the </w:t>
      </w:r>
      <w:r w:rsidRPr="00145D10">
        <w:t xml:space="preserve">messaging </w:t>
      </w:r>
      <w:r w:rsidRPr="00145D10">
        <w:rPr>
          <w:lang w:eastAsia="zh-CN"/>
        </w:rPr>
        <w:t>media stream(s) and store into a message file. The message record function can be used in the services, message conference, etc.</w:t>
      </w:r>
    </w:p>
    <w:p w:rsidR="00880CE5" w:rsidRPr="00145D10" w:rsidRDefault="00880CE5" w:rsidP="00880CE5">
      <w:pPr>
        <w:rPr>
          <w:lang w:eastAsia="zh-CN"/>
        </w:rPr>
      </w:pPr>
      <w:r w:rsidRPr="00145D10">
        <w:rPr>
          <w:lang w:eastAsia="zh-CN"/>
        </w:rPr>
        <w:t>To detect DTMF digits is not required for message media stream.</w:t>
      </w:r>
    </w:p>
    <w:p w:rsidR="00880CE5" w:rsidRPr="00145D10" w:rsidRDefault="00880CE5" w:rsidP="00880CE5">
      <w:pPr>
        <w:rPr>
          <w:lang w:eastAsia="zh-CN"/>
        </w:rPr>
      </w:pPr>
      <w:r w:rsidRPr="00145D10">
        <w:rPr>
          <w:lang w:eastAsia="zh-CN"/>
        </w:rPr>
        <w:t>The message file format</w:t>
      </w:r>
      <w:r w:rsidRPr="00145D10">
        <w:rPr>
          <w:rFonts w:hint="eastAsia"/>
          <w:lang w:eastAsia="zh-CN"/>
        </w:rPr>
        <w:t>s</w:t>
      </w:r>
      <w:r w:rsidRPr="00145D10">
        <w:rPr>
          <w:lang w:eastAsia="zh-CN"/>
        </w:rPr>
        <w:t xml:space="preserve"> shall comply with the file formats</w:t>
      </w:r>
      <w:r w:rsidRPr="00145D10">
        <w:t xml:space="preserve"> used inside MMS</w:t>
      </w:r>
      <w:r w:rsidRPr="00145D10">
        <w:rPr>
          <w:rFonts w:hint="eastAsia"/>
          <w:lang w:eastAsia="zh-CN"/>
        </w:rPr>
        <w:t xml:space="preserve"> (</w:t>
      </w:r>
      <w:r w:rsidRPr="00145D10">
        <w:t>Multimedia Messaging Service</w:t>
      </w:r>
      <w:r w:rsidRPr="00145D10">
        <w:rPr>
          <w:rFonts w:hint="eastAsia"/>
          <w:lang w:eastAsia="zh-CN"/>
        </w:rPr>
        <w:t>)</w:t>
      </w:r>
      <w:r w:rsidRPr="00145D10">
        <w:rPr>
          <w:lang w:eastAsia="zh-CN"/>
        </w:rPr>
        <w:t xml:space="preserve"> as specified in the 3GPP TS 26.</w:t>
      </w:r>
      <w:r w:rsidRPr="00145D10">
        <w:rPr>
          <w:rFonts w:hint="eastAsia"/>
          <w:lang w:eastAsia="zh-CN"/>
        </w:rPr>
        <w:t>140</w:t>
      </w:r>
      <w:r w:rsidRPr="00145D10">
        <w:rPr>
          <w:lang w:eastAsia="zh-CN"/>
        </w:rPr>
        <w:t>[22] in current version.</w:t>
      </w:r>
    </w:p>
    <w:p w:rsidR="00880CE5" w:rsidRPr="00145D10" w:rsidRDefault="00880CE5" w:rsidP="00880CE5">
      <w:pPr>
        <w:pStyle w:val="Heading2"/>
      </w:pPr>
      <w:bookmarkStart w:id="60" w:name="_Toc501548215"/>
      <w:bookmarkStart w:id="61" w:name="_Toc57883173"/>
      <w:r w:rsidRPr="00145D10">
        <w:t>5.10</w:t>
      </w:r>
      <w:r w:rsidRPr="00145D10">
        <w:tab/>
        <w:t>Audio Conference</w:t>
      </w:r>
      <w:bookmarkEnd w:id="60"/>
      <w:bookmarkEnd w:id="61"/>
    </w:p>
    <w:p w:rsidR="00880CE5" w:rsidRPr="00145D10" w:rsidRDefault="00880CE5" w:rsidP="00880CE5">
      <w:pPr>
        <w:rPr>
          <w:lang w:eastAsia="zh-CN"/>
        </w:rPr>
      </w:pPr>
      <w:r w:rsidRPr="00145D10">
        <w:rPr>
          <w:lang w:eastAsia="zh-CN"/>
        </w:rPr>
        <w:t>Audio c</w:t>
      </w:r>
      <w:r w:rsidRPr="00145D10">
        <w:t>onferences allow users participating in the conference to communicate with all other participants simultaneously.</w:t>
      </w:r>
    </w:p>
    <w:p w:rsidR="00880CE5" w:rsidRPr="00145D10" w:rsidRDefault="00880CE5" w:rsidP="00880CE5">
      <w:r w:rsidRPr="00145D10">
        <w:t>The details for conferencing within the IP Multimedia Core Network subsystem (IMS) are specified in 3GPP TS 24.147 [</w:t>
      </w:r>
      <w:r w:rsidRPr="00145D10">
        <w:rPr>
          <w:lang w:eastAsia="zh-CN"/>
        </w:rPr>
        <w:t>4</w:t>
      </w:r>
      <w:r w:rsidRPr="00145D10">
        <w:t>].</w:t>
      </w:r>
    </w:p>
    <w:p w:rsidR="00880CE5" w:rsidRPr="00145D10" w:rsidRDefault="00880CE5" w:rsidP="00880CE5">
      <w:pPr>
        <w:rPr>
          <w:lang w:eastAsia="zh-CN"/>
        </w:rPr>
      </w:pPr>
      <w:r w:rsidRPr="00145D10">
        <w:t>The</w:t>
      </w:r>
      <w:r w:rsidRPr="00145D10">
        <w:rPr>
          <w:lang w:eastAsia="zh-CN"/>
        </w:rPr>
        <w:t xml:space="preserve"> conference</w:t>
      </w:r>
      <w:r w:rsidRPr="00145D10">
        <w:t xml:space="preserve"> mixer is located in the MRFP.</w:t>
      </w:r>
    </w:p>
    <w:p w:rsidR="00880CE5" w:rsidRPr="00145D10" w:rsidRDefault="00880CE5" w:rsidP="00880CE5">
      <w:r w:rsidRPr="00145D10">
        <w:rPr>
          <w:color w:val="000000"/>
          <w:lang w:eastAsia="zh-CN"/>
        </w:rPr>
        <w:t xml:space="preserve">The MRFC </w:t>
      </w:r>
      <w:r w:rsidRPr="00145D10">
        <w:rPr>
          <w:color w:val="000000"/>
        </w:rPr>
        <w:t xml:space="preserve">shall </w:t>
      </w:r>
      <w:r w:rsidRPr="00145D10">
        <w:rPr>
          <w:color w:val="000000"/>
          <w:lang w:eastAsia="zh-CN"/>
        </w:rPr>
        <w:t xml:space="preserve">request the MRFP to </w:t>
      </w:r>
      <w:r w:rsidRPr="00145D10">
        <w:t>creat</w:t>
      </w:r>
      <w:r w:rsidRPr="00145D10">
        <w:rPr>
          <w:lang w:eastAsia="zh-CN"/>
        </w:rPr>
        <w:t>e</w:t>
      </w:r>
      <w:r w:rsidRPr="00145D10">
        <w:t xml:space="preserve"> </w:t>
      </w:r>
      <w:r w:rsidRPr="00145D10">
        <w:rPr>
          <w:lang w:eastAsia="zh-CN"/>
        </w:rPr>
        <w:t>resources for an audio</w:t>
      </w:r>
      <w:r w:rsidRPr="00145D10">
        <w:t xml:space="preserve"> conference.</w:t>
      </w:r>
    </w:p>
    <w:p w:rsidR="00880CE5" w:rsidRPr="00145D10" w:rsidRDefault="00880CE5" w:rsidP="00880CE5">
      <w:pPr>
        <w:rPr>
          <w:lang w:eastAsia="zh-CN"/>
        </w:rPr>
      </w:pPr>
      <w:r w:rsidRPr="00145D10">
        <w:rPr>
          <w:lang w:eastAsia="zh-CN"/>
        </w:rPr>
        <w:t xml:space="preserve">The MRFC shall </w:t>
      </w:r>
      <w:r w:rsidRPr="00145D10">
        <w:t>creat</w:t>
      </w:r>
      <w:r w:rsidRPr="00145D10">
        <w:rPr>
          <w:lang w:eastAsia="zh-CN"/>
        </w:rPr>
        <w:t>e</w:t>
      </w:r>
      <w:r w:rsidRPr="00145D10">
        <w:t xml:space="preserve"> </w:t>
      </w:r>
      <w:r w:rsidRPr="00145D10">
        <w:rPr>
          <w:lang w:eastAsia="zh-CN"/>
        </w:rPr>
        <w:t xml:space="preserve">resources for users </w:t>
      </w:r>
      <w:r w:rsidRPr="00145D10">
        <w:t>to join an existing conference</w:t>
      </w:r>
      <w:r w:rsidRPr="00145D10">
        <w:rPr>
          <w:lang w:eastAsia="zh-CN"/>
        </w:rPr>
        <w:t xml:space="preserve">, and </w:t>
      </w:r>
      <w:r w:rsidRPr="00145D10">
        <w:rPr>
          <w:color w:val="000000"/>
          <w:lang w:eastAsia="zh-CN"/>
        </w:rPr>
        <w:t xml:space="preserve">to </w:t>
      </w:r>
      <w:r w:rsidRPr="00145D10">
        <w:rPr>
          <w:lang w:eastAsia="zh-CN"/>
        </w:rPr>
        <w:t>release</w:t>
      </w:r>
      <w:r w:rsidRPr="00145D10">
        <w:t xml:space="preserve"> </w:t>
      </w:r>
      <w:r w:rsidRPr="00145D10">
        <w:rPr>
          <w:lang w:eastAsia="zh-CN"/>
        </w:rPr>
        <w:t>resources for</w:t>
      </w:r>
      <w:r w:rsidRPr="00145D10">
        <w:t xml:space="preserve"> </w:t>
      </w:r>
      <w:r w:rsidRPr="00145D10">
        <w:rPr>
          <w:lang w:eastAsia="zh-CN"/>
        </w:rPr>
        <w:t xml:space="preserve">users </w:t>
      </w:r>
      <w:r w:rsidRPr="00145D10">
        <w:t xml:space="preserve">to </w:t>
      </w:r>
      <w:r w:rsidRPr="00145D10">
        <w:rPr>
          <w:lang w:eastAsia="zh-CN"/>
        </w:rPr>
        <w:t>leave</w:t>
      </w:r>
      <w:r w:rsidRPr="00145D10">
        <w:t xml:space="preserve"> an existing conference.</w:t>
      </w:r>
    </w:p>
    <w:p w:rsidR="00880CE5" w:rsidRPr="00145D10" w:rsidRDefault="00880CE5" w:rsidP="00880CE5">
      <w:pPr>
        <w:rPr>
          <w:lang w:eastAsia="zh-CN"/>
        </w:rPr>
      </w:pPr>
      <w:r w:rsidRPr="00145D10">
        <w:rPr>
          <w:lang w:eastAsia="zh-CN"/>
        </w:rPr>
        <w:t>The MRFC may request the MRFP to collect DTMF (according to clause5.5), play tones (according to clause 5.1) or announcements (according to clause 5.2), or record the audio during the conference (according to 5.4).</w:t>
      </w:r>
    </w:p>
    <w:p w:rsidR="00880CE5" w:rsidRPr="00145D10" w:rsidRDefault="00880CE5" w:rsidP="00880CE5">
      <w:pPr>
        <w:rPr>
          <w:lang w:eastAsia="zh-CN"/>
        </w:rPr>
      </w:pPr>
      <w:r w:rsidRPr="00145D10">
        <w:rPr>
          <w:lang w:eastAsia="zh-CN"/>
        </w:rPr>
        <w:t>The MRFP may support transcoding between different users.</w:t>
      </w:r>
    </w:p>
    <w:p w:rsidR="00880CE5" w:rsidRPr="00145D10" w:rsidRDefault="00880CE5" w:rsidP="00880CE5">
      <w:pPr>
        <w:pStyle w:val="Heading2"/>
        <w:tabs>
          <w:tab w:val="left" w:pos="1140"/>
        </w:tabs>
        <w:ind w:left="1140" w:hanging="1140"/>
      </w:pPr>
      <w:bookmarkStart w:id="62" w:name="_Toc501548216"/>
      <w:bookmarkStart w:id="63" w:name="_Toc57883174"/>
      <w:r w:rsidRPr="00145D10">
        <w:lastRenderedPageBreak/>
        <w:t>5.11</w:t>
      </w:r>
      <w:r w:rsidRPr="00145D10">
        <w:tab/>
        <w:t>Multimedia Conference</w:t>
      </w:r>
      <w:bookmarkEnd w:id="62"/>
      <w:bookmarkEnd w:id="63"/>
    </w:p>
    <w:p w:rsidR="00880CE5" w:rsidRPr="00145D10" w:rsidRDefault="00880CE5" w:rsidP="00880CE5">
      <w:pPr>
        <w:pStyle w:val="Heading3"/>
      </w:pPr>
      <w:bookmarkStart w:id="64" w:name="_Toc501548217"/>
      <w:bookmarkStart w:id="65" w:name="_Toc57883175"/>
      <w:r w:rsidRPr="00145D10">
        <w:t>5.11.1</w:t>
      </w:r>
      <w:r w:rsidRPr="00145D10">
        <w:tab/>
        <w:t>General Multimedia Conferencing</w:t>
      </w:r>
      <w:bookmarkEnd w:id="64"/>
      <w:bookmarkEnd w:id="65"/>
    </w:p>
    <w:p w:rsidR="00880CE5" w:rsidRPr="00145D10" w:rsidRDefault="00880CE5" w:rsidP="00880CE5">
      <w:pPr>
        <w:rPr>
          <w:lang w:eastAsia="zh-CN"/>
        </w:rPr>
      </w:pPr>
      <w:r w:rsidRPr="00145D10">
        <w:rPr>
          <w:lang w:eastAsia="zh-CN"/>
        </w:rPr>
        <w:t>Multimedia c</w:t>
      </w:r>
      <w:r w:rsidRPr="00145D10">
        <w:t>onferences allow users participating in the conference to communicate with all other participants simultaneously using any combination of voice, video and messaging (except for audio only conferences which are specified according to clause 5.10).</w:t>
      </w:r>
    </w:p>
    <w:p w:rsidR="00880CE5" w:rsidRPr="00145D10" w:rsidRDefault="00880CE5" w:rsidP="00880CE5">
      <w:r w:rsidRPr="00145D10">
        <w:t>The details for conferencing within the IP Multimedia Core Network subsystem (IMS) are specified in 3GPP TS 24.147 [</w:t>
      </w:r>
      <w:r w:rsidRPr="00145D10">
        <w:rPr>
          <w:lang w:eastAsia="zh-CN"/>
        </w:rPr>
        <w:t>4</w:t>
      </w:r>
      <w:r w:rsidRPr="00145D10">
        <w:t>].</w:t>
      </w:r>
    </w:p>
    <w:p w:rsidR="00880CE5" w:rsidRPr="00145D10" w:rsidRDefault="00880CE5" w:rsidP="00880CE5">
      <w:pPr>
        <w:rPr>
          <w:lang w:eastAsia="zh-CN"/>
        </w:rPr>
      </w:pPr>
      <w:r w:rsidRPr="00145D10">
        <w:t>The</w:t>
      </w:r>
      <w:r w:rsidRPr="00145D10">
        <w:rPr>
          <w:lang w:eastAsia="zh-CN"/>
        </w:rPr>
        <w:t xml:space="preserve"> conference</w:t>
      </w:r>
      <w:r w:rsidRPr="00145D10">
        <w:t xml:space="preserve"> mixer is located in the MRFP.</w:t>
      </w:r>
    </w:p>
    <w:p w:rsidR="00880CE5" w:rsidRPr="00145D10" w:rsidRDefault="00880CE5" w:rsidP="00880CE5">
      <w:r w:rsidRPr="00145D10">
        <w:rPr>
          <w:color w:val="000000"/>
          <w:lang w:eastAsia="zh-CN"/>
        </w:rPr>
        <w:t xml:space="preserve">The MRFC </w:t>
      </w:r>
      <w:r w:rsidRPr="00145D10">
        <w:rPr>
          <w:color w:val="000000"/>
        </w:rPr>
        <w:t xml:space="preserve">shall </w:t>
      </w:r>
      <w:r w:rsidRPr="00145D10">
        <w:rPr>
          <w:color w:val="000000"/>
          <w:lang w:eastAsia="zh-CN"/>
        </w:rPr>
        <w:t xml:space="preserve">request the MRFP to </w:t>
      </w:r>
      <w:r w:rsidRPr="00145D10">
        <w:t>creat</w:t>
      </w:r>
      <w:r w:rsidRPr="00145D10">
        <w:rPr>
          <w:lang w:eastAsia="zh-CN"/>
        </w:rPr>
        <w:t>e</w:t>
      </w:r>
      <w:r w:rsidRPr="00145D10">
        <w:t xml:space="preserve"> </w:t>
      </w:r>
      <w:r w:rsidRPr="00145D10">
        <w:rPr>
          <w:lang w:eastAsia="zh-CN"/>
        </w:rPr>
        <w:t xml:space="preserve">resources for a multimedia </w:t>
      </w:r>
      <w:r w:rsidRPr="00145D10">
        <w:t>conference.</w:t>
      </w:r>
    </w:p>
    <w:p w:rsidR="00880CE5" w:rsidRPr="00145D10" w:rsidRDefault="00880CE5" w:rsidP="00880CE5">
      <w:pPr>
        <w:rPr>
          <w:lang w:eastAsia="zh-CN"/>
        </w:rPr>
      </w:pPr>
      <w:r w:rsidRPr="00145D10">
        <w:rPr>
          <w:lang w:eastAsia="zh-CN"/>
        </w:rPr>
        <w:t xml:space="preserve">The MRFC shall </w:t>
      </w:r>
      <w:r w:rsidRPr="00145D10">
        <w:t>creat</w:t>
      </w:r>
      <w:r w:rsidRPr="00145D10">
        <w:rPr>
          <w:lang w:eastAsia="zh-CN"/>
        </w:rPr>
        <w:t>e</w:t>
      </w:r>
      <w:r w:rsidRPr="00145D10">
        <w:t xml:space="preserve"> </w:t>
      </w:r>
      <w:r w:rsidRPr="00145D10">
        <w:rPr>
          <w:lang w:eastAsia="zh-CN"/>
        </w:rPr>
        <w:t xml:space="preserve">resources for users </w:t>
      </w:r>
      <w:r w:rsidRPr="00145D10">
        <w:t>to join an existing conference</w:t>
      </w:r>
      <w:r w:rsidRPr="00145D10">
        <w:rPr>
          <w:lang w:eastAsia="zh-CN"/>
        </w:rPr>
        <w:t xml:space="preserve">, and </w:t>
      </w:r>
      <w:r w:rsidRPr="00145D10">
        <w:rPr>
          <w:color w:val="000000"/>
          <w:lang w:eastAsia="zh-CN"/>
        </w:rPr>
        <w:t xml:space="preserve">to </w:t>
      </w:r>
      <w:r w:rsidRPr="00145D10">
        <w:rPr>
          <w:lang w:eastAsia="zh-CN"/>
        </w:rPr>
        <w:t>release</w:t>
      </w:r>
      <w:r w:rsidRPr="00145D10">
        <w:t xml:space="preserve"> </w:t>
      </w:r>
      <w:r w:rsidRPr="00145D10">
        <w:rPr>
          <w:lang w:eastAsia="zh-CN"/>
        </w:rPr>
        <w:t>resources for</w:t>
      </w:r>
      <w:r w:rsidRPr="00145D10">
        <w:t xml:space="preserve"> </w:t>
      </w:r>
      <w:r w:rsidRPr="00145D10">
        <w:rPr>
          <w:lang w:eastAsia="zh-CN"/>
        </w:rPr>
        <w:t xml:space="preserve">users </w:t>
      </w:r>
      <w:r w:rsidRPr="00145D10">
        <w:t xml:space="preserve">to </w:t>
      </w:r>
      <w:r w:rsidRPr="00145D10">
        <w:rPr>
          <w:lang w:eastAsia="zh-CN"/>
        </w:rPr>
        <w:t>leave</w:t>
      </w:r>
      <w:r w:rsidRPr="00145D10">
        <w:t xml:space="preserve"> an existing conference.</w:t>
      </w:r>
    </w:p>
    <w:p w:rsidR="00880CE5" w:rsidRPr="00145D10" w:rsidRDefault="00880CE5" w:rsidP="00880CE5">
      <w:pPr>
        <w:rPr>
          <w:rFonts w:eastAsia="SimSun"/>
          <w:lang w:eastAsia="zh-CN"/>
        </w:rPr>
      </w:pPr>
      <w:r w:rsidRPr="00145D10">
        <w:rPr>
          <w:lang w:eastAsia="zh-CN"/>
        </w:rPr>
        <w:t>The MRFC may indicate to the MRFP to collect the DTMF (according to clause 5.6), play multimedia (according to clause 5.8), or record the multimedia (according to clause 5.9) during the conference. It is not required to collect DTMF when creating messaging conference separately.</w:t>
      </w:r>
    </w:p>
    <w:p w:rsidR="00880CE5" w:rsidRPr="00145D10" w:rsidRDefault="00880CE5" w:rsidP="00880CE5">
      <w:pPr>
        <w:rPr>
          <w:lang w:eastAsia="zh-CN"/>
        </w:rPr>
      </w:pPr>
      <w:r w:rsidRPr="00145D10">
        <w:rPr>
          <w:lang w:eastAsia="zh-CN"/>
        </w:rPr>
        <w:t>The MRFP may support audio transcoding between different users.</w:t>
      </w:r>
    </w:p>
    <w:p w:rsidR="00880CE5" w:rsidRPr="00145D10" w:rsidRDefault="00880CE5" w:rsidP="00880CE5">
      <w:pPr>
        <w:rPr>
          <w:lang w:eastAsia="zh-CN"/>
        </w:rPr>
      </w:pPr>
      <w:r w:rsidRPr="00145D10">
        <w:rPr>
          <w:lang w:eastAsia="zh-CN"/>
        </w:rPr>
        <w:t>The MRFP may support video transcoding between different users.</w:t>
      </w:r>
    </w:p>
    <w:p w:rsidR="00880CE5" w:rsidRPr="00145D10" w:rsidRDefault="00880CE5" w:rsidP="00880CE5">
      <w:pPr>
        <w:rPr>
          <w:lang w:eastAsia="zh-CN"/>
        </w:rPr>
      </w:pPr>
      <w:r w:rsidRPr="00145D10">
        <w:rPr>
          <w:lang w:eastAsia="zh-CN"/>
        </w:rPr>
        <w:t>The MRFC may indicate to the MRFP to modify the media attribute, including:</w:t>
      </w:r>
    </w:p>
    <w:p w:rsidR="00880CE5" w:rsidRPr="00145D10" w:rsidRDefault="00880CE5" w:rsidP="00880CE5">
      <w:pPr>
        <w:pStyle w:val="B10"/>
        <w:rPr>
          <w:lang w:eastAsia="zh-CN"/>
        </w:rPr>
      </w:pPr>
      <w:r w:rsidRPr="00145D10">
        <w:rPr>
          <w:lang w:eastAsia="zh-CN"/>
        </w:rPr>
        <w:t>-</w:t>
      </w:r>
      <w:r w:rsidRPr="00145D10">
        <w:rPr>
          <w:lang w:eastAsia="zh-CN"/>
        </w:rPr>
        <w:tab/>
        <w:t>To create a video stream or close a video stream.</w:t>
      </w:r>
    </w:p>
    <w:p w:rsidR="00880CE5" w:rsidRPr="00145D10" w:rsidRDefault="00880CE5" w:rsidP="00880CE5">
      <w:pPr>
        <w:pStyle w:val="B10"/>
      </w:pPr>
      <w:r w:rsidRPr="00145D10">
        <w:rPr>
          <w:lang w:eastAsia="zh-CN"/>
        </w:rPr>
        <w:t>-</w:t>
      </w:r>
      <w:r w:rsidRPr="00145D10">
        <w:rPr>
          <w:lang w:eastAsia="zh-CN"/>
        </w:rPr>
        <w:tab/>
        <w:t>To create an audio stream or close an audio stream.</w:t>
      </w:r>
    </w:p>
    <w:p w:rsidR="00880CE5" w:rsidRPr="00145D10" w:rsidRDefault="00880CE5" w:rsidP="00880CE5">
      <w:pPr>
        <w:pStyle w:val="B10"/>
        <w:rPr>
          <w:lang w:eastAsia="zh-CN"/>
        </w:rPr>
      </w:pPr>
      <w:r w:rsidRPr="00145D10">
        <w:rPr>
          <w:lang w:eastAsia="zh-CN"/>
        </w:rPr>
        <w:t>-</w:t>
      </w:r>
      <w:r w:rsidRPr="00145D10">
        <w:rPr>
          <w:lang w:eastAsia="zh-CN"/>
        </w:rPr>
        <w:tab/>
        <w:t>To create a messaging stream or close a messaging stream.</w:t>
      </w:r>
    </w:p>
    <w:p w:rsidR="00880CE5" w:rsidRPr="00145D10" w:rsidRDefault="00880CE5" w:rsidP="00880CE5">
      <w:pPr>
        <w:pStyle w:val="B10"/>
        <w:rPr>
          <w:lang w:eastAsia="zh-CN"/>
        </w:rPr>
      </w:pPr>
      <w:r w:rsidRPr="00145D10">
        <w:rPr>
          <w:lang w:eastAsia="zh-CN"/>
        </w:rPr>
        <w:t>-</w:t>
      </w:r>
      <w:r w:rsidRPr="00145D10">
        <w:rPr>
          <w:lang w:eastAsia="zh-CN"/>
        </w:rPr>
        <w:tab/>
        <w:t>To modify the codec of audio or video.</w:t>
      </w:r>
    </w:p>
    <w:p w:rsidR="00880CE5" w:rsidRPr="00145D10" w:rsidRDefault="00880CE5" w:rsidP="00880CE5">
      <w:pPr>
        <w:pStyle w:val="Heading3"/>
        <w:rPr>
          <w:lang w:eastAsia="zh-CN"/>
        </w:rPr>
      </w:pPr>
      <w:bookmarkStart w:id="66" w:name="_Toc501548218"/>
      <w:bookmarkStart w:id="67" w:name="_Toc57883176"/>
      <w:r w:rsidRPr="00145D10">
        <w:rPr>
          <w:lang w:eastAsia="zh-CN"/>
        </w:rPr>
        <w:t>5.11.2</w:t>
      </w:r>
      <w:r w:rsidRPr="00145D10">
        <w:rPr>
          <w:lang w:eastAsia="zh-CN"/>
        </w:rPr>
        <w:tab/>
        <w:t>Message Conferencing</w:t>
      </w:r>
      <w:bookmarkEnd w:id="66"/>
      <w:bookmarkEnd w:id="67"/>
    </w:p>
    <w:p w:rsidR="00880CE5" w:rsidRPr="00145D10" w:rsidRDefault="00880CE5" w:rsidP="00880CE5">
      <w:pPr>
        <w:rPr>
          <w:noProof/>
          <w:lang w:eastAsia="zh-CN"/>
        </w:rPr>
      </w:pPr>
      <w:r w:rsidRPr="00145D10">
        <w:rPr>
          <w:noProof/>
          <w:lang w:eastAsia="zh-CN"/>
        </w:rPr>
        <w:t>Messaging conferences allow users participating in the conference to communicate with all other participants simultaneously using session based message. Message content shall be possible to carry different media including text, image, video and audio.</w:t>
      </w:r>
    </w:p>
    <w:p w:rsidR="00880CE5" w:rsidRPr="00145D10" w:rsidRDefault="00880CE5" w:rsidP="00880CE5">
      <w:pPr>
        <w:rPr>
          <w:noProof/>
          <w:lang w:eastAsia="zh-CN"/>
        </w:rPr>
      </w:pPr>
      <w:r w:rsidRPr="00145D10">
        <w:rPr>
          <w:noProof/>
          <w:lang w:eastAsia="zh-CN"/>
        </w:rPr>
        <w:t>The details for messaging conference within the IP Multimedia Core Network subsystem (IMS) are specified in 3GPP TS 24.247 [17].</w:t>
      </w:r>
    </w:p>
    <w:p w:rsidR="00880CE5" w:rsidRPr="00145D10" w:rsidRDefault="00880CE5" w:rsidP="00880CE5">
      <w:pPr>
        <w:rPr>
          <w:noProof/>
          <w:lang w:eastAsia="zh-CN"/>
        </w:rPr>
      </w:pPr>
      <w:r w:rsidRPr="00145D10">
        <w:rPr>
          <w:noProof/>
          <w:lang w:eastAsia="zh-CN"/>
        </w:rPr>
        <w:t>The MRFC shall request the MRFP to create resources for a messaging conference.</w:t>
      </w:r>
    </w:p>
    <w:p w:rsidR="00880CE5" w:rsidRPr="00145D10" w:rsidRDefault="00880CE5" w:rsidP="00880CE5">
      <w:pPr>
        <w:rPr>
          <w:noProof/>
          <w:lang w:eastAsia="zh-CN"/>
        </w:rPr>
      </w:pPr>
      <w:r w:rsidRPr="00145D10">
        <w:rPr>
          <w:noProof/>
          <w:lang w:eastAsia="zh-CN"/>
        </w:rPr>
        <w:t>The MRFC shall request the MRFP to create resources for users to join an existing conference, and to release resources for users to leave an existing conference.</w:t>
      </w:r>
    </w:p>
    <w:p w:rsidR="00880CE5" w:rsidRPr="00145D10" w:rsidRDefault="00880CE5" w:rsidP="00880CE5">
      <w:pPr>
        <w:rPr>
          <w:lang w:eastAsia="zh-CN"/>
        </w:rPr>
      </w:pPr>
      <w:r w:rsidRPr="00145D10">
        <w:rPr>
          <w:lang w:eastAsia="zh-CN"/>
        </w:rPr>
        <w:t>The MRFC may indicate the granted quotas and valid time to the MRFP. The granted quotas indicate the</w:t>
      </w:r>
      <w:r w:rsidRPr="00145D10">
        <w:t xml:space="preserve"> units specifying the </w:t>
      </w:r>
      <w:r w:rsidRPr="00145D10">
        <w:rPr>
          <w:noProof/>
          <w:lang w:eastAsia="zh-CN"/>
        </w:rPr>
        <w:t>number of messages</w:t>
      </w:r>
      <w:r w:rsidRPr="00145D10">
        <w:t xml:space="preserve"> or </w:t>
      </w:r>
      <w:r w:rsidRPr="00145D10">
        <w:rPr>
          <w:noProof/>
          <w:lang w:eastAsia="zh-CN"/>
        </w:rPr>
        <w:t>volume (size) of messages</w:t>
      </w:r>
      <w:r w:rsidRPr="00145D10">
        <w:t xml:space="preserve"> allowed</w:t>
      </w:r>
      <w:r w:rsidRPr="00145D10">
        <w:rPr>
          <w:lang w:eastAsia="zh-CN"/>
        </w:rPr>
        <w:t xml:space="preserve"> to be </w:t>
      </w:r>
      <w:r w:rsidRPr="00145D10">
        <w:rPr>
          <w:noProof/>
          <w:lang w:eastAsia="zh-CN"/>
        </w:rPr>
        <w:t>received or sent by users</w:t>
      </w:r>
      <w:r w:rsidRPr="00145D10">
        <w:rPr>
          <w:lang w:eastAsia="zh-CN"/>
        </w:rPr>
        <w:t>. The valid time indicates the validity time of the granted service units.</w:t>
      </w:r>
    </w:p>
    <w:p w:rsidR="00880CE5" w:rsidRPr="00145D10" w:rsidRDefault="00880CE5" w:rsidP="00880CE5">
      <w:pPr>
        <w:rPr>
          <w:noProof/>
          <w:lang w:eastAsia="zh-CN"/>
        </w:rPr>
      </w:pPr>
      <w:r w:rsidRPr="00145D10">
        <w:rPr>
          <w:lang w:eastAsia="zh-CN"/>
        </w:rPr>
        <w:t xml:space="preserve">The MRFP may report </w:t>
      </w:r>
      <w:r w:rsidRPr="00145D10">
        <w:rPr>
          <w:noProof/>
          <w:lang w:eastAsia="zh-CN"/>
        </w:rPr>
        <w:t xml:space="preserve">statistics information of messages according to the indication by the MRFC </w:t>
      </w:r>
      <w:r w:rsidRPr="00145D10">
        <w:rPr>
          <w:lang w:eastAsia="zh-CN"/>
        </w:rPr>
        <w:t xml:space="preserve">when the granted quota is reached or the valid time elapses even if the granted service units have not been consumed within the validity time. The </w:t>
      </w:r>
      <w:r w:rsidRPr="00145D10">
        <w:rPr>
          <w:noProof/>
          <w:lang w:eastAsia="zh-CN"/>
        </w:rPr>
        <w:t>statistics information of messages</w:t>
      </w:r>
      <w:r w:rsidRPr="00145D10">
        <w:rPr>
          <w:lang w:eastAsia="zh-CN"/>
        </w:rPr>
        <w:t xml:space="preserve"> may include </w:t>
      </w:r>
      <w:r w:rsidRPr="00145D10">
        <w:rPr>
          <w:noProof/>
          <w:lang w:eastAsia="zh-CN"/>
        </w:rPr>
        <w:t>any of the following received or sent by users in the conference:</w:t>
      </w:r>
    </w:p>
    <w:p w:rsidR="00880CE5" w:rsidRPr="00145D10" w:rsidRDefault="00880CE5" w:rsidP="00880CE5">
      <w:pPr>
        <w:pStyle w:val="B10"/>
        <w:rPr>
          <w:noProof/>
          <w:lang w:eastAsia="zh-CN"/>
        </w:rPr>
      </w:pPr>
      <w:r w:rsidRPr="00145D10">
        <w:rPr>
          <w:noProof/>
          <w:lang w:eastAsia="zh-CN"/>
        </w:rPr>
        <w:t>-</w:t>
      </w:r>
      <w:r w:rsidRPr="00145D10">
        <w:rPr>
          <w:noProof/>
          <w:lang w:eastAsia="zh-CN"/>
        </w:rPr>
        <w:tab/>
        <w:t>number of messages sent</w:t>
      </w:r>
    </w:p>
    <w:p w:rsidR="00880CE5" w:rsidRPr="00145D10" w:rsidRDefault="00880CE5" w:rsidP="00880CE5">
      <w:pPr>
        <w:pStyle w:val="B10"/>
        <w:rPr>
          <w:noProof/>
          <w:lang w:eastAsia="zh-CN"/>
        </w:rPr>
      </w:pPr>
      <w:r w:rsidRPr="00145D10">
        <w:rPr>
          <w:noProof/>
          <w:lang w:eastAsia="zh-CN"/>
        </w:rPr>
        <w:t>-</w:t>
      </w:r>
      <w:r w:rsidRPr="00145D10">
        <w:rPr>
          <w:noProof/>
          <w:lang w:eastAsia="zh-CN"/>
        </w:rPr>
        <w:tab/>
        <w:t>number of messages received</w:t>
      </w:r>
    </w:p>
    <w:p w:rsidR="00880CE5" w:rsidRPr="00145D10" w:rsidRDefault="00880CE5" w:rsidP="00880CE5">
      <w:pPr>
        <w:pStyle w:val="B10"/>
        <w:rPr>
          <w:noProof/>
          <w:lang w:eastAsia="zh-CN"/>
        </w:rPr>
      </w:pPr>
      <w:r w:rsidRPr="00145D10">
        <w:rPr>
          <w:noProof/>
          <w:lang w:eastAsia="zh-CN"/>
        </w:rPr>
        <w:t>-</w:t>
      </w:r>
      <w:r w:rsidRPr="00145D10">
        <w:rPr>
          <w:noProof/>
          <w:lang w:eastAsia="zh-CN"/>
        </w:rPr>
        <w:tab/>
        <w:t>volume (size) of messages sent</w:t>
      </w:r>
    </w:p>
    <w:p w:rsidR="00880CE5" w:rsidRPr="00145D10" w:rsidRDefault="00880CE5" w:rsidP="00880CE5">
      <w:pPr>
        <w:pStyle w:val="B10"/>
        <w:rPr>
          <w:noProof/>
          <w:lang w:eastAsia="zh-CN"/>
        </w:rPr>
      </w:pPr>
      <w:r w:rsidRPr="00145D10">
        <w:rPr>
          <w:noProof/>
          <w:lang w:eastAsia="zh-CN"/>
        </w:rPr>
        <w:lastRenderedPageBreak/>
        <w:t>-</w:t>
      </w:r>
      <w:r w:rsidRPr="00145D10">
        <w:rPr>
          <w:noProof/>
          <w:lang w:eastAsia="zh-CN"/>
        </w:rPr>
        <w:tab/>
        <w:t>volume (size) of messages received.</w:t>
      </w:r>
    </w:p>
    <w:p w:rsidR="00880CE5" w:rsidRPr="00145D10" w:rsidRDefault="00880CE5" w:rsidP="00880CE5">
      <w:pPr>
        <w:rPr>
          <w:noProof/>
          <w:lang w:eastAsia="zh-CN"/>
        </w:rPr>
      </w:pPr>
      <w:r w:rsidRPr="00145D10">
        <w:rPr>
          <w:noProof/>
          <w:lang w:eastAsia="zh-CN"/>
        </w:rPr>
        <w:t xml:space="preserve">The MRFC may request the MRFP to report the statistics information of messages sent and/or received </w:t>
      </w:r>
      <w:r w:rsidRPr="00145D10">
        <w:rPr>
          <w:lang w:eastAsia="zh-CN"/>
        </w:rPr>
        <w:t>at the end of the session or during the session</w:t>
      </w:r>
      <w:r w:rsidRPr="00145D10">
        <w:rPr>
          <w:noProof/>
          <w:lang w:eastAsia="zh-CN"/>
        </w:rPr>
        <w:t>.</w:t>
      </w:r>
    </w:p>
    <w:p w:rsidR="00880CE5" w:rsidRPr="00145D10" w:rsidRDefault="00880CE5" w:rsidP="00880CE5">
      <w:pPr>
        <w:rPr>
          <w:noProof/>
          <w:lang w:eastAsia="zh-CN"/>
        </w:rPr>
      </w:pPr>
      <w:r w:rsidRPr="00145D10">
        <w:rPr>
          <w:noProof/>
          <w:lang w:eastAsia="zh-CN"/>
        </w:rPr>
        <w:t>The MRFP may report the statistics information</w:t>
      </w:r>
      <w:r w:rsidRPr="00145D10">
        <w:rPr>
          <w:lang w:eastAsia="zh-CN"/>
        </w:rPr>
        <w:t xml:space="preserve"> at the end of the session or during the session as requested by the MRFC. </w:t>
      </w:r>
      <w:r w:rsidRPr="00145D10">
        <w:rPr>
          <w:noProof/>
          <w:lang w:eastAsia="zh-CN"/>
        </w:rPr>
        <w:t>The statistics information of messages may includeany of the following received or sent by users in the conference:</w:t>
      </w:r>
    </w:p>
    <w:p w:rsidR="00880CE5" w:rsidRPr="00145D10" w:rsidRDefault="00880CE5" w:rsidP="00880CE5">
      <w:pPr>
        <w:pStyle w:val="B10"/>
        <w:rPr>
          <w:noProof/>
          <w:lang w:eastAsia="zh-CN"/>
        </w:rPr>
      </w:pPr>
      <w:r w:rsidRPr="00145D10">
        <w:rPr>
          <w:noProof/>
          <w:lang w:eastAsia="zh-CN"/>
        </w:rPr>
        <w:t>-</w:t>
      </w:r>
      <w:r w:rsidRPr="00145D10">
        <w:rPr>
          <w:noProof/>
          <w:lang w:eastAsia="zh-CN"/>
        </w:rPr>
        <w:tab/>
        <w:t>number of messages sent</w:t>
      </w:r>
    </w:p>
    <w:p w:rsidR="00880CE5" w:rsidRPr="00145D10" w:rsidRDefault="00880CE5" w:rsidP="00880CE5">
      <w:pPr>
        <w:pStyle w:val="B10"/>
        <w:rPr>
          <w:noProof/>
          <w:lang w:eastAsia="zh-CN"/>
        </w:rPr>
      </w:pPr>
      <w:r w:rsidRPr="00145D10">
        <w:rPr>
          <w:noProof/>
          <w:lang w:eastAsia="zh-CN"/>
        </w:rPr>
        <w:t>-</w:t>
      </w:r>
      <w:r w:rsidRPr="00145D10">
        <w:rPr>
          <w:noProof/>
          <w:lang w:eastAsia="zh-CN"/>
        </w:rPr>
        <w:tab/>
        <w:t>number of messages received</w:t>
      </w:r>
    </w:p>
    <w:p w:rsidR="00880CE5" w:rsidRPr="00145D10" w:rsidRDefault="00880CE5" w:rsidP="00880CE5">
      <w:pPr>
        <w:pStyle w:val="B10"/>
        <w:rPr>
          <w:noProof/>
          <w:lang w:eastAsia="zh-CN"/>
        </w:rPr>
      </w:pPr>
      <w:r w:rsidRPr="00145D10">
        <w:rPr>
          <w:noProof/>
          <w:lang w:eastAsia="zh-CN"/>
        </w:rPr>
        <w:t>-</w:t>
      </w:r>
      <w:r w:rsidRPr="00145D10">
        <w:rPr>
          <w:noProof/>
          <w:lang w:eastAsia="zh-CN"/>
        </w:rPr>
        <w:tab/>
        <w:t>volume (size) of messages sent</w:t>
      </w:r>
    </w:p>
    <w:p w:rsidR="00880CE5" w:rsidRPr="00145D10" w:rsidRDefault="00880CE5" w:rsidP="00880CE5">
      <w:pPr>
        <w:pStyle w:val="B10"/>
        <w:rPr>
          <w:noProof/>
          <w:lang w:eastAsia="zh-CN"/>
        </w:rPr>
      </w:pPr>
      <w:r w:rsidRPr="00145D10">
        <w:rPr>
          <w:noProof/>
          <w:lang w:eastAsia="zh-CN"/>
        </w:rPr>
        <w:t>-</w:t>
      </w:r>
      <w:r w:rsidRPr="00145D10">
        <w:rPr>
          <w:noProof/>
          <w:lang w:eastAsia="zh-CN"/>
        </w:rPr>
        <w:tab/>
        <w:t>volume (size) of messages received</w:t>
      </w:r>
    </w:p>
    <w:p w:rsidR="00880CE5" w:rsidRPr="00145D10" w:rsidRDefault="00880CE5" w:rsidP="00880CE5">
      <w:pPr>
        <w:rPr>
          <w:noProof/>
          <w:lang w:eastAsia="zh-CN"/>
        </w:rPr>
      </w:pPr>
      <w:r w:rsidRPr="00145D10">
        <w:rPr>
          <w:noProof/>
          <w:lang w:eastAsia="zh-CN"/>
        </w:rPr>
        <w:t>The MRFP shall utilize the Message Session Relay Protocol (MSRP) (see IETF RFC 4975 [18]) to transport messages carrying different media including text, images, video and audio. The Media types shall be MIME encoded.</w:t>
      </w:r>
    </w:p>
    <w:p w:rsidR="00880CE5" w:rsidRPr="00145D10" w:rsidRDefault="00880CE5" w:rsidP="00880CE5">
      <w:pPr>
        <w:rPr>
          <w:lang w:eastAsia="zh-CN"/>
        </w:rPr>
      </w:pPr>
      <w:r w:rsidRPr="00145D10">
        <w:rPr>
          <w:lang w:eastAsia="zh-CN"/>
        </w:rPr>
        <w:t>The MRFC may request the MRFP to play messaging (according to clause 5.8) during the conference.</w:t>
      </w:r>
    </w:p>
    <w:p w:rsidR="00880CE5" w:rsidRPr="00145D10" w:rsidRDefault="00880CE5" w:rsidP="00880CE5">
      <w:pPr>
        <w:rPr>
          <w:noProof/>
          <w:lang w:eastAsia="zh-CN"/>
        </w:rPr>
      </w:pPr>
      <w:r w:rsidRPr="00145D10">
        <w:rPr>
          <w:lang w:eastAsia="zh-CN"/>
        </w:rPr>
        <w:t>The MRFC may request the MRFP to support the message record (according to clause 5.9), including global storage of sessions and personal storage during the conference.</w:t>
      </w:r>
    </w:p>
    <w:p w:rsidR="00880CE5" w:rsidRPr="00145D10" w:rsidRDefault="00880CE5" w:rsidP="00880CE5">
      <w:pPr>
        <w:rPr>
          <w:color w:val="000000"/>
          <w:lang w:eastAsia="zh-CN"/>
        </w:rPr>
      </w:pPr>
      <w:r w:rsidRPr="00145D10">
        <w:rPr>
          <w:lang w:eastAsia="zh-CN"/>
        </w:rPr>
        <w:t>The MRFC</w:t>
      </w:r>
      <w:r w:rsidRPr="00145D10">
        <w:rPr>
          <w:color w:val="000000"/>
          <w:lang w:eastAsia="zh-CN"/>
        </w:rPr>
        <w:t xml:space="preserve"> may request the MRFP to filter the message of the recipient. If the filtering capabilities are supported:</w:t>
      </w:r>
    </w:p>
    <w:p w:rsidR="00880CE5" w:rsidRPr="00145D10" w:rsidRDefault="00880CE5" w:rsidP="00880CE5">
      <w:pPr>
        <w:pStyle w:val="B10"/>
        <w:rPr>
          <w:lang w:eastAsia="zh-CN"/>
        </w:rPr>
      </w:pPr>
      <w:r w:rsidRPr="00145D10">
        <w:rPr>
          <w:noProof/>
          <w:lang w:eastAsia="zh-CN"/>
        </w:rPr>
        <w:t>-</w:t>
      </w:r>
      <w:r w:rsidRPr="00145D10">
        <w:rPr>
          <w:noProof/>
          <w:lang w:eastAsia="zh-CN"/>
        </w:rPr>
        <w:tab/>
      </w:r>
      <w:r w:rsidRPr="00145D10">
        <w:rPr>
          <w:lang w:eastAsia="zh-CN"/>
        </w:rPr>
        <w:t xml:space="preserve">The MRFC shall request the MRFP to start/stop </w:t>
      </w:r>
      <w:r w:rsidRPr="00145D10">
        <w:rPr>
          <w:color w:val="000000"/>
          <w:lang w:eastAsia="zh-CN"/>
        </w:rPr>
        <w:t>message filtering</w:t>
      </w:r>
      <w:r w:rsidRPr="00145D10">
        <w:rPr>
          <w:lang w:eastAsia="zh-CN"/>
        </w:rPr>
        <w:t>.</w:t>
      </w:r>
    </w:p>
    <w:p w:rsidR="00880CE5" w:rsidRPr="00145D10" w:rsidRDefault="00880CE5" w:rsidP="00880CE5">
      <w:pPr>
        <w:pStyle w:val="B10"/>
      </w:pPr>
      <w:r w:rsidRPr="00145D10">
        <w:rPr>
          <w:noProof/>
          <w:lang w:eastAsia="zh-CN"/>
        </w:rPr>
        <w:t>-</w:t>
      </w:r>
      <w:r w:rsidRPr="00145D10">
        <w:rPr>
          <w:noProof/>
          <w:lang w:eastAsia="zh-CN"/>
        </w:rPr>
        <w:tab/>
      </w:r>
      <w:r w:rsidRPr="00145D10">
        <w:t xml:space="preserve">The MRFC shall indicate the </w:t>
      </w:r>
      <w:r w:rsidRPr="00145D10">
        <w:rPr>
          <w:color w:val="000000"/>
          <w:lang w:eastAsia="zh-CN"/>
        </w:rPr>
        <w:t>filtering criteria to the MRFP. The filtering criteria may include sender address, message size, message content type (e.g. video, audio), message content format (e.g. mpeg, jpeg) and message subject.</w:t>
      </w:r>
    </w:p>
    <w:p w:rsidR="00880CE5" w:rsidRPr="00145D10" w:rsidRDefault="00880CE5" w:rsidP="00880CE5">
      <w:pPr>
        <w:pStyle w:val="B10"/>
      </w:pPr>
      <w:r w:rsidRPr="00145D10">
        <w:rPr>
          <w:noProof/>
          <w:lang w:eastAsia="zh-CN"/>
        </w:rPr>
        <w:t>-</w:t>
      </w:r>
      <w:r w:rsidRPr="00145D10">
        <w:rPr>
          <w:noProof/>
          <w:lang w:eastAsia="zh-CN"/>
        </w:rPr>
        <w:tab/>
      </w:r>
      <w:r w:rsidRPr="00145D10">
        <w:t>The MRFC shall indicate</w:t>
      </w:r>
      <w:r w:rsidRPr="00145D10">
        <w:rPr>
          <w:lang w:eastAsia="zh-CN"/>
        </w:rPr>
        <w:t xml:space="preserve"> the message treatments to the MRFP. The message treatments include block the delivery of the message content, store the message content and redirect the message to another address.</w:t>
      </w:r>
    </w:p>
    <w:p w:rsidR="00880CE5" w:rsidRPr="00145D10" w:rsidRDefault="00880CE5" w:rsidP="00880CE5">
      <w:pPr>
        <w:pStyle w:val="B10"/>
      </w:pPr>
      <w:r w:rsidRPr="00145D10">
        <w:rPr>
          <w:noProof/>
          <w:lang w:eastAsia="zh-CN"/>
        </w:rPr>
        <w:t>-</w:t>
      </w:r>
      <w:r w:rsidRPr="00145D10">
        <w:rPr>
          <w:noProof/>
          <w:lang w:eastAsia="zh-CN"/>
        </w:rPr>
        <w:tab/>
      </w:r>
      <w:r w:rsidRPr="00145D10">
        <w:t>The MRFP shall execute the message treatment when the criteria is reached.</w:t>
      </w:r>
    </w:p>
    <w:p w:rsidR="00880CE5" w:rsidRPr="00145D10" w:rsidRDefault="00880CE5" w:rsidP="00880CE5">
      <w:pPr>
        <w:pStyle w:val="Heading2"/>
      </w:pPr>
      <w:bookmarkStart w:id="68" w:name="_Toc501548219"/>
      <w:bookmarkStart w:id="69" w:name="_Toc57883177"/>
      <w:r w:rsidRPr="00145D10">
        <w:t>5.12</w:t>
      </w:r>
      <w:r w:rsidRPr="00145D10">
        <w:tab/>
        <w:t>Audio Transcoding</w:t>
      </w:r>
      <w:bookmarkEnd w:id="68"/>
      <w:bookmarkEnd w:id="69"/>
    </w:p>
    <w:p w:rsidR="00880CE5" w:rsidRPr="00145D10" w:rsidRDefault="00880CE5" w:rsidP="00880CE5">
      <w:pPr>
        <w:pStyle w:val="Heading3"/>
      </w:pPr>
      <w:bookmarkStart w:id="70" w:name="_Toc501548220"/>
      <w:bookmarkStart w:id="71" w:name="_Toc57883178"/>
      <w:r w:rsidRPr="00145D10">
        <w:t>5.12.1</w:t>
      </w:r>
      <w:r w:rsidRPr="00145D10">
        <w:tab/>
        <w:t>General</w:t>
      </w:r>
      <w:bookmarkEnd w:id="70"/>
      <w:bookmarkEnd w:id="71"/>
    </w:p>
    <w:p w:rsidR="00880CE5" w:rsidRPr="00145D10" w:rsidRDefault="00880CE5" w:rsidP="00880CE5">
      <w:pPr>
        <w:rPr>
          <w:rFonts w:eastAsia="SimSun"/>
          <w:lang w:eastAsia="zh-CN"/>
        </w:rPr>
      </w:pPr>
      <w:r w:rsidRPr="00145D10">
        <w:rPr>
          <w:lang w:eastAsia="zh-CN"/>
        </w:rPr>
        <w:t xml:space="preserve">The MRFP shall support audio transcoding between streams of two Terminations within the same context where the streams are encoded differently, in accordance with standard H.248.1 principles, see ITU-T H.248.1 [3]. As minimum </w:t>
      </w:r>
      <w:r w:rsidRPr="00145D10">
        <w:t>requirement the MRFP shall support the default 3GPP audio codec AMR (narrowband), and optionally any other audio codecs as specified in 3GPP TS 26.114 [23].</w:t>
      </w:r>
    </w:p>
    <w:p w:rsidR="00880CE5" w:rsidRPr="00145D10" w:rsidRDefault="00880CE5" w:rsidP="00880CE5">
      <w:pPr>
        <w:pStyle w:val="Heading3"/>
      </w:pPr>
      <w:bookmarkStart w:id="72" w:name="_Toc501548221"/>
      <w:bookmarkStart w:id="73" w:name="_Toc57883179"/>
      <w:r w:rsidRPr="00145D10">
        <w:t>5.12.2</w:t>
      </w:r>
      <w:r w:rsidRPr="00145D10">
        <w:tab/>
        <w:t>Handling of common codec parameters</w:t>
      </w:r>
      <w:bookmarkEnd w:id="72"/>
      <w:bookmarkEnd w:id="73"/>
    </w:p>
    <w:p w:rsidR="00880CE5" w:rsidRPr="00145D10" w:rsidRDefault="00880CE5" w:rsidP="00880CE5">
      <w:r w:rsidRPr="00145D10">
        <w:t>Table 5.12.2.1 describes the MRFC handling of codec related parameters applicable to multiple codecs when the MRFC sends an SDP offer.</w:t>
      </w:r>
    </w:p>
    <w:p w:rsidR="00880CE5" w:rsidRPr="00145D10" w:rsidRDefault="00880CE5" w:rsidP="00880CE5">
      <w:pPr>
        <w:pStyle w:val="TH"/>
      </w:pPr>
      <w:r w:rsidRPr="00145D10">
        <w:lastRenderedPageBreak/>
        <w:t xml:space="preserve">Table </w:t>
      </w:r>
      <w:r w:rsidRPr="00145D10">
        <w:rPr>
          <w:lang w:eastAsia="ko-KR"/>
        </w:rPr>
        <w:t>5.12.2.1</w:t>
      </w:r>
      <w:r w:rsidRPr="00145D10">
        <w:t>: MRFC handling of common codec parameters when the MRFC acts as offerer.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1"/>
      </w:tblGrid>
      <w:tr w:rsidR="00880CE5" w:rsidRPr="00145D10" w:rsidTr="00145D10">
        <w:tblPrEx>
          <w:tblCellMar>
            <w:top w:w="0" w:type="dxa"/>
            <w:bottom w:w="0" w:type="dxa"/>
          </w:tblCellMar>
        </w:tblPrEx>
        <w:trPr>
          <w:jc w:val="center"/>
        </w:trPr>
        <w:tc>
          <w:tcPr>
            <w:tcW w:w="1561" w:type="dxa"/>
            <w:tcBorders>
              <w:top w:val="single" w:sz="12" w:space="0" w:color="auto"/>
            </w:tcBorders>
          </w:tcPr>
          <w:p w:rsidR="00880CE5" w:rsidRPr="00145D10" w:rsidRDefault="00880CE5" w:rsidP="00145D10">
            <w:pPr>
              <w:pStyle w:val="TAH"/>
            </w:pPr>
            <w:r w:rsidRPr="00145D10">
              <w:t>Parameter</w:t>
            </w:r>
          </w:p>
        </w:tc>
        <w:tc>
          <w:tcPr>
            <w:tcW w:w="3969" w:type="dxa"/>
            <w:tcBorders>
              <w:top w:val="single" w:sz="12" w:space="0" w:color="auto"/>
            </w:tcBorders>
          </w:tcPr>
          <w:p w:rsidR="00880CE5" w:rsidRPr="00145D10" w:rsidRDefault="00880CE5" w:rsidP="00145D10">
            <w:pPr>
              <w:pStyle w:val="TAH"/>
            </w:pPr>
            <w:r w:rsidRPr="00145D10">
              <w:t>Handling of common codec parameter in sent SDP offer</w:t>
            </w:r>
          </w:p>
        </w:tc>
        <w:tc>
          <w:tcPr>
            <w:tcW w:w="4111" w:type="dxa"/>
            <w:tcBorders>
              <w:top w:val="single" w:sz="12" w:space="0" w:color="auto"/>
            </w:tcBorders>
          </w:tcPr>
          <w:p w:rsidR="00880CE5" w:rsidRPr="00145D10" w:rsidRDefault="00880CE5" w:rsidP="00145D10">
            <w:pPr>
              <w:pStyle w:val="TAH"/>
            </w:pPr>
            <w:r w:rsidRPr="00145D10">
              <w:t>Handling of common codec parameter in received SDP answer</w:t>
            </w:r>
          </w:p>
        </w:tc>
      </w:tr>
      <w:tr w:rsidR="00880CE5" w:rsidRPr="00145D10" w:rsidTr="00145D10">
        <w:tblPrEx>
          <w:tblCellMar>
            <w:top w:w="0" w:type="dxa"/>
            <w:bottom w:w="0" w:type="dxa"/>
          </w:tblCellMar>
        </w:tblPrEx>
        <w:trPr>
          <w:jc w:val="center"/>
        </w:trPr>
        <w:tc>
          <w:tcPr>
            <w:tcW w:w="1561" w:type="dxa"/>
            <w:tcBorders>
              <w:top w:val="single" w:sz="12" w:space="0" w:color="auto"/>
            </w:tcBorders>
          </w:tcPr>
          <w:p w:rsidR="00880CE5" w:rsidRPr="00145D10" w:rsidRDefault="00880CE5" w:rsidP="00145D10">
            <w:pPr>
              <w:pStyle w:val="TAL"/>
              <w:rPr>
                <w:bCs/>
              </w:rPr>
            </w:pPr>
            <w:r w:rsidRPr="00145D10">
              <w:rPr>
                <w:lang w:eastAsia="ja-JP"/>
              </w:rPr>
              <w:t>ptime (NOTE)</w:t>
            </w:r>
          </w:p>
        </w:tc>
        <w:tc>
          <w:tcPr>
            <w:tcW w:w="3969" w:type="dxa"/>
            <w:tcBorders>
              <w:top w:val="single" w:sz="12" w:space="0" w:color="auto"/>
            </w:tcBorders>
          </w:tcPr>
          <w:p w:rsidR="00880CE5" w:rsidRPr="00145D10" w:rsidRDefault="00880CE5" w:rsidP="00145D10">
            <w:pPr>
              <w:pStyle w:val="TAL"/>
            </w:pPr>
            <w:r w:rsidRPr="00145D10">
              <w:t>The MRFC may add the parameter with a value according to configured preferences to the SDP offer.</w:t>
            </w:r>
          </w:p>
        </w:tc>
        <w:tc>
          <w:tcPr>
            <w:tcW w:w="4111" w:type="dxa"/>
            <w:tcBorders>
              <w:top w:val="single" w:sz="12" w:space="0" w:color="auto"/>
            </w:tcBorders>
          </w:tcPr>
          <w:p w:rsidR="00880CE5" w:rsidRPr="00145D10" w:rsidRDefault="00880CE5" w:rsidP="00145D10">
            <w:pPr>
              <w:pStyle w:val="TAL"/>
            </w:pPr>
            <w:r w:rsidRPr="00145D10">
              <w:t>If the ptime parameter is included in the received SDP answer, the MRFC shall supply the parameter to the MRFP for the termination towards the answerer in the remote descriptor.</w:t>
            </w:r>
          </w:p>
        </w:tc>
      </w:tr>
      <w:tr w:rsidR="00880CE5" w:rsidRPr="00145D10" w:rsidTr="00145D10">
        <w:tblPrEx>
          <w:tblCellMar>
            <w:top w:w="0" w:type="dxa"/>
            <w:bottom w:w="0" w:type="dxa"/>
          </w:tblCellMar>
        </w:tblPrEx>
        <w:trPr>
          <w:jc w:val="center"/>
        </w:trPr>
        <w:tc>
          <w:tcPr>
            <w:tcW w:w="1561" w:type="dxa"/>
          </w:tcPr>
          <w:p w:rsidR="00880CE5" w:rsidRPr="00145D10" w:rsidRDefault="00880CE5" w:rsidP="00145D10">
            <w:pPr>
              <w:pStyle w:val="TAL"/>
              <w:rPr>
                <w:bCs/>
              </w:rPr>
            </w:pPr>
            <w:r w:rsidRPr="00145D10">
              <w:rPr>
                <w:lang w:eastAsia="ja-JP"/>
              </w:rPr>
              <w:t>maxptime (NOTE)</w:t>
            </w:r>
          </w:p>
        </w:tc>
        <w:tc>
          <w:tcPr>
            <w:tcW w:w="3969" w:type="dxa"/>
          </w:tcPr>
          <w:p w:rsidR="00880CE5" w:rsidRPr="00145D10" w:rsidRDefault="00880CE5" w:rsidP="00145D10">
            <w:pPr>
              <w:pStyle w:val="TAL"/>
            </w:pPr>
            <w:r w:rsidRPr="00145D10">
              <w:t>The MRFC may add the parameter with a value according to the MRFP capabilities to the SDP offer.</w:t>
            </w:r>
          </w:p>
        </w:tc>
        <w:tc>
          <w:tcPr>
            <w:tcW w:w="4111" w:type="dxa"/>
          </w:tcPr>
          <w:p w:rsidR="00880CE5" w:rsidRPr="00145D10" w:rsidRDefault="00880CE5" w:rsidP="00145D10">
            <w:pPr>
              <w:pStyle w:val="TAL"/>
            </w:pPr>
            <w:r w:rsidRPr="00145D10">
              <w:t>If the maxptime parameter is included in the received SDP answer, the MRFC shall supply the parameter to the MRFP for the termination towards the answerer in the remote descriptor.</w:t>
            </w:r>
          </w:p>
        </w:tc>
      </w:tr>
      <w:tr w:rsidR="00880CE5" w:rsidRPr="00145D10" w:rsidTr="00145D10">
        <w:tblPrEx>
          <w:tblCellMar>
            <w:top w:w="0" w:type="dxa"/>
            <w:bottom w:w="0" w:type="dxa"/>
          </w:tblCellMar>
        </w:tblPrEx>
        <w:trPr>
          <w:jc w:val="center"/>
        </w:trPr>
        <w:tc>
          <w:tcPr>
            <w:tcW w:w="9641" w:type="dxa"/>
            <w:gridSpan w:val="3"/>
            <w:tcBorders>
              <w:top w:val="single" w:sz="12" w:space="0" w:color="auto"/>
            </w:tcBorders>
          </w:tcPr>
          <w:p w:rsidR="00880CE5" w:rsidRPr="00145D10" w:rsidRDefault="00880CE5" w:rsidP="00145D10">
            <w:pPr>
              <w:pStyle w:val="TAN"/>
            </w:pPr>
            <w:r w:rsidRPr="00145D10">
              <w:t>NOTE:</w:t>
            </w:r>
            <w:r w:rsidRPr="00145D10">
              <w:tab/>
              <w:t>This SDP attribute is defined in IETF RFC 4566 [44]. It applies to all codecs offered in an SDP media line.</w:t>
            </w:r>
          </w:p>
        </w:tc>
      </w:tr>
    </w:tbl>
    <w:p w:rsidR="00880CE5" w:rsidRPr="00145D10" w:rsidRDefault="00880CE5" w:rsidP="00880CE5"/>
    <w:p w:rsidR="00880CE5" w:rsidRPr="00145D10" w:rsidRDefault="00880CE5" w:rsidP="00880CE5">
      <w:r w:rsidRPr="00145D10">
        <w:t>Table 5.12.2.2 describes the MRFC handling of codec related parameters applicable to multiple codecs when the MRFC receives an SDP offer.</w:t>
      </w:r>
    </w:p>
    <w:p w:rsidR="00880CE5" w:rsidRPr="00145D10" w:rsidRDefault="00880CE5" w:rsidP="00880CE5">
      <w:pPr>
        <w:pStyle w:val="TH"/>
      </w:pPr>
      <w:r w:rsidRPr="00145D10">
        <w:t xml:space="preserve">Table </w:t>
      </w:r>
      <w:r w:rsidRPr="00145D10">
        <w:rPr>
          <w:lang w:eastAsia="ko-KR"/>
        </w:rPr>
        <w:t>5.12.2.2</w:t>
      </w:r>
      <w:r w:rsidRPr="00145D10">
        <w:t>: MRFC handling of common codec parameters when the MRFC acts as answerer.</w:t>
      </w:r>
    </w:p>
    <w:tbl>
      <w:tblPr>
        <w:tblW w:w="964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0"/>
      </w:tblGrid>
      <w:tr w:rsidR="00880CE5" w:rsidRPr="00145D10" w:rsidTr="00145D10">
        <w:tblPrEx>
          <w:tblCellMar>
            <w:top w:w="0" w:type="dxa"/>
            <w:bottom w:w="0" w:type="dxa"/>
          </w:tblCellMar>
        </w:tblPrEx>
        <w:trPr>
          <w:jc w:val="center"/>
        </w:trPr>
        <w:tc>
          <w:tcPr>
            <w:tcW w:w="1561" w:type="dxa"/>
            <w:tcBorders>
              <w:top w:val="single" w:sz="12" w:space="0" w:color="auto"/>
            </w:tcBorders>
          </w:tcPr>
          <w:p w:rsidR="00880CE5" w:rsidRPr="00145D10" w:rsidRDefault="00880CE5" w:rsidP="00145D10">
            <w:pPr>
              <w:pStyle w:val="TAH"/>
            </w:pPr>
            <w:r w:rsidRPr="00145D10">
              <w:t>Parameter</w:t>
            </w:r>
          </w:p>
        </w:tc>
        <w:tc>
          <w:tcPr>
            <w:tcW w:w="3969" w:type="dxa"/>
            <w:tcBorders>
              <w:top w:val="single" w:sz="12" w:space="0" w:color="auto"/>
            </w:tcBorders>
          </w:tcPr>
          <w:p w:rsidR="00880CE5" w:rsidRPr="00145D10" w:rsidRDefault="00880CE5" w:rsidP="00145D10">
            <w:pPr>
              <w:pStyle w:val="TAH"/>
            </w:pPr>
            <w:r w:rsidRPr="00145D10">
              <w:t>Handling of common codec parameter in received SDP offer</w:t>
            </w:r>
          </w:p>
        </w:tc>
        <w:tc>
          <w:tcPr>
            <w:tcW w:w="4110" w:type="dxa"/>
            <w:tcBorders>
              <w:top w:val="single" w:sz="12" w:space="0" w:color="auto"/>
            </w:tcBorders>
          </w:tcPr>
          <w:p w:rsidR="00880CE5" w:rsidRPr="00145D10" w:rsidRDefault="00880CE5" w:rsidP="00145D10">
            <w:pPr>
              <w:pStyle w:val="TAH"/>
            </w:pPr>
            <w:r w:rsidRPr="00145D10">
              <w:t>Handling of common codec parameter in sent SDP answer</w:t>
            </w:r>
          </w:p>
        </w:tc>
      </w:tr>
      <w:tr w:rsidR="00880CE5" w:rsidRPr="00145D10" w:rsidTr="00145D10">
        <w:tblPrEx>
          <w:tblCellMar>
            <w:top w:w="0" w:type="dxa"/>
            <w:bottom w:w="0" w:type="dxa"/>
          </w:tblCellMar>
        </w:tblPrEx>
        <w:trPr>
          <w:jc w:val="center"/>
        </w:trPr>
        <w:tc>
          <w:tcPr>
            <w:tcW w:w="1561" w:type="dxa"/>
            <w:tcBorders>
              <w:top w:val="single" w:sz="12" w:space="0" w:color="auto"/>
            </w:tcBorders>
          </w:tcPr>
          <w:p w:rsidR="00880CE5" w:rsidRPr="00145D10" w:rsidRDefault="00880CE5" w:rsidP="00145D10">
            <w:pPr>
              <w:pStyle w:val="TAL"/>
              <w:rPr>
                <w:bCs/>
              </w:rPr>
            </w:pPr>
            <w:r w:rsidRPr="00145D10">
              <w:rPr>
                <w:lang w:eastAsia="ja-JP"/>
              </w:rPr>
              <w:t>ptime (NOTE)</w:t>
            </w:r>
          </w:p>
        </w:tc>
        <w:tc>
          <w:tcPr>
            <w:tcW w:w="3969" w:type="dxa"/>
            <w:tcBorders>
              <w:top w:val="single" w:sz="12" w:space="0" w:color="auto"/>
            </w:tcBorders>
          </w:tcPr>
          <w:p w:rsidR="00880CE5" w:rsidRPr="00145D10" w:rsidRDefault="00880CE5" w:rsidP="00145D10">
            <w:pPr>
              <w:pStyle w:val="TAL"/>
            </w:pPr>
            <w:r w:rsidRPr="00145D10">
              <w:t>If the ptime parameter is included in the received SDP offer, the MRFC shall supply the parameter to the MRFP for the termination towards the offerer in the remote descriptor.</w:t>
            </w:r>
          </w:p>
        </w:tc>
        <w:tc>
          <w:tcPr>
            <w:tcW w:w="4110" w:type="dxa"/>
            <w:tcBorders>
              <w:top w:val="single" w:sz="12" w:space="0" w:color="auto"/>
            </w:tcBorders>
          </w:tcPr>
          <w:p w:rsidR="00880CE5" w:rsidRPr="00145D10" w:rsidRDefault="00880CE5" w:rsidP="00145D10">
            <w:pPr>
              <w:pStyle w:val="TAL"/>
            </w:pPr>
            <w:r w:rsidRPr="00145D10">
              <w:t>The MRFC may add the ptime parameter with a value according to configured preferences to the SDP answer.</w:t>
            </w:r>
          </w:p>
        </w:tc>
      </w:tr>
      <w:tr w:rsidR="00880CE5" w:rsidRPr="00145D10" w:rsidTr="00145D10">
        <w:tblPrEx>
          <w:tblCellMar>
            <w:top w:w="0" w:type="dxa"/>
            <w:bottom w:w="0" w:type="dxa"/>
          </w:tblCellMar>
        </w:tblPrEx>
        <w:trPr>
          <w:jc w:val="center"/>
        </w:trPr>
        <w:tc>
          <w:tcPr>
            <w:tcW w:w="1561" w:type="dxa"/>
          </w:tcPr>
          <w:p w:rsidR="00880CE5" w:rsidRPr="00145D10" w:rsidRDefault="00880CE5" w:rsidP="00145D10">
            <w:pPr>
              <w:pStyle w:val="TAL"/>
              <w:rPr>
                <w:bCs/>
              </w:rPr>
            </w:pPr>
            <w:r w:rsidRPr="00145D10">
              <w:rPr>
                <w:lang w:eastAsia="ja-JP"/>
              </w:rPr>
              <w:t>maxptime (NOTE)</w:t>
            </w:r>
          </w:p>
        </w:tc>
        <w:tc>
          <w:tcPr>
            <w:tcW w:w="3969" w:type="dxa"/>
          </w:tcPr>
          <w:p w:rsidR="00880CE5" w:rsidRPr="00145D10" w:rsidRDefault="00880CE5" w:rsidP="00145D10">
            <w:pPr>
              <w:pStyle w:val="TAL"/>
            </w:pPr>
            <w:r w:rsidRPr="00145D10">
              <w:t>If the maxptime parameter is included in the received SDP offer, the MRFC shall supply the parameter to the MRFP for the termination towards the offerer in the remote descriptor.</w:t>
            </w:r>
          </w:p>
        </w:tc>
        <w:tc>
          <w:tcPr>
            <w:tcW w:w="4110" w:type="dxa"/>
          </w:tcPr>
          <w:p w:rsidR="00880CE5" w:rsidRPr="00145D10" w:rsidRDefault="00880CE5" w:rsidP="00145D10">
            <w:pPr>
              <w:pStyle w:val="TAL"/>
            </w:pPr>
            <w:r w:rsidRPr="00145D10">
              <w:t>The MRFC may add the maxptime parameter with a value according to the MRFP capabilities to the SDP answer.</w:t>
            </w:r>
          </w:p>
        </w:tc>
      </w:tr>
      <w:tr w:rsidR="00880CE5" w:rsidRPr="00145D10" w:rsidTr="00145D10">
        <w:tblPrEx>
          <w:tblCellMar>
            <w:top w:w="0" w:type="dxa"/>
            <w:bottom w:w="0" w:type="dxa"/>
          </w:tblCellMar>
        </w:tblPrEx>
        <w:trPr>
          <w:jc w:val="center"/>
        </w:trPr>
        <w:tc>
          <w:tcPr>
            <w:tcW w:w="9640" w:type="dxa"/>
            <w:gridSpan w:val="3"/>
            <w:tcBorders>
              <w:top w:val="single" w:sz="12" w:space="0" w:color="auto"/>
            </w:tcBorders>
          </w:tcPr>
          <w:p w:rsidR="00880CE5" w:rsidRPr="00145D10" w:rsidRDefault="00880CE5" w:rsidP="00145D10">
            <w:pPr>
              <w:pStyle w:val="TAN"/>
            </w:pPr>
            <w:r w:rsidRPr="00145D10">
              <w:t>NOTE:</w:t>
            </w:r>
            <w:r w:rsidRPr="00145D10">
              <w:tab/>
              <w:t>This SDP attribute is defined in IETF RFC 4566 [44]. It applies to all codecs offered in an SDP media line.</w:t>
            </w:r>
          </w:p>
        </w:tc>
      </w:tr>
    </w:tbl>
    <w:p w:rsidR="00880CE5" w:rsidRPr="00145D10" w:rsidRDefault="00880CE5" w:rsidP="00880CE5"/>
    <w:p w:rsidR="00880CE5" w:rsidRPr="00145D10" w:rsidRDefault="00880CE5" w:rsidP="00880CE5">
      <w:r w:rsidRPr="00145D10">
        <w:t>The MRFP handling of codec related parameters applicable to multiple codecs shall follow table 5.13.2.2 in 3GPP TS 23.334 [41].</w:t>
      </w:r>
    </w:p>
    <w:p w:rsidR="00880CE5" w:rsidRPr="00145D10" w:rsidRDefault="00880CE5" w:rsidP="00880CE5">
      <w:pPr>
        <w:pStyle w:val="Heading3"/>
      </w:pPr>
      <w:bookmarkStart w:id="74" w:name="_Toc501548222"/>
      <w:bookmarkStart w:id="75" w:name="_Toc57883180"/>
      <w:r w:rsidRPr="00145D10">
        <w:t>5.12.3</w:t>
      </w:r>
      <w:r w:rsidRPr="00145D10">
        <w:tab/>
        <w:t>Handling of the EVS speech codec</w:t>
      </w:r>
      <w:bookmarkEnd w:id="74"/>
      <w:bookmarkEnd w:id="75"/>
    </w:p>
    <w:p w:rsidR="00880CE5" w:rsidRPr="00145D10" w:rsidRDefault="00880CE5" w:rsidP="00880CE5">
      <w:r w:rsidRPr="00145D10">
        <w:t>The Enhanced Voice Services (EVS) speech codec is defined in 3GPP TS 26.441 [42]. Its RTP payload type is defined in 3GPP TS 26.445 [43], and procedures for its usage as IMS Multimedia Telephony speech codec are defined in 3GPP TS 26.114 [23].</w:t>
      </w:r>
    </w:p>
    <w:p w:rsidR="00880CE5" w:rsidRPr="00145D10" w:rsidRDefault="00880CE5" w:rsidP="00880CE5">
      <w:r w:rsidRPr="00145D10">
        <w:t xml:space="preserve">The MRFC and the MRFP may support transcoding to and from the EVS speech codec. If they do so, the procedures in the present </w:t>
      </w:r>
      <w:r w:rsidR="00145D10">
        <w:t>clause</w:t>
      </w:r>
      <w:r w:rsidRPr="00145D10">
        <w:t xml:space="preserve"> apply.</w:t>
      </w:r>
    </w:p>
    <w:p w:rsidR="00880CE5" w:rsidRPr="00145D10" w:rsidRDefault="00880CE5" w:rsidP="00880CE5">
      <w:r w:rsidRPr="00145D10">
        <w:t>Table 5.12.3.1 describes the MRFC handling of EVS codec parameters when the MRFC sends an SDP offer for an EVS payload type, and that EVS payload type is selected in the SDP answer. In addition, rules for the parameter handling in 3GPP TS 26.445 [43] shall apply.</w:t>
      </w:r>
    </w:p>
    <w:p w:rsidR="00880CE5" w:rsidRPr="00145D10" w:rsidRDefault="00880CE5" w:rsidP="00880CE5">
      <w:pPr>
        <w:pStyle w:val="TH"/>
      </w:pPr>
      <w:r w:rsidRPr="00145D10">
        <w:lastRenderedPageBreak/>
        <w:t xml:space="preserve">Table </w:t>
      </w:r>
      <w:r w:rsidRPr="00145D10">
        <w:rPr>
          <w:lang w:eastAsia="ko-KR"/>
        </w:rPr>
        <w:t>5.12.3.1</w:t>
      </w:r>
      <w:r w:rsidRPr="00145D10">
        <w:t>: MRFC handling of EVS related SDP parameters when the MRFC adds the EVS payload type to the SDP offer it sends out.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1"/>
      </w:tblGrid>
      <w:tr w:rsidR="00880CE5" w:rsidRPr="00145D10" w:rsidTr="00145D10">
        <w:tblPrEx>
          <w:tblCellMar>
            <w:top w:w="0" w:type="dxa"/>
            <w:bottom w:w="0" w:type="dxa"/>
          </w:tblCellMar>
        </w:tblPrEx>
        <w:trPr>
          <w:jc w:val="center"/>
        </w:trPr>
        <w:tc>
          <w:tcPr>
            <w:tcW w:w="1561" w:type="dxa"/>
            <w:tcBorders>
              <w:top w:val="single" w:sz="12" w:space="0" w:color="auto"/>
              <w:bottom w:val="single" w:sz="12" w:space="0" w:color="auto"/>
            </w:tcBorders>
          </w:tcPr>
          <w:p w:rsidR="00880CE5" w:rsidRPr="00145D10" w:rsidRDefault="00880CE5" w:rsidP="00145D10">
            <w:pPr>
              <w:pStyle w:val="TAH"/>
            </w:pPr>
            <w:r w:rsidRPr="00145D10">
              <w:t>Parameter</w:t>
            </w:r>
          </w:p>
        </w:tc>
        <w:tc>
          <w:tcPr>
            <w:tcW w:w="3969" w:type="dxa"/>
            <w:tcBorders>
              <w:top w:val="single" w:sz="12" w:space="0" w:color="auto"/>
              <w:bottom w:val="single" w:sz="12" w:space="0" w:color="auto"/>
            </w:tcBorders>
          </w:tcPr>
          <w:p w:rsidR="00880CE5" w:rsidRPr="00145D10" w:rsidRDefault="00880CE5" w:rsidP="00145D10">
            <w:pPr>
              <w:pStyle w:val="TAH"/>
            </w:pPr>
            <w:r w:rsidRPr="00145D10">
              <w:t>Handling for EVS payload type added to an SDP offer</w:t>
            </w:r>
          </w:p>
        </w:tc>
        <w:tc>
          <w:tcPr>
            <w:tcW w:w="4111" w:type="dxa"/>
            <w:tcBorders>
              <w:top w:val="single" w:sz="12" w:space="0" w:color="auto"/>
              <w:bottom w:val="single" w:sz="12" w:space="0" w:color="auto"/>
            </w:tcBorders>
          </w:tcPr>
          <w:p w:rsidR="00880CE5" w:rsidRPr="00145D10" w:rsidRDefault="00880CE5" w:rsidP="00145D10">
            <w:pPr>
              <w:pStyle w:val="TAH"/>
            </w:pPr>
            <w:r w:rsidRPr="00145D10">
              <w:t>Handling if offered EVS payload type is accepted in the SDP answer</w:t>
            </w:r>
          </w:p>
        </w:tc>
      </w:tr>
      <w:tr w:rsidR="00880CE5" w:rsidRPr="00145D10" w:rsidTr="00145D10">
        <w:tblPrEx>
          <w:tblCellMar>
            <w:top w:w="0" w:type="dxa"/>
            <w:bottom w:w="0" w:type="dxa"/>
          </w:tblCellMar>
        </w:tblPrEx>
        <w:trPr>
          <w:jc w:val="center"/>
        </w:trPr>
        <w:tc>
          <w:tcPr>
            <w:tcW w:w="1561" w:type="dxa"/>
            <w:tcBorders>
              <w:top w:val="single" w:sz="12" w:space="0" w:color="auto"/>
            </w:tcBorders>
          </w:tcPr>
          <w:p w:rsidR="00880CE5" w:rsidRPr="00145D10" w:rsidRDefault="00880CE5" w:rsidP="00145D10">
            <w:pPr>
              <w:pStyle w:val="TAL"/>
              <w:rPr>
                <w:bCs/>
              </w:rPr>
            </w:pPr>
            <w:r w:rsidRPr="00145D10">
              <w:rPr>
                <w:lang w:eastAsia="ja-JP"/>
              </w:rPr>
              <w:t>evs-mode-switch (NOTE 1)</w:t>
            </w:r>
          </w:p>
        </w:tc>
        <w:tc>
          <w:tcPr>
            <w:tcW w:w="3969" w:type="dxa"/>
            <w:tcBorders>
              <w:top w:val="single" w:sz="12" w:space="0" w:color="auto"/>
            </w:tcBorders>
          </w:tcPr>
          <w:p w:rsidR="00880CE5" w:rsidRPr="00145D10" w:rsidRDefault="00880CE5" w:rsidP="00145D10">
            <w:pPr>
              <w:pStyle w:val="TAL"/>
            </w:pPr>
            <w:r w:rsidRPr="00145D10">
              <w:t>If the MRFC expects that interworking between AMR-WB and EVS is required, it shall include the evs-mode-switch with value 1. Otherwise the MRFC shall not include the evs-mode-switch.</w:t>
            </w:r>
          </w:p>
        </w:tc>
        <w:tc>
          <w:tcPr>
            <w:tcW w:w="4111" w:type="dxa"/>
            <w:tcBorders>
              <w:top w:val="single" w:sz="12" w:space="0" w:color="auto"/>
            </w:tcBorders>
          </w:tcPr>
          <w:p w:rsidR="00880CE5" w:rsidRPr="00145D10" w:rsidRDefault="00880CE5" w:rsidP="00145D10">
            <w:pPr>
              <w:pStyle w:val="TAL"/>
            </w:pPr>
            <w:r w:rsidRPr="00145D10">
              <w:t>If the evs-mode-switch parameter is contained in the SDP answer, the MRFC shall forward this parameter to the MRFP for the termination towards the answerer in the remote descriptor.</w:t>
            </w:r>
          </w:p>
        </w:tc>
      </w:tr>
      <w:tr w:rsidR="00880CE5" w:rsidRPr="00145D10" w:rsidTr="00145D10">
        <w:tblPrEx>
          <w:tblCellMar>
            <w:top w:w="0" w:type="dxa"/>
            <w:bottom w:w="0" w:type="dxa"/>
          </w:tblCellMar>
        </w:tblPrEx>
        <w:trPr>
          <w:jc w:val="center"/>
        </w:trPr>
        <w:tc>
          <w:tcPr>
            <w:tcW w:w="1561" w:type="dxa"/>
          </w:tcPr>
          <w:p w:rsidR="00880CE5" w:rsidRPr="00145D10" w:rsidRDefault="00880CE5" w:rsidP="00145D10">
            <w:pPr>
              <w:pStyle w:val="TAL"/>
              <w:rPr>
                <w:bCs/>
              </w:rPr>
            </w:pPr>
            <w:r w:rsidRPr="00145D10">
              <w:rPr>
                <w:rFonts w:eastAsia="MS Mincho"/>
                <w:lang w:eastAsia="ja-JP"/>
              </w:rPr>
              <w:t xml:space="preserve">hf-only </w:t>
            </w:r>
            <w:r w:rsidRPr="00145D10">
              <w:rPr>
                <w:lang w:eastAsia="ja-JP"/>
              </w:rPr>
              <w:t>(NOTE 1)</w:t>
            </w:r>
          </w:p>
        </w:tc>
        <w:tc>
          <w:tcPr>
            <w:tcW w:w="3969" w:type="dxa"/>
          </w:tcPr>
          <w:p w:rsidR="00880CE5" w:rsidRPr="00145D10" w:rsidRDefault="00880CE5" w:rsidP="00145D10">
            <w:pPr>
              <w:pStyle w:val="TAL"/>
            </w:pPr>
            <w:r w:rsidRPr="00145D10">
              <w:t>If the MRFC is configured to negotiate using only the header-full EVS RTP payload format, the MRFC shall include the hf-only parameter with a value 1.</w:t>
            </w:r>
          </w:p>
        </w:tc>
        <w:tc>
          <w:tcPr>
            <w:tcW w:w="4111" w:type="dxa"/>
          </w:tcPr>
          <w:p w:rsidR="00880CE5" w:rsidRPr="00145D10" w:rsidRDefault="00880CE5" w:rsidP="00145D10">
            <w:pPr>
              <w:pStyle w:val="TAL"/>
            </w:pPr>
            <w:r w:rsidRPr="00145D10">
              <w:t>If the hf-only parameter is contained in the SDP answer, the MRFC shall forward this parameter to the MRFP in the remote descriptor.</w:t>
            </w:r>
          </w:p>
        </w:tc>
      </w:tr>
      <w:tr w:rsidR="00880CE5" w:rsidRPr="00145D10" w:rsidTr="00145D10">
        <w:tblPrEx>
          <w:tblCellMar>
            <w:top w:w="0" w:type="dxa"/>
            <w:bottom w:w="0" w:type="dxa"/>
          </w:tblCellMar>
        </w:tblPrEx>
        <w:trPr>
          <w:jc w:val="center"/>
        </w:trPr>
        <w:tc>
          <w:tcPr>
            <w:tcW w:w="1561" w:type="dxa"/>
          </w:tcPr>
          <w:p w:rsidR="00880CE5" w:rsidRPr="00145D10" w:rsidRDefault="00880CE5" w:rsidP="00145D10">
            <w:pPr>
              <w:pStyle w:val="TAL"/>
              <w:rPr>
                <w:bCs/>
              </w:rPr>
            </w:pPr>
            <w:r w:rsidRPr="00145D10">
              <w:rPr>
                <w:rFonts w:eastAsia="MS Mincho"/>
                <w:lang w:eastAsia="ja-JP"/>
              </w:rPr>
              <w:t xml:space="preserve">dtx </w:t>
            </w:r>
            <w:r w:rsidRPr="00145D10">
              <w:rPr>
                <w:lang w:eastAsia="ja-JP"/>
              </w:rPr>
              <w:t>(NOTE 1)</w:t>
            </w:r>
          </w:p>
        </w:tc>
        <w:tc>
          <w:tcPr>
            <w:tcW w:w="3969" w:type="dxa"/>
          </w:tcPr>
          <w:p w:rsidR="00880CE5" w:rsidRPr="00145D10" w:rsidRDefault="00880CE5" w:rsidP="00145D10">
            <w:pPr>
              <w:pStyle w:val="TAL"/>
            </w:pPr>
            <w:r w:rsidRPr="00145D10">
              <w:t>If the usage of DTX is not desired in the sending and receiving direction (e.g. due to DTX capabilities of expected codecs to transcode with), the MRFC shall include the dtx parameter with a value 0.</w:t>
            </w:r>
          </w:p>
        </w:tc>
        <w:tc>
          <w:tcPr>
            <w:tcW w:w="4111" w:type="dxa"/>
          </w:tcPr>
          <w:p w:rsidR="00880CE5" w:rsidRPr="00145D10" w:rsidRDefault="00880CE5" w:rsidP="00145D10">
            <w:pPr>
              <w:pStyle w:val="TAL"/>
            </w:pPr>
            <w:r w:rsidRPr="00145D10">
              <w:t>If the dtx parameter is contained in the SDP answer, the MRFC shall forward this parameter to the MRFP in the remote descriptor.</w:t>
            </w:r>
          </w:p>
        </w:tc>
      </w:tr>
      <w:tr w:rsidR="00880CE5" w:rsidRPr="00145D10" w:rsidTr="00145D10">
        <w:tblPrEx>
          <w:tblCellMar>
            <w:top w:w="0" w:type="dxa"/>
            <w:bottom w:w="0" w:type="dxa"/>
          </w:tblCellMar>
        </w:tblPrEx>
        <w:trPr>
          <w:jc w:val="center"/>
        </w:trPr>
        <w:tc>
          <w:tcPr>
            <w:tcW w:w="1561" w:type="dxa"/>
          </w:tcPr>
          <w:p w:rsidR="00880CE5" w:rsidRPr="00145D10" w:rsidRDefault="00880CE5" w:rsidP="00145D10">
            <w:pPr>
              <w:pStyle w:val="TAL"/>
              <w:rPr>
                <w:bCs/>
              </w:rPr>
            </w:pPr>
            <w:r w:rsidRPr="00145D10">
              <w:rPr>
                <w:rFonts w:eastAsia="MS Mincho"/>
                <w:lang w:eastAsia="ja-JP"/>
              </w:rPr>
              <w:t xml:space="preserve">dtx-recv </w:t>
            </w:r>
            <w:r w:rsidRPr="00145D10">
              <w:rPr>
                <w:lang w:eastAsia="ja-JP"/>
              </w:rPr>
              <w:t>(NOTE 1)</w:t>
            </w:r>
          </w:p>
        </w:tc>
        <w:tc>
          <w:tcPr>
            <w:tcW w:w="3969" w:type="dxa"/>
          </w:tcPr>
          <w:p w:rsidR="00880CE5" w:rsidRPr="00145D10" w:rsidRDefault="00880CE5" w:rsidP="00145D10">
            <w:pPr>
              <w:pStyle w:val="TAL"/>
            </w:pPr>
            <w:r w:rsidRPr="00145D10">
              <w:t>If receiving DTX is not desired and the dtx parameter is not included, the MRFC shall include the dtx</w:t>
            </w:r>
            <w:r w:rsidRPr="00145D10">
              <w:rPr>
                <w:rFonts w:eastAsia="MS Mincho"/>
                <w:lang w:eastAsia="ja-JP"/>
              </w:rPr>
              <w:t>-recv</w:t>
            </w:r>
            <w:r w:rsidRPr="00145D10">
              <w:t xml:space="preserve"> parameter with a value 0.</w:t>
            </w:r>
          </w:p>
          <w:p w:rsidR="00880CE5" w:rsidRPr="00145D10" w:rsidRDefault="00880CE5" w:rsidP="00145D10">
            <w:pPr>
              <w:pStyle w:val="TAL"/>
            </w:pPr>
            <w:r w:rsidRPr="00145D10">
              <w:t>If both the dtx and dtx-recv parameters are included, those parameters shall have the same value; however, inclusion of the dtx-recv parameter is not required if the dtx parameter is included.</w:t>
            </w:r>
          </w:p>
        </w:tc>
        <w:tc>
          <w:tcPr>
            <w:tcW w:w="4111" w:type="dxa"/>
          </w:tcPr>
          <w:p w:rsidR="00880CE5" w:rsidRPr="00145D10" w:rsidRDefault="00880CE5" w:rsidP="00145D10">
            <w:pPr>
              <w:pStyle w:val="TAL"/>
            </w:pPr>
            <w:r w:rsidRPr="00145D10">
              <w:t>If the dtx-recv parameter is contained in the SDP answer, the MRFC shall forward this parameter to the MRFP in the remote descriptor.</w:t>
            </w:r>
          </w:p>
        </w:tc>
      </w:tr>
      <w:tr w:rsidR="00880CE5" w:rsidRPr="00145D10" w:rsidTr="00145D10">
        <w:tblPrEx>
          <w:tblCellMar>
            <w:top w:w="0" w:type="dxa"/>
            <w:bottom w:w="0" w:type="dxa"/>
          </w:tblCellMar>
        </w:tblPrEx>
        <w:trPr>
          <w:jc w:val="center"/>
        </w:trPr>
        <w:tc>
          <w:tcPr>
            <w:tcW w:w="1561" w:type="dxa"/>
          </w:tcPr>
          <w:p w:rsidR="00880CE5" w:rsidRPr="00145D10" w:rsidRDefault="00880CE5" w:rsidP="00145D10">
            <w:pPr>
              <w:pStyle w:val="TAL"/>
              <w:rPr>
                <w:bCs/>
              </w:rPr>
            </w:pPr>
            <w:r w:rsidRPr="00145D10">
              <w:rPr>
                <w:bCs/>
              </w:rPr>
              <w:t xml:space="preserve">br </w:t>
            </w:r>
            <w:r w:rsidRPr="00145D10">
              <w:rPr>
                <w:lang w:eastAsia="ja-JP"/>
              </w:rPr>
              <w:t>(NOTE 1)</w:t>
            </w:r>
          </w:p>
        </w:tc>
        <w:tc>
          <w:tcPr>
            <w:tcW w:w="3969" w:type="dxa"/>
          </w:tcPr>
          <w:p w:rsidR="00880CE5" w:rsidRPr="00145D10" w:rsidRDefault="00880CE5" w:rsidP="00145D10">
            <w:pPr>
              <w:pStyle w:val="TAL"/>
            </w:pPr>
            <w:r w:rsidRPr="00145D10">
              <w:t>If the MRFC desires the same bit rate range for the send and receive direction in EVS primary mode, and wants to restrict the bit rate range to match MRFP capabilities and possible configured policies, it shall supply the br parameter in the SDP offer it sends. Otherwise the MRFC shall not include this parameter in the SDP offer.</w:t>
            </w:r>
          </w:p>
          <w:p w:rsidR="00880CE5" w:rsidRPr="00145D10" w:rsidRDefault="00880CE5" w:rsidP="00145D10">
            <w:pPr>
              <w:pStyle w:val="TAL"/>
            </w:pPr>
            <w:r w:rsidRPr="00145D10">
              <w:t>If the MRFC also supplies the bw, bw-send or bw-recv parameter, the value of the br parameter shall be compatible with the values of those parameters.</w:t>
            </w:r>
          </w:p>
        </w:tc>
        <w:tc>
          <w:tcPr>
            <w:tcW w:w="4111" w:type="dxa"/>
          </w:tcPr>
          <w:p w:rsidR="00880CE5" w:rsidRPr="00145D10" w:rsidRDefault="00880CE5" w:rsidP="00145D10">
            <w:pPr>
              <w:pStyle w:val="TAL"/>
            </w:pPr>
            <w:r w:rsidRPr="00145D10">
              <w:t>If the br parameter is contained in the SDP answer, the MRFC shall forward this parameter to the MRFP in the remote descriptor.</w:t>
            </w:r>
          </w:p>
        </w:tc>
      </w:tr>
      <w:tr w:rsidR="00880CE5" w:rsidRPr="00145D10" w:rsidTr="00145D10">
        <w:tblPrEx>
          <w:tblCellMar>
            <w:top w:w="0" w:type="dxa"/>
            <w:bottom w:w="0" w:type="dxa"/>
          </w:tblCellMar>
        </w:tblPrEx>
        <w:trPr>
          <w:jc w:val="center"/>
        </w:trPr>
        <w:tc>
          <w:tcPr>
            <w:tcW w:w="1561" w:type="dxa"/>
          </w:tcPr>
          <w:p w:rsidR="00880CE5" w:rsidRPr="00145D10" w:rsidRDefault="00880CE5" w:rsidP="00145D10">
            <w:pPr>
              <w:pStyle w:val="TAL"/>
              <w:rPr>
                <w:bCs/>
              </w:rPr>
            </w:pPr>
            <w:r w:rsidRPr="00145D10">
              <w:rPr>
                <w:lang w:eastAsia="ja-JP"/>
              </w:rPr>
              <w:t>br-send (NOTE 1)</w:t>
            </w:r>
          </w:p>
        </w:tc>
        <w:tc>
          <w:tcPr>
            <w:tcW w:w="3969" w:type="dxa"/>
          </w:tcPr>
          <w:p w:rsidR="00880CE5" w:rsidRPr="00145D10" w:rsidRDefault="00880CE5" w:rsidP="00145D10">
            <w:pPr>
              <w:pStyle w:val="TAL"/>
            </w:pPr>
            <w:r w:rsidRPr="00145D10">
              <w:t>If the MRFC desires a different bit rate (range) for the send and receive direction in EVS primary mode, and wants to restrict the bit rate range for the send direction to match MRFP capabilities and possible configured policies, it shall supply the br-send parameter in the SDP offer it sends. Otherwise the MRFC shall not include this parameter in the SDP offer.</w:t>
            </w:r>
          </w:p>
          <w:p w:rsidR="00880CE5" w:rsidRPr="00145D10" w:rsidRDefault="00880CE5" w:rsidP="00145D10">
            <w:pPr>
              <w:pStyle w:val="TAL"/>
            </w:pPr>
            <w:r w:rsidRPr="00145D10">
              <w:t>If the MRFC also supplies the bw or bw-send parameter, the value of the br-send parameter shall be compatible with the values of those parameters.</w:t>
            </w:r>
          </w:p>
        </w:tc>
        <w:tc>
          <w:tcPr>
            <w:tcW w:w="4111" w:type="dxa"/>
          </w:tcPr>
          <w:p w:rsidR="00880CE5" w:rsidRPr="00145D10" w:rsidRDefault="00880CE5" w:rsidP="00145D10">
            <w:pPr>
              <w:pStyle w:val="TAL"/>
            </w:pPr>
            <w:r w:rsidRPr="00145D10">
              <w:t>If the br-send parameter is contained in the SDP answer, the MRFC shall forward this parameter to the MRFP in the remote descriptor.</w:t>
            </w:r>
          </w:p>
        </w:tc>
      </w:tr>
      <w:tr w:rsidR="00880CE5" w:rsidRPr="00145D10" w:rsidTr="00145D10">
        <w:tblPrEx>
          <w:tblCellMar>
            <w:top w:w="0" w:type="dxa"/>
            <w:bottom w:w="0" w:type="dxa"/>
          </w:tblCellMar>
        </w:tblPrEx>
        <w:trPr>
          <w:jc w:val="center"/>
        </w:trPr>
        <w:tc>
          <w:tcPr>
            <w:tcW w:w="1561" w:type="dxa"/>
          </w:tcPr>
          <w:p w:rsidR="00880CE5" w:rsidRPr="00145D10" w:rsidRDefault="00880CE5" w:rsidP="00145D10">
            <w:pPr>
              <w:pStyle w:val="TAL"/>
              <w:rPr>
                <w:bCs/>
              </w:rPr>
            </w:pPr>
            <w:r w:rsidRPr="00145D10">
              <w:rPr>
                <w:lang w:eastAsia="ja-JP"/>
              </w:rPr>
              <w:t>br-recv (NOTE 1)</w:t>
            </w:r>
          </w:p>
        </w:tc>
        <w:tc>
          <w:tcPr>
            <w:tcW w:w="3969" w:type="dxa"/>
          </w:tcPr>
          <w:p w:rsidR="00880CE5" w:rsidRPr="00145D10" w:rsidRDefault="00880CE5" w:rsidP="00145D10">
            <w:pPr>
              <w:pStyle w:val="TAL"/>
            </w:pPr>
            <w:r w:rsidRPr="00145D10">
              <w:t>If the MRFC desires a different bit rate (range) for the send and receive direction in EVS primary mode, and wants to restrict the bit rate range for the receive direction to match MRFP capabilities and possible configured policies, it shall supply the br-recv parameter in the SDP offer it sends. Otherwise the MRFC shall not include this parameter in the SDP offer.</w:t>
            </w:r>
          </w:p>
          <w:p w:rsidR="00880CE5" w:rsidRPr="00145D10" w:rsidRDefault="00880CE5" w:rsidP="00145D10">
            <w:pPr>
              <w:pStyle w:val="TAL"/>
              <w:rPr>
                <w:color w:val="000000"/>
              </w:rPr>
            </w:pPr>
            <w:r w:rsidRPr="00145D10">
              <w:t>If the MRFC also supplies the bw or bw-recv parameter, the value of the br-recv parameter shall be compatible with the values of those parameters.</w:t>
            </w:r>
          </w:p>
        </w:tc>
        <w:tc>
          <w:tcPr>
            <w:tcW w:w="4111" w:type="dxa"/>
          </w:tcPr>
          <w:p w:rsidR="00880CE5" w:rsidRPr="00145D10" w:rsidRDefault="00880CE5" w:rsidP="00145D10">
            <w:pPr>
              <w:pStyle w:val="TAL"/>
            </w:pPr>
            <w:r w:rsidRPr="00145D10">
              <w:t>If the br-recv parameter is contained in the SDP answer, the MRFC shall forward this parameter to the MRFP in the remote descriptor.</w:t>
            </w:r>
          </w:p>
        </w:tc>
      </w:tr>
      <w:tr w:rsidR="00880CE5" w:rsidRPr="00145D10" w:rsidTr="00145D10">
        <w:tblPrEx>
          <w:tblCellMar>
            <w:top w:w="0" w:type="dxa"/>
            <w:bottom w:w="0" w:type="dxa"/>
          </w:tblCellMar>
        </w:tblPrEx>
        <w:trPr>
          <w:jc w:val="center"/>
        </w:trPr>
        <w:tc>
          <w:tcPr>
            <w:tcW w:w="1561" w:type="dxa"/>
          </w:tcPr>
          <w:p w:rsidR="00880CE5" w:rsidRPr="00145D10" w:rsidRDefault="00880CE5" w:rsidP="00145D10">
            <w:pPr>
              <w:pStyle w:val="TAL"/>
              <w:rPr>
                <w:bCs/>
              </w:rPr>
            </w:pPr>
            <w:r w:rsidRPr="00145D10">
              <w:rPr>
                <w:lang w:eastAsia="ja-JP"/>
              </w:rPr>
              <w:t>bw (NOTE 1)</w:t>
            </w:r>
          </w:p>
        </w:tc>
        <w:tc>
          <w:tcPr>
            <w:tcW w:w="3969" w:type="dxa"/>
          </w:tcPr>
          <w:p w:rsidR="00880CE5" w:rsidRPr="00145D10" w:rsidRDefault="00880CE5" w:rsidP="00145D10">
            <w:pPr>
              <w:pStyle w:val="TAL"/>
            </w:pPr>
            <w:r w:rsidRPr="00145D10">
              <w:t xml:space="preserve">If the MRFC desires the same sampling bandwidth(s) for the send and receive direction in EVS primary mode, and wants to restrict the sampling bandwidths to match MRFP capabilities, sampling bandwidths of expected </w:t>
            </w:r>
            <w:r w:rsidRPr="00145D10">
              <w:lastRenderedPageBreak/>
              <w:t>codecs EVS will be transcoded to, and possible configured policies, it shall supply the bw parameter in the SDP offer it sends. Otherwise the MRFC shall not include this parameter in the SDP offer.</w:t>
            </w:r>
          </w:p>
        </w:tc>
        <w:tc>
          <w:tcPr>
            <w:tcW w:w="4111" w:type="dxa"/>
          </w:tcPr>
          <w:p w:rsidR="00880CE5" w:rsidRPr="00145D10" w:rsidRDefault="00880CE5" w:rsidP="00145D10">
            <w:pPr>
              <w:pStyle w:val="TAL"/>
            </w:pPr>
            <w:r w:rsidRPr="00145D10">
              <w:lastRenderedPageBreak/>
              <w:t>If the bw parameter is contained in the SDP answer, the MRFC shall forward this parameter to the MRFP in the remote descriptor.</w:t>
            </w:r>
          </w:p>
        </w:tc>
      </w:tr>
      <w:tr w:rsidR="00880CE5" w:rsidRPr="00145D10" w:rsidTr="00145D10">
        <w:tblPrEx>
          <w:tblCellMar>
            <w:top w:w="0" w:type="dxa"/>
            <w:bottom w:w="0" w:type="dxa"/>
          </w:tblCellMar>
        </w:tblPrEx>
        <w:trPr>
          <w:jc w:val="center"/>
        </w:trPr>
        <w:tc>
          <w:tcPr>
            <w:tcW w:w="1561" w:type="dxa"/>
          </w:tcPr>
          <w:p w:rsidR="00880CE5" w:rsidRPr="00145D10" w:rsidRDefault="00880CE5" w:rsidP="00145D10">
            <w:pPr>
              <w:pStyle w:val="TAL"/>
              <w:rPr>
                <w:bCs/>
              </w:rPr>
            </w:pPr>
            <w:r w:rsidRPr="00145D10">
              <w:rPr>
                <w:lang w:eastAsia="ja-JP"/>
              </w:rPr>
              <w:t>bw-send  (NOTE 1)</w:t>
            </w:r>
          </w:p>
        </w:tc>
        <w:tc>
          <w:tcPr>
            <w:tcW w:w="3969" w:type="dxa"/>
          </w:tcPr>
          <w:p w:rsidR="00880CE5" w:rsidRPr="00145D10" w:rsidRDefault="00880CE5" w:rsidP="00145D10">
            <w:pPr>
              <w:pStyle w:val="TAL"/>
            </w:pPr>
            <w:r w:rsidRPr="00145D10">
              <w:t>If the MRFC desires different sampling bandwidths for the send and receive direction in EVS primary mode, and wants to restrict the sampling bandwidths in the send direction to match MRFP capabilities, sampling bandwidths of expected codecs EVS will be transcoded to and possible configured policies, it shall supply the bw-send parameter in the SDP offer it sends. Otherwise the MRFC shall not include this parameter in the SDP offer.</w:t>
            </w:r>
          </w:p>
        </w:tc>
        <w:tc>
          <w:tcPr>
            <w:tcW w:w="4111" w:type="dxa"/>
          </w:tcPr>
          <w:p w:rsidR="00880CE5" w:rsidRPr="00145D10" w:rsidRDefault="00880CE5" w:rsidP="00145D10">
            <w:pPr>
              <w:pStyle w:val="TAL"/>
            </w:pPr>
            <w:r w:rsidRPr="00145D10">
              <w:t>If the bw-send parameter is contained in the SDP answer, the MRFC shall forward this parameter to the MRFP in the remote descriptor.</w:t>
            </w:r>
          </w:p>
        </w:tc>
      </w:tr>
      <w:tr w:rsidR="00880CE5" w:rsidRPr="00145D10" w:rsidTr="00145D10">
        <w:tblPrEx>
          <w:tblCellMar>
            <w:top w:w="0" w:type="dxa"/>
            <w:bottom w:w="0" w:type="dxa"/>
          </w:tblCellMar>
        </w:tblPrEx>
        <w:trPr>
          <w:jc w:val="center"/>
        </w:trPr>
        <w:tc>
          <w:tcPr>
            <w:tcW w:w="1561" w:type="dxa"/>
          </w:tcPr>
          <w:p w:rsidR="00880CE5" w:rsidRPr="00145D10" w:rsidRDefault="00880CE5" w:rsidP="00145D10">
            <w:pPr>
              <w:pStyle w:val="TAL"/>
              <w:rPr>
                <w:bCs/>
              </w:rPr>
            </w:pPr>
            <w:r w:rsidRPr="00145D10">
              <w:rPr>
                <w:lang w:eastAsia="ja-JP"/>
              </w:rPr>
              <w:t>bw-recv (NOTE 1)</w:t>
            </w:r>
          </w:p>
        </w:tc>
        <w:tc>
          <w:tcPr>
            <w:tcW w:w="3969" w:type="dxa"/>
          </w:tcPr>
          <w:p w:rsidR="00880CE5" w:rsidRPr="00145D10" w:rsidRDefault="00880CE5" w:rsidP="00145D10">
            <w:pPr>
              <w:pStyle w:val="TAL"/>
            </w:pPr>
            <w:r w:rsidRPr="00145D10">
              <w:t>If the MRFC desires different sampling bandwidths for the send and receive direction in EVS primary mode, and wants to restrict the sampling bandwidths in the receive direction to match MRFP capabilities, sampling bandwidths of expected codecs EVS will be transcoded to, and possible configured policies, it shall supply the bw-recv parameter in the SDP offer it sends. Otherwise the MRFC shall not include this parameter in the SDP offer.</w:t>
            </w:r>
          </w:p>
        </w:tc>
        <w:tc>
          <w:tcPr>
            <w:tcW w:w="4111" w:type="dxa"/>
          </w:tcPr>
          <w:p w:rsidR="00880CE5" w:rsidRPr="00145D10" w:rsidRDefault="00880CE5" w:rsidP="00145D10">
            <w:pPr>
              <w:pStyle w:val="TAL"/>
            </w:pPr>
            <w:r w:rsidRPr="00145D10">
              <w:t>If the bw-recv parameter is contained in the SDP answer, the MRFC shall forward this parameter to the MRFP in the remote descriptor.</w:t>
            </w:r>
          </w:p>
        </w:tc>
      </w:tr>
      <w:tr w:rsidR="00880CE5" w:rsidRPr="00145D10" w:rsidTr="00145D10">
        <w:tblPrEx>
          <w:tblCellMar>
            <w:top w:w="0" w:type="dxa"/>
            <w:bottom w:w="0" w:type="dxa"/>
          </w:tblCellMar>
        </w:tblPrEx>
        <w:trPr>
          <w:jc w:val="center"/>
        </w:trPr>
        <w:tc>
          <w:tcPr>
            <w:tcW w:w="1561" w:type="dxa"/>
            <w:tcBorders>
              <w:bottom w:val="single" w:sz="4" w:space="0" w:color="auto"/>
            </w:tcBorders>
          </w:tcPr>
          <w:p w:rsidR="00880CE5" w:rsidRPr="00145D10" w:rsidRDefault="00880CE5" w:rsidP="00145D10">
            <w:pPr>
              <w:pStyle w:val="TAL"/>
              <w:rPr>
                <w:bCs/>
              </w:rPr>
            </w:pPr>
            <w:r w:rsidRPr="00145D10">
              <w:rPr>
                <w:lang w:eastAsia="ja-JP"/>
              </w:rPr>
              <w:t>cmr (NOTE 1)</w:t>
            </w:r>
          </w:p>
        </w:tc>
        <w:tc>
          <w:tcPr>
            <w:tcW w:w="3969" w:type="dxa"/>
            <w:tcBorders>
              <w:bottom w:val="single" w:sz="4" w:space="0" w:color="auto"/>
            </w:tcBorders>
          </w:tcPr>
          <w:p w:rsidR="00880CE5" w:rsidRPr="00145D10" w:rsidRDefault="00880CE5" w:rsidP="00145D10">
            <w:pPr>
              <w:pStyle w:val="TAL"/>
            </w:pPr>
            <w:r w:rsidRPr="00145D10">
              <w:t>If the MRFC desires to disable codec mode requests within the RTP payload of the EVS primary mode (due to the MRFP capabilities or policies), it shall include the cmr parameter with value -1 in the SDP offer it sends.</w:t>
            </w:r>
          </w:p>
        </w:tc>
        <w:tc>
          <w:tcPr>
            <w:tcW w:w="4111" w:type="dxa"/>
            <w:tcBorders>
              <w:bottom w:val="single" w:sz="4" w:space="0" w:color="auto"/>
            </w:tcBorders>
          </w:tcPr>
          <w:p w:rsidR="00880CE5" w:rsidRPr="00145D10" w:rsidRDefault="00880CE5" w:rsidP="00145D10">
            <w:pPr>
              <w:pStyle w:val="TAL"/>
            </w:pPr>
            <w:r w:rsidRPr="00145D10">
              <w:t>If the cmr parameter is contained in the SDP answer, the MRFC shall forward this parameter to the MRFP in the remote descriptor.</w:t>
            </w:r>
          </w:p>
        </w:tc>
      </w:tr>
      <w:tr w:rsidR="00880CE5" w:rsidRPr="00145D10" w:rsidTr="00145D10">
        <w:tblPrEx>
          <w:tblCellMar>
            <w:top w:w="0" w:type="dxa"/>
            <w:bottom w:w="0" w:type="dxa"/>
          </w:tblCellMar>
        </w:tblPrEx>
        <w:trPr>
          <w:jc w:val="center"/>
        </w:trPr>
        <w:tc>
          <w:tcPr>
            <w:tcW w:w="1561" w:type="dxa"/>
            <w:tcBorders>
              <w:top w:val="single" w:sz="4" w:space="0" w:color="auto"/>
              <w:bottom w:val="single" w:sz="4" w:space="0" w:color="auto"/>
            </w:tcBorders>
          </w:tcPr>
          <w:p w:rsidR="00880CE5" w:rsidRPr="00145D10" w:rsidRDefault="00880CE5" w:rsidP="00145D10">
            <w:pPr>
              <w:pStyle w:val="TAL"/>
              <w:rPr>
                <w:lang w:eastAsia="ja-JP"/>
              </w:rPr>
            </w:pPr>
            <w:r w:rsidRPr="00145D10">
              <w:rPr>
                <w:lang w:eastAsia="ja-JP"/>
              </w:rPr>
              <w:t>ch-aw-</w:t>
            </w:r>
            <w:r w:rsidRPr="00145D10">
              <w:rPr>
                <w:rFonts w:eastAsia="Malgun Gothic"/>
                <w:lang w:eastAsia="ko-KR"/>
              </w:rPr>
              <w:t xml:space="preserve">recv </w:t>
            </w:r>
            <w:r w:rsidRPr="00145D10">
              <w:rPr>
                <w:lang w:eastAsia="ja-JP"/>
              </w:rPr>
              <w:t>(NOTE 1)</w:t>
            </w:r>
          </w:p>
        </w:tc>
        <w:tc>
          <w:tcPr>
            <w:tcW w:w="3969" w:type="dxa"/>
            <w:tcBorders>
              <w:top w:val="single" w:sz="4" w:space="0" w:color="auto"/>
              <w:bottom w:val="single" w:sz="4" w:space="0" w:color="auto"/>
            </w:tcBorders>
          </w:tcPr>
          <w:p w:rsidR="00880CE5" w:rsidRPr="00145D10" w:rsidRDefault="00880CE5" w:rsidP="00145D10">
            <w:pPr>
              <w:pStyle w:val="TAL"/>
            </w:pPr>
            <w:r w:rsidRPr="00145D10">
              <w:t>The MRFC shall include the ch-aw-recv parameter in the SDP offer if it desires to control the channel-aware mode of EVS in the receive direction, e.g. to disable it with value -1. The MRFC shall consider the capabilities of the MRFP when it chooses an appropriate value.</w:t>
            </w:r>
          </w:p>
        </w:tc>
        <w:tc>
          <w:tcPr>
            <w:tcW w:w="4111" w:type="dxa"/>
            <w:tcBorders>
              <w:top w:val="single" w:sz="4" w:space="0" w:color="auto"/>
              <w:bottom w:val="single" w:sz="4" w:space="0" w:color="auto"/>
            </w:tcBorders>
          </w:tcPr>
          <w:p w:rsidR="00880CE5" w:rsidRPr="00145D10" w:rsidRDefault="00880CE5" w:rsidP="00145D10">
            <w:pPr>
              <w:pStyle w:val="TAL"/>
            </w:pPr>
            <w:r w:rsidRPr="00145D10">
              <w:t>If the ch-aw-recv parameter is contained in the SDP answer, the MRFC shall forward this parameter to the MRFP in the remote descriptor.</w:t>
            </w:r>
          </w:p>
        </w:tc>
      </w:tr>
      <w:tr w:rsidR="00880CE5" w:rsidRPr="00145D10" w:rsidTr="00145D10">
        <w:tblPrEx>
          <w:tblCellMar>
            <w:top w:w="0" w:type="dxa"/>
            <w:bottom w:w="0" w:type="dxa"/>
          </w:tblCellMar>
        </w:tblPrEx>
        <w:trPr>
          <w:jc w:val="center"/>
        </w:trPr>
        <w:tc>
          <w:tcPr>
            <w:tcW w:w="1561" w:type="dxa"/>
            <w:tcBorders>
              <w:bottom w:val="single" w:sz="4" w:space="0" w:color="auto"/>
            </w:tcBorders>
          </w:tcPr>
          <w:p w:rsidR="00880CE5" w:rsidRPr="00145D10" w:rsidRDefault="00880CE5" w:rsidP="00145D10">
            <w:pPr>
              <w:pStyle w:val="TAL"/>
              <w:rPr>
                <w:lang w:eastAsia="ja-JP"/>
              </w:rPr>
            </w:pPr>
            <w:r w:rsidRPr="00145D10">
              <w:rPr>
                <w:lang w:eastAsia="ja-JP"/>
              </w:rPr>
              <w:t>number of channels (NOTE 2)</w:t>
            </w:r>
          </w:p>
        </w:tc>
        <w:tc>
          <w:tcPr>
            <w:tcW w:w="3969" w:type="dxa"/>
            <w:tcBorders>
              <w:bottom w:val="single" w:sz="4" w:space="0" w:color="auto"/>
            </w:tcBorders>
          </w:tcPr>
          <w:p w:rsidR="00880CE5" w:rsidRPr="00145D10" w:rsidRDefault="00880CE5" w:rsidP="00145D10">
            <w:pPr>
              <w:pStyle w:val="TAL"/>
            </w:pPr>
            <w:r w:rsidRPr="00145D10">
              <w:t>The MRFC shall only include the "number of channels" parameter in the SDP offer if it desires to send or receive multiple channels. If the desired number of channels in the send and receive direction differs, the MRFC shall include the higher value. The MRFC should consider the number of channels of expected codecs EVS will be transcoded to.</w:t>
            </w:r>
          </w:p>
        </w:tc>
        <w:tc>
          <w:tcPr>
            <w:tcW w:w="4111" w:type="dxa"/>
            <w:tcBorders>
              <w:bottom w:val="single" w:sz="4" w:space="0" w:color="auto"/>
            </w:tcBorders>
          </w:tcPr>
          <w:p w:rsidR="00880CE5" w:rsidRPr="00145D10" w:rsidRDefault="00880CE5" w:rsidP="00145D10">
            <w:pPr>
              <w:pStyle w:val="TAL"/>
            </w:pPr>
            <w:r w:rsidRPr="00145D10">
              <w:t>If the "number of channels" parameter is contained in the SDP answer, the MRFC shall forward this parameter to the MRFP in the remote descriptor.</w:t>
            </w:r>
          </w:p>
        </w:tc>
      </w:tr>
      <w:tr w:rsidR="00880CE5" w:rsidRPr="00145D10" w:rsidTr="00145D10">
        <w:tblPrEx>
          <w:tblCellMar>
            <w:top w:w="0" w:type="dxa"/>
            <w:bottom w:w="0" w:type="dxa"/>
          </w:tblCellMar>
        </w:tblPrEx>
        <w:trPr>
          <w:jc w:val="center"/>
        </w:trPr>
        <w:tc>
          <w:tcPr>
            <w:tcW w:w="1561" w:type="dxa"/>
            <w:tcBorders>
              <w:top w:val="single" w:sz="4" w:space="0" w:color="auto"/>
              <w:bottom w:val="single" w:sz="4" w:space="0" w:color="auto"/>
            </w:tcBorders>
          </w:tcPr>
          <w:p w:rsidR="00880CE5" w:rsidRPr="00145D10" w:rsidRDefault="00880CE5" w:rsidP="00145D10">
            <w:pPr>
              <w:pStyle w:val="TAL"/>
              <w:rPr>
                <w:bCs/>
              </w:rPr>
            </w:pPr>
            <w:r w:rsidRPr="00145D10">
              <w:rPr>
                <w:lang w:eastAsia="ja-JP"/>
              </w:rPr>
              <w:t>ch-</w:t>
            </w:r>
            <w:r w:rsidRPr="00145D10">
              <w:rPr>
                <w:rFonts w:eastAsia="Malgun Gothic"/>
                <w:lang w:eastAsia="ko-KR"/>
              </w:rPr>
              <w:t xml:space="preserve">send </w:t>
            </w:r>
            <w:r w:rsidRPr="00145D10">
              <w:rPr>
                <w:lang w:eastAsia="ja-JP"/>
              </w:rPr>
              <w:t>(NOTE 1)</w:t>
            </w:r>
          </w:p>
        </w:tc>
        <w:tc>
          <w:tcPr>
            <w:tcW w:w="3969" w:type="dxa"/>
            <w:tcBorders>
              <w:top w:val="single" w:sz="4" w:space="0" w:color="auto"/>
              <w:bottom w:val="single" w:sz="4" w:space="0" w:color="auto"/>
            </w:tcBorders>
          </w:tcPr>
          <w:p w:rsidR="00880CE5" w:rsidRPr="00145D10" w:rsidRDefault="00880CE5" w:rsidP="00145D10">
            <w:pPr>
              <w:pStyle w:val="TAL"/>
            </w:pPr>
            <w:r w:rsidRPr="00145D10">
              <w:t xml:space="preserve">The MRFC shall only include the </w:t>
            </w:r>
            <w:r w:rsidRPr="00145D10">
              <w:rPr>
                <w:lang w:eastAsia="ja-JP"/>
              </w:rPr>
              <w:t>ch-</w:t>
            </w:r>
            <w:r w:rsidRPr="00145D10">
              <w:rPr>
                <w:rFonts w:eastAsia="Malgun Gothic"/>
                <w:lang w:eastAsia="ko-KR"/>
              </w:rPr>
              <w:t xml:space="preserve">send </w:t>
            </w:r>
            <w:r w:rsidRPr="00145D10">
              <w:t>parameter in the SDP offer if it desires to send multiple channels, with different numbers of channels in the send and receive direction. The MRFC should consider the number of channels of expected codecs EVS will be transcoded to.</w:t>
            </w:r>
          </w:p>
        </w:tc>
        <w:tc>
          <w:tcPr>
            <w:tcW w:w="4111" w:type="dxa"/>
            <w:tcBorders>
              <w:top w:val="single" w:sz="4" w:space="0" w:color="auto"/>
              <w:bottom w:val="single" w:sz="4" w:space="0" w:color="auto"/>
            </w:tcBorders>
          </w:tcPr>
          <w:p w:rsidR="00880CE5" w:rsidRPr="00145D10" w:rsidRDefault="00880CE5" w:rsidP="00145D10">
            <w:pPr>
              <w:pStyle w:val="TAL"/>
            </w:pPr>
            <w:r w:rsidRPr="00145D10">
              <w:t>If the ch-send parameter is contained in the SDP answer, the MRFC shall forward this parameter to the MRFP in the remote descriptor.</w:t>
            </w:r>
          </w:p>
        </w:tc>
      </w:tr>
      <w:tr w:rsidR="00880CE5" w:rsidRPr="00145D10" w:rsidTr="00145D10">
        <w:tblPrEx>
          <w:tblCellMar>
            <w:top w:w="0" w:type="dxa"/>
            <w:bottom w:w="0" w:type="dxa"/>
          </w:tblCellMar>
        </w:tblPrEx>
        <w:trPr>
          <w:jc w:val="center"/>
        </w:trPr>
        <w:tc>
          <w:tcPr>
            <w:tcW w:w="1561" w:type="dxa"/>
            <w:tcBorders>
              <w:top w:val="single" w:sz="4" w:space="0" w:color="auto"/>
              <w:bottom w:val="single" w:sz="4" w:space="0" w:color="auto"/>
            </w:tcBorders>
          </w:tcPr>
          <w:p w:rsidR="00880CE5" w:rsidRPr="00145D10" w:rsidRDefault="00880CE5" w:rsidP="00145D10">
            <w:pPr>
              <w:pStyle w:val="TAL"/>
              <w:rPr>
                <w:lang w:eastAsia="ja-JP"/>
              </w:rPr>
            </w:pPr>
            <w:r w:rsidRPr="00145D10">
              <w:rPr>
                <w:lang w:eastAsia="ja-JP"/>
              </w:rPr>
              <w:t>ch-</w:t>
            </w:r>
            <w:r w:rsidRPr="00145D10">
              <w:rPr>
                <w:rFonts w:eastAsia="Malgun Gothic"/>
                <w:lang w:eastAsia="ko-KR"/>
              </w:rPr>
              <w:t xml:space="preserve">recv </w:t>
            </w:r>
            <w:r w:rsidRPr="00145D10">
              <w:rPr>
                <w:lang w:eastAsia="ja-JP"/>
              </w:rPr>
              <w:t>(NOTE 1)</w:t>
            </w:r>
          </w:p>
        </w:tc>
        <w:tc>
          <w:tcPr>
            <w:tcW w:w="3969" w:type="dxa"/>
            <w:tcBorders>
              <w:top w:val="single" w:sz="4" w:space="0" w:color="auto"/>
              <w:bottom w:val="single" w:sz="4" w:space="0" w:color="auto"/>
            </w:tcBorders>
          </w:tcPr>
          <w:p w:rsidR="00880CE5" w:rsidRPr="00145D10" w:rsidRDefault="00880CE5" w:rsidP="00145D10">
            <w:pPr>
              <w:pStyle w:val="TAL"/>
            </w:pPr>
            <w:r w:rsidRPr="00145D10">
              <w:t>The MRFC shall only include the ch-recv parameter in the SDP offer if it desires to receive multiple channels, with different numbers of channels in the send and receive direction. The MRFC should consider the number of channels of expected codecs EVS will be transcoded to.</w:t>
            </w:r>
          </w:p>
        </w:tc>
        <w:tc>
          <w:tcPr>
            <w:tcW w:w="4111" w:type="dxa"/>
            <w:tcBorders>
              <w:top w:val="single" w:sz="4" w:space="0" w:color="auto"/>
              <w:bottom w:val="single" w:sz="4" w:space="0" w:color="auto"/>
            </w:tcBorders>
          </w:tcPr>
          <w:p w:rsidR="00880CE5" w:rsidRPr="00145D10" w:rsidRDefault="00880CE5" w:rsidP="00145D10">
            <w:pPr>
              <w:pStyle w:val="TAL"/>
            </w:pPr>
            <w:r w:rsidRPr="00145D10">
              <w:t>If the ch-recv parameter is contained in the SDP answer, the MRFC shall forward this parameter to the MRFP in the remote descriptor.</w:t>
            </w:r>
          </w:p>
        </w:tc>
      </w:tr>
      <w:tr w:rsidR="00880CE5" w:rsidRPr="00145D10" w:rsidTr="00145D10">
        <w:tblPrEx>
          <w:tblCellMar>
            <w:top w:w="0" w:type="dxa"/>
            <w:bottom w:w="0" w:type="dxa"/>
          </w:tblCellMar>
        </w:tblPrEx>
        <w:trPr>
          <w:jc w:val="center"/>
        </w:trPr>
        <w:tc>
          <w:tcPr>
            <w:tcW w:w="1561" w:type="dxa"/>
            <w:tcBorders>
              <w:top w:val="single" w:sz="4" w:space="0" w:color="auto"/>
              <w:bottom w:val="single" w:sz="4" w:space="0" w:color="auto"/>
            </w:tcBorders>
          </w:tcPr>
          <w:p w:rsidR="00880CE5" w:rsidRPr="00145D10" w:rsidRDefault="00880CE5" w:rsidP="00145D10">
            <w:pPr>
              <w:pStyle w:val="TAL"/>
              <w:rPr>
                <w:lang w:eastAsia="ja-JP"/>
              </w:rPr>
            </w:pPr>
            <w:r w:rsidRPr="00145D10">
              <w:rPr>
                <w:lang w:eastAsia="ja-JP"/>
              </w:rPr>
              <w:t>mode-set (NOTE 3)</w:t>
            </w:r>
          </w:p>
        </w:tc>
        <w:tc>
          <w:tcPr>
            <w:tcW w:w="3969" w:type="dxa"/>
            <w:tcBorders>
              <w:top w:val="single" w:sz="4" w:space="0" w:color="auto"/>
              <w:bottom w:val="single" w:sz="4" w:space="0" w:color="auto"/>
            </w:tcBorders>
          </w:tcPr>
          <w:p w:rsidR="00880CE5" w:rsidRPr="00145D10" w:rsidRDefault="00880CE5" w:rsidP="00145D10">
            <w:pPr>
              <w:pStyle w:val="TAL"/>
            </w:pPr>
            <w:r w:rsidRPr="00145D10">
              <w:t xml:space="preserve">The MRFC shall only include the mode-set parameter in the SDP offer if it desires to restrict the mode-set of </w:t>
            </w:r>
            <w:r w:rsidRPr="00145D10">
              <w:rPr>
                <w:lang w:eastAsia="ja-JP"/>
              </w:rPr>
              <w:t>AMR-WB IO mode</w:t>
            </w:r>
            <w:r w:rsidRPr="00145D10">
              <w:t>. The MRFC should only restrict the mode-set if the expected codecs EVS will be interworked with is AMR-WB and has a restricted mode-set.</w:t>
            </w:r>
          </w:p>
        </w:tc>
        <w:tc>
          <w:tcPr>
            <w:tcW w:w="4111" w:type="dxa"/>
            <w:tcBorders>
              <w:top w:val="single" w:sz="4" w:space="0" w:color="auto"/>
              <w:bottom w:val="single" w:sz="4" w:space="0" w:color="auto"/>
            </w:tcBorders>
          </w:tcPr>
          <w:p w:rsidR="00880CE5" w:rsidRPr="00145D10" w:rsidRDefault="00880CE5" w:rsidP="00145D10">
            <w:pPr>
              <w:pStyle w:val="TAL"/>
            </w:pPr>
            <w:r w:rsidRPr="00145D10">
              <w:t>If the mode-set parameter is contained in the SDP answer, the MRFC shall forward this parameter to the MRFP in the remote descriptor.</w:t>
            </w:r>
          </w:p>
        </w:tc>
      </w:tr>
      <w:tr w:rsidR="00880CE5" w:rsidRPr="00145D10" w:rsidTr="00145D10">
        <w:tblPrEx>
          <w:tblCellMar>
            <w:top w:w="0" w:type="dxa"/>
            <w:bottom w:w="0" w:type="dxa"/>
          </w:tblCellMar>
        </w:tblPrEx>
        <w:trPr>
          <w:jc w:val="center"/>
        </w:trPr>
        <w:tc>
          <w:tcPr>
            <w:tcW w:w="1561" w:type="dxa"/>
            <w:tcBorders>
              <w:top w:val="single" w:sz="4" w:space="0" w:color="auto"/>
              <w:bottom w:val="single" w:sz="4" w:space="0" w:color="auto"/>
            </w:tcBorders>
          </w:tcPr>
          <w:p w:rsidR="00880CE5" w:rsidRPr="00145D10" w:rsidRDefault="00880CE5" w:rsidP="00145D10">
            <w:pPr>
              <w:pStyle w:val="TAL"/>
              <w:rPr>
                <w:lang w:eastAsia="ja-JP"/>
              </w:rPr>
            </w:pPr>
            <w:r w:rsidRPr="00145D10">
              <w:rPr>
                <w:lang w:eastAsia="ja-JP"/>
              </w:rPr>
              <w:t>mode-change-</w:t>
            </w:r>
            <w:r w:rsidRPr="00145D10">
              <w:rPr>
                <w:lang w:eastAsia="ja-JP"/>
              </w:rPr>
              <w:lastRenderedPageBreak/>
              <w:t>period (NOTE 3)</w:t>
            </w:r>
          </w:p>
        </w:tc>
        <w:tc>
          <w:tcPr>
            <w:tcW w:w="3969" w:type="dxa"/>
            <w:tcBorders>
              <w:top w:val="single" w:sz="4" w:space="0" w:color="auto"/>
              <w:bottom w:val="single" w:sz="4" w:space="0" w:color="auto"/>
            </w:tcBorders>
          </w:tcPr>
          <w:p w:rsidR="00880CE5" w:rsidRPr="00145D10" w:rsidRDefault="00880CE5" w:rsidP="00145D10">
            <w:pPr>
              <w:pStyle w:val="TAL"/>
            </w:pPr>
            <w:r w:rsidRPr="00145D10">
              <w:lastRenderedPageBreak/>
              <w:t>The MRFC shall only include the mode-</w:t>
            </w:r>
            <w:r w:rsidRPr="00145D10">
              <w:lastRenderedPageBreak/>
              <w:t xml:space="preserve">change-period parameter with value 2 in the SDP offer if it desires to restrict the mode-change-period of received packets in </w:t>
            </w:r>
            <w:r w:rsidRPr="00145D10">
              <w:rPr>
                <w:lang w:eastAsia="ja-JP"/>
              </w:rPr>
              <w:t>AMR-WB IO mode</w:t>
            </w:r>
            <w:r w:rsidRPr="00145D10">
              <w:t>. The MRFC should only restrict the mode-change-period if the expected codec EVS will be interworked with is AMR-WB and has such a restriction.</w:t>
            </w:r>
          </w:p>
        </w:tc>
        <w:tc>
          <w:tcPr>
            <w:tcW w:w="4111" w:type="dxa"/>
            <w:tcBorders>
              <w:top w:val="single" w:sz="4" w:space="0" w:color="auto"/>
              <w:bottom w:val="single" w:sz="4" w:space="0" w:color="auto"/>
            </w:tcBorders>
          </w:tcPr>
          <w:p w:rsidR="00880CE5" w:rsidRPr="00145D10" w:rsidRDefault="00880CE5" w:rsidP="00145D10">
            <w:pPr>
              <w:pStyle w:val="TAL"/>
            </w:pPr>
            <w:r w:rsidRPr="00145D10">
              <w:lastRenderedPageBreak/>
              <w:t xml:space="preserve">If the mode-change-period parameter is </w:t>
            </w:r>
            <w:r w:rsidRPr="00145D10">
              <w:lastRenderedPageBreak/>
              <w:t>contained in the SDP answer, the MRFC shall forward this parameter to the MRFP in the remote descriptor.</w:t>
            </w:r>
          </w:p>
        </w:tc>
      </w:tr>
      <w:tr w:rsidR="00880CE5" w:rsidRPr="00145D10" w:rsidTr="00145D10">
        <w:tblPrEx>
          <w:tblCellMar>
            <w:top w:w="0" w:type="dxa"/>
            <w:bottom w:w="0" w:type="dxa"/>
          </w:tblCellMar>
        </w:tblPrEx>
        <w:trPr>
          <w:jc w:val="center"/>
        </w:trPr>
        <w:tc>
          <w:tcPr>
            <w:tcW w:w="1561" w:type="dxa"/>
            <w:tcBorders>
              <w:top w:val="single" w:sz="4" w:space="0" w:color="auto"/>
              <w:bottom w:val="single" w:sz="4" w:space="0" w:color="auto"/>
            </w:tcBorders>
          </w:tcPr>
          <w:p w:rsidR="00880CE5" w:rsidRPr="00145D10" w:rsidRDefault="00880CE5" w:rsidP="00145D10">
            <w:pPr>
              <w:pStyle w:val="TAL"/>
              <w:rPr>
                <w:lang w:eastAsia="ja-JP"/>
              </w:rPr>
            </w:pPr>
            <w:r w:rsidRPr="00145D10">
              <w:rPr>
                <w:lang w:eastAsia="ja-JP"/>
              </w:rPr>
              <w:lastRenderedPageBreak/>
              <w:t>mode-change-capability (NOTE 3)</w:t>
            </w:r>
          </w:p>
        </w:tc>
        <w:tc>
          <w:tcPr>
            <w:tcW w:w="3969" w:type="dxa"/>
            <w:tcBorders>
              <w:top w:val="single" w:sz="4" w:space="0" w:color="auto"/>
              <w:bottom w:val="single" w:sz="4" w:space="0" w:color="auto"/>
            </w:tcBorders>
          </w:tcPr>
          <w:p w:rsidR="00880CE5" w:rsidRPr="00145D10" w:rsidRDefault="00880CE5" w:rsidP="00145D10">
            <w:pPr>
              <w:pStyle w:val="TAL"/>
            </w:pPr>
            <w:r w:rsidRPr="00145D10">
              <w:t>The MRFC shall either include the mode-change-capability parameter with value 2 or omit the parameter in the SDP offer.</w:t>
            </w:r>
          </w:p>
        </w:tc>
        <w:tc>
          <w:tcPr>
            <w:tcW w:w="4111" w:type="dxa"/>
            <w:tcBorders>
              <w:top w:val="single" w:sz="4" w:space="0" w:color="auto"/>
              <w:bottom w:val="single" w:sz="4" w:space="0" w:color="auto"/>
            </w:tcBorders>
          </w:tcPr>
          <w:p w:rsidR="00880CE5" w:rsidRPr="00145D10" w:rsidRDefault="00880CE5" w:rsidP="00145D10">
            <w:pPr>
              <w:pStyle w:val="TAL"/>
            </w:pPr>
            <w:r w:rsidRPr="00145D10">
              <w:t>If the mode-change-capability parameter is contained in the SDP answer, the MRFC may forward this parameter to the MRFP in the remote descriptor.</w:t>
            </w:r>
          </w:p>
        </w:tc>
      </w:tr>
      <w:tr w:rsidR="00880CE5" w:rsidRPr="00145D10" w:rsidTr="00145D10">
        <w:tblPrEx>
          <w:tblCellMar>
            <w:top w:w="0" w:type="dxa"/>
            <w:bottom w:w="0" w:type="dxa"/>
          </w:tblCellMar>
        </w:tblPrEx>
        <w:trPr>
          <w:jc w:val="center"/>
        </w:trPr>
        <w:tc>
          <w:tcPr>
            <w:tcW w:w="1561" w:type="dxa"/>
            <w:tcBorders>
              <w:top w:val="single" w:sz="4" w:space="0" w:color="auto"/>
              <w:bottom w:val="single" w:sz="4" w:space="0" w:color="auto"/>
            </w:tcBorders>
          </w:tcPr>
          <w:p w:rsidR="00880CE5" w:rsidRPr="00145D10" w:rsidRDefault="00880CE5" w:rsidP="00145D10">
            <w:pPr>
              <w:pStyle w:val="TAL"/>
              <w:rPr>
                <w:lang w:eastAsia="ja-JP"/>
              </w:rPr>
            </w:pPr>
            <w:r w:rsidRPr="00145D10">
              <w:rPr>
                <w:lang w:eastAsia="ja-JP"/>
              </w:rPr>
              <w:t>mode-change-neighbor (NOTE 3)</w:t>
            </w:r>
          </w:p>
        </w:tc>
        <w:tc>
          <w:tcPr>
            <w:tcW w:w="3969" w:type="dxa"/>
            <w:tcBorders>
              <w:top w:val="single" w:sz="4" w:space="0" w:color="auto"/>
              <w:bottom w:val="single" w:sz="4" w:space="0" w:color="auto"/>
            </w:tcBorders>
          </w:tcPr>
          <w:p w:rsidR="00880CE5" w:rsidRPr="00145D10" w:rsidRDefault="00880CE5" w:rsidP="00145D10">
            <w:pPr>
              <w:pStyle w:val="TAL"/>
            </w:pPr>
            <w:r w:rsidRPr="00145D10">
              <w:t xml:space="preserve">The MRFC shall only include the mode-change-neighbor parameter in the SDP offer if it desires to restrict the mode-change within received packets of </w:t>
            </w:r>
            <w:r w:rsidRPr="00145D10">
              <w:rPr>
                <w:lang w:eastAsia="ja-JP"/>
              </w:rPr>
              <w:t>AMR-WB IO mode</w:t>
            </w:r>
            <w:r w:rsidRPr="00145D10">
              <w:t xml:space="preserve"> to neighboring modes. The MRFC should consider the mode-change-neighbor parameter of the expected codec EVS will be interworked with if this is AMR-WB.</w:t>
            </w:r>
          </w:p>
        </w:tc>
        <w:tc>
          <w:tcPr>
            <w:tcW w:w="4111" w:type="dxa"/>
            <w:tcBorders>
              <w:top w:val="single" w:sz="4" w:space="0" w:color="auto"/>
              <w:bottom w:val="single" w:sz="4" w:space="0" w:color="auto"/>
            </w:tcBorders>
          </w:tcPr>
          <w:p w:rsidR="00880CE5" w:rsidRPr="00145D10" w:rsidRDefault="00880CE5" w:rsidP="00145D10">
            <w:pPr>
              <w:pStyle w:val="TAL"/>
            </w:pPr>
            <w:r w:rsidRPr="00145D10">
              <w:t>If the mode-change-neighbor parameter is contained in the SDP answer, the MRFC shall forward this parameter to the MRFP in the remote descriptor.</w:t>
            </w:r>
          </w:p>
        </w:tc>
      </w:tr>
      <w:tr w:rsidR="00880CE5" w:rsidRPr="00145D10" w:rsidTr="00145D10">
        <w:tblPrEx>
          <w:tblCellMar>
            <w:top w:w="0" w:type="dxa"/>
            <w:bottom w:w="0" w:type="dxa"/>
          </w:tblCellMar>
        </w:tblPrEx>
        <w:trPr>
          <w:jc w:val="center"/>
        </w:trPr>
        <w:tc>
          <w:tcPr>
            <w:tcW w:w="1561" w:type="dxa"/>
            <w:tcBorders>
              <w:top w:val="single" w:sz="4" w:space="0" w:color="auto"/>
              <w:bottom w:val="single" w:sz="4" w:space="0" w:color="auto"/>
            </w:tcBorders>
          </w:tcPr>
          <w:p w:rsidR="00880CE5" w:rsidRPr="00145D10" w:rsidRDefault="00880CE5" w:rsidP="00145D10">
            <w:pPr>
              <w:pStyle w:val="TAL"/>
              <w:rPr>
                <w:lang w:eastAsia="ja-JP"/>
              </w:rPr>
            </w:pPr>
            <w:r w:rsidRPr="00145D10">
              <w:rPr>
                <w:lang w:eastAsia="ja-JP"/>
              </w:rPr>
              <w:t>max-red (NOTE 5)</w:t>
            </w:r>
          </w:p>
        </w:tc>
        <w:tc>
          <w:tcPr>
            <w:tcW w:w="3969" w:type="dxa"/>
            <w:tcBorders>
              <w:top w:val="single" w:sz="4" w:space="0" w:color="auto"/>
              <w:bottom w:val="single" w:sz="4" w:space="0" w:color="auto"/>
            </w:tcBorders>
          </w:tcPr>
          <w:p w:rsidR="00880CE5" w:rsidRPr="00145D10" w:rsidRDefault="00880CE5" w:rsidP="00145D10">
            <w:pPr>
              <w:pStyle w:val="TAL"/>
            </w:pPr>
            <w:r w:rsidRPr="00145D10">
              <w:t>The MRFC shall only include the max-red parameter in the SDP offer if it desires to restrict the maximum redundancy of received packets. MRFC shall consider the capabilities of the MRFP, and should consider a max-red parameter of the expected codec EVS will be interworked with if this is AMR-WB.</w:t>
            </w:r>
          </w:p>
        </w:tc>
        <w:tc>
          <w:tcPr>
            <w:tcW w:w="4111" w:type="dxa"/>
            <w:tcBorders>
              <w:top w:val="single" w:sz="4" w:space="0" w:color="auto"/>
              <w:bottom w:val="single" w:sz="4" w:space="0" w:color="auto"/>
            </w:tcBorders>
          </w:tcPr>
          <w:p w:rsidR="00880CE5" w:rsidRPr="00145D10" w:rsidRDefault="00880CE5" w:rsidP="00145D10">
            <w:pPr>
              <w:pStyle w:val="TAL"/>
            </w:pPr>
            <w:r w:rsidRPr="00145D10">
              <w:t>If the max-red parameter is contained in the SDP answer, the MRFC shall forward this parameter to the MRFP in the remote descriptor.</w:t>
            </w:r>
          </w:p>
        </w:tc>
      </w:tr>
      <w:tr w:rsidR="00880CE5" w:rsidRPr="00145D10" w:rsidTr="00145D10">
        <w:tblPrEx>
          <w:tblCellMar>
            <w:top w:w="0" w:type="dxa"/>
            <w:bottom w:w="0" w:type="dxa"/>
          </w:tblCellMar>
        </w:tblPrEx>
        <w:trPr>
          <w:jc w:val="center"/>
        </w:trPr>
        <w:tc>
          <w:tcPr>
            <w:tcW w:w="1561" w:type="dxa"/>
            <w:tcBorders>
              <w:top w:val="single" w:sz="4" w:space="0" w:color="auto"/>
              <w:bottom w:val="single" w:sz="4" w:space="0" w:color="auto"/>
            </w:tcBorders>
          </w:tcPr>
          <w:p w:rsidR="00880CE5" w:rsidRPr="00145D10" w:rsidRDefault="00880CE5" w:rsidP="00145D10">
            <w:pPr>
              <w:pStyle w:val="TAL"/>
              <w:rPr>
                <w:lang w:val="fr-FR" w:eastAsia="ja-JP"/>
              </w:rPr>
            </w:pPr>
            <w:r w:rsidRPr="00145D10">
              <w:rPr>
                <w:lang w:val="fr-FR"/>
              </w:rPr>
              <w:t>3gpp_mtsi_app_adapt (</w:t>
            </w:r>
            <w:r w:rsidRPr="00145D10">
              <w:rPr>
                <w:lang w:val="fr-FR" w:eastAsia="ja-JP"/>
              </w:rPr>
              <w:t>NOTE</w:t>
            </w:r>
            <w:r w:rsidRPr="00145D10">
              <w:rPr>
                <w:lang w:val="fr-FR"/>
              </w:rPr>
              <w:t> 4)</w:t>
            </w:r>
          </w:p>
        </w:tc>
        <w:tc>
          <w:tcPr>
            <w:tcW w:w="3969" w:type="dxa"/>
            <w:tcBorders>
              <w:top w:val="single" w:sz="4" w:space="0" w:color="auto"/>
              <w:bottom w:val="single" w:sz="4" w:space="0" w:color="auto"/>
            </w:tcBorders>
          </w:tcPr>
          <w:p w:rsidR="00880CE5" w:rsidRPr="00145D10" w:rsidRDefault="00880CE5" w:rsidP="00145D10">
            <w:pPr>
              <w:pStyle w:val="TAL"/>
            </w:pPr>
            <w:r w:rsidRPr="00145D10">
              <w:t>If the MRFP supports RTCP APP based adaptation messages defined in 3GPP TS 26.114 [23], and the MRFC has a policy to negotiate the usage of those messages, the MRFC shall include the 3gpp_mtsi_app_adapt SDP attribute indicating the supported APP messages in the SDP offer.</w:t>
            </w:r>
          </w:p>
        </w:tc>
        <w:tc>
          <w:tcPr>
            <w:tcW w:w="4111" w:type="dxa"/>
            <w:tcBorders>
              <w:top w:val="single" w:sz="4" w:space="0" w:color="auto"/>
              <w:bottom w:val="single" w:sz="4" w:space="0" w:color="auto"/>
            </w:tcBorders>
          </w:tcPr>
          <w:p w:rsidR="00880CE5" w:rsidRPr="00145D10" w:rsidRDefault="00880CE5" w:rsidP="00145D10">
            <w:pPr>
              <w:pStyle w:val="TAL"/>
            </w:pPr>
            <w:r w:rsidRPr="00145D10">
              <w:t>If the 3gpp_mtsi_app_adapt attribute is contained in the SDP answer, the MRFC shall forward this parameter to the MRFP in the remote descriptor.</w:t>
            </w:r>
          </w:p>
        </w:tc>
      </w:tr>
      <w:tr w:rsidR="00880CE5" w:rsidRPr="00145D10" w:rsidTr="00145D10">
        <w:tblPrEx>
          <w:tblCellMar>
            <w:top w:w="0" w:type="dxa"/>
            <w:bottom w:w="0" w:type="dxa"/>
          </w:tblCellMar>
        </w:tblPrEx>
        <w:trPr>
          <w:jc w:val="center"/>
        </w:trPr>
        <w:tc>
          <w:tcPr>
            <w:tcW w:w="9641" w:type="dxa"/>
            <w:gridSpan w:val="3"/>
            <w:tcBorders>
              <w:top w:val="single" w:sz="12" w:space="0" w:color="auto"/>
            </w:tcBorders>
          </w:tcPr>
          <w:p w:rsidR="00880CE5" w:rsidRPr="00145D10" w:rsidRDefault="00880CE5" w:rsidP="00145D10">
            <w:pPr>
              <w:pStyle w:val="TAN"/>
            </w:pPr>
            <w:r w:rsidRPr="00145D10">
              <w:t>NOTE 1:</w:t>
            </w:r>
            <w:r w:rsidRPr="00145D10">
              <w:tab/>
              <w:t>This MIME parameter of the EVS RTP payload type is defined in 3GPP TS 26.445 [43]. It is encapsulated within the SDP "a=fmtp" attribute defined IETF RFC 4566 [44].</w:t>
            </w:r>
          </w:p>
          <w:p w:rsidR="00880CE5" w:rsidRPr="00145D10" w:rsidRDefault="00880CE5" w:rsidP="00145D10">
            <w:pPr>
              <w:pStyle w:val="TAN"/>
            </w:pPr>
            <w:r w:rsidRPr="00145D10">
              <w:t>NOTE 2:</w:t>
            </w:r>
            <w:r w:rsidRPr="00145D10">
              <w:tab/>
              <w:t>This number of channels are encoded as "encoding parameters" of the SDP "a=rtpmap" attribute defined in IETF RFC 4566 [44].</w:t>
            </w:r>
          </w:p>
          <w:p w:rsidR="00880CE5" w:rsidRPr="00145D10" w:rsidRDefault="00880CE5" w:rsidP="00145D10">
            <w:pPr>
              <w:pStyle w:val="TAN"/>
            </w:pPr>
            <w:r w:rsidRPr="00145D10">
              <w:t>NOTE 3:</w:t>
            </w:r>
            <w:r w:rsidRPr="00145D10">
              <w:tab/>
              <w:t>This MIME parameter of the EVS RTP payload type relates to AMR-WB IO mode and is defined in IETF RFC 4867 [45]. It is encapsulated within the SDP "a=fmtp" attribute defined IETF RFC 4566 [44].</w:t>
            </w:r>
          </w:p>
          <w:p w:rsidR="00880CE5" w:rsidRPr="00145D10" w:rsidRDefault="00880CE5" w:rsidP="00145D10">
            <w:pPr>
              <w:pStyle w:val="TAN"/>
            </w:pPr>
            <w:r w:rsidRPr="00145D10">
              <w:t>NOTE 4:</w:t>
            </w:r>
            <w:r w:rsidRPr="00145D10">
              <w:tab/>
              <w:t>This SDP attribute is defined in 3GPP TS 26.114 [23]. It applies to all codecs offered in an SDP media line. However, some values are specific to EVS.</w:t>
            </w:r>
          </w:p>
          <w:p w:rsidR="00880CE5" w:rsidRPr="00145D10" w:rsidRDefault="00880CE5" w:rsidP="00145D10">
            <w:pPr>
              <w:pStyle w:val="TAN"/>
            </w:pPr>
            <w:r w:rsidRPr="00145D10">
              <w:t>NOTE 5:</w:t>
            </w:r>
            <w:r w:rsidRPr="00145D10">
              <w:tab/>
              <w:t>This MIME parameter of the EVS RTP payload type is defined in IETF RFC 4867 [45]. It is encapsulated within the SDP "a=fmtp" attribute defined IETF RFC 4566 [44].</w:t>
            </w:r>
          </w:p>
        </w:tc>
      </w:tr>
    </w:tbl>
    <w:p w:rsidR="00880CE5" w:rsidRPr="00145D10" w:rsidRDefault="00880CE5" w:rsidP="00880CE5"/>
    <w:p w:rsidR="00880CE5" w:rsidRPr="00145D10" w:rsidRDefault="00880CE5" w:rsidP="00880CE5">
      <w:r w:rsidRPr="00145D10">
        <w:t>When receiving an SDP offer that contains an EVS codec payload type, the MRFC shall handle the EVS codec parameters as described in table 5.12.3.2. In addition, rules for the parameter handling in 3GPP TS 26.445 [43] shall apply.</w:t>
      </w:r>
    </w:p>
    <w:p w:rsidR="00880CE5" w:rsidRPr="00145D10" w:rsidRDefault="00880CE5" w:rsidP="00880CE5">
      <w:pPr>
        <w:pStyle w:val="TH"/>
      </w:pPr>
      <w:r w:rsidRPr="00145D10">
        <w:lastRenderedPageBreak/>
        <w:t xml:space="preserve">Table </w:t>
      </w:r>
      <w:r w:rsidRPr="00145D10">
        <w:rPr>
          <w:lang w:eastAsia="ko-KR"/>
        </w:rPr>
        <w:t>5.12.3.2</w:t>
      </w:r>
      <w:r w:rsidRPr="00145D10">
        <w:t>: MRFC handling of EVS related SDP parameters when the MRFC receives the EVS payload type in an SDP offer.</w:t>
      </w:r>
    </w:p>
    <w:tbl>
      <w:tblPr>
        <w:tblW w:w="964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0"/>
      </w:tblGrid>
      <w:tr w:rsidR="00880CE5" w:rsidRPr="00145D10" w:rsidTr="00145D10">
        <w:tblPrEx>
          <w:tblCellMar>
            <w:top w:w="0" w:type="dxa"/>
            <w:bottom w:w="0" w:type="dxa"/>
          </w:tblCellMar>
        </w:tblPrEx>
        <w:trPr>
          <w:jc w:val="center"/>
        </w:trPr>
        <w:tc>
          <w:tcPr>
            <w:tcW w:w="1561" w:type="dxa"/>
            <w:tcBorders>
              <w:top w:val="single" w:sz="12" w:space="0" w:color="auto"/>
              <w:bottom w:val="single" w:sz="12" w:space="0" w:color="auto"/>
            </w:tcBorders>
          </w:tcPr>
          <w:p w:rsidR="00880CE5" w:rsidRPr="00145D10" w:rsidRDefault="00880CE5" w:rsidP="00145D10">
            <w:pPr>
              <w:pStyle w:val="TAH"/>
            </w:pPr>
            <w:r w:rsidRPr="00145D10">
              <w:t>Parameter</w:t>
            </w:r>
          </w:p>
        </w:tc>
        <w:tc>
          <w:tcPr>
            <w:tcW w:w="3969" w:type="dxa"/>
            <w:tcBorders>
              <w:top w:val="single" w:sz="12" w:space="0" w:color="auto"/>
              <w:bottom w:val="single" w:sz="12" w:space="0" w:color="auto"/>
            </w:tcBorders>
          </w:tcPr>
          <w:p w:rsidR="00880CE5" w:rsidRPr="00145D10" w:rsidRDefault="00880CE5" w:rsidP="00145D10">
            <w:pPr>
              <w:pStyle w:val="TAH"/>
            </w:pPr>
            <w:r w:rsidRPr="00145D10">
              <w:t>Handling of EVS payload type parameter received in the SDP offer</w:t>
            </w:r>
          </w:p>
        </w:tc>
        <w:tc>
          <w:tcPr>
            <w:tcW w:w="4110" w:type="dxa"/>
            <w:tcBorders>
              <w:top w:val="single" w:sz="12" w:space="0" w:color="auto"/>
              <w:bottom w:val="single" w:sz="12" w:space="0" w:color="auto"/>
            </w:tcBorders>
          </w:tcPr>
          <w:p w:rsidR="00880CE5" w:rsidRPr="00145D10" w:rsidRDefault="00880CE5" w:rsidP="00145D10">
            <w:pPr>
              <w:pStyle w:val="TAH"/>
            </w:pPr>
            <w:r w:rsidRPr="00145D10">
              <w:t>EVS payload type supplied in the SDP answer</w:t>
            </w:r>
          </w:p>
        </w:tc>
      </w:tr>
      <w:tr w:rsidR="00880CE5" w:rsidRPr="00145D10" w:rsidTr="00145D10">
        <w:tblPrEx>
          <w:tblCellMar>
            <w:top w:w="0" w:type="dxa"/>
            <w:bottom w:w="0" w:type="dxa"/>
          </w:tblCellMar>
        </w:tblPrEx>
        <w:trPr>
          <w:jc w:val="center"/>
        </w:trPr>
        <w:tc>
          <w:tcPr>
            <w:tcW w:w="1561" w:type="dxa"/>
            <w:tcBorders>
              <w:top w:val="single" w:sz="12" w:space="0" w:color="auto"/>
            </w:tcBorders>
          </w:tcPr>
          <w:p w:rsidR="00880CE5" w:rsidRPr="00145D10" w:rsidRDefault="00880CE5" w:rsidP="00145D10">
            <w:pPr>
              <w:pStyle w:val="TAL"/>
            </w:pPr>
            <w:r w:rsidRPr="00145D10">
              <w:rPr>
                <w:rFonts w:eastAsia="Gulim"/>
              </w:rPr>
              <w:t>evs-mode-switch</w:t>
            </w:r>
            <w:r w:rsidRPr="00145D10">
              <w:t xml:space="preserve"> (NOTE 1)</w:t>
            </w:r>
          </w:p>
        </w:tc>
        <w:tc>
          <w:tcPr>
            <w:tcW w:w="3969" w:type="dxa"/>
            <w:tcBorders>
              <w:top w:val="single" w:sz="12" w:space="0" w:color="auto"/>
            </w:tcBorders>
          </w:tcPr>
          <w:p w:rsidR="00880CE5" w:rsidRPr="00145D10" w:rsidRDefault="00880CE5" w:rsidP="00145D10">
            <w:pPr>
              <w:pStyle w:val="TAL"/>
            </w:pPr>
            <w:r w:rsidRPr="00145D10">
              <w:t>If the evs-mode-switch parameter is contained in the SDP offer and the MRFC select the EVS payload type, the MRFC shall forward this parameter to the MRFP for the termination towards the offerer in the remote descriptor.</w:t>
            </w:r>
          </w:p>
        </w:tc>
        <w:tc>
          <w:tcPr>
            <w:tcW w:w="4110" w:type="dxa"/>
            <w:tcBorders>
              <w:top w:val="single" w:sz="12" w:space="0" w:color="auto"/>
            </w:tcBorders>
          </w:tcPr>
          <w:p w:rsidR="00880CE5" w:rsidRPr="00145D10" w:rsidRDefault="00880CE5" w:rsidP="00145D10">
            <w:pPr>
              <w:pStyle w:val="TAL"/>
              <w:rPr>
                <w:rFonts w:eastAsia="Malgun Gothic"/>
                <w:lang w:eastAsia="ko-KR"/>
              </w:rPr>
            </w:pPr>
            <w:r w:rsidRPr="00145D10">
              <w:t xml:space="preserve">If the evs-mode-switch parameter is contained in the SDP offer, the MRFC shall include the evs-mode-switch </w:t>
            </w:r>
            <w:r w:rsidRPr="00145D10">
              <w:rPr>
                <w:rFonts w:eastAsia="Malgun Gothic"/>
                <w:lang w:eastAsia="ko-KR"/>
              </w:rPr>
              <w:t>parameter with unmodified value in the SDP answer.</w:t>
            </w:r>
          </w:p>
          <w:p w:rsidR="00880CE5" w:rsidRPr="00145D10" w:rsidRDefault="00880CE5" w:rsidP="00145D10">
            <w:pPr>
              <w:pStyle w:val="TAL"/>
            </w:pPr>
            <w:r w:rsidRPr="00145D10">
              <w:t>Otherwise, if the MRFC decides to interwork between AMR-WB and EVS, it shall include the evs-mode-switch with value 1.</w:t>
            </w:r>
          </w:p>
          <w:p w:rsidR="00880CE5" w:rsidRPr="00145D10" w:rsidRDefault="00880CE5" w:rsidP="00145D10">
            <w:pPr>
              <w:pStyle w:val="TAL"/>
            </w:pPr>
            <w:r w:rsidRPr="00145D10">
              <w:t>Otherwise the MRFC shall not include the evs-mode-switch.</w:t>
            </w:r>
          </w:p>
          <w:p w:rsidR="00880CE5" w:rsidRPr="00145D10" w:rsidRDefault="00880CE5" w:rsidP="00145D10">
            <w:pPr>
              <w:pStyle w:val="TAL"/>
            </w:pPr>
            <w:r w:rsidRPr="00145D10">
              <w:t>If the MRFC supplies the evs-mode-switch in the SDP answer, it shall also supply it to the MRFP in the local descriptor for the termination towards the offerer with the same value.</w:t>
            </w:r>
          </w:p>
        </w:tc>
      </w:tr>
      <w:tr w:rsidR="00880CE5" w:rsidRPr="00145D10" w:rsidTr="00145D10">
        <w:tblPrEx>
          <w:tblCellMar>
            <w:top w:w="0" w:type="dxa"/>
            <w:bottom w:w="0" w:type="dxa"/>
          </w:tblCellMar>
        </w:tblPrEx>
        <w:trPr>
          <w:jc w:val="center"/>
        </w:trPr>
        <w:tc>
          <w:tcPr>
            <w:tcW w:w="1561" w:type="dxa"/>
          </w:tcPr>
          <w:p w:rsidR="00880CE5" w:rsidRPr="00145D10" w:rsidRDefault="00880CE5" w:rsidP="00145D10">
            <w:pPr>
              <w:pStyle w:val="TAL"/>
              <w:rPr>
                <w:bCs/>
              </w:rPr>
            </w:pPr>
            <w:r w:rsidRPr="00145D10">
              <w:rPr>
                <w:rFonts w:eastAsia="MS Mincho"/>
                <w:lang w:eastAsia="ja-JP"/>
              </w:rPr>
              <w:t xml:space="preserve">hf-only </w:t>
            </w:r>
            <w:r w:rsidRPr="00145D10">
              <w:rPr>
                <w:lang w:eastAsia="ja-JP"/>
              </w:rPr>
              <w:t>(NOTE 1)</w:t>
            </w:r>
          </w:p>
        </w:tc>
        <w:tc>
          <w:tcPr>
            <w:tcW w:w="3969" w:type="dxa"/>
          </w:tcPr>
          <w:p w:rsidR="00880CE5" w:rsidRPr="00145D10" w:rsidRDefault="00880CE5" w:rsidP="00145D10">
            <w:pPr>
              <w:pStyle w:val="TAL"/>
            </w:pPr>
            <w:r w:rsidRPr="00145D10">
              <w:t xml:space="preserve">If the </w:t>
            </w:r>
            <w:r w:rsidRPr="00145D10">
              <w:rPr>
                <w:rFonts w:eastAsia="MS Mincho"/>
                <w:lang w:eastAsia="ja-JP"/>
              </w:rPr>
              <w:t xml:space="preserve">hf-only </w:t>
            </w:r>
            <w:r w:rsidRPr="00145D10">
              <w:t>parameter is contained in the SDP offer and the MRFC select the EVS payload type, the MRFC shall forward this parameter to the MRFP for the termination towards the offerer in the remote descriptor.</w:t>
            </w:r>
          </w:p>
        </w:tc>
        <w:tc>
          <w:tcPr>
            <w:tcW w:w="4110" w:type="dxa"/>
          </w:tcPr>
          <w:p w:rsidR="00880CE5" w:rsidRPr="00145D10" w:rsidRDefault="00880CE5" w:rsidP="00145D10">
            <w:pPr>
              <w:pStyle w:val="TAL"/>
              <w:rPr>
                <w:rFonts w:eastAsia="Malgun Gothic"/>
                <w:lang w:eastAsia="ko-KR"/>
              </w:rPr>
            </w:pPr>
            <w:r w:rsidRPr="00145D10">
              <w:t xml:space="preserve">If the hf-only parameter is contained in the SDP offer, the MRFC shall include the </w:t>
            </w:r>
            <w:r w:rsidRPr="00145D10">
              <w:rPr>
                <w:rFonts w:eastAsia="Malgun Gothic"/>
                <w:lang w:eastAsia="ko-KR"/>
              </w:rPr>
              <w:t>hf-only parameter with unmodified value in the SDP answer.</w:t>
            </w:r>
          </w:p>
          <w:p w:rsidR="00880CE5" w:rsidRPr="00145D10" w:rsidRDefault="00880CE5" w:rsidP="00145D10">
            <w:pPr>
              <w:pStyle w:val="TAL"/>
            </w:pPr>
            <w:r w:rsidRPr="00145D10">
              <w:t>Otherwise, the MRFC may include the hf-only parameter with a value matching negotiated values of possible other EVS call legs in the conference.</w:t>
            </w:r>
          </w:p>
          <w:p w:rsidR="00880CE5" w:rsidRPr="00145D10" w:rsidRDefault="00880CE5" w:rsidP="00145D10">
            <w:pPr>
              <w:pStyle w:val="TAL"/>
            </w:pPr>
            <w:r w:rsidRPr="00145D10">
              <w:t>If the MRFC supplies the hf-only parameter in the SDP answer, it shall also supply it to the MRFP in the local descriptor for the termination towards the offerer with the same value.</w:t>
            </w:r>
          </w:p>
        </w:tc>
      </w:tr>
      <w:tr w:rsidR="00880CE5" w:rsidRPr="00145D10" w:rsidTr="00145D10">
        <w:tblPrEx>
          <w:tblCellMar>
            <w:top w:w="0" w:type="dxa"/>
            <w:bottom w:w="0" w:type="dxa"/>
          </w:tblCellMar>
        </w:tblPrEx>
        <w:trPr>
          <w:jc w:val="center"/>
        </w:trPr>
        <w:tc>
          <w:tcPr>
            <w:tcW w:w="1561" w:type="dxa"/>
          </w:tcPr>
          <w:p w:rsidR="00880CE5" w:rsidRPr="00145D10" w:rsidRDefault="00880CE5" w:rsidP="00145D10">
            <w:pPr>
              <w:pStyle w:val="TAL"/>
              <w:rPr>
                <w:bCs/>
              </w:rPr>
            </w:pPr>
            <w:r w:rsidRPr="00145D10">
              <w:rPr>
                <w:rFonts w:eastAsia="MS Mincho"/>
                <w:lang w:eastAsia="ja-JP"/>
              </w:rPr>
              <w:t xml:space="preserve">dtx </w:t>
            </w:r>
            <w:r w:rsidRPr="00145D10">
              <w:rPr>
                <w:lang w:eastAsia="ja-JP"/>
              </w:rPr>
              <w:t>(NOTE 1)</w:t>
            </w:r>
          </w:p>
        </w:tc>
        <w:tc>
          <w:tcPr>
            <w:tcW w:w="3969" w:type="dxa"/>
          </w:tcPr>
          <w:p w:rsidR="00880CE5" w:rsidRPr="00145D10" w:rsidRDefault="00880CE5" w:rsidP="00145D10">
            <w:pPr>
              <w:pStyle w:val="TAL"/>
            </w:pPr>
            <w:r w:rsidRPr="00145D10">
              <w:t xml:space="preserve">If the </w:t>
            </w:r>
            <w:r w:rsidRPr="00145D10">
              <w:rPr>
                <w:rFonts w:eastAsia="MS Mincho"/>
                <w:lang w:eastAsia="ja-JP"/>
              </w:rPr>
              <w:t xml:space="preserve">dtx </w:t>
            </w:r>
            <w:r w:rsidRPr="00145D10">
              <w:t>parameter is contained in the SDP offer and the MRFC select the EVS payload type, the MRFC shall forward this parameter to the MRFP for the termination towards the offerer in the remote descriptor.</w:t>
            </w:r>
          </w:p>
        </w:tc>
        <w:tc>
          <w:tcPr>
            <w:tcW w:w="4110" w:type="dxa"/>
          </w:tcPr>
          <w:p w:rsidR="00880CE5" w:rsidRPr="00145D10" w:rsidRDefault="00880CE5" w:rsidP="00145D10">
            <w:pPr>
              <w:pStyle w:val="TAL"/>
              <w:rPr>
                <w:rFonts w:eastAsia="Malgun Gothic"/>
                <w:lang w:eastAsia="ko-KR"/>
              </w:rPr>
            </w:pPr>
            <w:r w:rsidRPr="00145D10">
              <w:t xml:space="preserve">If the dtx parameter is contained in the SDP offer, the MRFC shall include the </w:t>
            </w:r>
            <w:r w:rsidRPr="00145D10">
              <w:rPr>
                <w:rFonts w:eastAsia="Malgun Gothic"/>
                <w:lang w:eastAsia="ko-KR"/>
              </w:rPr>
              <w:t>dtx parameter with unmodified value in the SDP answer.</w:t>
            </w:r>
          </w:p>
          <w:p w:rsidR="00880CE5" w:rsidRPr="00145D10" w:rsidRDefault="00880CE5" w:rsidP="00145D10">
            <w:pPr>
              <w:pStyle w:val="TAL"/>
            </w:pPr>
            <w:r w:rsidRPr="00145D10">
              <w:t>If the dtx parameter is not contained in the SDP offer and if a dtx-recv parameter is contained in the SDP offer, the MRFC may include the dtx parameter in the SDP answer, and the value of the dtx parameter shall then be identical to that of the dtx-recv parameter in the SDP offer (e.g, if that value matches negotiated values of possible other EVS call legs in the conference).</w:t>
            </w:r>
          </w:p>
          <w:p w:rsidR="00880CE5" w:rsidRPr="00145D10" w:rsidRDefault="00880CE5" w:rsidP="00145D10">
            <w:pPr>
              <w:pStyle w:val="TAL"/>
            </w:pPr>
            <w:r w:rsidRPr="00145D10">
              <w:t>If the dtx parameter is not contained in the SDP offer and if the dtx-recv parameter is not contained in the SDP offer the MRFC may include in the SDP answer the dtx parameter with a value matching negotiated values of possible other EVS call legs in the conference.</w:t>
            </w:r>
          </w:p>
          <w:p w:rsidR="00880CE5" w:rsidRPr="00145D10" w:rsidRDefault="00880CE5" w:rsidP="00145D10">
            <w:pPr>
              <w:pStyle w:val="TAL"/>
            </w:pPr>
            <w:r w:rsidRPr="00145D10">
              <w:t>If the MRFC supplies the dtx parameter in the SDP answer, it shall also supply it to the MRFP in the local descriptor for the termination towards the offerer with the same value.</w:t>
            </w:r>
          </w:p>
        </w:tc>
      </w:tr>
      <w:tr w:rsidR="00880CE5" w:rsidRPr="00145D10" w:rsidTr="00145D10">
        <w:tblPrEx>
          <w:tblCellMar>
            <w:top w:w="0" w:type="dxa"/>
            <w:bottom w:w="0" w:type="dxa"/>
          </w:tblCellMar>
        </w:tblPrEx>
        <w:trPr>
          <w:jc w:val="center"/>
        </w:trPr>
        <w:tc>
          <w:tcPr>
            <w:tcW w:w="1561" w:type="dxa"/>
          </w:tcPr>
          <w:p w:rsidR="00880CE5" w:rsidRPr="00145D10" w:rsidRDefault="00880CE5" w:rsidP="00145D10">
            <w:pPr>
              <w:pStyle w:val="TAL"/>
              <w:rPr>
                <w:bCs/>
              </w:rPr>
            </w:pPr>
            <w:r w:rsidRPr="00145D10">
              <w:rPr>
                <w:rFonts w:eastAsia="MS Mincho"/>
                <w:lang w:eastAsia="ja-JP"/>
              </w:rPr>
              <w:t xml:space="preserve">dtx-recv </w:t>
            </w:r>
            <w:r w:rsidRPr="00145D10">
              <w:rPr>
                <w:lang w:eastAsia="ja-JP"/>
              </w:rPr>
              <w:t>(NOTE 1)</w:t>
            </w:r>
          </w:p>
        </w:tc>
        <w:tc>
          <w:tcPr>
            <w:tcW w:w="3969" w:type="dxa"/>
          </w:tcPr>
          <w:p w:rsidR="00880CE5" w:rsidRPr="00145D10" w:rsidRDefault="00880CE5" w:rsidP="00145D10">
            <w:pPr>
              <w:pStyle w:val="TAL"/>
            </w:pPr>
            <w:r w:rsidRPr="00145D10">
              <w:t xml:space="preserve">If the </w:t>
            </w:r>
            <w:r w:rsidRPr="00145D10">
              <w:rPr>
                <w:rFonts w:eastAsia="MS Mincho"/>
                <w:lang w:eastAsia="ja-JP"/>
              </w:rPr>
              <w:t xml:space="preserve">dtx-recv </w:t>
            </w:r>
            <w:r w:rsidRPr="00145D10">
              <w:t>parameter is contained in the SDP offer and the MRFC select the EVS payload type, the MRFC shall forward this parameter to the MRFP for the termination towards the offerer in the remote descriptor.</w:t>
            </w:r>
          </w:p>
        </w:tc>
        <w:tc>
          <w:tcPr>
            <w:tcW w:w="4110" w:type="dxa"/>
          </w:tcPr>
          <w:p w:rsidR="00880CE5" w:rsidRPr="00145D10" w:rsidRDefault="00880CE5" w:rsidP="00145D10">
            <w:pPr>
              <w:pStyle w:val="TAL"/>
            </w:pPr>
            <w:r w:rsidRPr="00145D10">
              <w:t>If no dtx parameter is included in the SDP answer and if the reception of DTX is not desired, the MRFC shall include in the SDP answer the dtx-recv parameter with a value 0.</w:t>
            </w:r>
          </w:p>
          <w:p w:rsidR="00880CE5" w:rsidRPr="00145D10" w:rsidRDefault="00880CE5" w:rsidP="00145D10">
            <w:pPr>
              <w:pStyle w:val="TAL"/>
            </w:pPr>
            <w:r w:rsidRPr="00145D10">
              <w:t>If both the dtx and dtx-recv parameters are included, those parameters shall have the same value; however, inclusion of the dtx-recv parameter is not required if the dtx parameter is included.</w:t>
            </w:r>
          </w:p>
          <w:p w:rsidR="00880CE5" w:rsidRPr="00145D10" w:rsidRDefault="00880CE5" w:rsidP="00145D10">
            <w:pPr>
              <w:pStyle w:val="TAL"/>
            </w:pPr>
            <w:r w:rsidRPr="00145D10">
              <w:t>If the MRFC supplies the dtx</w:t>
            </w:r>
            <w:r w:rsidRPr="00145D10">
              <w:rPr>
                <w:rFonts w:eastAsia="MS Mincho"/>
                <w:lang w:eastAsia="ja-JP"/>
              </w:rPr>
              <w:t>-recv</w:t>
            </w:r>
            <w:r w:rsidRPr="00145D10">
              <w:t xml:space="preserve"> parameter in the SDP answer, it should also supply it to the MRFP in the local descriptor for the termination towards the offerer with the same value.</w:t>
            </w:r>
          </w:p>
        </w:tc>
      </w:tr>
      <w:tr w:rsidR="00880CE5" w:rsidRPr="00145D10" w:rsidTr="00145D10">
        <w:tblPrEx>
          <w:tblCellMar>
            <w:top w:w="0" w:type="dxa"/>
            <w:bottom w:w="0" w:type="dxa"/>
          </w:tblCellMar>
        </w:tblPrEx>
        <w:trPr>
          <w:jc w:val="center"/>
        </w:trPr>
        <w:tc>
          <w:tcPr>
            <w:tcW w:w="1561" w:type="dxa"/>
          </w:tcPr>
          <w:p w:rsidR="00880CE5" w:rsidRPr="00145D10" w:rsidRDefault="00880CE5" w:rsidP="00145D10">
            <w:pPr>
              <w:pStyle w:val="TAL"/>
              <w:rPr>
                <w:bCs/>
              </w:rPr>
            </w:pPr>
            <w:r w:rsidRPr="00145D10">
              <w:rPr>
                <w:bCs/>
              </w:rPr>
              <w:t xml:space="preserve">br </w:t>
            </w:r>
            <w:r w:rsidRPr="00145D10">
              <w:rPr>
                <w:lang w:eastAsia="ja-JP"/>
              </w:rPr>
              <w:t>(NOTE 1)</w:t>
            </w:r>
          </w:p>
        </w:tc>
        <w:tc>
          <w:tcPr>
            <w:tcW w:w="3969" w:type="dxa"/>
          </w:tcPr>
          <w:p w:rsidR="00880CE5" w:rsidRPr="00145D10" w:rsidRDefault="00880CE5" w:rsidP="00145D10">
            <w:pPr>
              <w:pStyle w:val="TAL"/>
            </w:pPr>
            <w:r w:rsidRPr="00145D10">
              <w:t xml:space="preserve">If the </w:t>
            </w:r>
            <w:r w:rsidRPr="00145D10">
              <w:rPr>
                <w:rFonts w:eastAsia="MS Mincho"/>
                <w:lang w:eastAsia="ja-JP"/>
              </w:rPr>
              <w:t xml:space="preserve">br </w:t>
            </w:r>
            <w:r w:rsidRPr="00145D10">
              <w:t xml:space="preserve">parameter is contained in the SDP offer, the MRFC shall check if the MRFP supports the indicated bitrates, or a subset of them, in EVS primary mode in the send and </w:t>
            </w:r>
            <w:r w:rsidRPr="00145D10">
              <w:lastRenderedPageBreak/>
              <w:t>receive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rsidR="00880CE5" w:rsidRPr="00145D10" w:rsidRDefault="00880CE5" w:rsidP="00145D10">
            <w:pPr>
              <w:pStyle w:val="TAL"/>
            </w:pPr>
            <w:r w:rsidRPr="00145D10">
              <w:lastRenderedPageBreak/>
              <w:t xml:space="preserve">If the br parameter is contained in the SDP offer, the MRFC shall select a bitrate value, which is either the received br value or a subset of it, based on MRFP capabilities, possible configured </w:t>
            </w:r>
            <w:r w:rsidRPr="00145D10">
              <w:lastRenderedPageBreak/>
              <w:t xml:space="preserve">policies, and the negotiated br range of possible other EVS call legs in the conference, and shall include the </w:t>
            </w:r>
            <w:r w:rsidRPr="00145D10">
              <w:rPr>
                <w:rFonts w:eastAsia="Malgun Gothic"/>
                <w:lang w:eastAsia="ko-KR"/>
              </w:rPr>
              <w:t>br parameter with the selected value that is also supplied towards the MRFP in the SDP answer</w:t>
            </w:r>
            <w:r w:rsidRPr="00145D10">
              <w:t>.</w:t>
            </w:r>
          </w:p>
          <w:p w:rsidR="00880CE5" w:rsidRPr="00145D10" w:rsidRDefault="00880CE5" w:rsidP="00145D10">
            <w:pPr>
              <w:pStyle w:val="TAL"/>
            </w:pPr>
            <w:r w:rsidRPr="00145D10">
              <w:t>Otherwise, if the MRFC desires the same bit rate range for the send and receive direction in EVS primary mode, and wants to restrict the bit rate range to match MRFP capabilities, possible configured policies, and the negotiated br range of possible other EVS call legs in the conference, the MRFC shall supply the br parameter in the SDP answer it sends.</w:t>
            </w:r>
          </w:p>
          <w:p w:rsidR="00880CE5" w:rsidRPr="00145D10" w:rsidRDefault="00880CE5" w:rsidP="00145D10">
            <w:pPr>
              <w:pStyle w:val="TAL"/>
            </w:pPr>
            <w:r w:rsidRPr="00145D10">
              <w:t>Otherwise the MRFC shall not include this parameter in the answer.</w:t>
            </w:r>
          </w:p>
          <w:p w:rsidR="00880CE5" w:rsidRPr="00145D10" w:rsidRDefault="00880CE5" w:rsidP="00145D10">
            <w:pPr>
              <w:pStyle w:val="TAL"/>
            </w:pPr>
            <w:r w:rsidRPr="00145D10">
              <w:t>If the MRFC also supplies the bw, bw-send or bw-recv parameter, the value of the br parameter shall be compatible with the values of those parameters.</w:t>
            </w:r>
          </w:p>
          <w:p w:rsidR="00880CE5" w:rsidRPr="00145D10" w:rsidRDefault="00880CE5" w:rsidP="00145D10">
            <w:pPr>
              <w:pStyle w:val="TAL"/>
            </w:pPr>
            <w:r w:rsidRPr="00145D10">
              <w:t>If the MRFC supplies the br parameter in the SDP answer, it shall also supply to the MRFP the br parameter in the local descriptor for the termination towards the offerer with the same value.</w:t>
            </w:r>
          </w:p>
        </w:tc>
      </w:tr>
      <w:tr w:rsidR="00880CE5" w:rsidRPr="00145D10" w:rsidTr="00145D10">
        <w:tblPrEx>
          <w:tblCellMar>
            <w:top w:w="0" w:type="dxa"/>
            <w:bottom w:w="0" w:type="dxa"/>
          </w:tblCellMar>
        </w:tblPrEx>
        <w:trPr>
          <w:jc w:val="center"/>
        </w:trPr>
        <w:tc>
          <w:tcPr>
            <w:tcW w:w="1561" w:type="dxa"/>
          </w:tcPr>
          <w:p w:rsidR="00880CE5" w:rsidRPr="00145D10" w:rsidRDefault="00880CE5" w:rsidP="00145D10">
            <w:pPr>
              <w:pStyle w:val="TAL"/>
              <w:rPr>
                <w:bCs/>
              </w:rPr>
            </w:pPr>
            <w:r w:rsidRPr="00145D10">
              <w:rPr>
                <w:lang w:eastAsia="ja-JP"/>
              </w:rPr>
              <w:lastRenderedPageBreak/>
              <w:t>br-send (NOTE 1)</w:t>
            </w:r>
          </w:p>
        </w:tc>
        <w:tc>
          <w:tcPr>
            <w:tcW w:w="3969" w:type="dxa"/>
          </w:tcPr>
          <w:p w:rsidR="00880CE5" w:rsidRPr="00145D10" w:rsidRDefault="00880CE5" w:rsidP="00145D10">
            <w:pPr>
              <w:pStyle w:val="TAL"/>
            </w:pPr>
            <w:r w:rsidRPr="00145D10">
              <w:t xml:space="preserve">If the </w:t>
            </w:r>
            <w:r w:rsidRPr="00145D10">
              <w:rPr>
                <w:rFonts w:eastAsia="MS Mincho"/>
                <w:lang w:eastAsia="ja-JP"/>
              </w:rPr>
              <w:t xml:space="preserve">br-send </w:t>
            </w:r>
            <w:r w:rsidRPr="00145D10">
              <w:t>parameter is contained in the SDP offer, the MRFC shall check if the MRFP supports the indicated bitrates, or a subset of them, in EVS primary mode in the receive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rsidR="00880CE5" w:rsidRPr="00145D10" w:rsidRDefault="00880CE5" w:rsidP="00145D10">
            <w:pPr>
              <w:pStyle w:val="TAL"/>
            </w:pPr>
            <w:r w:rsidRPr="00145D10">
              <w:t xml:space="preserve">If the br-recv parameter is contained in the SDP offer, the MRFC shall select a bitrate value, which is either the received br-recv value or a subset of it, based on MRFP capabilities possible configured policies, and the negotiated br range of possible other EVS call legs in the conference, and the MRFC shall include the </w:t>
            </w:r>
            <w:r w:rsidRPr="00145D10">
              <w:rPr>
                <w:rFonts w:eastAsia="Malgun Gothic"/>
                <w:lang w:eastAsia="ko-KR"/>
              </w:rPr>
              <w:t>br-send parameter with the selected value that is also supplied towards the MRFP in the SDP answer</w:t>
            </w:r>
            <w:r w:rsidRPr="00145D10">
              <w:t>.</w:t>
            </w:r>
          </w:p>
          <w:p w:rsidR="00880CE5" w:rsidRPr="00145D10" w:rsidRDefault="00880CE5" w:rsidP="00145D10">
            <w:pPr>
              <w:pStyle w:val="TAL"/>
            </w:pPr>
            <w:r w:rsidRPr="00145D10">
              <w:t>Otherwise, if the MRFC desires a different bit rate (range) for the send and receive direction in EVS primary mode, and wants to restrict the bit rate range for the send direction to match MRFP capabilities and possible configured policies, it shall supply the br-send parameter in the SDP answer it sends.</w:t>
            </w:r>
          </w:p>
          <w:p w:rsidR="00880CE5" w:rsidRPr="00145D10" w:rsidRDefault="00880CE5" w:rsidP="00145D10">
            <w:pPr>
              <w:pStyle w:val="TAL"/>
            </w:pPr>
            <w:r w:rsidRPr="00145D10">
              <w:t>Otherwise the MRFC shall not include the br-send parameter in the SDP answer.</w:t>
            </w:r>
          </w:p>
          <w:p w:rsidR="00880CE5" w:rsidRPr="00145D10" w:rsidRDefault="00880CE5" w:rsidP="00145D10">
            <w:pPr>
              <w:pStyle w:val="TAL"/>
            </w:pPr>
            <w:r w:rsidRPr="00145D10">
              <w:t>If the MRFC also supplies the bw or bw-send parameter, the value of the br-send parameter shall be compatible with the values of those parameters.</w:t>
            </w:r>
          </w:p>
          <w:p w:rsidR="00880CE5" w:rsidRPr="00145D10" w:rsidRDefault="00880CE5" w:rsidP="00145D10">
            <w:pPr>
              <w:pStyle w:val="TAL"/>
            </w:pPr>
            <w:r w:rsidRPr="00145D10">
              <w:t>If the MRFC supplies the br-send parameter in the SDP answer, it shall also supply to the MRFP the br-send parameter in the local descriptor for the termination towards the offerer with the same value.</w:t>
            </w:r>
          </w:p>
        </w:tc>
      </w:tr>
      <w:tr w:rsidR="00880CE5" w:rsidRPr="00145D10" w:rsidTr="00145D10">
        <w:tblPrEx>
          <w:tblCellMar>
            <w:top w:w="0" w:type="dxa"/>
            <w:bottom w:w="0" w:type="dxa"/>
          </w:tblCellMar>
        </w:tblPrEx>
        <w:trPr>
          <w:jc w:val="center"/>
        </w:trPr>
        <w:tc>
          <w:tcPr>
            <w:tcW w:w="1561" w:type="dxa"/>
          </w:tcPr>
          <w:p w:rsidR="00880CE5" w:rsidRPr="00145D10" w:rsidRDefault="00880CE5" w:rsidP="00145D10">
            <w:pPr>
              <w:pStyle w:val="TAL"/>
              <w:rPr>
                <w:bCs/>
              </w:rPr>
            </w:pPr>
            <w:r w:rsidRPr="00145D10">
              <w:rPr>
                <w:lang w:eastAsia="ja-JP"/>
              </w:rPr>
              <w:t>br-recv (NOTE 1)</w:t>
            </w:r>
          </w:p>
        </w:tc>
        <w:tc>
          <w:tcPr>
            <w:tcW w:w="3969" w:type="dxa"/>
          </w:tcPr>
          <w:p w:rsidR="00880CE5" w:rsidRPr="00145D10" w:rsidRDefault="00880CE5" w:rsidP="00145D10">
            <w:pPr>
              <w:pStyle w:val="TAL"/>
              <w:rPr>
                <w:color w:val="000000"/>
              </w:rPr>
            </w:pPr>
            <w:r w:rsidRPr="00145D10">
              <w:t xml:space="preserve">If the </w:t>
            </w:r>
            <w:r w:rsidRPr="00145D10">
              <w:rPr>
                <w:rFonts w:eastAsia="MS Mincho"/>
                <w:lang w:eastAsia="ja-JP"/>
              </w:rPr>
              <w:t xml:space="preserve">br-recv </w:t>
            </w:r>
            <w:r w:rsidRPr="00145D10">
              <w:t>parameter is contained in the SDP offer, the MRFC shall check if the MRFP supports the indicated bitrates, or a subset of them, in EVS primary mode in the send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rsidR="00880CE5" w:rsidRPr="00145D10" w:rsidRDefault="00880CE5" w:rsidP="00145D10">
            <w:pPr>
              <w:pStyle w:val="TAL"/>
            </w:pPr>
            <w:r w:rsidRPr="00145D10">
              <w:t xml:space="preserve">If the br-send parameter is contained in the SDP offer, the MRFC shall select a bitrate value, which is either the received br-send value or a subset of it, based on MRFP capabilities, possible configured policies, and the negotiated br range of possible other EVS call legs in the conference, and the MRFC shall include the </w:t>
            </w:r>
            <w:r w:rsidRPr="00145D10">
              <w:rPr>
                <w:rFonts w:eastAsia="Malgun Gothic"/>
                <w:lang w:eastAsia="ko-KR"/>
              </w:rPr>
              <w:t>br-recv parameter with the selected value that is also supplied towards the MRFP in the SDP answer</w:t>
            </w:r>
            <w:r w:rsidRPr="00145D10">
              <w:t>.</w:t>
            </w:r>
          </w:p>
          <w:p w:rsidR="00880CE5" w:rsidRPr="00145D10" w:rsidRDefault="00880CE5" w:rsidP="00145D10">
            <w:pPr>
              <w:pStyle w:val="TAL"/>
            </w:pPr>
            <w:r w:rsidRPr="00145D10">
              <w:t xml:space="preserve">Otherwise, if the MRFC desires a different bit rate (range) for the send and receive direction in EVS primary mode, and wants to restrict the bit rate range for the receive direction to match MRFP capabilities and possible configured policies, it shall supply the br-recv parameter in </w:t>
            </w:r>
            <w:r w:rsidRPr="00145D10">
              <w:lastRenderedPageBreak/>
              <w:t>the SDP answer it sends.</w:t>
            </w:r>
          </w:p>
          <w:p w:rsidR="00880CE5" w:rsidRPr="00145D10" w:rsidRDefault="00880CE5" w:rsidP="00145D10">
            <w:pPr>
              <w:pStyle w:val="TAL"/>
            </w:pPr>
            <w:r w:rsidRPr="00145D10">
              <w:t>Otherwise the MRFC shall not include the br-recv parameter in the SDP answer.</w:t>
            </w:r>
          </w:p>
          <w:p w:rsidR="00880CE5" w:rsidRPr="00145D10" w:rsidRDefault="00880CE5" w:rsidP="00145D10">
            <w:pPr>
              <w:pStyle w:val="TAL"/>
            </w:pPr>
            <w:r w:rsidRPr="00145D10">
              <w:t>If the MRFC also supplies the bw or bw-recv parameter, the value of the br-recv parameter shall be compatible with the values of those parameters.</w:t>
            </w:r>
          </w:p>
          <w:p w:rsidR="00880CE5" w:rsidRPr="00145D10" w:rsidRDefault="00880CE5" w:rsidP="00145D10">
            <w:pPr>
              <w:pStyle w:val="TAL"/>
            </w:pPr>
            <w:r w:rsidRPr="00145D10">
              <w:t>If the MRFC supplies the br-recv parameter in the SDP answer, it shall also supply to the MRFP the br-recv parameter in the local descriptor for the termination towards the offerer with the same value.</w:t>
            </w:r>
          </w:p>
        </w:tc>
      </w:tr>
      <w:tr w:rsidR="00880CE5" w:rsidRPr="00145D10" w:rsidTr="00145D10">
        <w:tblPrEx>
          <w:tblCellMar>
            <w:top w:w="0" w:type="dxa"/>
            <w:bottom w:w="0" w:type="dxa"/>
          </w:tblCellMar>
        </w:tblPrEx>
        <w:trPr>
          <w:jc w:val="center"/>
        </w:trPr>
        <w:tc>
          <w:tcPr>
            <w:tcW w:w="1561" w:type="dxa"/>
          </w:tcPr>
          <w:p w:rsidR="00880CE5" w:rsidRPr="00145D10" w:rsidRDefault="00880CE5" w:rsidP="00145D10">
            <w:pPr>
              <w:pStyle w:val="TAL"/>
              <w:rPr>
                <w:bCs/>
              </w:rPr>
            </w:pPr>
            <w:r w:rsidRPr="00145D10">
              <w:rPr>
                <w:lang w:eastAsia="ja-JP"/>
              </w:rPr>
              <w:lastRenderedPageBreak/>
              <w:t>bw (NOTE 1)</w:t>
            </w:r>
          </w:p>
        </w:tc>
        <w:tc>
          <w:tcPr>
            <w:tcW w:w="3969" w:type="dxa"/>
          </w:tcPr>
          <w:p w:rsidR="00880CE5" w:rsidRPr="00145D10" w:rsidRDefault="00880CE5" w:rsidP="00145D10">
            <w:pPr>
              <w:pStyle w:val="TAL"/>
            </w:pPr>
            <w:r w:rsidRPr="00145D10">
              <w:t xml:space="preserve">If the </w:t>
            </w:r>
            <w:r w:rsidRPr="00145D10">
              <w:rPr>
                <w:rFonts w:eastAsia="MS Mincho"/>
                <w:lang w:eastAsia="ja-JP"/>
              </w:rPr>
              <w:t xml:space="preserve">bw </w:t>
            </w:r>
            <w:r w:rsidRPr="00145D10">
              <w:t>parameter is contained in the SDP offer, the MRFC shall check if the MRFP supports the indicated sampling bandwidth(s), or a subset of them, in EVS primary mode in the send and receive direction. If the indicated sampling bandwidth(s),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rsidR="00880CE5" w:rsidRPr="00145D10" w:rsidRDefault="00880CE5" w:rsidP="00145D10">
            <w:pPr>
              <w:pStyle w:val="TAL"/>
            </w:pPr>
            <w:r w:rsidRPr="00145D10">
              <w:t xml:space="preserve">If the bw parameter is contained in the SDP offer, the MRFC shall select a sampling bandwidth value, which is either the received bw value or a subset of it, based on MRFP capabilities, possible configured policies, and the negotiated bw range of possible other EVS call legs in the conference, and the MRFC shall include the </w:t>
            </w:r>
            <w:r w:rsidRPr="00145D10">
              <w:rPr>
                <w:rFonts w:eastAsia="Malgun Gothic"/>
                <w:lang w:eastAsia="ko-KR"/>
              </w:rPr>
              <w:t>bw parameter with the selected value that is also supplied towards the MRFP in the SDP answer</w:t>
            </w:r>
            <w:r w:rsidRPr="00145D10">
              <w:t>.</w:t>
            </w:r>
          </w:p>
          <w:p w:rsidR="00880CE5" w:rsidRPr="00145D10" w:rsidRDefault="00880CE5" w:rsidP="00145D10">
            <w:pPr>
              <w:pStyle w:val="TAL"/>
            </w:pPr>
            <w:r w:rsidRPr="00145D10">
              <w:t>Otherwise, if the MRFC desires the same sampling bandwidth(s) for the send and receive direction in EVS primary mode, and wants to restrict the sampling bandwidth(s) to match MRFP capabilities, possible configured policies, and the negotiated bw range of possible other EVS call legs in the conference, the MRFC shall supply the bw parameter in the SDP answer it sends.</w:t>
            </w:r>
          </w:p>
          <w:p w:rsidR="00880CE5" w:rsidRPr="00145D10" w:rsidRDefault="00880CE5" w:rsidP="00145D10">
            <w:pPr>
              <w:pStyle w:val="TAL"/>
            </w:pPr>
            <w:r w:rsidRPr="00145D10">
              <w:t>Otherwise the MRFC shall not include this parameter in the SDP answer.</w:t>
            </w:r>
          </w:p>
          <w:p w:rsidR="00880CE5" w:rsidRPr="00145D10" w:rsidRDefault="00880CE5" w:rsidP="00145D10">
            <w:pPr>
              <w:pStyle w:val="TAL"/>
            </w:pPr>
            <w:r w:rsidRPr="00145D10">
              <w:t>If the MRFC also supplies the br, br-send or br-recv parameter, the value of the bw parameter shall be compatible with the values of those parameters.</w:t>
            </w:r>
          </w:p>
          <w:p w:rsidR="00880CE5" w:rsidRPr="00145D10" w:rsidRDefault="00880CE5" w:rsidP="00145D10">
            <w:pPr>
              <w:pStyle w:val="TAL"/>
            </w:pPr>
            <w:r w:rsidRPr="00145D10">
              <w:t>If the MRFC supplies the bw parameter in the SDP answer, it shall also supply to the MRFP the bw parameter in the local descriptor for the termination towards the offerer with the same value.</w:t>
            </w:r>
          </w:p>
        </w:tc>
      </w:tr>
      <w:tr w:rsidR="00880CE5" w:rsidRPr="00145D10" w:rsidTr="00145D10">
        <w:tblPrEx>
          <w:tblCellMar>
            <w:top w:w="0" w:type="dxa"/>
            <w:bottom w:w="0" w:type="dxa"/>
          </w:tblCellMar>
        </w:tblPrEx>
        <w:trPr>
          <w:jc w:val="center"/>
        </w:trPr>
        <w:tc>
          <w:tcPr>
            <w:tcW w:w="1561" w:type="dxa"/>
          </w:tcPr>
          <w:p w:rsidR="00880CE5" w:rsidRPr="00145D10" w:rsidRDefault="00880CE5" w:rsidP="00145D10">
            <w:pPr>
              <w:pStyle w:val="TAL"/>
              <w:rPr>
                <w:bCs/>
              </w:rPr>
            </w:pPr>
            <w:r w:rsidRPr="00145D10">
              <w:rPr>
                <w:lang w:eastAsia="ja-JP"/>
              </w:rPr>
              <w:t>bw-send (NOTE 1)</w:t>
            </w:r>
          </w:p>
        </w:tc>
        <w:tc>
          <w:tcPr>
            <w:tcW w:w="3969" w:type="dxa"/>
          </w:tcPr>
          <w:p w:rsidR="00880CE5" w:rsidRPr="00145D10" w:rsidRDefault="00880CE5" w:rsidP="00145D10">
            <w:pPr>
              <w:pStyle w:val="TAL"/>
            </w:pPr>
            <w:r w:rsidRPr="00145D10">
              <w:t xml:space="preserve">If the </w:t>
            </w:r>
            <w:r w:rsidRPr="00145D10">
              <w:rPr>
                <w:rFonts w:eastAsia="MS Mincho"/>
                <w:lang w:eastAsia="ja-JP"/>
              </w:rPr>
              <w:t xml:space="preserve">bw-send </w:t>
            </w:r>
            <w:r w:rsidRPr="00145D10">
              <w:t>parameter is contained in the SDP offer, the MRFC shall check if the MRFP supports the indicated sampling bandwidths, or a subset of them, in EVS primary mode in the receive direction. If the indicated sampling bandwidths,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rsidR="00880CE5" w:rsidRPr="00145D10" w:rsidRDefault="00880CE5" w:rsidP="00145D10">
            <w:pPr>
              <w:pStyle w:val="TAL"/>
            </w:pPr>
            <w:r w:rsidRPr="00145D10">
              <w:t xml:space="preserve">If the bw-recv parameter is contained in the SDP offer, the MRFC shall select a sampling bandwidths value, which is either the received bw-recv value or a subset of it, based on MRFP capabilities, possible configured policies, and the negotiated bw range of possible other EVS call legs in the conference, and the MRFC shall include the </w:t>
            </w:r>
            <w:r w:rsidRPr="00145D10">
              <w:rPr>
                <w:rFonts w:eastAsia="Malgun Gothic"/>
                <w:lang w:eastAsia="ko-KR"/>
              </w:rPr>
              <w:t>bw-send parameter with the selected value in the SDP answer</w:t>
            </w:r>
            <w:r w:rsidRPr="00145D10">
              <w:t>.</w:t>
            </w:r>
          </w:p>
          <w:p w:rsidR="00880CE5" w:rsidRPr="00145D10" w:rsidRDefault="00880CE5" w:rsidP="00145D10">
            <w:pPr>
              <w:pStyle w:val="TAL"/>
            </w:pPr>
            <w:r w:rsidRPr="00145D10">
              <w:t>Otherwise, if the MRFC desires a different sampling bandwidths for the send and receive direction in EVS primary mode, and wants to restrict the sampling bandwidths for the send direction to match MRFP capabilities, possible configured policies, and the negotiated bw range of possible other EVS call legs in the conference, the MRFC shall supply the bw-send parameter in the SDP answer it sends.</w:t>
            </w:r>
          </w:p>
          <w:p w:rsidR="00880CE5" w:rsidRPr="00145D10" w:rsidRDefault="00880CE5" w:rsidP="00145D10">
            <w:pPr>
              <w:pStyle w:val="TAL"/>
            </w:pPr>
            <w:r w:rsidRPr="00145D10">
              <w:t>Otherwise the MRFC shall not include the br-send parameter in the SDP answer.</w:t>
            </w:r>
          </w:p>
          <w:p w:rsidR="00880CE5" w:rsidRPr="00145D10" w:rsidRDefault="00880CE5" w:rsidP="00145D10">
            <w:pPr>
              <w:pStyle w:val="TAL"/>
            </w:pPr>
            <w:r w:rsidRPr="00145D10">
              <w:t>If the MRFC also supplies the bw or bw-send parameter, the value of the br-send parameter shall be compatible with the values of those parameters.</w:t>
            </w:r>
          </w:p>
          <w:p w:rsidR="00880CE5" w:rsidRPr="00145D10" w:rsidRDefault="00880CE5" w:rsidP="00145D10">
            <w:pPr>
              <w:pStyle w:val="TAL"/>
            </w:pPr>
            <w:r w:rsidRPr="00145D10">
              <w:t xml:space="preserve">If the MRFC supplies the bw-send parameter in the SDP answer, it shall also supply to the </w:t>
            </w:r>
            <w:r w:rsidRPr="00145D10">
              <w:lastRenderedPageBreak/>
              <w:t>MRFP the bw-send parameter in the local descriptor for the termination towards the offerer with the same value.</w:t>
            </w:r>
          </w:p>
        </w:tc>
      </w:tr>
      <w:tr w:rsidR="00880CE5" w:rsidRPr="00145D10" w:rsidTr="00145D10">
        <w:tblPrEx>
          <w:tblCellMar>
            <w:top w:w="0" w:type="dxa"/>
            <w:bottom w:w="0" w:type="dxa"/>
          </w:tblCellMar>
        </w:tblPrEx>
        <w:trPr>
          <w:jc w:val="center"/>
        </w:trPr>
        <w:tc>
          <w:tcPr>
            <w:tcW w:w="1561" w:type="dxa"/>
          </w:tcPr>
          <w:p w:rsidR="00880CE5" w:rsidRPr="00145D10" w:rsidRDefault="00880CE5" w:rsidP="00145D10">
            <w:pPr>
              <w:pStyle w:val="TAL"/>
              <w:rPr>
                <w:bCs/>
              </w:rPr>
            </w:pPr>
            <w:r w:rsidRPr="00145D10">
              <w:rPr>
                <w:lang w:eastAsia="ja-JP"/>
              </w:rPr>
              <w:lastRenderedPageBreak/>
              <w:t>bw-recv (NOTE 1)</w:t>
            </w:r>
          </w:p>
        </w:tc>
        <w:tc>
          <w:tcPr>
            <w:tcW w:w="3969" w:type="dxa"/>
          </w:tcPr>
          <w:p w:rsidR="00880CE5" w:rsidRPr="00145D10" w:rsidRDefault="00880CE5" w:rsidP="00145D10">
            <w:pPr>
              <w:pStyle w:val="TAL"/>
            </w:pPr>
            <w:r w:rsidRPr="00145D10">
              <w:t xml:space="preserve">If the </w:t>
            </w:r>
            <w:r w:rsidRPr="00145D10">
              <w:rPr>
                <w:rFonts w:eastAsia="MS Mincho"/>
                <w:lang w:eastAsia="ja-JP"/>
              </w:rPr>
              <w:t xml:space="preserve">br-recv </w:t>
            </w:r>
            <w:r w:rsidRPr="00145D10">
              <w:t>parameter is contained in the SDP offer, the MRFC shall check if the MRFP supports the indicated sampling bandwidths, or a subset of them, in EVS primary mode in the send direction. If the indicated sampling bandwidths, and even each subset of them, are not supported, the MRFC shall not select the EVS payload type. If the MRFC selects the EVS payload type, it shall forward the bw-recv parameter to the MRFP for the termination towards the offerer in the remote descriptor.</w:t>
            </w:r>
          </w:p>
        </w:tc>
        <w:tc>
          <w:tcPr>
            <w:tcW w:w="4110" w:type="dxa"/>
          </w:tcPr>
          <w:p w:rsidR="00880CE5" w:rsidRPr="00145D10" w:rsidRDefault="00880CE5" w:rsidP="00145D10">
            <w:pPr>
              <w:pStyle w:val="TAL"/>
            </w:pPr>
            <w:r w:rsidRPr="00145D10">
              <w:t xml:space="preserve">If the bw-send parameter is contained in the SDP offer, the MRFC shall select a sampling bandwidths value, which is either the received bw-send value or a subset of it, based on MRFP capabilities, possible configured policies, and the negotiated bw range of possible other EVS call legs in the conference, and the MRFC shall include the </w:t>
            </w:r>
            <w:r w:rsidRPr="00145D10">
              <w:rPr>
                <w:rFonts w:eastAsia="Malgun Gothic"/>
                <w:lang w:eastAsia="ko-KR"/>
              </w:rPr>
              <w:t>bw-recv parameter with the selected value in the SDP answer</w:t>
            </w:r>
            <w:r w:rsidRPr="00145D10">
              <w:t>.</w:t>
            </w:r>
          </w:p>
          <w:p w:rsidR="00880CE5" w:rsidRPr="00145D10" w:rsidRDefault="00880CE5" w:rsidP="00145D10">
            <w:pPr>
              <w:pStyle w:val="TAL"/>
            </w:pPr>
            <w:r w:rsidRPr="00145D10">
              <w:t>Otherwise, if the MRFC desires a different sampling bandwidths for the send and receive direction in EVS primary mode, and wants to restrict the sampling bandwidths for the receive direction to match MRFP capabilities, possible configured policies, and the negotiated bw range of possible other EVS call legs in the conference, the MRFC shall supply the bw-recv parameter in the SDP answer it sends.</w:t>
            </w:r>
          </w:p>
          <w:p w:rsidR="00880CE5" w:rsidRPr="00145D10" w:rsidRDefault="00880CE5" w:rsidP="00145D10">
            <w:pPr>
              <w:pStyle w:val="TAL"/>
            </w:pPr>
            <w:r w:rsidRPr="00145D10">
              <w:t>Otherwise the MRFC shall not include the bw-recv parameter in the SDP answer.</w:t>
            </w:r>
          </w:p>
          <w:p w:rsidR="00880CE5" w:rsidRPr="00145D10" w:rsidRDefault="00880CE5" w:rsidP="00145D10">
            <w:pPr>
              <w:pStyle w:val="TAL"/>
            </w:pPr>
            <w:r w:rsidRPr="00145D10">
              <w:t>If the MRFC also supplies the br or br-recv parameter, the value of the bw-recv parameter shall be compatible with the values of those parameters.</w:t>
            </w:r>
          </w:p>
          <w:p w:rsidR="00880CE5" w:rsidRPr="00145D10" w:rsidRDefault="00880CE5" w:rsidP="00145D10">
            <w:pPr>
              <w:pStyle w:val="TAL"/>
            </w:pPr>
            <w:r w:rsidRPr="00145D10">
              <w:t>If the MRFC supplies the bw-send parameter in the SDP answer, it shall also supply it to the MRFP in the local descriptor for the termination towards the offerer with the same value.</w:t>
            </w:r>
          </w:p>
        </w:tc>
      </w:tr>
      <w:tr w:rsidR="00880CE5" w:rsidRPr="00145D10" w:rsidTr="00145D10">
        <w:tblPrEx>
          <w:tblCellMar>
            <w:top w:w="0" w:type="dxa"/>
            <w:bottom w:w="0" w:type="dxa"/>
          </w:tblCellMar>
        </w:tblPrEx>
        <w:trPr>
          <w:jc w:val="center"/>
        </w:trPr>
        <w:tc>
          <w:tcPr>
            <w:tcW w:w="1561" w:type="dxa"/>
            <w:tcBorders>
              <w:bottom w:val="single" w:sz="4" w:space="0" w:color="auto"/>
            </w:tcBorders>
          </w:tcPr>
          <w:p w:rsidR="00880CE5" w:rsidRPr="00145D10" w:rsidRDefault="00880CE5" w:rsidP="00145D10">
            <w:pPr>
              <w:pStyle w:val="TAL"/>
              <w:rPr>
                <w:lang w:eastAsia="ja-JP"/>
              </w:rPr>
            </w:pPr>
            <w:r w:rsidRPr="00145D10">
              <w:rPr>
                <w:lang w:eastAsia="ja-JP"/>
              </w:rPr>
              <w:t>cmr (NOTE 1)</w:t>
            </w:r>
          </w:p>
        </w:tc>
        <w:tc>
          <w:tcPr>
            <w:tcW w:w="3969" w:type="dxa"/>
            <w:tcBorders>
              <w:bottom w:val="single" w:sz="4" w:space="0" w:color="auto"/>
            </w:tcBorders>
          </w:tcPr>
          <w:p w:rsidR="00880CE5" w:rsidRPr="00145D10" w:rsidRDefault="00880CE5" w:rsidP="00145D10">
            <w:pPr>
              <w:pStyle w:val="TAL"/>
            </w:pPr>
            <w:r w:rsidRPr="00145D10">
              <w:t xml:space="preserve">If the </w:t>
            </w:r>
            <w:r w:rsidRPr="00145D10">
              <w:rPr>
                <w:rFonts w:eastAsia="MS Mincho"/>
                <w:lang w:eastAsia="ja-JP"/>
              </w:rPr>
              <w:t xml:space="preserve">cmr </w:t>
            </w:r>
            <w:r w:rsidRPr="00145D10">
              <w:t>parameter is contained in the SDP offer and the MRFC select the EVS payload type, the MRFC shall forward this parameter to the MRFP for the termination towards the offerer in the remote descriptor.</w:t>
            </w:r>
          </w:p>
        </w:tc>
        <w:tc>
          <w:tcPr>
            <w:tcW w:w="4110" w:type="dxa"/>
            <w:tcBorders>
              <w:bottom w:val="single" w:sz="4" w:space="0" w:color="auto"/>
            </w:tcBorders>
          </w:tcPr>
          <w:p w:rsidR="00880CE5" w:rsidRPr="00145D10" w:rsidRDefault="00880CE5" w:rsidP="00145D10">
            <w:pPr>
              <w:pStyle w:val="TAL"/>
              <w:rPr>
                <w:rFonts w:eastAsia="Malgun Gothic"/>
                <w:lang w:eastAsia="ko-KR"/>
              </w:rPr>
            </w:pPr>
            <w:r w:rsidRPr="00145D10">
              <w:t xml:space="preserve">If the cmr parameter is contained in the SDP offer, the MRFC shall include the </w:t>
            </w:r>
            <w:r w:rsidRPr="00145D10">
              <w:rPr>
                <w:rFonts w:eastAsia="Malgun Gothic"/>
                <w:lang w:eastAsia="ko-KR"/>
              </w:rPr>
              <w:t>cmr parameter with unmodified value in the SDP answer.</w:t>
            </w:r>
          </w:p>
          <w:p w:rsidR="00880CE5" w:rsidRPr="00145D10" w:rsidRDefault="00880CE5" w:rsidP="00145D10">
            <w:pPr>
              <w:pStyle w:val="TAL"/>
            </w:pPr>
            <w:r w:rsidRPr="00145D10">
              <w:t>Otherwise, if the MRFP desires to disable codec mode requests within the RTP payload of the EVS primary mode (due to the MRFP capabilities, possible configured policies, and the negotiated CMR mode of possible other EVS call legs in the conference, it shall include the cmr parameter with value -1 in the SDP answer it sends.</w:t>
            </w:r>
          </w:p>
          <w:p w:rsidR="00880CE5" w:rsidRPr="00145D10" w:rsidRDefault="00880CE5" w:rsidP="00145D10">
            <w:pPr>
              <w:pStyle w:val="TAL"/>
            </w:pPr>
            <w:r w:rsidRPr="00145D10">
              <w:t>If the MRFC supplies the cmr parameter in the SDP answer, it shall also supply it to the MRFP in the local descriptor for the termination towards the offerer with the same value.</w:t>
            </w:r>
          </w:p>
        </w:tc>
      </w:tr>
      <w:tr w:rsidR="00880CE5" w:rsidRPr="00145D10" w:rsidTr="00145D10">
        <w:tblPrEx>
          <w:tblCellMar>
            <w:top w:w="0" w:type="dxa"/>
            <w:bottom w:w="0" w:type="dxa"/>
          </w:tblCellMar>
        </w:tblPrEx>
        <w:trPr>
          <w:jc w:val="center"/>
        </w:trPr>
        <w:tc>
          <w:tcPr>
            <w:tcW w:w="1561" w:type="dxa"/>
            <w:tcBorders>
              <w:top w:val="single" w:sz="4" w:space="0" w:color="auto"/>
              <w:bottom w:val="single" w:sz="4" w:space="0" w:color="auto"/>
            </w:tcBorders>
          </w:tcPr>
          <w:p w:rsidR="00880CE5" w:rsidRPr="00145D10" w:rsidRDefault="00880CE5" w:rsidP="00145D10">
            <w:pPr>
              <w:pStyle w:val="TAL"/>
              <w:rPr>
                <w:lang w:eastAsia="ja-JP"/>
              </w:rPr>
            </w:pPr>
            <w:r w:rsidRPr="00145D10">
              <w:rPr>
                <w:lang w:eastAsia="ja-JP"/>
              </w:rPr>
              <w:t>ch-aw-</w:t>
            </w:r>
            <w:r w:rsidRPr="00145D10">
              <w:rPr>
                <w:rFonts w:eastAsia="Malgun Gothic"/>
                <w:lang w:eastAsia="ko-KR"/>
              </w:rPr>
              <w:t xml:space="preserve">recv </w:t>
            </w:r>
            <w:r w:rsidRPr="00145D10">
              <w:rPr>
                <w:lang w:eastAsia="ja-JP"/>
              </w:rPr>
              <w:t>(NOTE 1)</w:t>
            </w:r>
          </w:p>
        </w:tc>
        <w:tc>
          <w:tcPr>
            <w:tcW w:w="3969" w:type="dxa"/>
            <w:tcBorders>
              <w:top w:val="single" w:sz="4" w:space="0" w:color="auto"/>
              <w:bottom w:val="single" w:sz="4" w:space="0" w:color="auto"/>
            </w:tcBorders>
          </w:tcPr>
          <w:p w:rsidR="00880CE5" w:rsidRPr="00145D10" w:rsidRDefault="00880CE5" w:rsidP="00145D10">
            <w:pPr>
              <w:pStyle w:val="TAL"/>
            </w:pPr>
            <w:r w:rsidRPr="00145D10">
              <w:t xml:space="preserve">If the </w:t>
            </w:r>
            <w:r w:rsidRPr="00145D10">
              <w:rPr>
                <w:rFonts w:eastAsia="MS Mincho"/>
                <w:lang w:eastAsia="ja-JP"/>
              </w:rPr>
              <w:t xml:space="preserve">ch-aw-recv </w:t>
            </w:r>
            <w:r w:rsidRPr="00145D10">
              <w:t>parameter is contained in the SDP offer the MRFC shall check if the MRFP supports the indicated mode in the send direction. If the indicated mode is not supported, the MRFC shall not select the EVS payload type. If the MRFC selects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rsidR="00880CE5" w:rsidRPr="00145D10" w:rsidRDefault="00880CE5" w:rsidP="00145D10">
            <w:pPr>
              <w:pStyle w:val="TAL"/>
            </w:pPr>
            <w:r w:rsidRPr="00145D10">
              <w:t xml:space="preserve">If the MRFC it desires to control the channel-aware mode of EVS in the receive direction, e.g. to disable it with value -1, it shall include the ch-aw-recv parameter in the SDP offer </w:t>
            </w:r>
            <w:r w:rsidRPr="00145D10">
              <w:rPr>
                <w:rFonts w:eastAsia="Malgun Gothic"/>
                <w:lang w:eastAsia="ko-KR"/>
              </w:rPr>
              <w:t>and</w:t>
            </w:r>
            <w:r w:rsidRPr="00145D10">
              <w:t xml:space="preserve"> shall also supply the ch-aw-recv parameter to the MRFP in the local descriptor for the termination towards the offerer with the same value. The MRFC shall consider the capabilities of the MRFP and the negotiated ch-aw-recv mode of possible other EVS call legs in the conference when it chooses an appropriate value.</w:t>
            </w:r>
          </w:p>
        </w:tc>
      </w:tr>
      <w:tr w:rsidR="00880CE5" w:rsidRPr="00145D10" w:rsidTr="00145D10">
        <w:tblPrEx>
          <w:tblCellMar>
            <w:top w:w="0" w:type="dxa"/>
            <w:bottom w:w="0" w:type="dxa"/>
          </w:tblCellMar>
        </w:tblPrEx>
        <w:trPr>
          <w:jc w:val="center"/>
        </w:trPr>
        <w:tc>
          <w:tcPr>
            <w:tcW w:w="1561" w:type="dxa"/>
            <w:tcBorders>
              <w:bottom w:val="single" w:sz="4" w:space="0" w:color="auto"/>
            </w:tcBorders>
          </w:tcPr>
          <w:p w:rsidR="00880CE5" w:rsidRPr="00145D10" w:rsidRDefault="00880CE5" w:rsidP="00145D10">
            <w:pPr>
              <w:pStyle w:val="TAL"/>
              <w:rPr>
                <w:lang w:eastAsia="ja-JP"/>
              </w:rPr>
            </w:pPr>
            <w:r w:rsidRPr="00145D10">
              <w:rPr>
                <w:lang w:eastAsia="ja-JP"/>
              </w:rPr>
              <w:t>number of channels (NOTE 2)</w:t>
            </w:r>
          </w:p>
        </w:tc>
        <w:tc>
          <w:tcPr>
            <w:tcW w:w="3969" w:type="dxa"/>
            <w:tcBorders>
              <w:bottom w:val="single" w:sz="4" w:space="0" w:color="auto"/>
            </w:tcBorders>
          </w:tcPr>
          <w:p w:rsidR="00880CE5" w:rsidRPr="00145D10" w:rsidRDefault="00880CE5" w:rsidP="00145D10">
            <w:pPr>
              <w:pStyle w:val="TAL"/>
            </w:pPr>
            <w:r w:rsidRPr="00145D10">
              <w:t>If the "</w:t>
            </w:r>
            <w:r w:rsidRPr="00145D10">
              <w:rPr>
                <w:lang w:eastAsia="ja-JP"/>
              </w:rPr>
              <w:t xml:space="preserve">number of channels" </w:t>
            </w:r>
            <w:r w:rsidRPr="00145D10">
              <w:t>parameter is contained in the SDP offer the MRFC shall check if the MRFP supports the indicated number of channels. If the indicated number of channels is not supported, the MRFC shall not select the EVS payload type. If the MRFC selects the EVS payload type, the MRFC shall forward this parameter to the MRFP for the termination towards the offerer in the remote descriptor.</w:t>
            </w:r>
          </w:p>
        </w:tc>
        <w:tc>
          <w:tcPr>
            <w:tcW w:w="4110" w:type="dxa"/>
            <w:tcBorders>
              <w:bottom w:val="single" w:sz="4" w:space="0" w:color="auto"/>
            </w:tcBorders>
          </w:tcPr>
          <w:p w:rsidR="00880CE5" w:rsidRPr="00145D10" w:rsidRDefault="00880CE5" w:rsidP="00145D10">
            <w:pPr>
              <w:pStyle w:val="TAL"/>
            </w:pPr>
            <w:r w:rsidRPr="00145D10">
              <w:t>If the "</w:t>
            </w:r>
            <w:r w:rsidRPr="00145D10">
              <w:rPr>
                <w:lang w:eastAsia="ja-JP"/>
              </w:rPr>
              <w:t xml:space="preserve">number of channels" </w:t>
            </w:r>
            <w:r w:rsidRPr="00145D10">
              <w:t>parameter is contained in the SDP offer, the MRFC shall include the "</w:t>
            </w:r>
            <w:r w:rsidRPr="00145D10">
              <w:rPr>
                <w:lang w:eastAsia="ja-JP"/>
              </w:rPr>
              <w:t xml:space="preserve">number of channels" </w:t>
            </w:r>
            <w:r w:rsidRPr="00145D10">
              <w:rPr>
                <w:rFonts w:eastAsia="Malgun Gothic"/>
                <w:lang w:eastAsia="ko-KR"/>
              </w:rPr>
              <w:t>parameter with unmodified value in the SDP answer and</w:t>
            </w:r>
            <w:r w:rsidRPr="00145D10">
              <w:t xml:space="preserve"> shall also supply it to the MRFP in the local descriptor for the termination towards the offerer with the same value.</w:t>
            </w:r>
          </w:p>
        </w:tc>
      </w:tr>
      <w:tr w:rsidR="00880CE5" w:rsidRPr="00145D10" w:rsidTr="00145D10">
        <w:tblPrEx>
          <w:tblCellMar>
            <w:top w:w="0" w:type="dxa"/>
            <w:bottom w:w="0" w:type="dxa"/>
          </w:tblCellMar>
        </w:tblPrEx>
        <w:trPr>
          <w:jc w:val="center"/>
        </w:trPr>
        <w:tc>
          <w:tcPr>
            <w:tcW w:w="1561" w:type="dxa"/>
            <w:tcBorders>
              <w:top w:val="single" w:sz="4" w:space="0" w:color="auto"/>
              <w:bottom w:val="single" w:sz="4" w:space="0" w:color="auto"/>
            </w:tcBorders>
          </w:tcPr>
          <w:p w:rsidR="00880CE5" w:rsidRPr="00145D10" w:rsidRDefault="00880CE5" w:rsidP="00145D10">
            <w:pPr>
              <w:pStyle w:val="TAL"/>
              <w:rPr>
                <w:bCs/>
              </w:rPr>
            </w:pPr>
            <w:r w:rsidRPr="00145D10">
              <w:rPr>
                <w:lang w:eastAsia="ja-JP"/>
              </w:rPr>
              <w:t>ch-</w:t>
            </w:r>
            <w:r w:rsidRPr="00145D10">
              <w:rPr>
                <w:rFonts w:eastAsia="Malgun Gothic"/>
                <w:lang w:eastAsia="ko-KR"/>
              </w:rPr>
              <w:t xml:space="preserve">send </w:t>
            </w:r>
            <w:r w:rsidRPr="00145D10">
              <w:rPr>
                <w:lang w:eastAsia="ja-JP"/>
              </w:rPr>
              <w:lastRenderedPageBreak/>
              <w:t>(NOTE 1)</w:t>
            </w:r>
          </w:p>
        </w:tc>
        <w:tc>
          <w:tcPr>
            <w:tcW w:w="3969" w:type="dxa"/>
            <w:tcBorders>
              <w:top w:val="single" w:sz="4" w:space="0" w:color="auto"/>
              <w:bottom w:val="single" w:sz="4" w:space="0" w:color="auto"/>
            </w:tcBorders>
          </w:tcPr>
          <w:p w:rsidR="00880CE5" w:rsidRPr="00145D10" w:rsidRDefault="00880CE5" w:rsidP="00145D10">
            <w:pPr>
              <w:pStyle w:val="TAL"/>
            </w:pPr>
            <w:r w:rsidRPr="00145D10">
              <w:lastRenderedPageBreak/>
              <w:t xml:space="preserve">If the ch-send parameter is contained in the </w:t>
            </w:r>
            <w:r w:rsidRPr="00145D10">
              <w:lastRenderedPageBreak/>
              <w:t>SDP offer the MRFC shall check if the MRFP supports the indicated number of channels in the receive direction. If the indicated number of channels is not supported, the MRFC shall not select the EVS payload type. If the MRFC selects the EVS payload type, the MRFC shall forward the ch-send parameter to the MRFP for the termination towards the offerer in the remote descriptor.</w:t>
            </w:r>
          </w:p>
        </w:tc>
        <w:tc>
          <w:tcPr>
            <w:tcW w:w="4110" w:type="dxa"/>
            <w:tcBorders>
              <w:top w:val="single" w:sz="4" w:space="0" w:color="auto"/>
              <w:bottom w:val="single" w:sz="4" w:space="0" w:color="auto"/>
            </w:tcBorders>
          </w:tcPr>
          <w:p w:rsidR="00880CE5" w:rsidRPr="00145D10" w:rsidRDefault="00880CE5" w:rsidP="00145D10">
            <w:pPr>
              <w:pStyle w:val="TAL"/>
            </w:pPr>
            <w:r w:rsidRPr="00145D10">
              <w:lastRenderedPageBreak/>
              <w:t>If the ch-recv</w:t>
            </w:r>
            <w:r w:rsidRPr="00145D10">
              <w:rPr>
                <w:lang w:eastAsia="ja-JP"/>
              </w:rPr>
              <w:t xml:space="preserve"> </w:t>
            </w:r>
            <w:r w:rsidRPr="00145D10">
              <w:t xml:space="preserve">parameter is contained in the SDP </w:t>
            </w:r>
            <w:r w:rsidRPr="00145D10">
              <w:lastRenderedPageBreak/>
              <w:t>offer, the MRFC shall include the ch-send</w:t>
            </w:r>
            <w:r w:rsidRPr="00145D10">
              <w:rPr>
                <w:lang w:eastAsia="ja-JP"/>
              </w:rPr>
              <w:t xml:space="preserve"> </w:t>
            </w:r>
            <w:r w:rsidRPr="00145D10">
              <w:rPr>
                <w:rFonts w:eastAsia="Malgun Gothic"/>
                <w:lang w:eastAsia="ko-KR"/>
              </w:rPr>
              <w:t>parameter with unmodified value in the SDP answer and</w:t>
            </w:r>
            <w:r w:rsidRPr="00145D10">
              <w:t xml:space="preserve"> shall also supply the ch-send parameter to the MRFP in the local descriptor for the termination towards the offerer with the same value.</w:t>
            </w:r>
          </w:p>
        </w:tc>
      </w:tr>
      <w:tr w:rsidR="00880CE5" w:rsidRPr="00145D10" w:rsidTr="00145D10">
        <w:tblPrEx>
          <w:tblCellMar>
            <w:top w:w="0" w:type="dxa"/>
            <w:bottom w:w="0" w:type="dxa"/>
          </w:tblCellMar>
        </w:tblPrEx>
        <w:trPr>
          <w:jc w:val="center"/>
        </w:trPr>
        <w:tc>
          <w:tcPr>
            <w:tcW w:w="1561" w:type="dxa"/>
            <w:tcBorders>
              <w:top w:val="single" w:sz="4" w:space="0" w:color="auto"/>
              <w:bottom w:val="single" w:sz="4" w:space="0" w:color="auto"/>
            </w:tcBorders>
          </w:tcPr>
          <w:p w:rsidR="00880CE5" w:rsidRPr="00145D10" w:rsidRDefault="00880CE5" w:rsidP="00145D10">
            <w:pPr>
              <w:pStyle w:val="TAL"/>
              <w:rPr>
                <w:lang w:eastAsia="ja-JP"/>
              </w:rPr>
            </w:pPr>
            <w:r w:rsidRPr="00145D10">
              <w:rPr>
                <w:lang w:eastAsia="ja-JP"/>
              </w:rPr>
              <w:lastRenderedPageBreak/>
              <w:t>ch-</w:t>
            </w:r>
            <w:r w:rsidRPr="00145D10">
              <w:rPr>
                <w:rFonts w:eastAsia="Malgun Gothic"/>
                <w:lang w:eastAsia="ko-KR"/>
              </w:rPr>
              <w:t xml:space="preserve">recv </w:t>
            </w:r>
            <w:r w:rsidRPr="00145D10">
              <w:rPr>
                <w:lang w:eastAsia="ja-JP"/>
              </w:rPr>
              <w:t>(NOTE 1)</w:t>
            </w:r>
          </w:p>
        </w:tc>
        <w:tc>
          <w:tcPr>
            <w:tcW w:w="3969" w:type="dxa"/>
            <w:tcBorders>
              <w:top w:val="single" w:sz="4" w:space="0" w:color="auto"/>
              <w:bottom w:val="single" w:sz="4" w:space="0" w:color="auto"/>
            </w:tcBorders>
          </w:tcPr>
          <w:p w:rsidR="00880CE5" w:rsidRPr="00145D10" w:rsidRDefault="00880CE5" w:rsidP="00145D10">
            <w:pPr>
              <w:pStyle w:val="TAL"/>
            </w:pPr>
            <w:r w:rsidRPr="00145D10">
              <w:t>If the ch-recv parameter is contained in the SDP offer the MRFC shall check if the MRFP supports the indicated number of channels in the send direction. If the indicated number of channels is not supported, the MRFC shall not select the EVS payload type. If the MRFC selects the EVS payload type for transcoding, the MRFC shall forward the ch-recv parameter to the MRFP for the termination towards the offerer in the remote descriptor.</w:t>
            </w:r>
          </w:p>
        </w:tc>
        <w:tc>
          <w:tcPr>
            <w:tcW w:w="4110" w:type="dxa"/>
            <w:tcBorders>
              <w:top w:val="single" w:sz="4" w:space="0" w:color="auto"/>
              <w:bottom w:val="single" w:sz="4" w:space="0" w:color="auto"/>
            </w:tcBorders>
          </w:tcPr>
          <w:p w:rsidR="00880CE5" w:rsidRPr="00145D10" w:rsidRDefault="00880CE5" w:rsidP="00145D10">
            <w:pPr>
              <w:pStyle w:val="TAL"/>
            </w:pPr>
            <w:r w:rsidRPr="00145D10">
              <w:t>If the ch-send</w:t>
            </w:r>
            <w:r w:rsidRPr="00145D10">
              <w:rPr>
                <w:lang w:eastAsia="ja-JP"/>
              </w:rPr>
              <w:t xml:space="preserve"> </w:t>
            </w:r>
            <w:r w:rsidRPr="00145D10">
              <w:t>parameter is contained in the SDP offer, the MRFC shall include the ch-recv</w:t>
            </w:r>
            <w:r w:rsidRPr="00145D10">
              <w:rPr>
                <w:lang w:eastAsia="ja-JP"/>
              </w:rPr>
              <w:t xml:space="preserve"> </w:t>
            </w:r>
            <w:r w:rsidRPr="00145D10">
              <w:rPr>
                <w:rFonts w:eastAsia="Malgun Gothic"/>
                <w:lang w:eastAsia="ko-KR"/>
              </w:rPr>
              <w:t>parameter with unmodified value in the SDP answer and</w:t>
            </w:r>
            <w:r w:rsidRPr="00145D10">
              <w:t xml:space="preserve"> shall also supply the ch-recv parameter to the MRFP in the local descriptor for the termination towards the offerer with the same value.</w:t>
            </w:r>
          </w:p>
        </w:tc>
      </w:tr>
      <w:tr w:rsidR="00880CE5" w:rsidRPr="00145D10" w:rsidTr="00145D10">
        <w:tblPrEx>
          <w:tblCellMar>
            <w:top w:w="0" w:type="dxa"/>
            <w:bottom w:w="0" w:type="dxa"/>
          </w:tblCellMar>
        </w:tblPrEx>
        <w:trPr>
          <w:jc w:val="center"/>
        </w:trPr>
        <w:tc>
          <w:tcPr>
            <w:tcW w:w="1561" w:type="dxa"/>
            <w:tcBorders>
              <w:top w:val="single" w:sz="4" w:space="0" w:color="auto"/>
              <w:bottom w:val="single" w:sz="4" w:space="0" w:color="auto"/>
            </w:tcBorders>
          </w:tcPr>
          <w:p w:rsidR="00880CE5" w:rsidRPr="00145D10" w:rsidRDefault="00880CE5" w:rsidP="00145D10">
            <w:pPr>
              <w:pStyle w:val="TAL"/>
              <w:rPr>
                <w:lang w:eastAsia="ja-JP"/>
              </w:rPr>
            </w:pPr>
            <w:r w:rsidRPr="00145D10">
              <w:rPr>
                <w:lang w:eastAsia="ja-JP"/>
              </w:rPr>
              <w:t>mode-set (NOTE 3)</w:t>
            </w:r>
          </w:p>
        </w:tc>
        <w:tc>
          <w:tcPr>
            <w:tcW w:w="3969" w:type="dxa"/>
            <w:tcBorders>
              <w:top w:val="single" w:sz="4" w:space="0" w:color="auto"/>
              <w:bottom w:val="single" w:sz="4" w:space="0" w:color="auto"/>
            </w:tcBorders>
          </w:tcPr>
          <w:p w:rsidR="00880CE5" w:rsidRPr="00145D10" w:rsidRDefault="00880CE5" w:rsidP="00145D10">
            <w:pPr>
              <w:pStyle w:val="TAL"/>
            </w:pPr>
            <w:r w:rsidRPr="00145D10">
              <w:t xml:space="preserve">If the </w:t>
            </w:r>
            <w:r w:rsidRPr="00145D10">
              <w:rPr>
                <w:lang w:eastAsia="ja-JP"/>
              </w:rPr>
              <w:t xml:space="preserve">mode-set </w:t>
            </w:r>
            <w:r w:rsidRPr="00145D10">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rsidR="00880CE5" w:rsidRPr="00145D10" w:rsidRDefault="00880CE5" w:rsidP="00145D10">
            <w:pPr>
              <w:pStyle w:val="TAL"/>
              <w:rPr>
                <w:rFonts w:eastAsia="Malgun Gothic"/>
                <w:lang w:eastAsia="ko-KR"/>
              </w:rPr>
            </w:pPr>
            <w:r w:rsidRPr="00145D10">
              <w:t xml:space="preserve">If the </w:t>
            </w:r>
            <w:r w:rsidRPr="00145D10">
              <w:rPr>
                <w:lang w:eastAsia="ja-JP"/>
              </w:rPr>
              <w:t xml:space="preserve">mode-set </w:t>
            </w:r>
            <w:r w:rsidRPr="00145D10">
              <w:t xml:space="preserve">parameter is contained in the SDP offer, the MRFC shall include the </w:t>
            </w:r>
            <w:r w:rsidRPr="00145D10">
              <w:rPr>
                <w:lang w:eastAsia="ja-JP"/>
              </w:rPr>
              <w:t xml:space="preserve">mode-set </w:t>
            </w:r>
            <w:r w:rsidRPr="00145D10">
              <w:rPr>
                <w:rFonts w:eastAsia="Malgun Gothic"/>
                <w:lang w:eastAsia="ko-KR"/>
              </w:rPr>
              <w:t>parameter with unmodified value in the SDP answer.</w:t>
            </w:r>
          </w:p>
          <w:p w:rsidR="00880CE5" w:rsidRPr="00145D10" w:rsidRDefault="00880CE5" w:rsidP="00145D10">
            <w:pPr>
              <w:pStyle w:val="TAL"/>
            </w:pPr>
            <w:r w:rsidRPr="00145D10">
              <w:t>Otherwise, if EVS or AMR-WB is used on possible other call legs in the conference, the MRFC should include the mode-set parameter with a value indicating the mode that was negotiated on those other call legs (or omit it if no restrictions applied before).</w:t>
            </w:r>
          </w:p>
          <w:p w:rsidR="00880CE5" w:rsidRPr="00145D10" w:rsidRDefault="00880CE5" w:rsidP="00145D10">
            <w:pPr>
              <w:pStyle w:val="TAL"/>
            </w:pPr>
            <w:r w:rsidRPr="00145D10">
              <w:t>If the MRFC supplies the mode-set parameter in the SDP answer, it shall also supply it to the MRFP in the local descriptor for the termination towards the offerer with the same value.</w:t>
            </w:r>
          </w:p>
        </w:tc>
      </w:tr>
      <w:tr w:rsidR="00880CE5" w:rsidRPr="00145D10" w:rsidTr="00145D10">
        <w:tblPrEx>
          <w:tblCellMar>
            <w:top w:w="0" w:type="dxa"/>
            <w:bottom w:w="0" w:type="dxa"/>
          </w:tblCellMar>
        </w:tblPrEx>
        <w:trPr>
          <w:jc w:val="center"/>
        </w:trPr>
        <w:tc>
          <w:tcPr>
            <w:tcW w:w="1561" w:type="dxa"/>
            <w:tcBorders>
              <w:top w:val="single" w:sz="4" w:space="0" w:color="auto"/>
              <w:bottom w:val="single" w:sz="4" w:space="0" w:color="auto"/>
            </w:tcBorders>
          </w:tcPr>
          <w:p w:rsidR="00880CE5" w:rsidRPr="00145D10" w:rsidRDefault="00880CE5" w:rsidP="00145D10">
            <w:pPr>
              <w:pStyle w:val="TAL"/>
              <w:rPr>
                <w:lang w:eastAsia="ja-JP"/>
              </w:rPr>
            </w:pPr>
            <w:r w:rsidRPr="00145D10">
              <w:rPr>
                <w:lang w:eastAsia="ja-JP"/>
              </w:rPr>
              <w:t>mode-change-period (NOTE 3)</w:t>
            </w:r>
          </w:p>
        </w:tc>
        <w:tc>
          <w:tcPr>
            <w:tcW w:w="3969" w:type="dxa"/>
            <w:tcBorders>
              <w:top w:val="single" w:sz="4" w:space="0" w:color="auto"/>
              <w:bottom w:val="single" w:sz="4" w:space="0" w:color="auto"/>
            </w:tcBorders>
          </w:tcPr>
          <w:p w:rsidR="00880CE5" w:rsidRPr="00145D10" w:rsidRDefault="00880CE5" w:rsidP="00145D10">
            <w:pPr>
              <w:pStyle w:val="TAL"/>
            </w:pPr>
            <w:r w:rsidRPr="00145D10">
              <w:t xml:space="preserve">If the </w:t>
            </w:r>
            <w:r w:rsidRPr="00145D10">
              <w:rPr>
                <w:lang w:eastAsia="ja-JP"/>
              </w:rPr>
              <w:t xml:space="preserve">mode-change-period </w:t>
            </w:r>
            <w:r w:rsidRPr="00145D10">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rsidR="00880CE5" w:rsidRPr="00145D10" w:rsidRDefault="00880CE5" w:rsidP="00145D10">
            <w:pPr>
              <w:pStyle w:val="TAL"/>
            </w:pPr>
            <w:r w:rsidRPr="00145D10">
              <w:t>If the MRFC select the EVS payload type, the MRFC shall either include the mode-</w:t>
            </w:r>
            <w:r w:rsidRPr="00145D10">
              <w:rPr>
                <w:lang w:eastAsia="ja-JP"/>
              </w:rPr>
              <w:t>change-capability</w:t>
            </w:r>
            <w:r w:rsidRPr="00145D10">
              <w:t xml:space="preserve"> parameter with value 2 or omit it.</w:t>
            </w:r>
          </w:p>
          <w:p w:rsidR="00880CE5" w:rsidRPr="00145D10" w:rsidRDefault="00880CE5" w:rsidP="00145D10">
            <w:pPr>
              <w:pStyle w:val="TAL"/>
            </w:pPr>
            <w:r w:rsidRPr="00145D10">
              <w:t>If the MRFC supplies the mode-change-capability parameter in the SDP answer, it may also supply it to the MRFP in the local descriptor for the termination towards the offerer with the same value.</w:t>
            </w:r>
          </w:p>
        </w:tc>
      </w:tr>
      <w:tr w:rsidR="00880CE5" w:rsidRPr="00145D10" w:rsidTr="00145D10">
        <w:tblPrEx>
          <w:tblCellMar>
            <w:top w:w="0" w:type="dxa"/>
            <w:bottom w:w="0" w:type="dxa"/>
          </w:tblCellMar>
        </w:tblPrEx>
        <w:trPr>
          <w:jc w:val="center"/>
        </w:trPr>
        <w:tc>
          <w:tcPr>
            <w:tcW w:w="1561" w:type="dxa"/>
            <w:tcBorders>
              <w:top w:val="single" w:sz="4" w:space="0" w:color="auto"/>
              <w:bottom w:val="single" w:sz="4" w:space="0" w:color="auto"/>
            </w:tcBorders>
          </w:tcPr>
          <w:p w:rsidR="00880CE5" w:rsidRPr="00145D10" w:rsidRDefault="00880CE5" w:rsidP="00145D10">
            <w:pPr>
              <w:pStyle w:val="TAL"/>
              <w:rPr>
                <w:lang w:eastAsia="ja-JP"/>
              </w:rPr>
            </w:pPr>
            <w:r w:rsidRPr="00145D10">
              <w:rPr>
                <w:lang w:eastAsia="ja-JP"/>
              </w:rPr>
              <w:t>mode-change-capability (NOTE 3)</w:t>
            </w:r>
          </w:p>
        </w:tc>
        <w:tc>
          <w:tcPr>
            <w:tcW w:w="3969" w:type="dxa"/>
            <w:tcBorders>
              <w:top w:val="single" w:sz="4" w:space="0" w:color="auto"/>
              <w:bottom w:val="single" w:sz="4" w:space="0" w:color="auto"/>
            </w:tcBorders>
          </w:tcPr>
          <w:p w:rsidR="00880CE5" w:rsidRPr="00145D10" w:rsidRDefault="00880CE5" w:rsidP="00145D10">
            <w:pPr>
              <w:pStyle w:val="TAL"/>
            </w:pPr>
            <w:r w:rsidRPr="00145D10">
              <w:t xml:space="preserve">If the </w:t>
            </w:r>
            <w:r w:rsidRPr="00145D10">
              <w:rPr>
                <w:lang w:eastAsia="ja-JP"/>
              </w:rPr>
              <w:t xml:space="preserve">mode-change-capability </w:t>
            </w:r>
            <w:r w:rsidRPr="00145D10">
              <w:t>parameter is contained in the SDP offer and the MRFC select the EVS payload type, the MRFC may forward this parameter to the MRFP for the termination towards the offerer in the remote descriptor.</w:t>
            </w:r>
          </w:p>
        </w:tc>
        <w:tc>
          <w:tcPr>
            <w:tcW w:w="4110" w:type="dxa"/>
            <w:tcBorders>
              <w:top w:val="single" w:sz="4" w:space="0" w:color="auto"/>
              <w:bottom w:val="single" w:sz="4" w:space="0" w:color="auto"/>
            </w:tcBorders>
          </w:tcPr>
          <w:p w:rsidR="00880CE5" w:rsidRPr="00145D10" w:rsidRDefault="00880CE5" w:rsidP="00145D10">
            <w:pPr>
              <w:pStyle w:val="TAL"/>
            </w:pPr>
            <w:r w:rsidRPr="00145D10">
              <w:t>If EVS or AMR-WB is used on possible other EVS call legs in the conference, the MRFC should include the mode-</w:t>
            </w:r>
            <w:r w:rsidRPr="00145D10">
              <w:rPr>
                <w:lang w:eastAsia="ja-JP"/>
              </w:rPr>
              <w:t>change-capability</w:t>
            </w:r>
            <w:r w:rsidRPr="00145D10">
              <w:t xml:space="preserve"> parameter with a value indicating the mode that was negotiated on those other call legs (or omit it if no restrictions applied before).</w:t>
            </w:r>
          </w:p>
          <w:p w:rsidR="00880CE5" w:rsidRPr="00145D10" w:rsidRDefault="00880CE5" w:rsidP="00145D10">
            <w:pPr>
              <w:pStyle w:val="TAL"/>
            </w:pPr>
            <w:r w:rsidRPr="00145D10">
              <w:t>If the MRFC supplies the mode-change-capability parameter in the SDP answer, it may also supply it to the MRFP in the local descriptor for the termination towards the offerer with the same value.</w:t>
            </w:r>
          </w:p>
        </w:tc>
      </w:tr>
      <w:tr w:rsidR="00880CE5" w:rsidRPr="00145D10" w:rsidTr="00145D10">
        <w:tblPrEx>
          <w:tblCellMar>
            <w:top w:w="0" w:type="dxa"/>
            <w:bottom w:w="0" w:type="dxa"/>
          </w:tblCellMar>
        </w:tblPrEx>
        <w:trPr>
          <w:jc w:val="center"/>
        </w:trPr>
        <w:tc>
          <w:tcPr>
            <w:tcW w:w="1561" w:type="dxa"/>
            <w:tcBorders>
              <w:top w:val="single" w:sz="4" w:space="0" w:color="auto"/>
              <w:bottom w:val="single" w:sz="4" w:space="0" w:color="auto"/>
            </w:tcBorders>
          </w:tcPr>
          <w:p w:rsidR="00880CE5" w:rsidRPr="00145D10" w:rsidRDefault="00880CE5" w:rsidP="00145D10">
            <w:pPr>
              <w:pStyle w:val="TAL"/>
              <w:rPr>
                <w:lang w:eastAsia="ja-JP"/>
              </w:rPr>
            </w:pPr>
            <w:r w:rsidRPr="00145D10">
              <w:rPr>
                <w:lang w:eastAsia="ja-JP"/>
              </w:rPr>
              <w:t>mode-change-neighbor (NOTE 3)</w:t>
            </w:r>
          </w:p>
        </w:tc>
        <w:tc>
          <w:tcPr>
            <w:tcW w:w="3969" w:type="dxa"/>
            <w:tcBorders>
              <w:top w:val="single" w:sz="4" w:space="0" w:color="auto"/>
              <w:bottom w:val="single" w:sz="4" w:space="0" w:color="auto"/>
            </w:tcBorders>
          </w:tcPr>
          <w:p w:rsidR="00880CE5" w:rsidRPr="00145D10" w:rsidRDefault="00880CE5" w:rsidP="00145D10">
            <w:pPr>
              <w:pStyle w:val="TAL"/>
            </w:pPr>
            <w:r w:rsidRPr="00145D10">
              <w:t xml:space="preserve">If the </w:t>
            </w:r>
            <w:r w:rsidRPr="00145D10">
              <w:rPr>
                <w:lang w:eastAsia="ja-JP"/>
              </w:rPr>
              <w:t xml:space="preserve">mode-change-neighbor </w:t>
            </w:r>
            <w:r w:rsidRPr="00145D10">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rsidR="00880CE5" w:rsidRPr="00145D10" w:rsidRDefault="00880CE5" w:rsidP="00145D10">
            <w:pPr>
              <w:pStyle w:val="TAL"/>
            </w:pPr>
            <w:r w:rsidRPr="00145D10">
              <w:t>If EVS or AMR-WB was used on possible other EVS call legs in the conference, the MRFC should include the mode-</w:t>
            </w:r>
            <w:r w:rsidRPr="00145D10">
              <w:rPr>
                <w:lang w:eastAsia="ja-JP"/>
              </w:rPr>
              <w:t>change-neighbor</w:t>
            </w:r>
            <w:r w:rsidRPr="00145D10">
              <w:t xml:space="preserve"> parameter with a value indicating the mode that was negotiated on those other call legs (or omit it if no restrictions applied before).</w:t>
            </w:r>
          </w:p>
          <w:p w:rsidR="00880CE5" w:rsidRPr="00145D10" w:rsidRDefault="00880CE5" w:rsidP="00145D10">
            <w:pPr>
              <w:pStyle w:val="TAL"/>
            </w:pPr>
            <w:r w:rsidRPr="00145D10">
              <w:t>If the MRFC supplies the mode-change-neighbor parameter in the SDP answer, it shall also supply it to the MRFP in the local descriptor for the termination towards the offerer with the same value.</w:t>
            </w:r>
          </w:p>
        </w:tc>
      </w:tr>
      <w:tr w:rsidR="00880CE5" w:rsidRPr="00145D10" w:rsidTr="00145D10">
        <w:tblPrEx>
          <w:tblCellMar>
            <w:top w:w="0" w:type="dxa"/>
            <w:bottom w:w="0" w:type="dxa"/>
          </w:tblCellMar>
        </w:tblPrEx>
        <w:trPr>
          <w:jc w:val="center"/>
        </w:trPr>
        <w:tc>
          <w:tcPr>
            <w:tcW w:w="1561" w:type="dxa"/>
            <w:tcBorders>
              <w:top w:val="single" w:sz="4" w:space="0" w:color="auto"/>
              <w:bottom w:val="single" w:sz="4" w:space="0" w:color="auto"/>
            </w:tcBorders>
          </w:tcPr>
          <w:p w:rsidR="00880CE5" w:rsidRPr="00145D10" w:rsidRDefault="00880CE5" w:rsidP="00145D10">
            <w:pPr>
              <w:pStyle w:val="TAL"/>
              <w:rPr>
                <w:lang w:eastAsia="ja-JP"/>
              </w:rPr>
            </w:pPr>
            <w:r w:rsidRPr="00145D10">
              <w:rPr>
                <w:lang w:eastAsia="ja-JP"/>
              </w:rPr>
              <w:t>max-red (NOTE 5)</w:t>
            </w:r>
          </w:p>
        </w:tc>
        <w:tc>
          <w:tcPr>
            <w:tcW w:w="3969" w:type="dxa"/>
            <w:tcBorders>
              <w:top w:val="single" w:sz="4" w:space="0" w:color="auto"/>
              <w:bottom w:val="single" w:sz="4" w:space="0" w:color="auto"/>
            </w:tcBorders>
          </w:tcPr>
          <w:p w:rsidR="00880CE5" w:rsidRPr="00145D10" w:rsidRDefault="00880CE5" w:rsidP="00145D10">
            <w:pPr>
              <w:pStyle w:val="TAL"/>
            </w:pPr>
            <w:r w:rsidRPr="00145D10">
              <w:t xml:space="preserve">If the </w:t>
            </w:r>
            <w:r w:rsidRPr="00145D10">
              <w:rPr>
                <w:lang w:eastAsia="ja-JP"/>
              </w:rPr>
              <w:t xml:space="preserve">max-red </w:t>
            </w:r>
            <w:r w:rsidRPr="00145D10">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rsidR="00880CE5" w:rsidRPr="00145D10" w:rsidRDefault="00880CE5" w:rsidP="00145D10">
            <w:pPr>
              <w:pStyle w:val="TAL"/>
            </w:pPr>
            <w:r w:rsidRPr="00145D10">
              <w:t xml:space="preserve">The MRFC shall only include the max-red parameter in the SDP answer if it desires to restrict the maximum redundancy of received packets. When selecting the value of the max-red parameter, the MRFC shall consider the </w:t>
            </w:r>
            <w:r w:rsidRPr="00145D10">
              <w:lastRenderedPageBreak/>
              <w:t>capabilities of the MRFP and, if EVS or AMR-WB is used on possible other EVS call legs in the conference, the redundancy that was negotiated on those call legs.</w:t>
            </w:r>
          </w:p>
          <w:p w:rsidR="00880CE5" w:rsidRPr="00145D10" w:rsidRDefault="00880CE5" w:rsidP="00145D10">
            <w:pPr>
              <w:pStyle w:val="TAL"/>
            </w:pPr>
            <w:r w:rsidRPr="00145D10">
              <w:t>If the MRFC supplies the max-red parameter in the SDP answer, it shall also supply it to the MRFP in the local descriptor for the termination towards the offerer with the same value.</w:t>
            </w:r>
          </w:p>
        </w:tc>
      </w:tr>
      <w:tr w:rsidR="00880CE5" w:rsidRPr="00145D10" w:rsidTr="00145D10">
        <w:tblPrEx>
          <w:tblCellMar>
            <w:top w:w="0" w:type="dxa"/>
            <w:bottom w:w="0" w:type="dxa"/>
          </w:tblCellMar>
        </w:tblPrEx>
        <w:trPr>
          <w:jc w:val="center"/>
        </w:trPr>
        <w:tc>
          <w:tcPr>
            <w:tcW w:w="1561" w:type="dxa"/>
            <w:tcBorders>
              <w:top w:val="single" w:sz="4" w:space="0" w:color="auto"/>
              <w:bottom w:val="single" w:sz="4" w:space="0" w:color="auto"/>
            </w:tcBorders>
          </w:tcPr>
          <w:p w:rsidR="00880CE5" w:rsidRPr="00145D10" w:rsidRDefault="00880CE5" w:rsidP="00145D10">
            <w:pPr>
              <w:pStyle w:val="TAL"/>
              <w:rPr>
                <w:lang w:val="fr-FR" w:eastAsia="ja-JP"/>
              </w:rPr>
            </w:pPr>
            <w:r w:rsidRPr="00145D10">
              <w:rPr>
                <w:lang w:val="fr-FR"/>
              </w:rPr>
              <w:lastRenderedPageBreak/>
              <w:t>3gpp_mtsi_app_adapt (NOTE 4)</w:t>
            </w:r>
          </w:p>
        </w:tc>
        <w:tc>
          <w:tcPr>
            <w:tcW w:w="3969" w:type="dxa"/>
            <w:tcBorders>
              <w:top w:val="single" w:sz="4" w:space="0" w:color="auto"/>
              <w:bottom w:val="single" w:sz="4" w:space="0" w:color="auto"/>
            </w:tcBorders>
          </w:tcPr>
          <w:p w:rsidR="00880CE5" w:rsidRPr="00145D10" w:rsidRDefault="00880CE5" w:rsidP="00145D10">
            <w:pPr>
              <w:pStyle w:val="TAL"/>
            </w:pPr>
            <w:r w:rsidRPr="00145D10">
              <w:t>If the 3gpp_mtsi_app_adapt parameter is contained in the SDP answer, and the MRFC select the EVS payload type, the MRFC shall forward this parameter to the MRFP the MRFC shall forward this parameter to the MRFP in the remote descriptor.</w:t>
            </w:r>
          </w:p>
        </w:tc>
        <w:tc>
          <w:tcPr>
            <w:tcW w:w="4110" w:type="dxa"/>
            <w:tcBorders>
              <w:top w:val="single" w:sz="4" w:space="0" w:color="auto"/>
              <w:bottom w:val="single" w:sz="4" w:space="0" w:color="auto"/>
            </w:tcBorders>
          </w:tcPr>
          <w:p w:rsidR="00880CE5" w:rsidRPr="00145D10" w:rsidRDefault="00880CE5" w:rsidP="00145D10">
            <w:pPr>
              <w:pStyle w:val="TAL"/>
            </w:pPr>
            <w:r w:rsidRPr="00145D10">
              <w:t>If the MRFP supports RTCP APP based adaptation messages defined in 3GPP TS 26.114 [23], and the MRFC has a policy to negotiate the usage of those messages, the MRFC shall include the 3gpp_mtsi_app_adapt SDP attribute indicating the allowed APP messages in the SDP answer. If EVS is used possible other EVS call legs in the conference, the MRFC should consider the negotiated RTCP APP packet types on those call legs in addition to the MRFP capabilities when selecting the allowed RTCP APP messages.</w:t>
            </w:r>
          </w:p>
        </w:tc>
      </w:tr>
      <w:tr w:rsidR="00880CE5" w:rsidRPr="00145D10" w:rsidTr="00145D10">
        <w:tblPrEx>
          <w:tblCellMar>
            <w:top w:w="0" w:type="dxa"/>
            <w:bottom w:w="0" w:type="dxa"/>
          </w:tblCellMar>
        </w:tblPrEx>
        <w:trPr>
          <w:jc w:val="center"/>
        </w:trPr>
        <w:tc>
          <w:tcPr>
            <w:tcW w:w="9640" w:type="dxa"/>
            <w:gridSpan w:val="3"/>
            <w:tcBorders>
              <w:top w:val="single" w:sz="12" w:space="0" w:color="auto"/>
            </w:tcBorders>
          </w:tcPr>
          <w:p w:rsidR="00880CE5" w:rsidRPr="00145D10" w:rsidRDefault="00880CE5" w:rsidP="00145D10">
            <w:pPr>
              <w:pStyle w:val="TAN"/>
            </w:pPr>
            <w:r w:rsidRPr="00145D10">
              <w:t>NOTE 1:</w:t>
            </w:r>
            <w:r w:rsidRPr="00145D10">
              <w:tab/>
              <w:t>This MIME parameter of the EVS RTP payload type is defined in 3GPP TS 26.445 [43]. It is encapsulated within the SDP "a=fmtp" attribute defined IETF RFC 4566 [44].</w:t>
            </w:r>
          </w:p>
          <w:p w:rsidR="00880CE5" w:rsidRPr="00145D10" w:rsidRDefault="00880CE5" w:rsidP="00145D10">
            <w:pPr>
              <w:pStyle w:val="TAN"/>
            </w:pPr>
            <w:r w:rsidRPr="00145D10">
              <w:t>NOTE 2:</w:t>
            </w:r>
            <w:r w:rsidRPr="00145D10">
              <w:tab/>
              <w:t>This number of channels are encoded as "encoding parameters" of the SDP "a=rtpmap" attribute defined in IETF RFC 4566 [44].</w:t>
            </w:r>
          </w:p>
          <w:p w:rsidR="00880CE5" w:rsidRPr="00145D10" w:rsidRDefault="00880CE5" w:rsidP="00145D10">
            <w:pPr>
              <w:pStyle w:val="TAN"/>
            </w:pPr>
            <w:r w:rsidRPr="00145D10">
              <w:t>NOTE 3:</w:t>
            </w:r>
            <w:r w:rsidRPr="00145D10">
              <w:tab/>
              <w:t>This MIME parameter of the EVS RTP payload type relates to AMR-WB IO mode and is defined in IETF RFC 4867 [45]. It is encapsulated within the SDP "a=fmtp" attribute defined IETF RFC 4566 [44].</w:t>
            </w:r>
          </w:p>
          <w:p w:rsidR="00880CE5" w:rsidRPr="00145D10" w:rsidRDefault="00880CE5" w:rsidP="00145D10">
            <w:pPr>
              <w:pStyle w:val="TAN"/>
            </w:pPr>
            <w:r w:rsidRPr="00145D10">
              <w:t>NOTE 4:</w:t>
            </w:r>
            <w:r w:rsidRPr="00145D10">
              <w:tab/>
              <w:t>This SDP attribute is defined in 3GPP TS 26.114 [23]. It applies to all codecs offered in an SDP media line. However, some values are specific to EVS.</w:t>
            </w:r>
          </w:p>
          <w:p w:rsidR="00880CE5" w:rsidRPr="00145D10" w:rsidRDefault="00880CE5" w:rsidP="00145D10">
            <w:pPr>
              <w:pStyle w:val="TAN"/>
            </w:pPr>
            <w:r w:rsidRPr="00145D10">
              <w:t>NOTE 5:</w:t>
            </w:r>
            <w:r w:rsidRPr="00145D10">
              <w:tab/>
              <w:t>This MIME parameter of the EVS RTP payload type is defined in IETF RFC 4867 [45]. It is encapsulated within the SDP "a=fmtp" attribute defined IETF RFC 4566 [44].</w:t>
            </w:r>
          </w:p>
        </w:tc>
      </w:tr>
    </w:tbl>
    <w:p w:rsidR="00880CE5" w:rsidRPr="00145D10" w:rsidRDefault="00880CE5" w:rsidP="00880CE5"/>
    <w:p w:rsidR="00880CE5" w:rsidRPr="00145D10" w:rsidRDefault="00880CE5" w:rsidP="00880CE5">
      <w:r w:rsidRPr="00145D10">
        <w:t>The MRFP handling of EVS codec parameters shall follow table 5.13.3.3 in 3GPP TS 23.334 [41]. The MRFP should support transcoding of EVS with bandwidths (sampling rates) which are supported by codec the MRFP is capable to transcode EVS to/from (e.g. NB for AMR, and WB for AMR-WB).</w:t>
      </w:r>
    </w:p>
    <w:p w:rsidR="00880CE5" w:rsidRPr="00145D10" w:rsidRDefault="00880CE5" w:rsidP="00880CE5">
      <w:pPr>
        <w:pStyle w:val="Heading2"/>
      </w:pPr>
      <w:bookmarkStart w:id="76" w:name="_Toc501548223"/>
      <w:bookmarkStart w:id="77" w:name="_Toc57883181"/>
      <w:r w:rsidRPr="00145D10">
        <w:t>5.13</w:t>
      </w:r>
      <w:r w:rsidRPr="00145D10">
        <w:tab/>
        <w:t>Video Transcoding</w:t>
      </w:r>
      <w:bookmarkEnd w:id="76"/>
      <w:bookmarkEnd w:id="77"/>
    </w:p>
    <w:p w:rsidR="00880CE5" w:rsidRPr="00145D10" w:rsidRDefault="00880CE5" w:rsidP="00880CE5">
      <w:pPr>
        <w:rPr>
          <w:lang w:eastAsia="zh-CN"/>
        </w:rPr>
      </w:pPr>
      <w:r w:rsidRPr="00145D10">
        <w:rPr>
          <w:lang w:eastAsia="zh-CN"/>
        </w:rPr>
        <w:t>The MRFP shall support video transcoding between streams of two Terminations within the same context where the streams are encoded differently, in accordance with standard H.248 principles, see ITU-T H.248.1 [3].</w:t>
      </w:r>
    </w:p>
    <w:p w:rsidR="00880CE5" w:rsidRPr="00145D10" w:rsidRDefault="00880CE5" w:rsidP="00880CE5">
      <w:pPr>
        <w:pStyle w:val="NO"/>
      </w:pPr>
      <w:r w:rsidRPr="00145D10">
        <w:rPr>
          <w:lang w:eastAsia="zh-CN"/>
        </w:rPr>
        <w:t>NOTE:</w:t>
      </w:r>
      <w:r w:rsidRPr="00145D10">
        <w:rPr>
          <w:lang w:eastAsia="zh-CN"/>
        </w:rPr>
        <w:tab/>
      </w:r>
      <w:r w:rsidRPr="00145D10">
        <w:t>3GPP video codec</w:t>
      </w:r>
      <w:r w:rsidRPr="00145D10">
        <w:rPr>
          <w:lang w:eastAsia="zh-CN"/>
        </w:rPr>
        <w:t xml:space="preserve">s are specified in </w:t>
      </w:r>
      <w:r w:rsidRPr="00145D10">
        <w:t>3GPP TS 26.114 [23].</w:t>
      </w:r>
    </w:p>
    <w:p w:rsidR="00880CE5" w:rsidRPr="00145D10" w:rsidRDefault="00880CE5" w:rsidP="00880CE5">
      <w:pPr>
        <w:pStyle w:val="Heading2"/>
      </w:pPr>
      <w:bookmarkStart w:id="78" w:name="_Toc501548224"/>
      <w:bookmarkStart w:id="79" w:name="_Toc57883182"/>
      <w:r w:rsidRPr="00145D10">
        <w:t>5.14</w:t>
      </w:r>
      <w:r w:rsidRPr="00145D10">
        <w:tab/>
        <w:t>Floor Control Service Requirement</w:t>
      </w:r>
      <w:bookmarkEnd w:id="78"/>
      <w:bookmarkEnd w:id="79"/>
    </w:p>
    <w:p w:rsidR="00880CE5" w:rsidRPr="00145D10" w:rsidRDefault="00880CE5" w:rsidP="00880CE5">
      <w:pPr>
        <w:pStyle w:val="Heading3"/>
        <w:rPr>
          <w:lang w:eastAsia="zh-CN"/>
        </w:rPr>
      </w:pPr>
      <w:bookmarkStart w:id="80" w:name="_Toc501548225"/>
      <w:bookmarkStart w:id="81" w:name="_Toc57883183"/>
      <w:r w:rsidRPr="00145D10">
        <w:rPr>
          <w:lang w:eastAsia="zh-CN"/>
        </w:rPr>
        <w:t>5.14.1</w:t>
      </w:r>
      <w:r w:rsidRPr="00145D10">
        <w:rPr>
          <w:lang w:eastAsia="zh-CN"/>
        </w:rPr>
        <w:tab/>
        <w:t>General</w:t>
      </w:r>
      <w:bookmarkEnd w:id="80"/>
      <w:bookmarkEnd w:id="81"/>
    </w:p>
    <w:p w:rsidR="00880CE5" w:rsidRPr="00145D10" w:rsidRDefault="00880CE5" w:rsidP="00880CE5">
      <w:r w:rsidRPr="00145D10">
        <w:t xml:space="preserve">Floor control is a means to manage joint or exclusive access to shared resources in a (multiparty) conferencing environment. It enables applications or users to gain safe and mutually exclusive or non-exclusive input access to the shared object or resource. The "Floor" is an individual temporary access or manipulation permission for a specific shared resource (or group of resources) IETF RFC </w:t>
      </w:r>
      <w:r w:rsidRPr="00145D10">
        <w:rPr>
          <w:lang w:eastAsia="zh-CN"/>
        </w:rPr>
        <w:t>4376</w:t>
      </w:r>
      <w:r w:rsidRPr="00145D10">
        <w:t xml:space="preserve"> [19]. Floor control is an optional procedure; where "shall" is used it is meant that this is basic required functionality within the feature.</w:t>
      </w:r>
    </w:p>
    <w:p w:rsidR="00880CE5" w:rsidRPr="00145D10" w:rsidRDefault="00880CE5" w:rsidP="00880CE5">
      <w:pPr>
        <w:pStyle w:val="Heading3"/>
        <w:rPr>
          <w:lang w:eastAsia="zh-CN"/>
        </w:rPr>
      </w:pPr>
      <w:bookmarkStart w:id="82" w:name="_Toc501548226"/>
      <w:bookmarkStart w:id="83" w:name="_Toc57883184"/>
      <w:r w:rsidRPr="00145D10">
        <w:rPr>
          <w:lang w:eastAsia="zh-CN"/>
        </w:rPr>
        <w:t>5.14.2</w:t>
      </w:r>
      <w:r w:rsidRPr="00145D10">
        <w:rPr>
          <w:lang w:eastAsia="zh-CN"/>
        </w:rPr>
        <w:tab/>
        <w:t>Architecture</w:t>
      </w:r>
      <w:bookmarkEnd w:id="82"/>
      <w:bookmarkEnd w:id="83"/>
    </w:p>
    <w:p w:rsidR="00880CE5" w:rsidRPr="00145D10" w:rsidRDefault="00880CE5" w:rsidP="00880CE5">
      <w:r w:rsidRPr="00145D10">
        <w:t xml:space="preserve">The functional architecture concerning </w:t>
      </w:r>
      <w:r w:rsidRPr="00145D10">
        <w:rPr>
          <w:lang w:eastAsia="zh-CN"/>
        </w:rPr>
        <w:t>F</w:t>
      </w:r>
      <w:r w:rsidRPr="00145D10">
        <w:t>loor control is presented in Figure 5.14.2.1 below.</w:t>
      </w:r>
    </w:p>
    <w:p w:rsidR="00880CE5" w:rsidRPr="00145D10" w:rsidRDefault="00880CE5" w:rsidP="00880CE5">
      <w:pPr>
        <w:pStyle w:val="TH"/>
        <w:rPr>
          <w:lang w:eastAsia="zh-CN"/>
        </w:rPr>
      </w:pPr>
      <w:r w:rsidRPr="00145D10">
        <w:object w:dxaOrig="7597" w:dyaOrig="4478">
          <v:shape id="_x0000_i1048" type="#_x0000_t75" style="width:379.65pt;height:224.2pt" o:ole="">
            <v:imagedata r:id="rId13" o:title=""/>
          </v:shape>
          <o:OLEObject Type="Embed" ProgID="Visio.Drawing.11" ShapeID="_x0000_i1048" DrawAspect="Content" ObjectID="_1668496891" r:id="rId14"/>
        </w:object>
      </w:r>
    </w:p>
    <w:p w:rsidR="00880CE5" w:rsidRPr="00145D10" w:rsidRDefault="00880CE5" w:rsidP="00880CE5">
      <w:pPr>
        <w:pStyle w:val="TF"/>
      </w:pPr>
      <w:r w:rsidRPr="00145D10">
        <w:t xml:space="preserve">Figure </w:t>
      </w:r>
      <w:r w:rsidRPr="00145D10">
        <w:rPr>
          <w:lang w:eastAsia="zh-CN"/>
        </w:rPr>
        <w:t>5</w:t>
      </w:r>
      <w:r w:rsidRPr="00145D10">
        <w:t>.</w:t>
      </w:r>
      <w:r w:rsidRPr="00145D10">
        <w:rPr>
          <w:lang w:eastAsia="zh-CN"/>
        </w:rPr>
        <w:t>14.2.</w:t>
      </w:r>
      <w:r w:rsidRPr="00145D10">
        <w:t xml:space="preserve">1: Functionality Architecture </w:t>
      </w:r>
      <w:r w:rsidRPr="00145D10">
        <w:rPr>
          <w:lang w:eastAsia="zh-CN"/>
        </w:rPr>
        <w:t>of Floor Control</w:t>
      </w:r>
    </w:p>
    <w:p w:rsidR="00880CE5" w:rsidRPr="00145D10" w:rsidRDefault="00880CE5" w:rsidP="00880CE5">
      <w:r w:rsidRPr="00145D10">
        <w:t>The functional entities are described by solid line, and the roles are described by broken line.</w:t>
      </w:r>
    </w:p>
    <w:p w:rsidR="00880CE5" w:rsidRPr="00145D10" w:rsidRDefault="00880CE5" w:rsidP="00880CE5">
      <w:r w:rsidRPr="00145D10">
        <w:t>The functional entities consist of the following:</w:t>
      </w:r>
    </w:p>
    <w:p w:rsidR="00880CE5" w:rsidRPr="00145D10" w:rsidRDefault="00880CE5" w:rsidP="00880CE5">
      <w:pPr>
        <w:pStyle w:val="B10"/>
      </w:pPr>
      <w:r w:rsidRPr="00145D10">
        <w:t>-</w:t>
      </w:r>
      <w:r w:rsidRPr="00145D10">
        <w:tab/>
        <w:t xml:space="preserve">User Equipment (UE), a UE shall support the "Client" role of BFCP as specified by IETF RFC </w:t>
      </w:r>
      <w:r w:rsidRPr="00145D10">
        <w:rPr>
          <w:lang w:eastAsia="zh-CN"/>
        </w:rPr>
        <w:t>4582</w:t>
      </w:r>
      <w:r w:rsidRPr="00145D10">
        <w:t xml:space="preserve"> [20]. the Client may be a "Floor Participant" or "Floor Chair" .</w:t>
      </w:r>
    </w:p>
    <w:p w:rsidR="00880CE5" w:rsidRPr="00145D10" w:rsidRDefault="00880CE5" w:rsidP="00880CE5">
      <w:pPr>
        <w:pStyle w:val="B10"/>
      </w:pPr>
      <w:r w:rsidRPr="00145D10">
        <w:t>-</w:t>
      </w:r>
      <w:r w:rsidRPr="00145D10">
        <w:tab/>
        <w:t>Media Resource Function (MRF), an MRF shall support the "Floor Control Server" role.</w:t>
      </w:r>
    </w:p>
    <w:p w:rsidR="00880CE5" w:rsidRPr="00145D10" w:rsidRDefault="00880CE5" w:rsidP="00880CE5">
      <w:r w:rsidRPr="00145D10">
        <w:t>The roles consist of the following:</w:t>
      </w:r>
    </w:p>
    <w:p w:rsidR="00880CE5" w:rsidRPr="00145D10" w:rsidRDefault="00880CE5" w:rsidP="00880CE5">
      <w:pPr>
        <w:pStyle w:val="B10"/>
      </w:pPr>
      <w:r w:rsidRPr="00145D10">
        <w:t>-</w:t>
      </w:r>
      <w:r w:rsidRPr="00145D10">
        <w:tab/>
        <w:t>Floor Participant, the Floor Participant shall support general Client operations and Floor Participant operations as described in IETF RFC 4582 [20].</w:t>
      </w:r>
    </w:p>
    <w:p w:rsidR="00880CE5" w:rsidRPr="00145D10" w:rsidRDefault="00880CE5" w:rsidP="00880CE5">
      <w:pPr>
        <w:pStyle w:val="B10"/>
      </w:pPr>
      <w:r w:rsidRPr="00145D10">
        <w:t>-</w:t>
      </w:r>
      <w:r w:rsidRPr="00145D10">
        <w:tab/>
        <w:t>Floor Chair, the Floor Chair shall support Client operations and Floor Chair operations as described in IETF RFC 4582 [20].</w:t>
      </w:r>
    </w:p>
    <w:p w:rsidR="00880CE5" w:rsidRPr="00145D10" w:rsidRDefault="00880CE5" w:rsidP="00880CE5">
      <w:pPr>
        <w:pStyle w:val="B10"/>
        <w:rPr>
          <w:lang w:eastAsia="zh-CN"/>
        </w:rPr>
      </w:pPr>
      <w:r w:rsidRPr="00145D10">
        <w:t>-</w:t>
      </w:r>
      <w:r w:rsidRPr="00145D10">
        <w:tab/>
        <w:t>Floor Control Server, the Floor Control Server (FCS) shall support Floor Control Server operations as described in IETF RFC 4582 [20].</w:t>
      </w:r>
    </w:p>
    <w:p w:rsidR="00880CE5" w:rsidRPr="00145D10" w:rsidRDefault="00880CE5" w:rsidP="00880CE5">
      <w:pPr>
        <w:pStyle w:val="Heading3"/>
        <w:rPr>
          <w:lang w:eastAsia="zh-CN"/>
        </w:rPr>
      </w:pPr>
      <w:bookmarkStart w:id="84" w:name="_Toc501548227"/>
      <w:bookmarkStart w:id="85" w:name="_Toc57883185"/>
      <w:r w:rsidRPr="00145D10">
        <w:rPr>
          <w:lang w:eastAsia="zh-CN"/>
        </w:rPr>
        <w:t>5.14.3</w:t>
      </w:r>
      <w:r w:rsidRPr="00145D10">
        <w:rPr>
          <w:lang w:eastAsia="zh-CN"/>
        </w:rPr>
        <w:tab/>
        <w:t>Services Requirements</w:t>
      </w:r>
      <w:bookmarkEnd w:id="84"/>
      <w:bookmarkEnd w:id="85"/>
    </w:p>
    <w:p w:rsidR="00880CE5" w:rsidRPr="00145D10" w:rsidRDefault="00880CE5" w:rsidP="00880CE5">
      <w:r w:rsidRPr="00145D10">
        <w:t>The MRF shall support the Floor Control function, including: the "conference policy" related to Floor control and the communication between the Floor control functional entities (the Floor Participant, the Floor Chair and the Floor Control Server).</w:t>
      </w:r>
    </w:p>
    <w:p w:rsidR="00880CE5" w:rsidRPr="00145D10" w:rsidRDefault="00880CE5" w:rsidP="00880CE5">
      <w:r w:rsidRPr="00145D10">
        <w:t>1. The MRF shall support the following Floor control policy related to Floor control:</w:t>
      </w:r>
    </w:p>
    <w:p w:rsidR="00880CE5" w:rsidRPr="00145D10" w:rsidRDefault="00880CE5" w:rsidP="00880CE5">
      <w:pPr>
        <w:pStyle w:val="B10"/>
      </w:pPr>
      <w:r w:rsidRPr="00145D10">
        <w:t>-</w:t>
      </w:r>
      <w:r w:rsidRPr="00145D10">
        <w:tab/>
        <w:t>Whether the Floor control is in use or not.</w:t>
      </w:r>
    </w:p>
    <w:p w:rsidR="00880CE5" w:rsidRPr="00145D10" w:rsidRDefault="00880CE5" w:rsidP="00880CE5">
      <w:pPr>
        <w:pStyle w:val="B10"/>
      </w:pPr>
      <w:r w:rsidRPr="00145D10">
        <w:t>-</w:t>
      </w:r>
      <w:r w:rsidRPr="00145D10">
        <w:tab/>
        <w:t>The algorithm to be used in granting the Floor.</w:t>
      </w:r>
    </w:p>
    <w:p w:rsidR="00880CE5" w:rsidRPr="00145D10" w:rsidRDefault="00880CE5" w:rsidP="00880CE5">
      <w:pPr>
        <w:pStyle w:val="B10"/>
        <w:ind w:firstLine="0"/>
      </w:pPr>
      <w:r w:rsidRPr="00145D10">
        <w:t>The following algorithms shall be supported:</w:t>
      </w:r>
    </w:p>
    <w:p w:rsidR="00880CE5" w:rsidRPr="00145D10" w:rsidRDefault="00880CE5" w:rsidP="00880CE5">
      <w:pPr>
        <w:pStyle w:val="B10"/>
        <w:ind w:firstLine="0"/>
      </w:pPr>
      <w:r w:rsidRPr="00145D10">
        <w:t>-</w:t>
      </w:r>
      <w:r w:rsidRPr="00145D10">
        <w:tab/>
        <w:t>FCFS (First Come First Served)</w:t>
      </w:r>
    </w:p>
    <w:p w:rsidR="00880CE5" w:rsidRPr="00145D10" w:rsidRDefault="00880CE5" w:rsidP="00880CE5">
      <w:pPr>
        <w:pStyle w:val="B10"/>
        <w:ind w:firstLine="0"/>
        <w:rPr>
          <w:lang w:eastAsia="zh-CN"/>
        </w:rPr>
      </w:pPr>
      <w:r w:rsidRPr="00145D10">
        <w:t>The following algorithms may be supported:</w:t>
      </w:r>
    </w:p>
    <w:p w:rsidR="00880CE5" w:rsidRPr="00145D10" w:rsidRDefault="00880CE5" w:rsidP="00880CE5">
      <w:pPr>
        <w:pStyle w:val="B10"/>
        <w:ind w:firstLine="0"/>
      </w:pPr>
      <w:r w:rsidRPr="00145D10">
        <w:t>-</w:t>
      </w:r>
      <w:r w:rsidRPr="00145D10">
        <w:tab/>
        <w:t>Chair-Controlled</w:t>
      </w:r>
    </w:p>
    <w:p w:rsidR="00880CE5" w:rsidRPr="00145D10" w:rsidRDefault="00880CE5" w:rsidP="00880CE5">
      <w:pPr>
        <w:pStyle w:val="B10"/>
      </w:pPr>
      <w:r w:rsidRPr="00145D10">
        <w:t>-</w:t>
      </w:r>
      <w:r w:rsidRPr="00145D10">
        <w:tab/>
        <w:t xml:space="preserve">The maximum number of users who can hold the </w:t>
      </w:r>
      <w:r w:rsidRPr="00145D10">
        <w:rPr>
          <w:lang w:eastAsia="zh-CN"/>
        </w:rPr>
        <w:t>F</w:t>
      </w:r>
      <w:r w:rsidRPr="00145D10">
        <w:t>loor at the same time.</w:t>
      </w:r>
    </w:p>
    <w:p w:rsidR="00880CE5" w:rsidRPr="00145D10" w:rsidRDefault="00880CE5" w:rsidP="00880CE5">
      <w:pPr>
        <w:pStyle w:val="B10"/>
      </w:pPr>
      <w:r w:rsidRPr="00145D10">
        <w:lastRenderedPageBreak/>
        <w:t>-</w:t>
      </w:r>
      <w:r w:rsidRPr="00145D10">
        <w:tab/>
        <w:t>To assign and modify the Floor Chair, if the Floor is Chair-controlled.</w:t>
      </w:r>
    </w:p>
    <w:p w:rsidR="00880CE5" w:rsidRPr="00145D10" w:rsidRDefault="00880CE5" w:rsidP="00880CE5">
      <w:pPr>
        <w:pStyle w:val="B10"/>
        <w:ind w:left="0" w:firstLine="0"/>
      </w:pPr>
      <w:r w:rsidRPr="00145D10">
        <w:t>The MRF may support the following:</w:t>
      </w:r>
    </w:p>
    <w:p w:rsidR="00880CE5" w:rsidRPr="00145D10" w:rsidRDefault="00880CE5" w:rsidP="00880CE5">
      <w:pPr>
        <w:pStyle w:val="B10"/>
        <w:rPr>
          <w:lang w:eastAsia="zh-CN"/>
        </w:rPr>
      </w:pPr>
      <w:r w:rsidRPr="00145D10">
        <w:t>-</w:t>
      </w:r>
      <w:r w:rsidRPr="00145D10">
        <w:tab/>
      </w:r>
      <w:r w:rsidRPr="00145D10">
        <w:rPr>
          <w:lang w:eastAsia="zh-CN"/>
        </w:rPr>
        <w:t>Announcements/tones from network for indicating when a user gets and looses the hold of the Floor (note: announcement may also be text or indication in video)</w:t>
      </w:r>
    </w:p>
    <w:p w:rsidR="00880CE5" w:rsidRPr="00145D10" w:rsidRDefault="00880CE5" w:rsidP="00880CE5">
      <w:r w:rsidRPr="00145D10">
        <w:t>2. The MRF, acting as FCS, shall support the communication with the Floor Participants and the Floor Chairs according to the BFCP protocol as described in IETF RFC 4582 [20] , providing:</w:t>
      </w:r>
    </w:p>
    <w:p w:rsidR="00880CE5" w:rsidRPr="00145D10" w:rsidRDefault="00880CE5" w:rsidP="00880CE5">
      <w:pPr>
        <w:pStyle w:val="B10"/>
      </w:pPr>
      <w:r w:rsidRPr="00145D10">
        <w:t>-</w:t>
      </w:r>
      <w:r w:rsidRPr="00145D10">
        <w:tab/>
        <w:t xml:space="preserve">Communication between Floor Participant and FCS such that the participant shall be able </w:t>
      </w:r>
      <w:r w:rsidRPr="00145D10">
        <w:rPr>
          <w:lang w:eastAsia="zh-CN"/>
        </w:rPr>
        <w:t xml:space="preserve">to </w:t>
      </w:r>
      <w:r w:rsidRPr="00145D10">
        <w:t>request/ modify /release a</w:t>
      </w:r>
      <w:r w:rsidRPr="00145D10">
        <w:rPr>
          <w:lang w:eastAsia="zh-CN"/>
        </w:rPr>
        <w:t xml:space="preserve"> F</w:t>
      </w:r>
      <w:r w:rsidRPr="00145D10">
        <w:t>loor</w:t>
      </w:r>
      <w:r w:rsidRPr="00145D10">
        <w:rPr>
          <w:lang w:eastAsia="zh-CN"/>
        </w:rPr>
        <w:t xml:space="preserve"> for the </w:t>
      </w:r>
      <w:r w:rsidRPr="00145D10">
        <w:t>Floor Participant</w:t>
      </w:r>
      <w:r w:rsidRPr="00145D10">
        <w:rPr>
          <w:lang w:eastAsia="zh-CN"/>
        </w:rPr>
        <w:t xml:space="preserve"> himself or a third-party Floor Participant</w:t>
      </w:r>
      <w:r w:rsidRPr="00145D10">
        <w:t>;</w:t>
      </w:r>
    </w:p>
    <w:p w:rsidR="00880CE5" w:rsidRPr="00145D10" w:rsidRDefault="00880CE5" w:rsidP="00880CE5">
      <w:pPr>
        <w:pStyle w:val="B10"/>
        <w:rPr>
          <w:lang w:eastAsia="zh-CN"/>
        </w:rPr>
      </w:pPr>
      <w:r w:rsidRPr="00145D10">
        <w:t>-</w:t>
      </w:r>
      <w:r w:rsidRPr="00145D10">
        <w:tab/>
        <w:t>Communication between Floor Chair and FCS such that the Chair shall be able to receive Floor requests and to grant/ reject/ revoke the Floor requests.</w:t>
      </w:r>
    </w:p>
    <w:p w:rsidR="00880CE5" w:rsidRPr="00145D10" w:rsidRDefault="00880CE5" w:rsidP="00880CE5">
      <w:pPr>
        <w:spacing w:after="0"/>
        <w:rPr>
          <w:lang w:eastAsia="zh-CN"/>
        </w:rPr>
      </w:pPr>
    </w:p>
    <w:p w:rsidR="00880CE5" w:rsidRPr="00145D10" w:rsidRDefault="00880CE5" w:rsidP="00880CE5">
      <w:pPr>
        <w:pStyle w:val="Heading3"/>
        <w:rPr>
          <w:lang w:eastAsia="zh-CN"/>
        </w:rPr>
      </w:pPr>
      <w:bookmarkStart w:id="86" w:name="_Toc501548228"/>
      <w:bookmarkStart w:id="87" w:name="_Toc57883186"/>
      <w:r w:rsidRPr="00145D10">
        <w:rPr>
          <w:lang w:eastAsia="zh-CN"/>
        </w:rPr>
        <w:t>5.14.4</w:t>
      </w:r>
      <w:r w:rsidRPr="00145D10">
        <w:rPr>
          <w:lang w:eastAsia="zh-CN"/>
        </w:rPr>
        <w:tab/>
        <w:t>Information Flows</w:t>
      </w:r>
      <w:bookmarkEnd w:id="86"/>
      <w:bookmarkEnd w:id="87"/>
    </w:p>
    <w:p w:rsidR="00880CE5" w:rsidRPr="00145D10" w:rsidRDefault="00880CE5" w:rsidP="00880CE5">
      <w:pPr>
        <w:spacing w:after="0"/>
        <w:rPr>
          <w:lang w:eastAsia="zh-CN"/>
        </w:rPr>
      </w:pPr>
      <w:r w:rsidRPr="00145D10">
        <w:rPr>
          <w:lang w:eastAsia="zh-CN"/>
        </w:rPr>
        <w:t>This clause covers the information flows between the UE and MRF.</w:t>
      </w:r>
    </w:p>
    <w:p w:rsidR="00880CE5" w:rsidRPr="00145D10" w:rsidRDefault="00880CE5" w:rsidP="00880CE5">
      <w:pPr>
        <w:pStyle w:val="Heading4"/>
      </w:pPr>
      <w:bookmarkStart w:id="88" w:name="_Toc501548229"/>
      <w:bookmarkStart w:id="89" w:name="_Toc57883187"/>
      <w:r w:rsidRPr="00145D10">
        <w:t>5.14.4.1</w:t>
      </w:r>
      <w:r w:rsidRPr="00145D10">
        <w:tab/>
        <w:t>User requesting the F</w:t>
      </w:r>
      <w:r w:rsidRPr="00145D10">
        <w:rPr>
          <w:rFonts w:eastAsia="SimSun"/>
        </w:rPr>
        <w:t>loor</w:t>
      </w:r>
      <w:r w:rsidRPr="00145D10">
        <w:t xml:space="preserve"> during a conference</w:t>
      </w:r>
      <w:bookmarkEnd w:id="88"/>
      <w:bookmarkEnd w:id="89"/>
    </w:p>
    <w:p w:rsidR="00880CE5" w:rsidRPr="00145D10" w:rsidRDefault="00880CE5" w:rsidP="00880CE5">
      <w:r w:rsidRPr="00145D10">
        <w:t>Figure 5.14.4.1.1 shows a Floor Participant requesting the Floor to obtain the right to talk during a conference. The UE#1 is a Floor Participant, the Floor of the "right to talk" is Chair-controlled and the UE#2 is the Floor Chair of the conference.</w:t>
      </w:r>
    </w:p>
    <w:p w:rsidR="00880CE5" w:rsidRPr="00145D10" w:rsidRDefault="00880CE5" w:rsidP="00880CE5">
      <w:pPr>
        <w:pStyle w:val="TH"/>
        <w:rPr>
          <w:lang w:eastAsia="zh-CN"/>
        </w:rPr>
      </w:pPr>
      <w:r w:rsidRPr="00145D10">
        <w:object w:dxaOrig="5030" w:dyaOrig="5405">
          <v:shape id="_x0000_i1049" type="#_x0000_t75" style="width:251.2pt;height:270pt" o:ole="">
            <v:imagedata r:id="rId15" o:title=""/>
          </v:shape>
          <o:OLEObject Type="Embed" ProgID="Visio.Drawing.11" ShapeID="_x0000_i1049" DrawAspect="Content" ObjectID="_1668496892" r:id="rId16"/>
        </w:object>
      </w:r>
    </w:p>
    <w:p w:rsidR="00880CE5" w:rsidRPr="00145D10" w:rsidRDefault="00880CE5" w:rsidP="00880CE5">
      <w:pPr>
        <w:pStyle w:val="TF"/>
        <w:rPr>
          <w:lang w:eastAsia="zh-CN"/>
        </w:rPr>
      </w:pPr>
      <w:r w:rsidRPr="00145D10">
        <w:t>Figure 5.14.4.1</w:t>
      </w:r>
      <w:r w:rsidRPr="00145D10">
        <w:rPr>
          <w:lang w:eastAsia="zh-CN"/>
        </w:rPr>
        <w:t>.1:</w:t>
      </w:r>
      <w:r w:rsidRPr="00145D10">
        <w:t xml:space="preserve"> User requesting the Floor to obtain the right to talk during a conference</w:t>
      </w:r>
    </w:p>
    <w:p w:rsidR="00880CE5" w:rsidRPr="00145D10" w:rsidRDefault="00880CE5" w:rsidP="00880CE5">
      <w:pPr>
        <w:spacing w:after="0"/>
        <w:jc w:val="center"/>
        <w:rPr>
          <w:lang w:eastAsia="zh-CN"/>
        </w:rPr>
      </w:pPr>
    </w:p>
    <w:p w:rsidR="00880CE5" w:rsidRPr="00145D10" w:rsidRDefault="00880CE5" w:rsidP="00880CE5">
      <w:pPr>
        <w:tabs>
          <w:tab w:val="num" w:pos="1440"/>
        </w:tabs>
      </w:pPr>
      <w:r w:rsidRPr="00145D10">
        <w:t>The details of the flows are as follows:</w:t>
      </w:r>
    </w:p>
    <w:p w:rsidR="00880CE5" w:rsidRPr="00145D10" w:rsidRDefault="00880CE5" w:rsidP="00880CE5">
      <w:pPr>
        <w:tabs>
          <w:tab w:val="num" w:pos="1440"/>
        </w:tabs>
      </w:pPr>
      <w:r w:rsidRPr="00145D10">
        <w:t>1. Conference session with UE#1 &amp; UE#2 established</w:t>
      </w:r>
    </w:p>
    <w:p w:rsidR="00880CE5" w:rsidRPr="00145D10" w:rsidRDefault="00880CE5" w:rsidP="00880CE5">
      <w:pPr>
        <w:tabs>
          <w:tab w:val="num" w:pos="1440"/>
        </w:tabs>
      </w:pPr>
      <w:r w:rsidRPr="00145D10">
        <w:t>The UE#1 and UE#2 are participants of an existing conference. The BFCP connections between the participant and the MRF need to be established before the BFCP communication.</w:t>
      </w:r>
    </w:p>
    <w:p w:rsidR="00880CE5" w:rsidRPr="00145D10" w:rsidRDefault="00880CE5" w:rsidP="00880CE5">
      <w:pPr>
        <w:tabs>
          <w:tab w:val="num" w:pos="1440"/>
        </w:tabs>
      </w:pPr>
      <w:r w:rsidRPr="00145D10">
        <w:t>2. FloorRequest</w:t>
      </w:r>
    </w:p>
    <w:p w:rsidR="00880CE5" w:rsidRPr="00145D10" w:rsidRDefault="00880CE5" w:rsidP="00880CE5">
      <w:pPr>
        <w:tabs>
          <w:tab w:val="num" w:pos="1440"/>
        </w:tabs>
      </w:pPr>
      <w:r w:rsidRPr="00145D10">
        <w:lastRenderedPageBreak/>
        <w:t>The UE#1 requests the MRF for the Floor of the "right to talk". The message format is described in IETF RFC 4582 [20].</w:t>
      </w:r>
    </w:p>
    <w:p w:rsidR="00880CE5" w:rsidRPr="00145D10" w:rsidRDefault="00880CE5" w:rsidP="00880CE5">
      <w:pPr>
        <w:tabs>
          <w:tab w:val="num" w:pos="1440"/>
        </w:tabs>
      </w:pPr>
      <w:r w:rsidRPr="00145D10">
        <w:t>3. FloorStatus</w:t>
      </w:r>
    </w:p>
    <w:p w:rsidR="00880CE5" w:rsidRPr="00145D10" w:rsidRDefault="00880CE5" w:rsidP="00880CE5">
      <w:pPr>
        <w:tabs>
          <w:tab w:val="num" w:pos="1440"/>
        </w:tabs>
      </w:pPr>
      <w:r w:rsidRPr="00145D10">
        <w:t>The MRF notifies the UE#2 the Floor request from UE#1. The message format is described in IETF RFC 4582[20].</w:t>
      </w:r>
    </w:p>
    <w:p w:rsidR="00880CE5" w:rsidRPr="00145D10" w:rsidRDefault="00880CE5" w:rsidP="00880CE5">
      <w:pPr>
        <w:tabs>
          <w:tab w:val="num" w:pos="1440"/>
        </w:tabs>
      </w:pPr>
      <w:r w:rsidRPr="00145D10">
        <w:t>4. ChairAction</w:t>
      </w:r>
    </w:p>
    <w:p w:rsidR="00880CE5" w:rsidRPr="00145D10" w:rsidRDefault="00880CE5" w:rsidP="00880CE5">
      <w:pPr>
        <w:tabs>
          <w:tab w:val="num" w:pos="1440"/>
        </w:tabs>
      </w:pPr>
      <w:r w:rsidRPr="00145D10">
        <w:t>The UE#2 grants the Floor request and sends instruction to the MRF to action. The message format is described in IETF RFC 4582[20].</w:t>
      </w:r>
    </w:p>
    <w:p w:rsidR="00880CE5" w:rsidRPr="00145D10" w:rsidRDefault="00880CE5" w:rsidP="00880CE5">
      <w:pPr>
        <w:tabs>
          <w:tab w:val="num" w:pos="1440"/>
        </w:tabs>
      </w:pPr>
      <w:r w:rsidRPr="00145D10">
        <w:t>5. ChairActionAck</w:t>
      </w:r>
    </w:p>
    <w:p w:rsidR="00880CE5" w:rsidRPr="00145D10" w:rsidRDefault="00880CE5" w:rsidP="00880CE5">
      <w:pPr>
        <w:tabs>
          <w:tab w:val="num" w:pos="1440"/>
        </w:tabs>
      </w:pPr>
      <w:r w:rsidRPr="00145D10">
        <w:t>The MRF acknowledges the ChairAction message. The message format is described in IETF RFC 4582[20].</w:t>
      </w:r>
    </w:p>
    <w:p w:rsidR="00880CE5" w:rsidRPr="00145D10" w:rsidRDefault="00880CE5" w:rsidP="00880CE5">
      <w:pPr>
        <w:tabs>
          <w:tab w:val="num" w:pos="1440"/>
        </w:tabs>
      </w:pPr>
      <w:r w:rsidRPr="00145D10">
        <w:t>6. Floor RequestStatus</w:t>
      </w:r>
    </w:p>
    <w:p w:rsidR="00880CE5" w:rsidRPr="00145D10" w:rsidRDefault="00880CE5" w:rsidP="00880CE5">
      <w:pPr>
        <w:tabs>
          <w:tab w:val="num" w:pos="1440"/>
        </w:tabs>
      </w:pPr>
      <w:r w:rsidRPr="00145D10">
        <w:t>The MRF informs UE#1 about the status of their Floor requests. The message format is described in IETF RFC 4582[20].</w:t>
      </w:r>
    </w:p>
    <w:p w:rsidR="00880CE5" w:rsidRPr="00145D10" w:rsidRDefault="00880CE5" w:rsidP="00880CE5">
      <w:pPr>
        <w:tabs>
          <w:tab w:val="num" w:pos="1440"/>
        </w:tabs>
      </w:pPr>
      <w:r w:rsidRPr="00145D10">
        <w:t>7. UE#1 send and receive media (or audio) from/to the conference</w:t>
      </w:r>
    </w:p>
    <w:p w:rsidR="00880CE5" w:rsidRPr="00145D10" w:rsidRDefault="00880CE5" w:rsidP="00880CE5">
      <w:pPr>
        <w:tabs>
          <w:tab w:val="num" w:pos="1440"/>
        </w:tabs>
      </w:pPr>
      <w:r w:rsidRPr="00145D10">
        <w:t>Now the UE#1 has been granted the Floor of the "right to talk", it may send and receive the audio stream to the MRF.</w:t>
      </w:r>
    </w:p>
    <w:p w:rsidR="00880CE5" w:rsidRPr="00145D10" w:rsidRDefault="00880CE5" w:rsidP="00880CE5">
      <w:pPr>
        <w:pStyle w:val="Heading4"/>
      </w:pPr>
      <w:bookmarkStart w:id="90" w:name="_Toc501548230"/>
      <w:bookmarkStart w:id="91" w:name="_Toc57883188"/>
      <w:r w:rsidRPr="00145D10">
        <w:t>5.14.4.2</w:t>
      </w:r>
      <w:r w:rsidRPr="00145D10">
        <w:tab/>
        <w:t xml:space="preserve">User releasing the Floor during a </w:t>
      </w:r>
      <w:r w:rsidRPr="00145D10">
        <w:rPr>
          <w:rFonts w:eastAsia="SimSun"/>
        </w:rPr>
        <w:t>conference</w:t>
      </w:r>
      <w:bookmarkEnd w:id="90"/>
      <w:bookmarkEnd w:id="91"/>
    </w:p>
    <w:p w:rsidR="00880CE5" w:rsidRPr="00145D10" w:rsidRDefault="00880CE5" w:rsidP="00880CE5">
      <w:r w:rsidRPr="00145D10">
        <w:t>Figure 5.14.4.2.1 shows a Floor Participant requesting to release the Floor to give up the right to talk during a conference. The UE#1 is a Floor Participant and owns</w:t>
      </w:r>
      <w:r w:rsidRPr="00145D10">
        <w:rPr>
          <w:lang w:eastAsia="zh-CN"/>
        </w:rPr>
        <w:t xml:space="preserve"> </w:t>
      </w:r>
      <w:r w:rsidRPr="00145D10">
        <w:t>the Floor of the "right to talk", the Floor is Chair-controlled and the UE#2 is the Floor Chair of the conference.</w:t>
      </w:r>
    </w:p>
    <w:p w:rsidR="00880CE5" w:rsidRPr="00145D10" w:rsidRDefault="00880CE5" w:rsidP="00880CE5">
      <w:pPr>
        <w:spacing w:after="0"/>
        <w:jc w:val="center"/>
      </w:pPr>
    </w:p>
    <w:p w:rsidR="00880CE5" w:rsidRPr="00145D10" w:rsidRDefault="00880CE5" w:rsidP="00880CE5">
      <w:pPr>
        <w:pStyle w:val="TH"/>
        <w:rPr>
          <w:lang w:eastAsia="zh-CN"/>
        </w:rPr>
      </w:pPr>
      <w:r w:rsidRPr="00145D10">
        <w:object w:dxaOrig="5089" w:dyaOrig="4225">
          <v:shape id="_x0000_i1050" type="#_x0000_t75" style="width:254.45pt;height:211.1pt" o:ole="">
            <v:imagedata r:id="rId17" o:title=""/>
          </v:shape>
          <o:OLEObject Type="Embed" ProgID="Visio.Drawing.11" ShapeID="_x0000_i1050" DrawAspect="Content" ObjectID="_1668496893" r:id="rId18"/>
        </w:object>
      </w:r>
    </w:p>
    <w:p w:rsidR="00880CE5" w:rsidRPr="00145D10" w:rsidRDefault="00880CE5" w:rsidP="00880CE5">
      <w:pPr>
        <w:pStyle w:val="TF"/>
        <w:rPr>
          <w:lang w:eastAsia="zh-CN"/>
        </w:rPr>
      </w:pPr>
      <w:r w:rsidRPr="00145D10">
        <w:rPr>
          <w:lang w:eastAsia="zh-CN"/>
        </w:rPr>
        <w:t>Figure 5.14.4.2.1:</w:t>
      </w:r>
      <w:r w:rsidRPr="00145D10">
        <w:t xml:space="preserve"> User releasing the Floor to give up the right to talk during a conference</w:t>
      </w:r>
    </w:p>
    <w:p w:rsidR="00880CE5" w:rsidRPr="00145D10" w:rsidRDefault="00880CE5" w:rsidP="00880CE5">
      <w:pPr>
        <w:spacing w:after="0"/>
        <w:jc w:val="center"/>
        <w:rPr>
          <w:lang w:eastAsia="zh-CN"/>
        </w:rPr>
      </w:pPr>
    </w:p>
    <w:p w:rsidR="00880CE5" w:rsidRPr="00145D10" w:rsidRDefault="00880CE5" w:rsidP="00880CE5">
      <w:pPr>
        <w:tabs>
          <w:tab w:val="num" w:pos="1440"/>
        </w:tabs>
      </w:pPr>
      <w:r w:rsidRPr="00145D10">
        <w:t>The details of the flows are as follows:</w:t>
      </w:r>
    </w:p>
    <w:p w:rsidR="00880CE5" w:rsidRPr="00145D10" w:rsidRDefault="00880CE5" w:rsidP="00880CE5">
      <w:pPr>
        <w:tabs>
          <w:tab w:val="num" w:pos="1440"/>
        </w:tabs>
      </w:pPr>
      <w:r w:rsidRPr="00145D10">
        <w:t>1. Conference session with UE#1 &amp; UE#2 established</w:t>
      </w:r>
    </w:p>
    <w:p w:rsidR="00880CE5" w:rsidRPr="00145D10" w:rsidRDefault="00880CE5" w:rsidP="00880CE5">
      <w:pPr>
        <w:tabs>
          <w:tab w:val="num" w:pos="1440"/>
        </w:tabs>
      </w:pPr>
      <w:r w:rsidRPr="00145D10">
        <w:t>The UE#1 and UE#2 are participants of an existing conference. The BFCP connections between the participant and the MRF need to be established before the BFCP communication.</w:t>
      </w:r>
    </w:p>
    <w:p w:rsidR="00880CE5" w:rsidRPr="00145D10" w:rsidRDefault="00880CE5" w:rsidP="00880CE5">
      <w:pPr>
        <w:tabs>
          <w:tab w:val="num" w:pos="1440"/>
        </w:tabs>
      </w:pPr>
      <w:r w:rsidRPr="00145D10">
        <w:t>2. FloorRelease</w:t>
      </w:r>
    </w:p>
    <w:p w:rsidR="00880CE5" w:rsidRPr="00145D10" w:rsidRDefault="00880CE5" w:rsidP="00880CE5">
      <w:pPr>
        <w:tabs>
          <w:tab w:val="num" w:pos="1440"/>
        </w:tabs>
      </w:pPr>
      <w:r w:rsidRPr="00145D10">
        <w:lastRenderedPageBreak/>
        <w:t>The UE#1 requests to release the MRF for the Floor of the "right to talk". The message format is described in IETF RFC 4582 [20].</w:t>
      </w:r>
    </w:p>
    <w:p w:rsidR="00880CE5" w:rsidRPr="00145D10" w:rsidRDefault="00880CE5" w:rsidP="00880CE5">
      <w:pPr>
        <w:tabs>
          <w:tab w:val="num" w:pos="1440"/>
        </w:tabs>
      </w:pPr>
      <w:r w:rsidRPr="00145D10">
        <w:t>3. FloorStatus</w:t>
      </w:r>
    </w:p>
    <w:p w:rsidR="00880CE5" w:rsidRPr="00145D10" w:rsidRDefault="00880CE5" w:rsidP="00880CE5">
      <w:pPr>
        <w:tabs>
          <w:tab w:val="num" w:pos="1440"/>
        </w:tabs>
      </w:pPr>
      <w:r w:rsidRPr="00145D10">
        <w:t>The MRF notifies the UE#2 the Floor release request from UE#1. The message format is described in IETF RFC 4582[20].</w:t>
      </w:r>
    </w:p>
    <w:p w:rsidR="00880CE5" w:rsidRPr="00145D10" w:rsidRDefault="00880CE5" w:rsidP="00880CE5">
      <w:pPr>
        <w:tabs>
          <w:tab w:val="num" w:pos="1440"/>
        </w:tabs>
      </w:pPr>
      <w:r w:rsidRPr="00145D10">
        <w:rPr>
          <w:lang w:eastAsia="zh-CN"/>
        </w:rPr>
        <w:t>4</w:t>
      </w:r>
      <w:r w:rsidRPr="00145D10">
        <w:t>. Floor RequestStatus</w:t>
      </w:r>
    </w:p>
    <w:p w:rsidR="00880CE5" w:rsidRPr="00145D10" w:rsidRDefault="00880CE5" w:rsidP="00880CE5">
      <w:pPr>
        <w:tabs>
          <w:tab w:val="num" w:pos="1440"/>
        </w:tabs>
      </w:pPr>
      <w:r w:rsidRPr="00145D10">
        <w:t>The MRF informs UE#1 about the status of the Floor release request. The message format is described in IETF RFC 4582[20].</w:t>
      </w:r>
    </w:p>
    <w:p w:rsidR="00880CE5" w:rsidRPr="00145D10" w:rsidRDefault="00880CE5" w:rsidP="00880CE5">
      <w:pPr>
        <w:tabs>
          <w:tab w:val="num" w:pos="1440"/>
        </w:tabs>
      </w:pPr>
      <w:r w:rsidRPr="00145D10">
        <w:rPr>
          <w:lang w:eastAsia="zh-CN"/>
        </w:rPr>
        <w:t>5</w:t>
      </w:r>
      <w:r w:rsidRPr="00145D10">
        <w:t>. UE#1 rec</w:t>
      </w:r>
      <w:r w:rsidRPr="00145D10">
        <w:rPr>
          <w:lang w:eastAsia="zh-CN"/>
        </w:rPr>
        <w:t>ei</w:t>
      </w:r>
      <w:r w:rsidRPr="00145D10">
        <w:t>v</w:t>
      </w:r>
      <w:r w:rsidRPr="00145D10">
        <w:rPr>
          <w:lang w:eastAsia="zh-CN"/>
        </w:rPr>
        <w:t>e</w:t>
      </w:r>
      <w:r w:rsidRPr="00145D10">
        <w:t xml:space="preserve"> stream from the conference</w:t>
      </w:r>
    </w:p>
    <w:p w:rsidR="00880CE5" w:rsidRPr="00145D10" w:rsidRDefault="00880CE5" w:rsidP="00880CE5">
      <w:pPr>
        <w:tabs>
          <w:tab w:val="num" w:pos="1440"/>
        </w:tabs>
      </w:pPr>
      <w:r w:rsidRPr="00145D10">
        <w:t>Now the UE#1 has been revoked the right to talk, he may receive the audio stream from the MRF only.</w:t>
      </w:r>
    </w:p>
    <w:p w:rsidR="00880CE5" w:rsidRPr="00145D10" w:rsidRDefault="00880CE5" w:rsidP="00880CE5">
      <w:pPr>
        <w:pStyle w:val="Heading3"/>
        <w:rPr>
          <w:lang w:eastAsia="zh-CN"/>
        </w:rPr>
      </w:pPr>
      <w:bookmarkStart w:id="92" w:name="_Toc501548231"/>
      <w:bookmarkStart w:id="93" w:name="_Toc57883189"/>
      <w:r w:rsidRPr="00145D10">
        <w:rPr>
          <w:lang w:eastAsia="zh-CN"/>
        </w:rPr>
        <w:t>5.14.5</w:t>
      </w:r>
      <w:r w:rsidRPr="00145D10">
        <w:rPr>
          <w:lang w:eastAsia="zh-CN"/>
        </w:rPr>
        <w:tab/>
        <w:t>Requirements on Mp interface</w:t>
      </w:r>
      <w:bookmarkEnd w:id="92"/>
      <w:bookmarkEnd w:id="93"/>
    </w:p>
    <w:p w:rsidR="00880CE5" w:rsidRPr="00145D10" w:rsidRDefault="00880CE5" w:rsidP="00880CE5">
      <w:pPr>
        <w:pStyle w:val="Heading3"/>
        <w:rPr>
          <w:lang w:eastAsia="zh-CN"/>
        </w:rPr>
      </w:pPr>
      <w:bookmarkStart w:id="94" w:name="_Toc501548232"/>
      <w:bookmarkStart w:id="95" w:name="_Toc57883190"/>
      <w:r w:rsidRPr="00145D10">
        <w:rPr>
          <w:lang w:eastAsia="zh-CN"/>
        </w:rPr>
        <w:t>5.14.5.1</w:t>
      </w:r>
      <w:r w:rsidRPr="00145D10">
        <w:rPr>
          <w:lang w:eastAsia="zh-CN"/>
        </w:rPr>
        <w:tab/>
        <w:t>Requirements for MRFP based FCS</w:t>
      </w:r>
      <w:bookmarkEnd w:id="94"/>
      <w:bookmarkEnd w:id="95"/>
    </w:p>
    <w:p w:rsidR="00880CE5" w:rsidRPr="00145D10" w:rsidRDefault="00880CE5" w:rsidP="00880CE5">
      <w:pPr>
        <w:rPr>
          <w:lang w:eastAsia="zh-CN"/>
        </w:rPr>
      </w:pPr>
      <w:r w:rsidRPr="00145D10">
        <w:rPr>
          <w:lang w:eastAsia="zh-CN"/>
        </w:rPr>
        <w:t>The MRFC shall indicate to the MRFP the Floor Control Policy:</w:t>
      </w:r>
    </w:p>
    <w:p w:rsidR="00880CE5" w:rsidRPr="00145D10" w:rsidRDefault="00880CE5" w:rsidP="00880CE5">
      <w:pPr>
        <w:pStyle w:val="B10"/>
        <w:rPr>
          <w:lang w:eastAsia="zh-CN"/>
        </w:rPr>
      </w:pPr>
      <w:r w:rsidRPr="00145D10">
        <w:rPr>
          <w:lang w:eastAsia="zh-CN"/>
        </w:rPr>
        <w:t>-</w:t>
      </w:r>
      <w:r w:rsidRPr="00145D10">
        <w:rPr>
          <w:lang w:eastAsia="zh-CN"/>
        </w:rPr>
        <w:tab/>
        <w:t>The algorithm to be used in granting the Floor.</w:t>
      </w:r>
    </w:p>
    <w:p w:rsidR="00880CE5" w:rsidRPr="00145D10" w:rsidRDefault="00880CE5" w:rsidP="00880CE5">
      <w:pPr>
        <w:pStyle w:val="B10"/>
        <w:rPr>
          <w:lang w:eastAsia="zh-CN"/>
        </w:rPr>
      </w:pPr>
      <w:r w:rsidRPr="00145D10">
        <w:rPr>
          <w:lang w:eastAsia="zh-CN"/>
        </w:rPr>
        <w:t>-</w:t>
      </w:r>
      <w:r w:rsidRPr="00145D10">
        <w:rPr>
          <w:lang w:eastAsia="zh-CN"/>
        </w:rPr>
        <w:tab/>
        <w:t>The FCFS algorithm shall be supported.</w:t>
      </w:r>
    </w:p>
    <w:p w:rsidR="00880CE5" w:rsidRPr="00145D10" w:rsidRDefault="00880CE5" w:rsidP="00880CE5">
      <w:pPr>
        <w:pStyle w:val="B10"/>
        <w:rPr>
          <w:lang w:eastAsia="zh-CN"/>
        </w:rPr>
      </w:pPr>
      <w:r w:rsidRPr="00145D10">
        <w:rPr>
          <w:lang w:eastAsia="zh-CN"/>
        </w:rPr>
        <w:t>-</w:t>
      </w:r>
      <w:r w:rsidRPr="00145D10">
        <w:rPr>
          <w:lang w:eastAsia="zh-CN"/>
        </w:rPr>
        <w:tab/>
        <w:t>The Chair-controlled algorithm may be supported.</w:t>
      </w:r>
    </w:p>
    <w:p w:rsidR="00880CE5" w:rsidRPr="00145D10" w:rsidRDefault="00880CE5" w:rsidP="00880CE5">
      <w:pPr>
        <w:pStyle w:val="B10"/>
        <w:rPr>
          <w:lang w:eastAsia="zh-CN"/>
        </w:rPr>
      </w:pPr>
      <w:r w:rsidRPr="00145D10">
        <w:rPr>
          <w:lang w:eastAsia="zh-CN"/>
        </w:rPr>
        <w:t>-</w:t>
      </w:r>
      <w:r w:rsidRPr="00145D10">
        <w:rPr>
          <w:lang w:eastAsia="zh-CN"/>
        </w:rPr>
        <w:tab/>
        <w:t>The maximum number of users who can hold the same Floor at the same time.</w:t>
      </w:r>
    </w:p>
    <w:p w:rsidR="00880CE5" w:rsidRPr="00145D10" w:rsidRDefault="00880CE5" w:rsidP="00880CE5">
      <w:pPr>
        <w:pStyle w:val="B10"/>
        <w:rPr>
          <w:lang w:eastAsia="zh-CN"/>
        </w:rPr>
      </w:pPr>
      <w:r w:rsidRPr="00145D10">
        <w:rPr>
          <w:lang w:eastAsia="zh-CN"/>
        </w:rPr>
        <w:t>-</w:t>
      </w:r>
      <w:r w:rsidRPr="00145D10">
        <w:rPr>
          <w:lang w:eastAsia="zh-CN"/>
        </w:rPr>
        <w:tab/>
        <w:t>To assign and modify the Floor Chair, if the Floor is Chair-controlled.</w:t>
      </w:r>
    </w:p>
    <w:p w:rsidR="00880CE5" w:rsidRPr="00145D10" w:rsidRDefault="00880CE5" w:rsidP="00880CE5">
      <w:pPr>
        <w:pStyle w:val="B10"/>
        <w:rPr>
          <w:lang w:eastAsia="zh-CN"/>
        </w:rPr>
      </w:pPr>
      <w:r w:rsidRPr="00145D10">
        <w:rPr>
          <w:lang w:eastAsia="zh-CN"/>
        </w:rPr>
        <w:t>-</w:t>
      </w:r>
      <w:r w:rsidRPr="00145D10">
        <w:rPr>
          <w:lang w:eastAsia="zh-CN"/>
        </w:rPr>
        <w:tab/>
        <w:t>The Floor media type shall be audio, video or a combination of one or more media type.</w:t>
      </w:r>
    </w:p>
    <w:p w:rsidR="00880CE5" w:rsidRPr="00145D10" w:rsidRDefault="00880CE5" w:rsidP="00880CE5">
      <w:pPr>
        <w:pStyle w:val="B10"/>
        <w:rPr>
          <w:lang w:eastAsia="zh-CN"/>
        </w:rPr>
      </w:pPr>
      <w:r w:rsidRPr="00145D10">
        <w:rPr>
          <w:lang w:eastAsia="zh-CN"/>
        </w:rPr>
        <w:t>-</w:t>
      </w:r>
      <w:r w:rsidRPr="00145D10">
        <w:rPr>
          <w:lang w:eastAsia="zh-CN"/>
        </w:rPr>
        <w:tab/>
        <w:t>The association between Floors and resources.</w:t>
      </w:r>
    </w:p>
    <w:p w:rsidR="00880CE5" w:rsidRPr="00145D10" w:rsidRDefault="00880CE5" w:rsidP="00880CE5">
      <w:pPr>
        <w:rPr>
          <w:color w:val="000000"/>
          <w:lang w:eastAsia="zh-CN"/>
        </w:rPr>
      </w:pPr>
      <w:r w:rsidRPr="00145D10">
        <w:rPr>
          <w:color w:val="000000"/>
          <w:lang w:eastAsia="zh-CN"/>
        </w:rPr>
        <w:t>The MRFP shall maintain the state of the Floor(s), including which Floors exists, which terminations hold which Floors, and which termination is the Floor Chair, if the floor is Chair-controlled.</w:t>
      </w:r>
    </w:p>
    <w:p w:rsidR="00880CE5" w:rsidRPr="00145D10" w:rsidRDefault="00880CE5" w:rsidP="00880CE5">
      <w:pPr>
        <w:rPr>
          <w:color w:val="000000"/>
          <w:lang w:eastAsia="zh-CN"/>
        </w:rPr>
      </w:pPr>
      <w:r w:rsidRPr="00145D10">
        <w:rPr>
          <w:lang w:eastAsia="zh-CN"/>
        </w:rPr>
        <w:t xml:space="preserve">The MRFC </w:t>
      </w:r>
      <w:r w:rsidRPr="00145D10">
        <w:rPr>
          <w:color w:val="000000"/>
        </w:rPr>
        <w:t xml:space="preserve">may </w:t>
      </w:r>
      <w:r w:rsidRPr="00145D10">
        <w:rPr>
          <w:color w:val="000000"/>
          <w:lang w:eastAsia="zh-CN"/>
        </w:rPr>
        <w:t>request the MRFP to establish a BFCP connection between the MRFP (FCS) and the Client (via Floor control Client Termination).</w:t>
      </w:r>
    </w:p>
    <w:p w:rsidR="00880CE5" w:rsidRPr="00145D10" w:rsidRDefault="00880CE5" w:rsidP="00880CE5">
      <w:pPr>
        <w:rPr>
          <w:color w:val="000000"/>
          <w:lang w:eastAsia="zh-CN"/>
        </w:rPr>
      </w:pPr>
      <w:r w:rsidRPr="00145D10">
        <w:rPr>
          <w:color w:val="000000"/>
          <w:lang w:eastAsia="zh-CN"/>
        </w:rPr>
        <w:t xml:space="preserve">The MRFP shall support the communication with a Floor Participant such that the participant may request/ modify /release a Floor for the </w:t>
      </w:r>
      <w:r w:rsidRPr="00145D10">
        <w:t>Floor Participant</w:t>
      </w:r>
      <w:r w:rsidRPr="00145D10">
        <w:rPr>
          <w:color w:val="000000"/>
          <w:lang w:eastAsia="zh-CN"/>
        </w:rPr>
        <w:t xml:space="preserve"> himself or a third-party Floor Participant according to the BFCP protocol [20].</w:t>
      </w:r>
    </w:p>
    <w:p w:rsidR="00880CE5" w:rsidRPr="00145D10" w:rsidRDefault="00880CE5" w:rsidP="00880CE5">
      <w:pPr>
        <w:rPr>
          <w:color w:val="000000"/>
          <w:lang w:eastAsia="zh-CN"/>
        </w:rPr>
      </w:pPr>
      <w:r w:rsidRPr="00145D10">
        <w:rPr>
          <w:color w:val="000000"/>
          <w:lang w:eastAsia="zh-CN"/>
        </w:rPr>
        <w:t>The MRFP may support the communication with Floor Chair such that the Chair shall be able to receive Floor requests and to grant/ reject/ revoke the Floor according to the BFCP protocol [20].</w:t>
      </w:r>
    </w:p>
    <w:p w:rsidR="00880CE5" w:rsidRPr="00145D10" w:rsidRDefault="00880CE5" w:rsidP="00880CE5">
      <w:pPr>
        <w:rPr>
          <w:color w:val="000000"/>
          <w:lang w:eastAsia="zh-CN"/>
        </w:rPr>
      </w:pPr>
      <w:r w:rsidRPr="00145D10">
        <w:rPr>
          <w:color w:val="000000"/>
          <w:lang w:eastAsia="zh-CN"/>
        </w:rPr>
        <w:t xml:space="preserve">The MRFP shall (if requested by the MRFC) report to </w:t>
      </w:r>
      <w:r w:rsidRPr="00145D10">
        <w:rPr>
          <w:lang w:eastAsia="zh-CN"/>
        </w:rPr>
        <w:t xml:space="preserve">the MRFC any requests to change the Floor holding status. The MRFC </w:t>
      </w:r>
      <w:r w:rsidRPr="00145D10">
        <w:rPr>
          <w:color w:val="000000"/>
          <w:lang w:eastAsia="zh-CN"/>
        </w:rPr>
        <w:t>shall indicate to the MRFP to modify the Client's access right to the media according to the changes in Floor status.</w:t>
      </w:r>
    </w:p>
    <w:p w:rsidR="00880CE5" w:rsidRPr="00145D10" w:rsidRDefault="00880CE5" w:rsidP="00880CE5">
      <w:pPr>
        <w:rPr>
          <w:lang w:eastAsia="zh-CN"/>
        </w:rPr>
      </w:pPr>
      <w:r w:rsidRPr="00145D10">
        <w:rPr>
          <w:lang w:eastAsia="zh-CN"/>
        </w:rPr>
        <w:t>The MRFC may request the MRFP to play tones (according to clause 5.1) or announcements (according to clause 5.2) for indicating when a Client gains or loses a Floor.</w:t>
      </w:r>
    </w:p>
    <w:p w:rsidR="00880CE5" w:rsidRPr="00145D10" w:rsidRDefault="00880CE5" w:rsidP="00880CE5">
      <w:pPr>
        <w:pStyle w:val="Heading2"/>
      </w:pPr>
      <w:bookmarkStart w:id="96" w:name="_Toc501548233"/>
      <w:bookmarkStart w:id="97" w:name="_Toc57883191"/>
      <w:r w:rsidRPr="00145D10">
        <w:t>5.15</w:t>
      </w:r>
      <w:r w:rsidR="00145D10">
        <w:tab/>
      </w:r>
      <w:r w:rsidRPr="00145D10">
        <w:t>Explicit Congestion Notification Service Requirement</w:t>
      </w:r>
      <w:bookmarkEnd w:id="96"/>
      <w:bookmarkEnd w:id="97"/>
    </w:p>
    <w:p w:rsidR="00880CE5" w:rsidRPr="00145D10" w:rsidRDefault="00880CE5" w:rsidP="00880CE5">
      <w:pPr>
        <w:pStyle w:val="Heading3"/>
        <w:rPr>
          <w:lang w:eastAsia="zh-CN"/>
        </w:rPr>
      </w:pPr>
      <w:bookmarkStart w:id="98" w:name="_Toc501548234"/>
      <w:bookmarkStart w:id="99" w:name="_Toc57883192"/>
      <w:r w:rsidRPr="00145D10">
        <w:rPr>
          <w:lang w:eastAsia="zh-CN"/>
        </w:rPr>
        <w:t>5.15.1</w:t>
      </w:r>
      <w:r w:rsidRPr="00145D10">
        <w:rPr>
          <w:lang w:eastAsia="zh-CN"/>
        </w:rPr>
        <w:tab/>
        <w:t>General</w:t>
      </w:r>
      <w:bookmarkEnd w:id="98"/>
      <w:bookmarkEnd w:id="99"/>
    </w:p>
    <w:p w:rsidR="00880CE5" w:rsidRPr="00145D10" w:rsidRDefault="00880CE5" w:rsidP="00880CE5">
      <w:r w:rsidRPr="00145D10">
        <w:t xml:space="preserve">A MRFC/MRFP may support Multimedia Telephony using Explicit Congestion Notification see IETF RFC 3168 [24], and may act </w:t>
      </w:r>
      <w:r w:rsidRPr="00145D10">
        <w:rPr>
          <w:noProof/>
          <w:lang w:val="en-US"/>
        </w:rPr>
        <w:t xml:space="preserve">as an ECN endpoint to enable ECN with a local ECN-capable terminal </w:t>
      </w:r>
      <w:r w:rsidRPr="00145D10">
        <w:t>within a local network that properly handles ECN-marked packets.</w:t>
      </w:r>
    </w:p>
    <w:p w:rsidR="00880CE5" w:rsidRPr="00145D10" w:rsidRDefault="00880CE5" w:rsidP="00880CE5">
      <w:r w:rsidRPr="00145D10">
        <w:lastRenderedPageBreak/>
        <w:t>This requires that the MRFC performs the following:</w:t>
      </w:r>
    </w:p>
    <w:p w:rsidR="00880CE5" w:rsidRPr="00145D10" w:rsidRDefault="00880CE5" w:rsidP="00880CE5">
      <w:pPr>
        <w:pStyle w:val="B10"/>
      </w:pPr>
      <w:r w:rsidRPr="00145D10">
        <w:t>-</w:t>
      </w:r>
      <w:r w:rsidRPr="00145D10">
        <w:tab/>
        <w:t>support SDP ability to negotiate ECN as described in 3GPP TS 26.114 [23].</w:t>
      </w:r>
    </w:p>
    <w:p w:rsidR="00880CE5" w:rsidRPr="00145D10" w:rsidRDefault="00880CE5" w:rsidP="00880CE5">
      <w:r w:rsidRPr="00145D10">
        <w:t>This requires the MRFP to be capable of enabling end-to-end rate adaptation due to congestion between the local Multimedia Telephony terminal and the MRFP by performing the following towards the local Multimedia Telephony terminal:</w:t>
      </w:r>
    </w:p>
    <w:p w:rsidR="00880CE5" w:rsidRPr="00145D10" w:rsidRDefault="00880CE5" w:rsidP="00880CE5">
      <w:pPr>
        <w:pStyle w:val="B10"/>
        <w:rPr>
          <w:noProof/>
          <w:lang w:val="en-US"/>
        </w:rPr>
      </w:pPr>
      <w:r w:rsidRPr="00145D10">
        <w:rPr>
          <w:noProof/>
          <w:lang w:val="en-US"/>
        </w:rPr>
        <w:t>-</w:t>
      </w:r>
      <w:r w:rsidRPr="00145D10">
        <w:rPr>
          <w:noProof/>
          <w:lang w:val="en-US"/>
        </w:rPr>
        <w:tab/>
        <w:t xml:space="preserve">trigger rate adaptation request towards the </w:t>
      </w:r>
      <w:r w:rsidRPr="00145D10">
        <w:t>Multimedia Telephony</w:t>
      </w:r>
      <w:r w:rsidRPr="00145D10">
        <w:rPr>
          <w:noProof/>
          <w:lang w:val="en-US"/>
        </w:rPr>
        <w:t xml:space="preserve"> terminal when receiving incoming IMS media flow IP packets marked with ECN-CE;</w:t>
      </w:r>
    </w:p>
    <w:p w:rsidR="00880CE5" w:rsidRPr="00145D10" w:rsidRDefault="00880CE5" w:rsidP="00880CE5">
      <w:pPr>
        <w:pStyle w:val="B10"/>
        <w:rPr>
          <w:noProof/>
          <w:lang w:val="en-US"/>
        </w:rPr>
      </w:pPr>
      <w:r w:rsidRPr="00145D10">
        <w:rPr>
          <w:noProof/>
          <w:lang w:val="en-US"/>
        </w:rPr>
        <w:t>-</w:t>
      </w:r>
      <w:r w:rsidRPr="00145D10">
        <w:rPr>
          <w:noProof/>
          <w:lang w:val="en-US"/>
        </w:rPr>
        <w:tab/>
        <w:t xml:space="preserve">perform media adaptation (e.g. reduce media bit-rate) towards the </w:t>
      </w:r>
      <w:r w:rsidRPr="00145D10">
        <w:t xml:space="preserve">Multimedia Telephony </w:t>
      </w:r>
      <w:r w:rsidRPr="00145D10">
        <w:rPr>
          <w:noProof/>
          <w:lang w:val="en-US"/>
        </w:rPr>
        <w:t>terminal when receiving from the latter an adaptation request;</w:t>
      </w:r>
    </w:p>
    <w:p w:rsidR="00880CE5" w:rsidRPr="00145D10" w:rsidRDefault="00880CE5" w:rsidP="00880CE5">
      <w:pPr>
        <w:pStyle w:val="B10"/>
        <w:rPr>
          <w:noProof/>
          <w:lang w:val="en-US"/>
        </w:rPr>
      </w:pPr>
      <w:r w:rsidRPr="00145D10">
        <w:rPr>
          <w:noProof/>
          <w:lang w:val="en-US"/>
        </w:rPr>
        <w:t>-</w:t>
      </w:r>
      <w:r w:rsidRPr="00145D10">
        <w:rPr>
          <w:noProof/>
          <w:lang w:val="en-US"/>
        </w:rPr>
        <w:tab/>
        <w:t xml:space="preserve">if requested by the MRFC, provide notification and </w:t>
      </w:r>
      <w:r w:rsidRPr="00145D10">
        <w:rPr>
          <w:lang w:eastAsia="ja-JP"/>
        </w:rPr>
        <w:t xml:space="preserve">an ECN </w:t>
      </w:r>
      <w:r w:rsidRPr="00145D10">
        <w:rPr>
          <w:rFonts w:hint="eastAsia"/>
          <w:lang w:eastAsia="ko-KR"/>
        </w:rPr>
        <w:t>f</w:t>
      </w:r>
      <w:r w:rsidRPr="00145D10">
        <w:t>ailure</w:t>
      </w:r>
      <w:r w:rsidRPr="00145D10">
        <w:rPr>
          <w:lang w:eastAsia="ja-JP"/>
        </w:rPr>
        <w:t xml:space="preserve"> event</w:t>
      </w:r>
      <w:r w:rsidRPr="00145D10">
        <w:rPr>
          <w:noProof/>
          <w:lang w:val="en-US"/>
        </w:rPr>
        <w:t xml:space="preserve"> if ECN errors or packet losses occur.</w:t>
      </w:r>
    </w:p>
    <w:p w:rsidR="00880CE5" w:rsidRPr="00145D10" w:rsidRDefault="00880CE5" w:rsidP="00880CE5">
      <w:pPr>
        <w:pStyle w:val="Heading2"/>
      </w:pPr>
      <w:bookmarkStart w:id="100" w:name="_Toc501548235"/>
      <w:bookmarkStart w:id="101" w:name="_Toc57883193"/>
      <w:r w:rsidRPr="00145D10">
        <w:t>5.16</w:t>
      </w:r>
      <w:r w:rsidRPr="00145D10">
        <w:tab/>
        <w:t>Multimedia Priority Service (MPS) Support</w:t>
      </w:r>
      <w:bookmarkEnd w:id="100"/>
      <w:bookmarkEnd w:id="101"/>
    </w:p>
    <w:p w:rsidR="00880CE5" w:rsidRPr="00145D10" w:rsidRDefault="00880CE5" w:rsidP="00880CE5">
      <w:r w:rsidRPr="00145D10">
        <w:t>The Multimedia Priority Service (MPS) is specified in 3GPP TS 22.153 [26]. The MRFC and MRFP may support the priority treatment of a call/session identified as an MPS call/session. If MPS is supported then upon receipt of the MPS priority information in the call control signalling:</w:t>
      </w:r>
    </w:p>
    <w:p w:rsidR="00880CE5" w:rsidRPr="00145D10" w:rsidRDefault="00880CE5" w:rsidP="00880CE5">
      <w:pPr>
        <w:pStyle w:val="B10"/>
        <w:rPr>
          <w:lang w:eastAsia="ko-KR"/>
        </w:rPr>
      </w:pPr>
      <w:r w:rsidRPr="00145D10">
        <w:rPr>
          <w:lang w:eastAsia="ko-KR"/>
        </w:rPr>
        <w:t>-</w:t>
      </w:r>
      <w:r w:rsidRPr="00145D10">
        <w:rPr>
          <w:lang w:eastAsia="ko-KR"/>
        </w:rPr>
        <w:tab/>
        <w:t>The MRFC shall recognise the call/session as having priority.</w:t>
      </w:r>
    </w:p>
    <w:p w:rsidR="00880CE5" w:rsidRPr="00145D10" w:rsidRDefault="00880CE5" w:rsidP="00880CE5">
      <w:pPr>
        <w:pStyle w:val="B10"/>
      </w:pPr>
      <w:r w:rsidRPr="00145D10">
        <w:rPr>
          <w:lang w:eastAsia="ko-KR"/>
        </w:rPr>
        <w:t>-</w:t>
      </w:r>
      <w:r w:rsidRPr="00145D10">
        <w:rPr>
          <w:lang w:eastAsia="ko-KR"/>
        </w:rPr>
        <w:tab/>
        <w:t xml:space="preserve">The MRFC shall send the Priority information for a context to the MRFP to enable the priority treatment described </w:t>
      </w:r>
      <w:r w:rsidRPr="00145D10">
        <w:t>below related to the MRFP.</w:t>
      </w:r>
    </w:p>
    <w:p w:rsidR="00880CE5" w:rsidRPr="00145D10" w:rsidRDefault="00880CE5" w:rsidP="00880CE5">
      <w:pPr>
        <w:pStyle w:val="B10"/>
        <w:rPr>
          <w:lang w:eastAsia="ko-KR"/>
        </w:rPr>
      </w:pPr>
      <w:r w:rsidRPr="00145D10">
        <w:t>-</w:t>
      </w:r>
      <w:r w:rsidRPr="00145D10">
        <w:tab/>
        <w:t>The MRFC shall apply priority handling to H.248 transactions related to priority calls/sessions when network resources are congested</w:t>
      </w:r>
      <w:r w:rsidRPr="00145D10">
        <w:rPr>
          <w:lang w:eastAsia="ko-KR"/>
        </w:rPr>
        <w:t>, e.g., preferential treatment in any queues or buffers.</w:t>
      </w:r>
    </w:p>
    <w:p w:rsidR="00880CE5" w:rsidRPr="00145D10" w:rsidRDefault="00880CE5" w:rsidP="00880CE5">
      <w:pPr>
        <w:pStyle w:val="B10"/>
      </w:pPr>
      <w:r w:rsidRPr="00145D10">
        <w:t>-</w:t>
      </w:r>
      <w:r w:rsidRPr="00145D10">
        <w:tab/>
        <w:t>If the H.248 control association utilises a transport with the possibility for prioritisation, the MRFC may apply priority using the appropriate prioritisation procedures.</w:t>
      </w:r>
    </w:p>
    <w:p w:rsidR="00880CE5" w:rsidRPr="00145D10" w:rsidRDefault="00880CE5" w:rsidP="00880CE5">
      <w:pPr>
        <w:pStyle w:val="B10"/>
      </w:pPr>
      <w:r w:rsidRPr="00145D10">
        <w:t>-</w:t>
      </w:r>
      <w:r w:rsidRPr="00145D10">
        <w:tab/>
        <w:t>If the MPS Priority service requires a specific MPS DSCP setting, the MRFC shall configure the MRFP to apply a specific MPS DSCP marking to the user data transport packets to indicate that the packets are of a higher priority than those for normal calls.</w:t>
      </w:r>
    </w:p>
    <w:p w:rsidR="00880CE5" w:rsidRPr="00145D10" w:rsidRDefault="00880CE5" w:rsidP="00880CE5">
      <w:pPr>
        <w:pStyle w:val="B10"/>
      </w:pPr>
      <w:r w:rsidRPr="00145D10">
        <w:t>-</w:t>
      </w:r>
      <w:r w:rsidRPr="00145D10">
        <w:tab/>
        <w:t>If the MRFP receives an indication to apply a specific MPS DSCP marking to the user data transport packets, it shall apply this DSCP marking to the IP headers.</w:t>
      </w:r>
    </w:p>
    <w:p w:rsidR="00880CE5" w:rsidRPr="00145D10" w:rsidRDefault="00880CE5" w:rsidP="00880CE5">
      <w:pPr>
        <w:pStyle w:val="NO"/>
      </w:pPr>
      <w:r w:rsidRPr="00145D10">
        <w:t>NOTE 1:</w:t>
      </w:r>
      <w:r w:rsidRPr="00145D10">
        <w:tab/>
        <w:t>Support of Diffserv procedures by the MRFP assumes an operator uses Diffserv for prioritising user plane traffic related to an MPS call/session.</w:t>
      </w:r>
    </w:p>
    <w:p w:rsidR="00880CE5" w:rsidRPr="00145D10" w:rsidRDefault="00880CE5" w:rsidP="00880CE5">
      <w:pPr>
        <w:pStyle w:val="B10"/>
        <w:rPr>
          <w:lang w:eastAsia="ko-KR"/>
        </w:rPr>
      </w:pPr>
      <w:r w:rsidRPr="00145D10">
        <w:t>-</w:t>
      </w:r>
      <w:r w:rsidRPr="00145D10">
        <w:tab/>
        <w:t xml:space="preserve">When the MRFC marks a Context with Priority information, the MRFP may use the Priority information for selecting resources for the media and signaling transport with priority. </w:t>
      </w:r>
      <w:r w:rsidRPr="00145D10">
        <w:rPr>
          <w:lang w:eastAsia="ko-KR"/>
        </w:rPr>
        <w:t>The following actions may be taken by the MRFP if it has reached a congested state:</w:t>
      </w:r>
    </w:p>
    <w:p w:rsidR="00880CE5" w:rsidRPr="00145D10" w:rsidRDefault="00880CE5" w:rsidP="00880CE5">
      <w:pPr>
        <w:pStyle w:val="B2"/>
      </w:pPr>
      <w:r w:rsidRPr="00145D10">
        <w:t>i)</w:t>
      </w:r>
      <w:r w:rsidRPr="00145D10">
        <w:tab/>
        <w:t>seize priority reserved resources; or</w:t>
      </w:r>
    </w:p>
    <w:p w:rsidR="00880CE5" w:rsidRPr="00145D10" w:rsidRDefault="00880CE5" w:rsidP="00880CE5">
      <w:pPr>
        <w:pStyle w:val="B2"/>
      </w:pPr>
      <w:r w:rsidRPr="00145D10">
        <w:t>ii)</w:t>
      </w:r>
      <w:r w:rsidRPr="00145D10">
        <w:tab/>
      </w:r>
      <w:r w:rsidRPr="00145D10">
        <w:rPr>
          <w:lang w:eastAsia="ko-KR"/>
        </w:rPr>
        <w:t>if</w:t>
      </w:r>
      <w:r w:rsidRPr="00145D10">
        <w:t xml:space="preserve"> resources are completely congested</w:t>
      </w:r>
      <w:r w:rsidRPr="00145D10">
        <w:rPr>
          <w:lang w:eastAsia="ko-KR"/>
        </w:rPr>
        <w:t>, indicate that</w:t>
      </w:r>
      <w:r w:rsidRPr="00145D10">
        <w:t xml:space="preserve"> in </w:t>
      </w:r>
      <w:r w:rsidRPr="00145D10">
        <w:rPr>
          <w:lang w:eastAsia="ko-KR"/>
        </w:rPr>
        <w:t xml:space="preserve">a </w:t>
      </w:r>
      <w:r w:rsidRPr="00145D10">
        <w:t>Command Response error code.</w:t>
      </w:r>
    </w:p>
    <w:p w:rsidR="00880CE5" w:rsidRPr="00145D10" w:rsidRDefault="00880CE5" w:rsidP="00880CE5">
      <w:pPr>
        <w:pStyle w:val="NO"/>
      </w:pPr>
      <w:r w:rsidRPr="00145D10">
        <w:t>NOTE 2:</w:t>
      </w:r>
      <w:r w:rsidRPr="00145D10">
        <w:tab/>
        <w:t>The Priority information can be used to derive Layer 2 QoS marking and trigger priority identification and priority treatment for other QoS technologies than Diffserv.</w:t>
      </w:r>
    </w:p>
    <w:p w:rsidR="00880CE5" w:rsidRPr="00145D10" w:rsidRDefault="00880CE5" w:rsidP="00880CE5">
      <w:pPr>
        <w:pStyle w:val="Heading2"/>
      </w:pPr>
      <w:bookmarkStart w:id="102" w:name="_Toc501548236"/>
      <w:bookmarkStart w:id="103" w:name="_Toc57883194"/>
      <w:r w:rsidRPr="00145D10">
        <w:t>5.17</w:t>
      </w:r>
      <w:r w:rsidRPr="00145D10">
        <w:tab/>
        <w:t>Coordination of Video Orientation</w:t>
      </w:r>
      <w:bookmarkEnd w:id="102"/>
      <w:bookmarkEnd w:id="103"/>
    </w:p>
    <w:p w:rsidR="00880CE5" w:rsidRPr="00145D10" w:rsidRDefault="00880CE5" w:rsidP="00880CE5">
      <w:r w:rsidRPr="00145D10">
        <w:t>The MRFC and the MRFP may support the Coordination of Video Orientation (CVO) as defined in 3GPP TS 26.114 [23].</w:t>
      </w:r>
    </w:p>
    <w:p w:rsidR="00880CE5" w:rsidRPr="00145D10" w:rsidRDefault="00880CE5" w:rsidP="00880CE5">
      <w:r w:rsidRPr="00145D10">
        <w:t>U</w:t>
      </w:r>
      <w:r w:rsidRPr="00145D10">
        <w:rPr>
          <w:lang w:eastAsia="ko-KR"/>
        </w:rPr>
        <w:t xml:space="preserve">pon receipt of </w:t>
      </w:r>
      <w:r w:rsidRPr="00145D10">
        <w:t>an SDP offer containing the RTP header extension attribute(s) "a=extmap" as defined in IETF RFC 5285 [27] and if the "a=extmap" attribute indicates the CVO URN(s) (i.e. the CVO URN for a 2 bit granularity of rotation and/or the CVO URN for a higher granularity of rotation) as defined in 3GPP TS 26.114 [23], then:</w:t>
      </w:r>
    </w:p>
    <w:p w:rsidR="00880CE5" w:rsidRPr="00145D10" w:rsidRDefault="00880CE5" w:rsidP="00880CE5">
      <w:pPr>
        <w:pStyle w:val="B10"/>
      </w:pPr>
      <w:r w:rsidRPr="00145D10">
        <w:lastRenderedPageBreak/>
        <w:t>a)</w:t>
      </w:r>
      <w:r w:rsidRPr="00145D10">
        <w:tab/>
        <w:t>if the MRFC and the MRFP support the CVO feature, the MRFC shall:</w:t>
      </w:r>
    </w:p>
    <w:p w:rsidR="00880CE5" w:rsidRPr="00145D10" w:rsidRDefault="00880CE5" w:rsidP="00880CE5">
      <w:pPr>
        <w:pStyle w:val="B2"/>
      </w:pPr>
      <w:r w:rsidRPr="00145D10">
        <w:t>-</w:t>
      </w:r>
      <w:r w:rsidRPr="00145D10">
        <w:tab/>
        <w:t>include an "extended RTP header for CVO" information element</w:t>
      </w:r>
      <w:r w:rsidRPr="00145D10">
        <w:rPr>
          <w:lang w:eastAsia="ko-KR"/>
        </w:rPr>
        <w:t xml:space="preserve"> </w:t>
      </w:r>
      <w:r w:rsidRPr="00145D10">
        <w:t>when seizing resources in the MRFP to indicate the MRFP that it shall allow the RTP header extension for CVO to pass; and</w:t>
      </w:r>
    </w:p>
    <w:p w:rsidR="00880CE5" w:rsidRPr="00145D10" w:rsidRDefault="00880CE5" w:rsidP="00880CE5">
      <w:pPr>
        <w:pStyle w:val="B10"/>
      </w:pPr>
      <w:r w:rsidRPr="00145D10">
        <w:t>-</w:t>
      </w:r>
      <w:r w:rsidRPr="00145D10">
        <w:tab/>
        <w:t>select exactly one of the CVO related "a=extmap" attribute from the SDP offer and include the "a=extmap" attribute indicating selected CVO URN in the SDP answer that will be sent within the SIP signalling; or</w:t>
      </w:r>
    </w:p>
    <w:p w:rsidR="00880CE5" w:rsidRPr="00145D10" w:rsidRDefault="00880CE5" w:rsidP="00880CE5">
      <w:pPr>
        <w:pStyle w:val="B10"/>
      </w:pPr>
      <w:r w:rsidRPr="00145D10">
        <w:t>b)</w:t>
      </w:r>
      <w:r w:rsidRPr="00145D10">
        <w:tab/>
        <w:t>if the MRFP does not support the CVO feature the MRFC shall send the SDP answer without any CVO related "a=extmap" attribute within the SIP signalling.</w:t>
      </w:r>
    </w:p>
    <w:p w:rsidR="00880CE5" w:rsidRPr="00145D10" w:rsidRDefault="00880CE5" w:rsidP="00880CE5">
      <w:pPr>
        <w:pStyle w:val="NO"/>
      </w:pPr>
      <w:r w:rsidRPr="00145D10">
        <w:t>NOTE 1:</w:t>
      </w:r>
      <w:r w:rsidRPr="00145D10">
        <w:tab/>
        <w:t>The UE supporting the CVO feature will not send the extended RTP headers for CVO if the UE did not receive any SDP answer with the CVO related "a=extmap" attribute.</w:t>
      </w:r>
    </w:p>
    <w:p w:rsidR="00880CE5" w:rsidRPr="00145D10" w:rsidRDefault="00880CE5" w:rsidP="00880CE5">
      <w:r w:rsidRPr="00145D10">
        <w:t>When the MRFC selects one of the CVO related "a=extmap" attribute(s) from the SDP offer the MRFC shall take into consideration which CVO variant it has negotiated for CVO for other call leg(s) in the session.</w:t>
      </w:r>
    </w:p>
    <w:p w:rsidR="00880CE5" w:rsidRPr="00145D10" w:rsidRDefault="00880CE5" w:rsidP="00880CE5">
      <w:r w:rsidRPr="00145D10">
        <w:t xml:space="preserve">If the MRFC and MRFP support </w:t>
      </w:r>
      <w:r w:rsidRPr="00145D10">
        <w:rPr>
          <w:lang w:eastAsia="ko-KR"/>
        </w:rPr>
        <w:t xml:space="preserve">the CVO feature then before sending </w:t>
      </w:r>
      <w:r w:rsidRPr="00145D10">
        <w:t>an SDP offer, the MRFC shall:</w:t>
      </w:r>
    </w:p>
    <w:p w:rsidR="00880CE5" w:rsidRPr="00145D10" w:rsidRDefault="00880CE5" w:rsidP="00880CE5">
      <w:pPr>
        <w:pStyle w:val="B10"/>
      </w:pPr>
      <w:r w:rsidRPr="00145D10">
        <w:t>a)</w:t>
      </w:r>
      <w:r w:rsidRPr="00145D10">
        <w:tab/>
        <w:t>determine based on the local policy and the CVO negotiation results on other call legs if, and with which granularity to offer CVO; and</w:t>
      </w:r>
    </w:p>
    <w:p w:rsidR="00880CE5" w:rsidRPr="00145D10" w:rsidRDefault="00880CE5" w:rsidP="00880CE5">
      <w:pPr>
        <w:pStyle w:val="B10"/>
      </w:pPr>
      <w:r w:rsidRPr="00145D10">
        <w:t>b)</w:t>
      </w:r>
      <w:r w:rsidRPr="00145D10">
        <w:tab/>
        <w:t>if the MRFC determines to offer CVO:</w:t>
      </w:r>
    </w:p>
    <w:p w:rsidR="00880CE5" w:rsidRPr="00145D10" w:rsidRDefault="00880CE5" w:rsidP="00880CE5">
      <w:pPr>
        <w:pStyle w:val="B2"/>
      </w:pPr>
      <w:r w:rsidRPr="00145D10">
        <w:t>-</w:t>
      </w:r>
      <w:r w:rsidRPr="00145D10">
        <w:tab/>
        <w:t>the MRFC shall include the "extended RTP header for CVO" information element</w:t>
      </w:r>
      <w:r w:rsidRPr="00145D10">
        <w:rPr>
          <w:lang w:eastAsia="ko-KR"/>
        </w:rPr>
        <w:t xml:space="preserve"> </w:t>
      </w:r>
      <w:r w:rsidRPr="00145D10">
        <w:t>when seizing resources in the MRFP to indicate the MRFP that it shall allow the RTP header extension for CVO to pass; and</w:t>
      </w:r>
    </w:p>
    <w:p w:rsidR="00880CE5" w:rsidRPr="00145D10" w:rsidRDefault="00880CE5" w:rsidP="00880CE5">
      <w:pPr>
        <w:pStyle w:val="B2"/>
      </w:pPr>
      <w:r w:rsidRPr="00145D10">
        <w:t>-</w:t>
      </w:r>
      <w:r w:rsidR="00145D10">
        <w:tab/>
      </w:r>
      <w:r w:rsidRPr="00145D10">
        <w:t>the MRFC shall include the CVO related "a=extmap" attribute in the SDP offer it sends within the SIP signalling.</w:t>
      </w:r>
    </w:p>
    <w:p w:rsidR="00880CE5" w:rsidRPr="00145D10" w:rsidRDefault="00880CE5" w:rsidP="00880CE5">
      <w:r w:rsidRPr="00145D10">
        <w:t>If the MRFP does not support the CVO feature, the MRFC shall send the SDP offer without any CVO related "a=extmap" attribute within the SIP signalling.</w:t>
      </w:r>
    </w:p>
    <w:p w:rsidR="00880CE5" w:rsidRPr="00145D10" w:rsidRDefault="00880CE5" w:rsidP="00880CE5">
      <w:pPr>
        <w:pStyle w:val="NO"/>
      </w:pPr>
      <w:r w:rsidRPr="00145D10">
        <w:t>NOTE 2:</w:t>
      </w:r>
      <w:r w:rsidRPr="00145D10">
        <w:tab/>
        <w:t>The UE supporting the CVO feature will not send the extended RTP headers for CVO if the UE did not receive any SDP offer with the CVO related "a=extmap" attribute.</w:t>
      </w:r>
    </w:p>
    <w:p w:rsidR="00880CE5" w:rsidRPr="00145D10" w:rsidRDefault="00880CE5" w:rsidP="00880CE5">
      <w:r w:rsidRPr="00145D10">
        <w:t>If the MRFP supports the CVO feature and has been instructed to pass on the extended RTP header for CVO as described above then:</w:t>
      </w:r>
    </w:p>
    <w:p w:rsidR="00880CE5" w:rsidRPr="00145D10" w:rsidRDefault="00880CE5" w:rsidP="00880CE5">
      <w:pPr>
        <w:pStyle w:val="B10"/>
      </w:pPr>
      <w:r w:rsidRPr="00145D10">
        <w:t>-</w:t>
      </w:r>
      <w:r w:rsidRPr="00145D10">
        <w:tab/>
        <w:t>if the MRFP does not apply video transcoding, it shall pass any received RTP CVO header extension to succeeding RTP streams; or</w:t>
      </w:r>
    </w:p>
    <w:p w:rsidR="00880CE5" w:rsidRPr="00145D10" w:rsidRDefault="00880CE5" w:rsidP="00880CE5">
      <w:pPr>
        <w:pStyle w:val="B10"/>
      </w:pPr>
      <w:r w:rsidRPr="00145D10">
        <w:t>-</w:t>
      </w:r>
      <w:r w:rsidRPr="00145D10">
        <w:tab/>
        <w:t>if the MRFP applies video transcoding, it shall keep the video orientation unchanged during the transcoding and copy the received RTP CVO header extension into the succeeding RTP streams after transcoding the associated group of packets.</w:t>
      </w:r>
    </w:p>
    <w:p w:rsidR="00880CE5" w:rsidRPr="00145D10" w:rsidRDefault="00880CE5" w:rsidP="00880CE5">
      <w:pPr>
        <w:pStyle w:val="NO"/>
      </w:pPr>
      <w:r w:rsidRPr="00145D10">
        <w:t>NOTE 3:</w:t>
      </w:r>
      <w:r w:rsidRPr="00145D10">
        <w:tab/>
        <w:t>IETF RFC 5285 [27] provides a framework for header extensions and can also be used for non-CVO related purposes. It is an implementation decision of the MRFP if it only passes CVO related RTP header extensions, or if it passes any RTP header extension when being instructed with the "extended RTP header for CVO" information element.</w:t>
      </w:r>
    </w:p>
    <w:p w:rsidR="00880CE5" w:rsidRPr="00145D10" w:rsidRDefault="00880CE5" w:rsidP="00880CE5">
      <w:pPr>
        <w:pStyle w:val="NO"/>
      </w:pPr>
      <w:r w:rsidRPr="00145D10">
        <w:t>NOTE 4:</w:t>
      </w:r>
      <w:r w:rsidRPr="00145D10">
        <w:tab/>
        <w:t xml:space="preserve">The behaviour of the MRFP when being instructed with "an extended RTP header for CVO" information element </w:t>
      </w:r>
      <w:r w:rsidRPr="00145D10">
        <w:rPr>
          <w:rFonts w:hint="eastAsia"/>
          <w:lang w:eastAsia="zh-CN"/>
        </w:rPr>
        <w:t>may be variable due to the settings on the incoming and outgoing directions as listed in the table 5.17.1 and left further for</w:t>
      </w:r>
      <w:r w:rsidRPr="00145D10">
        <w:t xml:space="preserve"> implementation decision.</w:t>
      </w:r>
    </w:p>
    <w:p w:rsidR="00880CE5" w:rsidRPr="00145D10" w:rsidRDefault="00880CE5" w:rsidP="00880CE5">
      <w:pPr>
        <w:pStyle w:val="NO"/>
      </w:pPr>
      <w:r w:rsidRPr="00145D10">
        <w:t>NOTE 5:</w:t>
      </w:r>
      <w:r w:rsidRPr="00145D10">
        <w:tab/>
        <w:t>Unknown IETF RFC 5285 [27] RTP header extensions are ignored by the destination RTP end system.</w:t>
      </w:r>
    </w:p>
    <w:p w:rsidR="00880CE5" w:rsidRPr="00145D10" w:rsidRDefault="00880CE5" w:rsidP="00880CE5">
      <w:pPr>
        <w:pStyle w:val="NO"/>
      </w:pPr>
      <w:r w:rsidRPr="00145D10">
        <w:t>NOTE 6:</w:t>
      </w:r>
      <w:r w:rsidRPr="00145D10">
        <w:tab/>
      </w:r>
      <w:r w:rsidRPr="00145D10">
        <w:rPr>
          <w:rFonts w:hint="eastAsia"/>
          <w:lang w:eastAsia="zh-CN"/>
        </w:rPr>
        <w:t xml:space="preserve">In the conference </w:t>
      </w:r>
      <w:r w:rsidRPr="00145D10">
        <w:rPr>
          <w:lang w:eastAsia="zh-CN"/>
        </w:rPr>
        <w:t>scenarios</w:t>
      </w:r>
      <w:r w:rsidRPr="00145D10">
        <w:rPr>
          <w:rFonts w:hint="eastAsia"/>
          <w:lang w:eastAsia="zh-CN"/>
        </w:rPr>
        <w:t xml:space="preserve"> when </w:t>
      </w:r>
      <w:r w:rsidRPr="00145D10">
        <w:rPr>
          <w:lang w:eastAsia="zh-CN"/>
        </w:rPr>
        <w:t xml:space="preserve">the </w:t>
      </w:r>
      <w:r w:rsidRPr="00145D10">
        <w:rPr>
          <w:rFonts w:hint="eastAsia"/>
          <w:lang w:eastAsia="zh-CN"/>
        </w:rPr>
        <w:t xml:space="preserve">picture mixing is needed, the MRFP can perform the video rotation of picture elements according to the received RTP </w:t>
      </w:r>
      <w:r w:rsidRPr="00145D10">
        <w:t xml:space="preserve">CVO </w:t>
      </w:r>
      <w:r w:rsidRPr="00145D10">
        <w:rPr>
          <w:rFonts w:hint="eastAsia"/>
          <w:lang w:eastAsia="zh-CN"/>
        </w:rPr>
        <w:t>header extension for the associated pictures to achieve a consistent orientation for all of the components in the mixture collage</w:t>
      </w:r>
      <w:r w:rsidRPr="00145D10">
        <w:rPr>
          <w:lang w:eastAsia="zh-CN"/>
        </w:rPr>
        <w:t>.</w:t>
      </w:r>
    </w:p>
    <w:p w:rsidR="00880CE5" w:rsidRPr="00145D10" w:rsidRDefault="00880CE5" w:rsidP="00880CE5">
      <w:pPr>
        <w:pStyle w:val="TH"/>
        <w:rPr>
          <w:rFonts w:hint="eastAsia"/>
          <w:lang w:eastAsia="zh-CN"/>
        </w:rPr>
      </w:pPr>
      <w:r w:rsidRPr="00145D10">
        <w:lastRenderedPageBreak/>
        <w:t xml:space="preserve">Table </w:t>
      </w:r>
      <w:r w:rsidRPr="00145D10">
        <w:rPr>
          <w:rFonts w:hint="eastAsia"/>
          <w:lang w:eastAsia="zh-CN"/>
        </w:rPr>
        <w:t>5</w:t>
      </w:r>
      <w:r w:rsidRPr="00145D10">
        <w:t>.</w:t>
      </w:r>
      <w:r w:rsidRPr="00145D10">
        <w:rPr>
          <w:rFonts w:hint="eastAsia"/>
          <w:lang w:eastAsia="zh-CN"/>
        </w:rPr>
        <w:t>17</w:t>
      </w:r>
      <w:r w:rsidRPr="00145D10">
        <w:rPr>
          <w:lang w:eastAsia="zh-CN"/>
        </w:rPr>
        <w:t>.1</w:t>
      </w:r>
      <w:r w:rsidRPr="00145D10">
        <w:t xml:space="preserve">: </w:t>
      </w:r>
      <w:r w:rsidRPr="00145D10">
        <w:rPr>
          <w:rFonts w:hint="eastAsia"/>
          <w:lang w:eastAsia="zh-CN"/>
        </w:rPr>
        <w:t xml:space="preserve">MRFP behaviour with different settings of </w:t>
      </w:r>
      <w:r w:rsidRPr="00145D10">
        <w:t>"extended RTP header for CVO" information element</w:t>
      </w:r>
      <w:r w:rsidRPr="00145D10">
        <w:rPr>
          <w:rFonts w:hint="eastAsia"/>
          <w:lang w:eastAsia="zh-CN"/>
        </w:rPr>
        <w:t xml:space="preserve"> in a particular direction</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4395"/>
        <w:tblGridChange w:id="104">
          <w:tblGrid>
            <w:gridCol w:w="2463"/>
            <w:gridCol w:w="2464"/>
            <w:gridCol w:w="4395"/>
          </w:tblGrid>
        </w:tblGridChange>
      </w:tblGrid>
      <w:tr w:rsidR="00880CE5" w:rsidRPr="00145D10" w:rsidTr="00145D10">
        <w:tc>
          <w:tcPr>
            <w:tcW w:w="2463" w:type="dxa"/>
            <w:shd w:val="clear" w:color="auto" w:fill="auto"/>
          </w:tcPr>
          <w:p w:rsidR="00880CE5" w:rsidRPr="00145D10" w:rsidRDefault="00880CE5" w:rsidP="00145D10">
            <w:pPr>
              <w:pStyle w:val="TAH"/>
              <w:rPr>
                <w:rFonts w:hint="eastAsia"/>
                <w:lang w:eastAsia="zh-CN"/>
              </w:rPr>
            </w:pPr>
            <w:r w:rsidRPr="00145D10">
              <w:rPr>
                <w:rFonts w:hint="eastAsia"/>
                <w:lang w:eastAsia="zh-CN"/>
              </w:rPr>
              <w:t>Connection Point</w:t>
            </w:r>
            <w:r w:rsidRPr="00145D10">
              <w:t xml:space="preserve"> A</w:t>
            </w:r>
            <w:r w:rsidRPr="00145D10">
              <w:rPr>
                <w:rFonts w:hint="eastAsia"/>
                <w:lang w:eastAsia="zh-CN"/>
              </w:rPr>
              <w:t xml:space="preserve"> in incoming direction</w:t>
            </w:r>
          </w:p>
        </w:tc>
        <w:tc>
          <w:tcPr>
            <w:tcW w:w="2464" w:type="dxa"/>
            <w:shd w:val="clear" w:color="auto" w:fill="auto"/>
          </w:tcPr>
          <w:p w:rsidR="00880CE5" w:rsidRPr="00145D10" w:rsidRDefault="00880CE5" w:rsidP="00145D10">
            <w:pPr>
              <w:pStyle w:val="TAH"/>
              <w:rPr>
                <w:rFonts w:hint="eastAsia"/>
                <w:lang w:eastAsia="zh-CN"/>
              </w:rPr>
            </w:pPr>
            <w:r w:rsidRPr="00145D10">
              <w:rPr>
                <w:rFonts w:hint="eastAsia"/>
                <w:lang w:eastAsia="zh-CN"/>
              </w:rPr>
              <w:t>Connection Point</w:t>
            </w:r>
            <w:r w:rsidRPr="00145D10">
              <w:t xml:space="preserve"> B</w:t>
            </w:r>
            <w:r w:rsidRPr="00145D10">
              <w:rPr>
                <w:rFonts w:hint="eastAsia"/>
                <w:lang w:eastAsia="zh-CN"/>
              </w:rPr>
              <w:t xml:space="preserve"> in outgoing direction</w:t>
            </w:r>
          </w:p>
        </w:tc>
        <w:tc>
          <w:tcPr>
            <w:tcW w:w="4395" w:type="dxa"/>
            <w:shd w:val="clear" w:color="auto" w:fill="auto"/>
          </w:tcPr>
          <w:p w:rsidR="00880CE5" w:rsidRPr="00145D10" w:rsidRDefault="00880CE5" w:rsidP="00145D10">
            <w:pPr>
              <w:pStyle w:val="TAH"/>
              <w:rPr>
                <w:rFonts w:hint="eastAsia"/>
                <w:lang w:eastAsia="zh-CN"/>
              </w:rPr>
            </w:pPr>
            <w:r w:rsidRPr="00145D10">
              <w:rPr>
                <w:rFonts w:hint="eastAsia"/>
                <w:lang w:eastAsia="zh-CN"/>
              </w:rPr>
              <w:t xml:space="preserve">MRFP </w:t>
            </w:r>
            <w:r w:rsidRPr="00145D10">
              <w:rPr>
                <w:lang w:eastAsia="zh-CN"/>
              </w:rPr>
              <w:t>behaviour</w:t>
            </w:r>
            <w:r w:rsidRPr="00145D10">
              <w:rPr>
                <w:rFonts w:hint="eastAsia"/>
                <w:lang w:eastAsia="zh-CN"/>
              </w:rPr>
              <w:t xml:space="preserve"> on CVO processing</w:t>
            </w:r>
          </w:p>
        </w:tc>
      </w:tr>
      <w:tr w:rsidR="00880CE5" w:rsidRPr="00145D10" w:rsidTr="00145D10">
        <w:tc>
          <w:tcPr>
            <w:tcW w:w="2463" w:type="dxa"/>
            <w:shd w:val="clear" w:color="auto" w:fill="auto"/>
          </w:tcPr>
          <w:p w:rsidR="00880CE5" w:rsidRPr="00145D10" w:rsidRDefault="00880CE5" w:rsidP="00145D10">
            <w:pPr>
              <w:pStyle w:val="TAL"/>
              <w:rPr>
                <w:rFonts w:hint="eastAsia"/>
                <w:lang w:eastAsia="zh-CN"/>
              </w:rPr>
            </w:pPr>
            <w:r w:rsidRPr="00145D10">
              <w:rPr>
                <w:lang w:eastAsia="zh-CN"/>
              </w:rPr>
              <w:t>W</w:t>
            </w:r>
            <w:r w:rsidRPr="00145D10">
              <w:rPr>
                <w:rFonts w:hint="eastAsia"/>
                <w:lang w:eastAsia="zh-CN"/>
              </w:rPr>
              <w:t xml:space="preserve">ith </w:t>
            </w:r>
            <w:r w:rsidRPr="00145D10">
              <w:t>CVO</w:t>
            </w:r>
          </w:p>
        </w:tc>
        <w:tc>
          <w:tcPr>
            <w:tcW w:w="2464" w:type="dxa"/>
            <w:shd w:val="clear" w:color="auto" w:fill="auto"/>
          </w:tcPr>
          <w:p w:rsidR="00880CE5" w:rsidRPr="00145D10" w:rsidRDefault="00880CE5" w:rsidP="00145D10">
            <w:pPr>
              <w:pStyle w:val="TAL"/>
              <w:rPr>
                <w:rFonts w:hint="eastAsia"/>
                <w:lang w:eastAsia="zh-CN"/>
              </w:rPr>
            </w:pPr>
            <w:r w:rsidRPr="00145D10">
              <w:rPr>
                <w:lang w:eastAsia="zh-CN"/>
              </w:rPr>
              <w:t>W</w:t>
            </w:r>
            <w:r w:rsidRPr="00145D10">
              <w:rPr>
                <w:rFonts w:hint="eastAsia"/>
                <w:lang w:eastAsia="zh-CN"/>
              </w:rPr>
              <w:t xml:space="preserve">ith </w:t>
            </w:r>
            <w:r w:rsidRPr="00145D10">
              <w:t>CVO</w:t>
            </w:r>
          </w:p>
        </w:tc>
        <w:tc>
          <w:tcPr>
            <w:tcW w:w="4395" w:type="dxa"/>
            <w:shd w:val="clear" w:color="auto" w:fill="auto"/>
          </w:tcPr>
          <w:p w:rsidR="00880CE5" w:rsidRPr="00145D10" w:rsidRDefault="00880CE5" w:rsidP="00145D10">
            <w:pPr>
              <w:pStyle w:val="TAL"/>
              <w:rPr>
                <w:rFonts w:hint="eastAsia"/>
                <w:lang w:eastAsia="zh-CN"/>
              </w:rPr>
            </w:pPr>
            <w:r w:rsidRPr="00145D10">
              <w:rPr>
                <w:rFonts w:hint="eastAsia"/>
                <w:lang w:eastAsia="zh-CN"/>
              </w:rPr>
              <w:t>R</w:t>
            </w:r>
            <w:r w:rsidRPr="00145D10">
              <w:t>e</w:t>
            </w:r>
            <w:r w:rsidRPr="00145D10">
              <w:rPr>
                <w:rFonts w:hint="eastAsia"/>
                <w:lang w:eastAsia="zh-CN"/>
              </w:rPr>
              <w:t>ceived</w:t>
            </w:r>
            <w:r w:rsidRPr="00145D10">
              <w:t xml:space="preserve"> </w:t>
            </w:r>
            <w:r w:rsidRPr="00145D10">
              <w:rPr>
                <w:rFonts w:hint="eastAsia"/>
                <w:lang w:eastAsia="zh-CN"/>
              </w:rPr>
              <w:t xml:space="preserve">RTP </w:t>
            </w:r>
            <w:r w:rsidRPr="00145D10">
              <w:t xml:space="preserve">CVO </w:t>
            </w:r>
            <w:r w:rsidRPr="00145D10">
              <w:rPr>
                <w:rFonts w:hint="eastAsia"/>
                <w:lang w:eastAsia="zh-CN"/>
              </w:rPr>
              <w:t>header extension</w:t>
            </w:r>
            <w:r w:rsidRPr="00145D10">
              <w:t xml:space="preserve"> is forwarded to the outgoing direction.</w:t>
            </w:r>
          </w:p>
        </w:tc>
      </w:tr>
      <w:tr w:rsidR="00880CE5" w:rsidRPr="00145D10" w:rsidTr="00145D10">
        <w:tc>
          <w:tcPr>
            <w:tcW w:w="2463" w:type="dxa"/>
            <w:shd w:val="clear" w:color="auto" w:fill="auto"/>
          </w:tcPr>
          <w:p w:rsidR="00880CE5" w:rsidRPr="00145D10" w:rsidRDefault="00880CE5" w:rsidP="00145D10">
            <w:pPr>
              <w:pStyle w:val="TAL"/>
            </w:pPr>
            <w:r w:rsidRPr="00145D10">
              <w:rPr>
                <w:rFonts w:hint="eastAsia"/>
                <w:lang w:eastAsia="zh-CN"/>
              </w:rPr>
              <w:t xml:space="preserve">With </w:t>
            </w:r>
            <w:r w:rsidRPr="00145D10">
              <w:t>CVO</w:t>
            </w:r>
          </w:p>
        </w:tc>
        <w:tc>
          <w:tcPr>
            <w:tcW w:w="2464" w:type="dxa"/>
            <w:shd w:val="clear" w:color="auto" w:fill="auto"/>
          </w:tcPr>
          <w:p w:rsidR="00880CE5" w:rsidRPr="00145D10" w:rsidRDefault="00880CE5" w:rsidP="00145D10">
            <w:pPr>
              <w:pStyle w:val="TAL"/>
            </w:pPr>
            <w:r w:rsidRPr="00145D10">
              <w:t>No CVO</w:t>
            </w:r>
          </w:p>
        </w:tc>
        <w:tc>
          <w:tcPr>
            <w:tcW w:w="4395" w:type="dxa"/>
            <w:shd w:val="clear" w:color="auto" w:fill="auto"/>
          </w:tcPr>
          <w:p w:rsidR="00880CE5" w:rsidRPr="00145D10" w:rsidRDefault="00880CE5" w:rsidP="00145D10">
            <w:pPr>
              <w:pStyle w:val="TAL"/>
              <w:rPr>
                <w:rFonts w:hint="eastAsia"/>
                <w:lang w:eastAsia="zh-CN"/>
              </w:rPr>
            </w:pPr>
            <w:r w:rsidRPr="00145D10">
              <w:rPr>
                <w:rFonts w:hint="eastAsia"/>
                <w:lang w:eastAsia="zh-CN"/>
              </w:rPr>
              <w:t>R</w:t>
            </w:r>
            <w:r w:rsidRPr="00145D10">
              <w:t>e</w:t>
            </w:r>
            <w:r w:rsidRPr="00145D10">
              <w:rPr>
                <w:rFonts w:hint="eastAsia"/>
                <w:lang w:eastAsia="zh-CN"/>
              </w:rPr>
              <w:t>ceived</w:t>
            </w:r>
            <w:r w:rsidRPr="00145D10">
              <w:t xml:space="preserve"> RTP </w:t>
            </w:r>
            <w:r w:rsidRPr="00145D10">
              <w:rPr>
                <w:rFonts w:hint="eastAsia"/>
                <w:lang w:eastAsia="zh-CN"/>
              </w:rPr>
              <w:t xml:space="preserve">CVO </w:t>
            </w:r>
            <w:r w:rsidRPr="00145D10">
              <w:t xml:space="preserve">header extension is </w:t>
            </w:r>
            <w:r w:rsidRPr="00145D10">
              <w:rPr>
                <w:rFonts w:hint="eastAsia"/>
                <w:lang w:eastAsia="zh-CN"/>
              </w:rPr>
              <w:t xml:space="preserve">forwarded </w:t>
            </w:r>
            <w:r w:rsidRPr="00145D10">
              <w:t>to the outgoing direction.</w:t>
            </w:r>
          </w:p>
        </w:tc>
      </w:tr>
      <w:tr w:rsidR="00880CE5" w:rsidRPr="00145D10" w:rsidTr="00145D10">
        <w:tc>
          <w:tcPr>
            <w:tcW w:w="2463" w:type="dxa"/>
            <w:shd w:val="clear" w:color="auto" w:fill="auto"/>
          </w:tcPr>
          <w:p w:rsidR="00880CE5" w:rsidRPr="00145D10" w:rsidRDefault="00880CE5" w:rsidP="00145D10">
            <w:pPr>
              <w:pStyle w:val="TAL"/>
            </w:pPr>
            <w:r w:rsidRPr="00145D10">
              <w:t>No CVO</w:t>
            </w:r>
          </w:p>
        </w:tc>
        <w:tc>
          <w:tcPr>
            <w:tcW w:w="2464" w:type="dxa"/>
            <w:shd w:val="clear" w:color="auto" w:fill="auto"/>
          </w:tcPr>
          <w:p w:rsidR="00880CE5" w:rsidRPr="00145D10" w:rsidRDefault="00880CE5" w:rsidP="00145D10">
            <w:pPr>
              <w:pStyle w:val="TAL"/>
            </w:pPr>
            <w:r w:rsidRPr="00145D10">
              <w:rPr>
                <w:rFonts w:hint="eastAsia"/>
                <w:lang w:eastAsia="zh-CN"/>
              </w:rPr>
              <w:t xml:space="preserve">With </w:t>
            </w:r>
            <w:r w:rsidRPr="00145D10">
              <w:t>CVO</w:t>
            </w:r>
          </w:p>
        </w:tc>
        <w:tc>
          <w:tcPr>
            <w:tcW w:w="4395" w:type="dxa"/>
            <w:shd w:val="clear" w:color="auto" w:fill="auto"/>
          </w:tcPr>
          <w:p w:rsidR="00880CE5" w:rsidRPr="00145D10" w:rsidRDefault="00880CE5" w:rsidP="00145D10">
            <w:pPr>
              <w:pStyle w:val="TAL"/>
            </w:pPr>
            <w:r w:rsidRPr="00145D10">
              <w:rPr>
                <w:rFonts w:hint="eastAsia"/>
                <w:lang w:eastAsia="zh-CN"/>
              </w:rPr>
              <w:t>No</w:t>
            </w:r>
            <w:r w:rsidRPr="00145D10">
              <w:t xml:space="preserve"> RTP</w:t>
            </w:r>
            <w:r w:rsidRPr="00145D10">
              <w:rPr>
                <w:rFonts w:hint="eastAsia"/>
                <w:lang w:eastAsia="zh-CN"/>
              </w:rPr>
              <w:t xml:space="preserve"> </w:t>
            </w:r>
            <w:r w:rsidRPr="00145D10">
              <w:t xml:space="preserve">CVO header extension is </w:t>
            </w:r>
            <w:r w:rsidRPr="00145D10">
              <w:rPr>
                <w:rFonts w:hint="eastAsia"/>
                <w:lang w:eastAsia="zh-CN"/>
              </w:rPr>
              <w:t>forwarded</w:t>
            </w:r>
            <w:r w:rsidRPr="00145D10">
              <w:t xml:space="preserve"> </w:t>
            </w:r>
            <w:r w:rsidRPr="00145D10">
              <w:rPr>
                <w:rFonts w:hint="eastAsia"/>
                <w:lang w:eastAsia="zh-CN"/>
              </w:rPr>
              <w:t>since t</w:t>
            </w:r>
            <w:r w:rsidRPr="00145D10">
              <w:t>he source video does not contain any CVO information.</w:t>
            </w:r>
          </w:p>
        </w:tc>
      </w:tr>
    </w:tbl>
    <w:p w:rsidR="00880CE5" w:rsidRPr="00145D10" w:rsidRDefault="00880CE5" w:rsidP="00880CE5"/>
    <w:p w:rsidR="00880CE5" w:rsidRPr="00145D10" w:rsidRDefault="00880CE5" w:rsidP="00880CE5">
      <w:pPr>
        <w:pStyle w:val="Heading2"/>
      </w:pPr>
      <w:bookmarkStart w:id="105" w:name="_Toc501548237"/>
      <w:bookmarkStart w:id="106" w:name="_Toc57883195"/>
      <w:r w:rsidRPr="00145D10">
        <w:t>5.18</w:t>
      </w:r>
      <w:r w:rsidRPr="00145D10">
        <w:tab/>
        <w:t>Generic image attributes</w:t>
      </w:r>
      <w:bookmarkEnd w:id="105"/>
      <w:bookmarkEnd w:id="106"/>
    </w:p>
    <w:p w:rsidR="00880CE5" w:rsidRPr="00145D10" w:rsidRDefault="00880CE5" w:rsidP="00880CE5">
      <w:r w:rsidRPr="00145D10">
        <w:t xml:space="preserve">The MRFC and </w:t>
      </w:r>
      <w:r w:rsidRPr="00145D10">
        <w:rPr>
          <w:lang w:eastAsia="ko-KR"/>
        </w:rPr>
        <w:t xml:space="preserve">the </w:t>
      </w:r>
      <w:r w:rsidRPr="00145D10">
        <w:t>MRFP may support the generic image attributes to negotiate the image size for sending and receiving video as required by 3GPP TS 26.114 [23].</w:t>
      </w:r>
    </w:p>
    <w:p w:rsidR="00880CE5" w:rsidRPr="00145D10" w:rsidRDefault="00880CE5" w:rsidP="00880CE5">
      <w:pPr>
        <w:rPr>
          <w:lang w:eastAsia="ko-KR"/>
        </w:rPr>
      </w:pPr>
      <w:r w:rsidRPr="00145D10">
        <w:t xml:space="preserve">If the MRFP and the MRFC support </w:t>
      </w:r>
      <w:r w:rsidRPr="00145D10">
        <w:rPr>
          <w:lang w:eastAsia="ko-KR"/>
        </w:rPr>
        <w:t xml:space="preserve">the </w:t>
      </w:r>
      <w:r w:rsidRPr="00145D10">
        <w:t xml:space="preserve">negotiation of the image size and the MRFC receives an SDP offer with the media-level SDP image attribute(s) "a=imageattr", as defined in IETF RFC 6236 [28], and if the received image sizes are supported by the MRFP then </w:t>
      </w:r>
      <w:r w:rsidRPr="00145D10">
        <w:rPr>
          <w:lang w:eastAsia="ko-KR"/>
        </w:rPr>
        <w:t>the MRFC shall:</w:t>
      </w:r>
    </w:p>
    <w:p w:rsidR="00880CE5" w:rsidRPr="00145D10" w:rsidRDefault="00880CE5" w:rsidP="00880CE5">
      <w:pPr>
        <w:pStyle w:val="B10"/>
      </w:pPr>
      <w:r w:rsidRPr="00145D10">
        <w:t>-</w:t>
      </w:r>
      <w:r w:rsidRPr="00145D10">
        <w:tab/>
        <w:t xml:space="preserve">include the generic image attribute parameters for </w:t>
      </w:r>
      <w:r w:rsidRPr="00145D10">
        <w:rPr>
          <w:rFonts w:hint="eastAsia"/>
          <w:lang w:eastAsia="zh-CN"/>
        </w:rPr>
        <w:t xml:space="preserve">the </w:t>
      </w:r>
      <w:r w:rsidRPr="00145D10">
        <w:t>send and receiv</w:t>
      </w:r>
      <w:r w:rsidRPr="00145D10">
        <w:rPr>
          <w:rFonts w:hint="eastAsia"/>
          <w:lang w:eastAsia="zh-CN"/>
        </w:rPr>
        <w:t>e</w:t>
      </w:r>
      <w:r w:rsidRPr="00145D10">
        <w:t xml:space="preserve"> directions when seizing or modifying resources in the MRFP; and</w:t>
      </w:r>
    </w:p>
    <w:p w:rsidR="00880CE5" w:rsidRPr="00145D10" w:rsidRDefault="00880CE5" w:rsidP="00880CE5">
      <w:pPr>
        <w:pStyle w:val="B10"/>
      </w:pPr>
      <w:r w:rsidRPr="00145D10">
        <w:t>-</w:t>
      </w:r>
      <w:r w:rsidRPr="00145D10">
        <w:tab/>
        <w:t>include the SDP image attribute "a=imageattr" indicating the supported image sizes in the SDP answer on the Mr interface.</w:t>
      </w:r>
    </w:p>
    <w:p w:rsidR="00880CE5" w:rsidRPr="00145D10" w:rsidRDefault="00880CE5" w:rsidP="00880CE5">
      <w:pPr>
        <w:pStyle w:val="NO"/>
      </w:pPr>
      <w:r w:rsidRPr="00145D10">
        <w:t>NOTE 1:</w:t>
      </w:r>
      <w:r w:rsidRPr="00145D10">
        <w:tab/>
        <w:t>The image attribute may be used within the SDP capability negotiation framework and its use is then specified using the "a=acap" parameter.</w:t>
      </w:r>
    </w:p>
    <w:p w:rsidR="00880CE5" w:rsidRPr="00145D10" w:rsidRDefault="00880CE5" w:rsidP="00880CE5">
      <w:pPr>
        <w:pStyle w:val="NO"/>
      </w:pPr>
      <w:r w:rsidRPr="00145D10">
        <w:t>NOTE 2:</w:t>
      </w:r>
      <w:r w:rsidRPr="00145D10">
        <w:tab/>
        <w:t>The MRFC not supporting the negotiation of the image size will ignore received generic image attributes and will return the SDP answer without any associated generic image attribute.</w:t>
      </w:r>
    </w:p>
    <w:p w:rsidR="00880CE5" w:rsidRPr="00145D10" w:rsidRDefault="00880CE5" w:rsidP="00880CE5">
      <w:pPr>
        <w:rPr>
          <w:lang w:eastAsia="zh-CN"/>
        </w:rPr>
      </w:pPr>
      <w:r w:rsidRPr="00145D10">
        <w:rPr>
          <w:lang w:eastAsia="zh-CN"/>
        </w:rPr>
        <w:t xml:space="preserve">When sending the </w:t>
      </w:r>
      <w:r w:rsidRPr="00145D10">
        <w:t>SDP body with image attribute(s) on the Mr interface</w:t>
      </w:r>
      <w:r w:rsidRPr="00145D10">
        <w:rPr>
          <w:lang w:eastAsia="zh-CN"/>
        </w:rPr>
        <w:t xml:space="preserve"> the </w:t>
      </w:r>
      <w:r w:rsidRPr="00145D10">
        <w:t xml:space="preserve">MRFC shall include </w:t>
      </w:r>
      <w:r w:rsidRPr="00145D10">
        <w:rPr>
          <w:lang w:eastAsia="zh-CN"/>
        </w:rPr>
        <w:t xml:space="preserve">in the </w:t>
      </w:r>
      <w:r w:rsidRPr="00145D10">
        <w:t>"a=imageattr"</w:t>
      </w:r>
      <w:r w:rsidRPr="00145D10">
        <w:rPr>
          <w:lang w:eastAsia="zh-CN"/>
        </w:rPr>
        <w:t>:</w:t>
      </w:r>
    </w:p>
    <w:p w:rsidR="00880CE5" w:rsidRPr="00145D10" w:rsidRDefault="00880CE5" w:rsidP="00880CE5">
      <w:pPr>
        <w:pStyle w:val="B10"/>
      </w:pPr>
      <w:r w:rsidRPr="00145D10">
        <w:t>-</w:t>
      </w:r>
      <w:r w:rsidRPr="00145D10">
        <w:tab/>
      </w:r>
      <w:r w:rsidRPr="00145D10">
        <w:rPr>
          <w:rFonts w:cs="Arial"/>
          <w:lang w:eastAsia="zh-CN"/>
        </w:rPr>
        <w:t>"</w:t>
      </w:r>
      <w:r w:rsidRPr="00145D10">
        <w:rPr>
          <w:lang w:eastAsia="zh-CN"/>
        </w:rPr>
        <w:t>recv</w:t>
      </w:r>
      <w:r w:rsidRPr="00145D10">
        <w:rPr>
          <w:rFonts w:cs="Arial"/>
          <w:lang w:eastAsia="zh-CN"/>
        </w:rPr>
        <w:t>"</w:t>
      </w:r>
      <w:r w:rsidRPr="00145D10">
        <w:rPr>
          <w:lang w:eastAsia="zh-CN"/>
        </w:rPr>
        <w:t xml:space="preserve"> keyword </w:t>
      </w:r>
      <w:r w:rsidRPr="00145D10">
        <w:t xml:space="preserve">and corresponding </w:t>
      </w:r>
      <w:r w:rsidRPr="00145D10">
        <w:rPr>
          <w:lang w:eastAsia="zh-CN"/>
        </w:rPr>
        <w:t>image sizes which the MRFP supports in the receiving direction; and</w:t>
      </w:r>
    </w:p>
    <w:p w:rsidR="00880CE5" w:rsidRPr="00145D10" w:rsidRDefault="00880CE5" w:rsidP="00880CE5">
      <w:pPr>
        <w:pStyle w:val="B10"/>
        <w:rPr>
          <w:lang w:eastAsia="zh-CN"/>
        </w:rPr>
      </w:pPr>
      <w:r w:rsidRPr="00145D10">
        <w:t>-</w:t>
      </w:r>
      <w:r w:rsidRPr="00145D10">
        <w:tab/>
        <w:t xml:space="preserve">"send" keyword and corresponding </w:t>
      </w:r>
      <w:r w:rsidRPr="00145D10">
        <w:rPr>
          <w:lang w:eastAsia="zh-CN"/>
        </w:rPr>
        <w:t>image sizes which the MRFP supports in the sending direction.</w:t>
      </w:r>
    </w:p>
    <w:p w:rsidR="00880CE5" w:rsidRPr="00145D10" w:rsidRDefault="00880CE5" w:rsidP="00880CE5">
      <w:r w:rsidRPr="00145D10">
        <w:t xml:space="preserve">If the MRFP and the MRFC support </w:t>
      </w:r>
      <w:r w:rsidRPr="00145D10">
        <w:rPr>
          <w:lang w:eastAsia="ko-KR"/>
        </w:rPr>
        <w:t xml:space="preserve">the </w:t>
      </w:r>
      <w:r w:rsidRPr="00145D10">
        <w:t>negotiation of the image size and the MRFC sends an SDP offer for subsequent call leg in a conference, the MRFC should include the SDP image attribute(s) "a=imageattr", with image sizes as supported by the MRFP and negotiated at other call legs in the session.</w:t>
      </w:r>
    </w:p>
    <w:p w:rsidR="00880CE5" w:rsidRPr="00145D10" w:rsidRDefault="00880CE5" w:rsidP="00880CE5">
      <w:pPr>
        <w:rPr>
          <w:lang w:eastAsia="zh-CN"/>
        </w:rPr>
      </w:pPr>
      <w:r w:rsidRPr="00145D10">
        <w:t>If the MRFC receives an SDP answer containing the SDP image attribute "a=imageattr", it shall modify resources in the MRFP if needed by indicating the supported image sizes within the generic image attribute parameter.</w:t>
      </w:r>
    </w:p>
    <w:p w:rsidR="00880CE5" w:rsidRPr="00145D10" w:rsidRDefault="00880CE5" w:rsidP="00880CE5">
      <w:r w:rsidRPr="00145D10">
        <w:t>If the MRFC supports the negotiation of the image size and if the MRFC sends on the Mr interface the SDP body (offer or answer) it shall adjust the image sizes to be the same for the call legs in the session.</w:t>
      </w:r>
    </w:p>
    <w:p w:rsidR="00880CE5" w:rsidRPr="00145D10" w:rsidRDefault="00880CE5" w:rsidP="00880CE5">
      <w:r w:rsidRPr="00145D10">
        <w:t>If the MRFP does not support the negotiation of the image size the MRFC shall send on the Mr interface the SDP body (offer or answer) without any image attribute "a=imageattr".</w:t>
      </w:r>
    </w:p>
    <w:p w:rsidR="00880CE5" w:rsidRPr="00145D10" w:rsidRDefault="00880CE5" w:rsidP="00880CE5">
      <w:r w:rsidRPr="00145D10">
        <w:t xml:space="preserve">If the MRFP is configured with different image sizes </w:t>
      </w:r>
      <w:r w:rsidRPr="00145D10">
        <w:rPr>
          <w:rFonts w:hint="eastAsia"/>
          <w:lang w:eastAsia="zh-CN"/>
        </w:rPr>
        <w:t>o</w:t>
      </w:r>
      <w:r w:rsidRPr="00145D10">
        <w:t>n the receive direction of one termination and the send direction of another interconnected termination, then it shall adjust the frame sizes accordingly when forwarding video media streams and use the image size as described in 3GPP TS 26.114 [23] when sending media.</w:t>
      </w:r>
    </w:p>
    <w:p w:rsidR="00880CE5" w:rsidRPr="00145D10" w:rsidRDefault="00880CE5" w:rsidP="00880CE5">
      <w:pPr>
        <w:pStyle w:val="NO"/>
      </w:pPr>
      <w:r w:rsidRPr="00145D10">
        <w:t>NOTE 3:</w:t>
      </w:r>
      <w:r w:rsidRPr="00145D10">
        <w:tab/>
        <w:t>The relation between the negotiated image sizes and CVO are specified in 3GPP TS 26.114 [23].</w:t>
      </w:r>
    </w:p>
    <w:p w:rsidR="00880CE5" w:rsidRPr="00145D10" w:rsidRDefault="00880CE5" w:rsidP="00880CE5">
      <w:pPr>
        <w:pStyle w:val="NO"/>
      </w:pPr>
      <w:r w:rsidRPr="00145D10">
        <w:t xml:space="preserve">NOTE </w:t>
      </w:r>
      <w:r w:rsidRPr="00145D10">
        <w:rPr>
          <w:rFonts w:hint="eastAsia"/>
          <w:lang w:eastAsia="zh-CN"/>
        </w:rPr>
        <w:t>4</w:t>
      </w:r>
      <w:r w:rsidRPr="00145D10">
        <w:t>:</w:t>
      </w:r>
      <w:r w:rsidRPr="00145D10">
        <w:tab/>
        <w:t>The generic image attribute includes information related to the send and receive capabilities of a single termination</w:t>
      </w:r>
      <w:r w:rsidRPr="00145D10">
        <w:rPr>
          <w:rFonts w:hint="eastAsia"/>
          <w:lang w:eastAsia="zh-CN"/>
        </w:rPr>
        <w:t>, and</w:t>
      </w:r>
      <w:r w:rsidRPr="00145D10">
        <w:t xml:space="preserve"> </w:t>
      </w:r>
      <w:r w:rsidRPr="00145D10">
        <w:rPr>
          <w:rFonts w:hint="eastAsia"/>
          <w:lang w:eastAsia="zh-CN"/>
        </w:rPr>
        <w:t>the adjustment of i</w:t>
      </w:r>
      <w:r w:rsidRPr="00145D10">
        <w:t xml:space="preserve">mage </w:t>
      </w:r>
      <w:r w:rsidRPr="00145D10">
        <w:rPr>
          <w:rFonts w:hint="eastAsia"/>
          <w:lang w:eastAsia="zh-CN"/>
        </w:rPr>
        <w:t>sizes</w:t>
      </w:r>
      <w:r w:rsidRPr="00145D10">
        <w:t xml:space="preserve"> is typically based on the setting of two connected terminations</w:t>
      </w:r>
      <w:r w:rsidRPr="00145D10">
        <w:rPr>
          <w:rFonts w:hint="eastAsia"/>
          <w:lang w:eastAsia="zh-CN"/>
        </w:rPr>
        <w:t xml:space="preserve"> in a single context</w:t>
      </w:r>
      <w:r w:rsidRPr="00145D10">
        <w:t>.</w:t>
      </w:r>
    </w:p>
    <w:p w:rsidR="00880CE5" w:rsidRPr="00145D10" w:rsidRDefault="00880CE5" w:rsidP="00880CE5">
      <w:pPr>
        <w:pStyle w:val="Heading2"/>
        <w:rPr>
          <w:lang w:eastAsia="zh-CN"/>
        </w:rPr>
      </w:pPr>
      <w:bookmarkStart w:id="107" w:name="_Toc501548238"/>
      <w:bookmarkStart w:id="108" w:name="_Toc57883196"/>
      <w:r w:rsidRPr="00145D10">
        <w:lastRenderedPageBreak/>
        <w:t>5.</w:t>
      </w:r>
      <w:r w:rsidRPr="00145D10">
        <w:rPr>
          <w:rFonts w:hint="eastAsia"/>
          <w:lang w:eastAsia="zh-CN"/>
        </w:rPr>
        <w:t>19</w:t>
      </w:r>
      <w:r w:rsidRPr="00145D10">
        <w:tab/>
        <w:t>Interactive Connectivity Establishment</w:t>
      </w:r>
      <w:r w:rsidRPr="00145D10">
        <w:rPr>
          <w:rFonts w:hint="eastAsia"/>
          <w:lang w:eastAsia="zh-CN"/>
        </w:rPr>
        <w:t xml:space="preserve"> support</w:t>
      </w:r>
      <w:bookmarkEnd w:id="107"/>
      <w:bookmarkEnd w:id="108"/>
    </w:p>
    <w:p w:rsidR="00880CE5" w:rsidRPr="00145D10" w:rsidRDefault="00880CE5" w:rsidP="00880CE5">
      <w:pPr>
        <w:pStyle w:val="Heading3"/>
      </w:pPr>
      <w:bookmarkStart w:id="109" w:name="_Toc501548239"/>
      <w:bookmarkStart w:id="110" w:name="_Toc57883197"/>
      <w:r w:rsidRPr="00145D10">
        <w:t>5.19.1</w:t>
      </w:r>
      <w:r w:rsidRPr="00145D10">
        <w:tab/>
        <w:t>General</w:t>
      </w:r>
      <w:bookmarkEnd w:id="109"/>
      <w:bookmarkEnd w:id="110"/>
    </w:p>
    <w:p w:rsidR="00880CE5" w:rsidRPr="00145D10" w:rsidRDefault="00880CE5" w:rsidP="00880CE5">
      <w:r w:rsidRPr="00145D10">
        <w:t xml:space="preserve">The MRFC and the MRFP may support Interactive Connectivity Establishment </w:t>
      </w:r>
      <w:r w:rsidRPr="00145D10">
        <w:rPr>
          <w:rFonts w:hint="eastAsia"/>
          <w:lang w:eastAsia="zh-CN"/>
        </w:rPr>
        <w:t xml:space="preserve">defined in IETF RFC 5245 [29] </w:t>
      </w:r>
      <w:r w:rsidRPr="00145D10">
        <w:t xml:space="preserve">and 3GPP TS 24.229 [30] </w:t>
      </w:r>
      <w:r w:rsidRPr="00145D10">
        <w:rPr>
          <w:rFonts w:hint="eastAsia"/>
          <w:lang w:eastAsia="zh-CN"/>
        </w:rPr>
        <w:t>for NAT traversal as required by 3GPP TS 23.228 [1].</w:t>
      </w:r>
      <w:r w:rsidRPr="00145D10">
        <w:rPr>
          <w:lang w:eastAsia="zh-CN"/>
        </w:rPr>
        <w:t xml:space="preserve"> </w:t>
      </w:r>
      <w:r w:rsidRPr="00145D10">
        <w:t xml:space="preserve">The present </w:t>
      </w:r>
      <w:r w:rsidR="00145D10">
        <w:t>clause</w:t>
      </w:r>
      <w:r w:rsidRPr="00145D10">
        <w:t xml:space="preserve"> describes the requirements for MRFC and MRFP when the ICE procedures are supported.</w:t>
      </w:r>
    </w:p>
    <w:p w:rsidR="00880CE5" w:rsidRPr="00145D10" w:rsidRDefault="00880CE5" w:rsidP="00880CE5">
      <w:pPr>
        <w:rPr>
          <w:i/>
        </w:rPr>
      </w:pPr>
      <w:r w:rsidRPr="00145D10">
        <w:t>Support of full ICE functionality is optional, but if ICE is supported, the MRFC and MRFP shall at least support ICE lite as specified in IETF RFC 5245 [29]</w:t>
      </w:r>
      <w:r w:rsidRPr="00145D10">
        <w:rPr>
          <w:i/>
        </w:rPr>
        <w:t>.</w:t>
      </w:r>
    </w:p>
    <w:p w:rsidR="00880CE5" w:rsidRPr="00145D10" w:rsidRDefault="00880CE5" w:rsidP="00880CE5">
      <w:r w:rsidRPr="00145D10">
        <w:t>The MRFC and MRFP shall only use host candidates as local ICE candidates.</w:t>
      </w:r>
    </w:p>
    <w:p w:rsidR="00880CE5" w:rsidRPr="00145D10" w:rsidRDefault="00880CE5" w:rsidP="00880CE5">
      <w:pPr>
        <w:pStyle w:val="NO"/>
      </w:pPr>
      <w:r w:rsidRPr="00145D10">
        <w:t>NOTE:</w:t>
      </w:r>
      <w:r w:rsidRPr="00145D10">
        <w:tab/>
        <w:t>MRFC and MRFP are not located behind a NAT from perspective of the ICE deployment model according to Figure 1 in IETF RFC 5245 [29].</w:t>
      </w:r>
    </w:p>
    <w:p w:rsidR="00880CE5" w:rsidRPr="00145D10" w:rsidRDefault="00880CE5" w:rsidP="00880CE5">
      <w:pPr>
        <w:rPr>
          <w:rFonts w:hint="eastAsia"/>
          <w:lang w:eastAsia="zh-CN"/>
        </w:rPr>
      </w:pPr>
      <w:r w:rsidRPr="00145D10">
        <w:rPr>
          <w:rFonts w:hint="eastAsia"/>
          <w:lang w:eastAsia="zh-CN"/>
        </w:rPr>
        <w:t>If ICE is supported</w:t>
      </w:r>
      <w:r w:rsidRPr="00145D10">
        <w:rPr>
          <w:lang w:eastAsia="zh-CN"/>
        </w:rPr>
        <w:t>,</w:t>
      </w:r>
      <w:r w:rsidRPr="00145D10">
        <w:rPr>
          <w:rFonts w:hint="eastAsia"/>
          <w:lang w:eastAsia="zh-CN"/>
        </w:rPr>
        <w:t xml:space="preserve"> the MRFC </w:t>
      </w:r>
      <w:r w:rsidRPr="00145D10">
        <w:t>shall perform separate ICE negotiation and procedures independentantly on each call leg (e.g. with each conference participant). Furthermore, the MRFC may be configured to apply ICE procedures only towards the access network side</w:t>
      </w:r>
      <w:r w:rsidRPr="00145D10">
        <w:rPr>
          <w:rFonts w:hint="eastAsia"/>
          <w:lang w:eastAsia="zh-CN"/>
        </w:rPr>
        <w:t>.</w:t>
      </w:r>
    </w:p>
    <w:p w:rsidR="00880CE5" w:rsidRPr="00145D10" w:rsidRDefault="00880CE5" w:rsidP="00880CE5">
      <w:r w:rsidRPr="00145D10">
        <w:t>When the MRFC detects no ICE parameters in the received SDP, it shall not configure the MRFP to apply any ICE and STUN related procedures toward the call leg from where the SDP has been received.</w:t>
      </w:r>
    </w:p>
    <w:p w:rsidR="00880CE5" w:rsidRPr="00145D10" w:rsidRDefault="00880CE5" w:rsidP="00880CE5">
      <w:r w:rsidRPr="00145D10">
        <w:t>Any MRFC supporting ICE shall advertise its support of incoming STUN continuity check procedures. An MRFC supporting full ICE procedures shall in addition advertise its support for originating STUN connectivity check procedures.</w:t>
      </w:r>
    </w:p>
    <w:p w:rsidR="00880CE5" w:rsidRPr="00145D10" w:rsidRDefault="00880CE5" w:rsidP="00880CE5">
      <w:r w:rsidRPr="00145D10">
        <w:t>If the MRFP does not indicate the support of STUN procedures, or if the MRFC is configured not to apply ICE toward a call leg, the MRFC shall not configure the MRFP to apply STUN procedures.</w:t>
      </w:r>
    </w:p>
    <w:p w:rsidR="00880CE5" w:rsidRPr="00145D10" w:rsidRDefault="00880CE5" w:rsidP="00880CE5">
      <w:pPr>
        <w:pStyle w:val="Heading3"/>
      </w:pPr>
      <w:bookmarkStart w:id="111" w:name="_Toc501548240"/>
      <w:bookmarkStart w:id="112" w:name="_Toc57883198"/>
      <w:r w:rsidRPr="00145D10">
        <w:t>5.19.2</w:t>
      </w:r>
      <w:r w:rsidRPr="00145D10">
        <w:tab/>
        <w:t>ICE lite</w:t>
      </w:r>
      <w:bookmarkEnd w:id="111"/>
      <w:bookmarkEnd w:id="112"/>
    </w:p>
    <w:p w:rsidR="00880CE5" w:rsidRPr="00145D10" w:rsidRDefault="00880CE5" w:rsidP="00880CE5">
      <w:r w:rsidRPr="00145D10">
        <w:t xml:space="preserve">If the MRFC is configured to use ICE lite, or supports only ICE lite, or controls an MRFP that only support ICE lite, the procedures in the present </w:t>
      </w:r>
      <w:r w:rsidR="00145D10">
        <w:t>clause</w:t>
      </w:r>
      <w:r w:rsidRPr="00145D10">
        <w:t xml:space="preserve"> apply.</w:t>
      </w:r>
    </w:p>
    <w:p w:rsidR="00880CE5" w:rsidRPr="00145D10" w:rsidRDefault="00880CE5" w:rsidP="00880CE5">
      <w:r w:rsidRPr="00145D10">
        <w:t>If the MRFC receives an initial SDP offer with ICE candidate information but no "a=ice-lite" attribute, the MRFC:</w:t>
      </w:r>
    </w:p>
    <w:p w:rsidR="00880CE5" w:rsidRPr="00145D10" w:rsidRDefault="00880CE5" w:rsidP="00880CE5">
      <w:pPr>
        <w:pStyle w:val="B10"/>
      </w:pPr>
      <w:r w:rsidRPr="00145D10">
        <w:t>-</w:t>
      </w:r>
      <w:r w:rsidRPr="00145D10">
        <w:tab/>
        <w:t>shall request the MRFP for each media line w</w:t>
      </w:r>
      <w:r w:rsidRPr="00145D10">
        <w:rPr>
          <w:rFonts w:hint="eastAsia"/>
          <w:lang w:eastAsia="zh-CN"/>
        </w:rPr>
        <w:t>h</w:t>
      </w:r>
      <w:r w:rsidRPr="00145D10">
        <w:t xml:space="preserve">ere it decides to use ICE to reserve an ICE host candidate and provide its address information and a related </w:t>
      </w:r>
      <w:r w:rsidRPr="00145D10">
        <w:rPr>
          <w:lang w:val="en-US"/>
        </w:rPr>
        <w:t>ICE user name fragment</w:t>
      </w:r>
      <w:r w:rsidRPr="00145D10">
        <w:t xml:space="preserve"> and password;</w:t>
      </w:r>
    </w:p>
    <w:p w:rsidR="00880CE5" w:rsidRPr="00145D10" w:rsidRDefault="00880CE5" w:rsidP="00880CE5">
      <w:pPr>
        <w:pStyle w:val="NO"/>
      </w:pPr>
      <w:r w:rsidRPr="00145D10">
        <w:t>NOTE 1:</w:t>
      </w:r>
      <w:r w:rsidRPr="00145D10">
        <w:tab/>
        <w:t>Requesting only one host candidate per m-line prevents that the MRFC will receive "</w:t>
      </w:r>
      <w:r w:rsidRPr="00145D10">
        <w:rPr>
          <w:color w:val="000000"/>
        </w:rPr>
        <w:t>a=remote-candidates" SDP attributes in a subsequent SDP. Requesting separate ufrag and password for each media line simplifies H.248 encoding.</w:t>
      </w:r>
    </w:p>
    <w:p w:rsidR="00880CE5" w:rsidRPr="00145D10" w:rsidRDefault="00880CE5" w:rsidP="00880CE5">
      <w:pPr>
        <w:pStyle w:val="B10"/>
      </w:pPr>
      <w:r w:rsidRPr="00145D10">
        <w:t>-</w:t>
      </w:r>
      <w:r w:rsidRPr="00145D10">
        <w:tab/>
        <w:t>shall configure the MRFP to act as STUN server at the host candidate address, i.e. to answer STUN connectivity checks;</w:t>
      </w:r>
    </w:p>
    <w:p w:rsidR="00880CE5" w:rsidRPr="00145D10" w:rsidRDefault="00880CE5" w:rsidP="00880CE5">
      <w:pPr>
        <w:pStyle w:val="B10"/>
      </w:pPr>
      <w:r w:rsidRPr="00145D10">
        <w:t>-</w:t>
      </w:r>
      <w:r w:rsidRPr="00145D10">
        <w:tab/>
        <w:t xml:space="preserve">may provide received remote ICE candidates and the received related </w:t>
      </w:r>
      <w:r w:rsidRPr="00145D10">
        <w:rPr>
          <w:lang w:val="en-US"/>
        </w:rPr>
        <w:t>ICE user name fragment</w:t>
      </w:r>
      <w:r w:rsidRPr="00145D10">
        <w:t xml:space="preserve"> and password to the MRFP;</w:t>
      </w:r>
    </w:p>
    <w:p w:rsidR="00880CE5" w:rsidRPr="00145D10" w:rsidRDefault="00880CE5" w:rsidP="00880CE5">
      <w:pPr>
        <w:pStyle w:val="B10"/>
      </w:pPr>
      <w:r w:rsidRPr="00145D10">
        <w:t>-</w:t>
      </w:r>
      <w:r w:rsidRPr="00145D10">
        <w:tab/>
        <w:t xml:space="preserve">shall include the host candidate and related </w:t>
      </w:r>
      <w:r w:rsidRPr="00145D10">
        <w:rPr>
          <w:lang w:val="en-US"/>
        </w:rPr>
        <w:t>ICE user name fragment</w:t>
      </w:r>
      <w:r w:rsidRPr="00145D10">
        <w:t xml:space="preserve"> and password received from the MRFP in the SDP answer and;</w:t>
      </w:r>
    </w:p>
    <w:p w:rsidR="00880CE5" w:rsidRPr="00145D10" w:rsidRDefault="00880CE5" w:rsidP="00880CE5">
      <w:pPr>
        <w:pStyle w:val="B10"/>
      </w:pPr>
      <w:r w:rsidRPr="00145D10">
        <w:t>-</w:t>
      </w:r>
      <w:r w:rsidRPr="00145D10">
        <w:tab/>
        <w:t>shall include the "a=ice-lite" attribute in the SDP answer.</w:t>
      </w:r>
    </w:p>
    <w:p w:rsidR="00880CE5" w:rsidRPr="00145D10" w:rsidRDefault="00880CE5" w:rsidP="00880CE5">
      <w:r w:rsidRPr="00145D10">
        <w:t>If the MRFC receives SDP offer with ICE candidate information and an "a=ice-lite" attribute, the MRFC shall not apply ICE towards that call leg and not include any ICE related SDP attributes in the SDP answer.</w:t>
      </w:r>
    </w:p>
    <w:p w:rsidR="00880CE5" w:rsidRPr="00145D10" w:rsidRDefault="00880CE5" w:rsidP="00880CE5">
      <w:pPr>
        <w:pStyle w:val="NO"/>
      </w:pPr>
      <w:r w:rsidRPr="00145D10">
        <w:t>NOTE 2: This avoids that the ICE lite peer needs to send extra SDP offers to complete ICE procedures.</w:t>
      </w:r>
    </w:p>
    <w:p w:rsidR="00880CE5" w:rsidRPr="00145D10" w:rsidRDefault="00880CE5" w:rsidP="00880CE5">
      <w:r w:rsidRPr="00145D10">
        <w:t>If the MRFC sends an SDP offer towards a call leg where ICE is to be applied, the MRFC:</w:t>
      </w:r>
    </w:p>
    <w:p w:rsidR="00880CE5" w:rsidRPr="00145D10" w:rsidRDefault="00880CE5" w:rsidP="00880CE5">
      <w:pPr>
        <w:pStyle w:val="B10"/>
      </w:pPr>
      <w:r w:rsidRPr="00145D10">
        <w:t>-</w:t>
      </w:r>
      <w:r w:rsidRPr="00145D10">
        <w:tab/>
        <w:t>shall request the MRFP to reserve a host candidate for each media line w</w:t>
      </w:r>
      <w:r w:rsidRPr="00145D10">
        <w:rPr>
          <w:rFonts w:hint="eastAsia"/>
          <w:lang w:eastAsia="zh-CN"/>
        </w:rPr>
        <w:t>h</w:t>
      </w:r>
      <w:r w:rsidRPr="00145D10">
        <w:t xml:space="preserve">ere it decides to use ICE and provide its address information, user name </w:t>
      </w:r>
      <w:r w:rsidRPr="00145D10">
        <w:rPr>
          <w:lang w:val="en-US"/>
        </w:rPr>
        <w:t>fragment</w:t>
      </w:r>
      <w:r w:rsidRPr="00145D10">
        <w:t xml:space="preserve"> and password;</w:t>
      </w:r>
    </w:p>
    <w:p w:rsidR="00880CE5" w:rsidRPr="00145D10" w:rsidRDefault="00880CE5" w:rsidP="00880CE5">
      <w:pPr>
        <w:pStyle w:val="B10"/>
      </w:pPr>
      <w:r w:rsidRPr="00145D10">
        <w:lastRenderedPageBreak/>
        <w:t>-</w:t>
      </w:r>
      <w:r w:rsidRPr="00145D10">
        <w:tab/>
        <w:t>shall configure the MRFP to act as STUN server at the host candidate address, i.e. to answer STUN connectivity checks;</w:t>
      </w:r>
    </w:p>
    <w:p w:rsidR="00880CE5" w:rsidRPr="00145D10" w:rsidRDefault="00880CE5" w:rsidP="00880CE5">
      <w:pPr>
        <w:pStyle w:val="B10"/>
      </w:pPr>
      <w:r w:rsidRPr="00145D10">
        <w:t>-</w:t>
      </w:r>
      <w:r w:rsidRPr="00145D10">
        <w:tab/>
        <w:t xml:space="preserve">shall include the host candidate provided by the MRFP and related </w:t>
      </w:r>
      <w:r w:rsidRPr="00145D10">
        <w:rPr>
          <w:lang w:val="en-US"/>
        </w:rPr>
        <w:t>ICE user name fragment</w:t>
      </w:r>
      <w:r w:rsidRPr="00145D10">
        <w:t xml:space="preserve"> and password in the SDP offer; and</w:t>
      </w:r>
    </w:p>
    <w:p w:rsidR="00880CE5" w:rsidRPr="00145D10" w:rsidRDefault="00880CE5" w:rsidP="00880CE5">
      <w:pPr>
        <w:pStyle w:val="B10"/>
      </w:pPr>
      <w:r w:rsidRPr="00145D10">
        <w:t>-</w:t>
      </w:r>
      <w:r w:rsidRPr="00145D10">
        <w:tab/>
        <w:t>shall include the "a=ice-lite" attribute in the SDP offer.</w:t>
      </w:r>
    </w:p>
    <w:p w:rsidR="00880CE5" w:rsidRPr="00145D10" w:rsidRDefault="00880CE5" w:rsidP="00880CE5">
      <w:pPr>
        <w:rPr>
          <w:color w:val="000000"/>
        </w:rPr>
      </w:pPr>
      <w:r w:rsidRPr="00145D10">
        <w:rPr>
          <w:color w:val="000000"/>
        </w:rPr>
        <w:t xml:space="preserve">If the MRFC then receives an SDP answer with candidate information from the call leg where ICE is to be applied, the MRFC may provide received remote ICE candidates and the received related </w:t>
      </w:r>
      <w:r w:rsidRPr="00145D10">
        <w:rPr>
          <w:lang w:val="en-US"/>
        </w:rPr>
        <w:t>ICE user name fragment</w:t>
      </w:r>
      <w:r w:rsidRPr="00145D10">
        <w:t xml:space="preserve"> </w:t>
      </w:r>
      <w:r w:rsidRPr="00145D10">
        <w:rPr>
          <w:color w:val="000000"/>
        </w:rPr>
        <w:t>and password to the MRFP.</w:t>
      </w:r>
    </w:p>
    <w:p w:rsidR="00880CE5" w:rsidRPr="00145D10" w:rsidRDefault="00880CE5" w:rsidP="00880CE5">
      <w:pPr>
        <w:rPr>
          <w:color w:val="000000"/>
        </w:rPr>
      </w:pPr>
      <w:r w:rsidRPr="00145D10">
        <w:rPr>
          <w:color w:val="000000"/>
        </w:rPr>
        <w:t xml:space="preserve">After the initial SDP offer-answer exchange, the MRFC can receive a new offer from the peer that includes updated address and port information in the SDP "c=" line, "m=" line, or "a=rtcp" line SDP attributes. If the </w:t>
      </w:r>
      <w:r w:rsidRPr="00145D10">
        <w:rPr>
          <w:lang w:val="en-US"/>
        </w:rPr>
        <w:t>ICE user name fragment</w:t>
      </w:r>
      <w:r w:rsidRPr="00145D10">
        <w:t xml:space="preserve"> and password in the SDP offer differ from the ones received in the previous SDP (i.e. the peer restarts ICE), the MRFC shall apply the same procedures as for the initial SDP offer.</w:t>
      </w:r>
    </w:p>
    <w:p w:rsidR="00880CE5" w:rsidRPr="00145D10" w:rsidRDefault="00880CE5" w:rsidP="00880CE5">
      <w:r w:rsidRPr="00145D10">
        <w:t>When receiving a request for a host candidate for a media line, the MRFP shall allocate one host candidate for that media line and send it to the MRFC within the reply. The IP address and port shall be the same as indicated separately as Local IP Resources. The MRFP shall also indicate that it supports ICE lite in the reply.</w:t>
      </w:r>
    </w:p>
    <w:p w:rsidR="00880CE5" w:rsidRPr="00145D10" w:rsidRDefault="00880CE5" w:rsidP="00880CE5">
      <w:r w:rsidRPr="00145D10">
        <w:t xml:space="preserve">When receiving a request for an </w:t>
      </w:r>
      <w:r w:rsidRPr="00145D10">
        <w:rPr>
          <w:lang w:val="en-US"/>
        </w:rPr>
        <w:t>ICE user name fragment</w:t>
      </w:r>
      <w:r w:rsidRPr="00145D10">
        <w:t xml:space="preserve"> and password, the MRFP shall generate an </w:t>
      </w:r>
      <w:r w:rsidRPr="00145D10">
        <w:rPr>
          <w:lang w:val="en-US"/>
        </w:rPr>
        <w:t>ICE user name fragment</w:t>
      </w:r>
      <w:r w:rsidRPr="00145D10">
        <w:t xml:space="preserve"> and password and send it to the MRFC within the reply. The MRFP shall store the password and user name</w:t>
      </w:r>
      <w:r w:rsidRPr="00145D10">
        <w:rPr>
          <w:lang w:val="en-US"/>
        </w:rPr>
        <w:t xml:space="preserve"> fragment</w:t>
      </w:r>
      <w:r w:rsidRPr="00145D10">
        <w:t xml:space="preserve"> to be able to authenticate incoming STUN binding request according to </w:t>
      </w:r>
      <w:r w:rsidR="00145D10">
        <w:rPr>
          <w:lang w:eastAsia="zh-CN"/>
        </w:rPr>
        <w:t>clause</w:t>
      </w:r>
      <w:r w:rsidRPr="00145D10">
        <w:t> 7.2 of IETF RFC 5245 [29].</w:t>
      </w:r>
    </w:p>
    <w:p w:rsidR="00880CE5" w:rsidRPr="00145D10" w:rsidRDefault="00880CE5" w:rsidP="00880CE5">
      <w:r w:rsidRPr="00145D10">
        <w:t xml:space="preserve">When receiving a request to act as STUN server, the MRFP shall be prepared to answer STUN binding request according to </w:t>
      </w:r>
      <w:r w:rsidR="00145D10">
        <w:rPr>
          <w:lang w:eastAsia="zh-CN"/>
        </w:rPr>
        <w:t>clause</w:t>
      </w:r>
      <w:r w:rsidRPr="00145D10">
        <w:t> 7.2 of IETF RFC 5245 [29]. Once a STUN binding request with the "USE-CANDIDATE" flag has been received, the MRFP may send media towards the source of the binding request.</w:t>
      </w:r>
    </w:p>
    <w:p w:rsidR="00880CE5" w:rsidRPr="00145D10" w:rsidRDefault="00880CE5" w:rsidP="00880CE5">
      <w:pPr>
        <w:pStyle w:val="Heading3"/>
      </w:pPr>
      <w:bookmarkStart w:id="113" w:name="_Toc501548241"/>
      <w:bookmarkStart w:id="114" w:name="_Toc57883199"/>
      <w:r w:rsidRPr="00145D10">
        <w:t>5.19.3</w:t>
      </w:r>
      <w:r w:rsidRPr="00145D10">
        <w:tab/>
        <w:t>Full ICE</w:t>
      </w:r>
      <w:bookmarkEnd w:id="113"/>
      <w:bookmarkEnd w:id="114"/>
    </w:p>
    <w:p w:rsidR="00880CE5" w:rsidRPr="00145D10" w:rsidRDefault="00880CE5" w:rsidP="00880CE5">
      <w:r w:rsidRPr="00145D10">
        <w:t xml:space="preserve">If the MRFC supports and is configured to use </w:t>
      </w:r>
      <w:r w:rsidRPr="00145D10">
        <w:rPr>
          <w:rFonts w:hint="eastAsia"/>
          <w:lang w:eastAsia="zh-CN"/>
        </w:rPr>
        <w:t>f</w:t>
      </w:r>
      <w:r w:rsidRPr="00145D10">
        <w:t xml:space="preserve">ull ICE, and controls an MRFP that supports </w:t>
      </w:r>
      <w:r w:rsidRPr="00145D10">
        <w:rPr>
          <w:rFonts w:hint="eastAsia"/>
          <w:lang w:eastAsia="zh-CN"/>
        </w:rPr>
        <w:t>f</w:t>
      </w:r>
      <w:r w:rsidRPr="00145D10">
        <w:t xml:space="preserve">ull ICE, the procedures in the present </w:t>
      </w:r>
      <w:r w:rsidR="00145D10">
        <w:t>clause</w:t>
      </w:r>
      <w:r w:rsidRPr="00145D10">
        <w:t xml:space="preserve"> apply.</w:t>
      </w:r>
    </w:p>
    <w:p w:rsidR="00880CE5" w:rsidRPr="00145D10" w:rsidRDefault="00880CE5" w:rsidP="00880CE5">
      <w:r w:rsidRPr="00145D10">
        <w:t>If the MRFC receives an initial SDP offer with ICE candidate information, the MRFC:</w:t>
      </w:r>
    </w:p>
    <w:p w:rsidR="00880CE5" w:rsidRPr="00145D10" w:rsidRDefault="00880CE5" w:rsidP="00880CE5">
      <w:pPr>
        <w:pStyle w:val="B10"/>
      </w:pPr>
      <w:r w:rsidRPr="00145D10">
        <w:t>-</w:t>
      </w:r>
      <w:r w:rsidRPr="00145D10">
        <w:tab/>
        <w:t>shall request the MRFP for each media line w</w:t>
      </w:r>
      <w:r w:rsidRPr="00145D10">
        <w:rPr>
          <w:rFonts w:hint="eastAsia"/>
          <w:lang w:eastAsia="zh-CN"/>
        </w:rPr>
        <w:t>h</w:t>
      </w:r>
      <w:r w:rsidRPr="00145D10">
        <w:t xml:space="preserve">ere it decides to use ICE to reserve an ICE host candidate and provide its address information and a related </w:t>
      </w:r>
      <w:r w:rsidRPr="00145D10">
        <w:rPr>
          <w:lang w:val="en-US"/>
        </w:rPr>
        <w:t>ICE user name fragment</w:t>
      </w:r>
      <w:r w:rsidRPr="00145D10">
        <w:t xml:space="preserve"> and password;</w:t>
      </w:r>
    </w:p>
    <w:p w:rsidR="00880CE5" w:rsidRPr="00145D10" w:rsidRDefault="00880CE5" w:rsidP="00880CE5">
      <w:pPr>
        <w:pStyle w:val="NO"/>
      </w:pPr>
      <w:r w:rsidRPr="00145D10">
        <w:t>NOTE:</w:t>
      </w:r>
      <w:r w:rsidRPr="00145D10">
        <w:tab/>
        <w:t>Requesting only one host candidate per m-line prevents that the MRFC will receive "</w:t>
      </w:r>
      <w:r w:rsidRPr="00145D10">
        <w:rPr>
          <w:color w:val="000000"/>
        </w:rPr>
        <w:t>a=remote-candidates" SDP attributes in a subsequent SDP. Requesting separate ufrag and password for each media line simplifies H.248 encoding.</w:t>
      </w:r>
    </w:p>
    <w:p w:rsidR="00880CE5" w:rsidRPr="00145D10" w:rsidRDefault="00880CE5" w:rsidP="00880CE5">
      <w:pPr>
        <w:pStyle w:val="B10"/>
      </w:pPr>
      <w:r w:rsidRPr="00145D10">
        <w:t>-</w:t>
      </w:r>
      <w:r w:rsidRPr="00145D10">
        <w:tab/>
        <w:t>shall configure the MRFP to act as STUN server at the host candidate address, i.e. to answer STUN connectivity checks;</w:t>
      </w:r>
    </w:p>
    <w:p w:rsidR="00880CE5" w:rsidRPr="00145D10" w:rsidRDefault="00880CE5" w:rsidP="00880CE5">
      <w:pPr>
        <w:pStyle w:val="B10"/>
      </w:pPr>
      <w:r w:rsidRPr="00145D10">
        <w:t>-</w:t>
      </w:r>
      <w:r w:rsidRPr="00145D10">
        <w:tab/>
        <w:t xml:space="preserve">shall provide received remote ICE candidates and the received related </w:t>
      </w:r>
      <w:r w:rsidRPr="00145D10">
        <w:rPr>
          <w:lang w:val="en-US"/>
        </w:rPr>
        <w:t>ICE user name fragment</w:t>
      </w:r>
      <w:r w:rsidRPr="00145D10">
        <w:t xml:space="preserve"> and password to the MRFP;</w:t>
      </w:r>
    </w:p>
    <w:p w:rsidR="00880CE5" w:rsidRPr="00145D10" w:rsidRDefault="00880CE5" w:rsidP="00880CE5">
      <w:pPr>
        <w:pStyle w:val="B10"/>
      </w:pPr>
      <w:r w:rsidRPr="00145D10">
        <w:t>-</w:t>
      </w:r>
      <w:r w:rsidRPr="00145D10">
        <w:tab/>
        <w:t xml:space="preserve">shall include the host candidate and related </w:t>
      </w:r>
      <w:r w:rsidRPr="00145D10">
        <w:rPr>
          <w:lang w:val="en-US"/>
        </w:rPr>
        <w:t>ICE user name fragment</w:t>
      </w:r>
      <w:r w:rsidRPr="00145D10">
        <w:t xml:space="preserve"> and password received from the MRFP in the SDP answer;</w:t>
      </w:r>
    </w:p>
    <w:p w:rsidR="00880CE5" w:rsidRPr="00145D10" w:rsidRDefault="00880CE5" w:rsidP="00880CE5">
      <w:pPr>
        <w:pStyle w:val="B10"/>
      </w:pPr>
      <w:r w:rsidRPr="00145D10">
        <w:t>-</w:t>
      </w:r>
      <w:r w:rsidRPr="00145D10">
        <w:tab/>
        <w:t xml:space="preserve">shall determine the role of the MRFC </w:t>
      </w:r>
      <w:r w:rsidRPr="00145D10">
        <w:rPr>
          <w:rFonts w:hint="eastAsia"/>
          <w:lang w:eastAsia="zh-CN"/>
        </w:rPr>
        <w:t xml:space="preserve">in ICE </w:t>
      </w:r>
      <w:r w:rsidRPr="00145D10">
        <w:rPr>
          <w:lang w:eastAsia="zh-CN"/>
        </w:rPr>
        <w:t>(</w:t>
      </w:r>
      <w:r w:rsidRPr="00145D10">
        <w:rPr>
          <w:rFonts w:hint="eastAsia"/>
          <w:lang w:eastAsia="zh-CN"/>
        </w:rPr>
        <w:t>controlling</w:t>
      </w:r>
      <w:r w:rsidRPr="00145D10">
        <w:rPr>
          <w:lang w:eastAsia="zh-CN"/>
        </w:rPr>
        <w:t xml:space="preserve"> or controlled) according to </w:t>
      </w:r>
      <w:r w:rsidR="00145D10">
        <w:rPr>
          <w:lang w:eastAsia="zh-CN"/>
        </w:rPr>
        <w:t>clause</w:t>
      </w:r>
      <w:r w:rsidRPr="00145D10">
        <w:rPr>
          <w:lang w:eastAsia="zh-CN"/>
        </w:rPr>
        <w:t xml:space="preserve"> 5.2 of IETF </w:t>
      </w:r>
      <w:r w:rsidRPr="00145D10">
        <w:t>RFC 5245 [29];</w:t>
      </w:r>
    </w:p>
    <w:p w:rsidR="00880CE5" w:rsidRPr="00145D10" w:rsidRDefault="00880CE5" w:rsidP="00880CE5">
      <w:pPr>
        <w:pStyle w:val="B10"/>
      </w:pPr>
      <w:r w:rsidRPr="00145D10">
        <w:t>-</w:t>
      </w:r>
      <w:r w:rsidRPr="00145D10">
        <w:tab/>
        <w:t>shall configure the MRFP to perform connectivity checks in accordance with the determined ICE role;</w:t>
      </w:r>
    </w:p>
    <w:p w:rsidR="00880CE5" w:rsidRPr="00145D10" w:rsidRDefault="00880CE5" w:rsidP="00880CE5">
      <w:pPr>
        <w:pStyle w:val="B10"/>
        <w:rPr>
          <w:rFonts w:hint="eastAsia"/>
          <w:lang w:eastAsia="zh-CN"/>
        </w:rPr>
      </w:pPr>
      <w:r w:rsidRPr="00145D10">
        <w:t>-</w:t>
      </w:r>
      <w:r w:rsidRPr="00145D10">
        <w:tab/>
        <w:t>shall configure the MRFP to report connectivity check results; and</w:t>
      </w:r>
    </w:p>
    <w:p w:rsidR="00880CE5" w:rsidRPr="00145D10" w:rsidRDefault="00880CE5" w:rsidP="00880CE5">
      <w:pPr>
        <w:pStyle w:val="B10"/>
      </w:pPr>
      <w:r w:rsidRPr="00145D10">
        <w:t>-</w:t>
      </w:r>
      <w:r w:rsidRPr="00145D10">
        <w:tab/>
        <w:t xml:space="preserve">shall configure the MRFP to report </w:t>
      </w:r>
      <w:r w:rsidRPr="00145D10">
        <w:rPr>
          <w:rFonts w:hint="eastAsia"/>
          <w:lang w:eastAsia="zh-CN"/>
        </w:rPr>
        <w:t xml:space="preserve">a new peer reflexive candidate if discovered during the </w:t>
      </w:r>
      <w:r w:rsidRPr="00145D10">
        <w:t>connectivity check.</w:t>
      </w:r>
    </w:p>
    <w:p w:rsidR="00880CE5" w:rsidRPr="00145D10" w:rsidRDefault="00880CE5" w:rsidP="00880CE5">
      <w:r w:rsidRPr="00145D10">
        <w:t>If the MRFC sends an SDP offer towards a call leg where ICE is to be applied, the MRFC:</w:t>
      </w:r>
    </w:p>
    <w:p w:rsidR="00880CE5" w:rsidRPr="00145D10" w:rsidRDefault="00880CE5" w:rsidP="00880CE5">
      <w:pPr>
        <w:pStyle w:val="B10"/>
      </w:pPr>
      <w:r w:rsidRPr="00145D10">
        <w:t>-</w:t>
      </w:r>
      <w:r w:rsidRPr="00145D10">
        <w:tab/>
        <w:t xml:space="preserve">shall request the MRFP to reserve a host candidate for each media line were it decides to use ICE and provide its address information, </w:t>
      </w:r>
      <w:r w:rsidRPr="00145D10">
        <w:rPr>
          <w:lang w:val="en-US"/>
        </w:rPr>
        <w:t>ICE user name fragment</w:t>
      </w:r>
      <w:r w:rsidRPr="00145D10">
        <w:t xml:space="preserve"> and password;</w:t>
      </w:r>
    </w:p>
    <w:p w:rsidR="00880CE5" w:rsidRPr="00145D10" w:rsidRDefault="00880CE5" w:rsidP="00880CE5">
      <w:pPr>
        <w:pStyle w:val="B10"/>
      </w:pPr>
      <w:r w:rsidRPr="00145D10">
        <w:lastRenderedPageBreak/>
        <w:t>-</w:t>
      </w:r>
      <w:r w:rsidRPr="00145D10">
        <w:tab/>
        <w:t>shall configure the MRFP to act as STUN server at the host candidate address, i.e. to answer STUN connectivity checks; and</w:t>
      </w:r>
    </w:p>
    <w:p w:rsidR="00880CE5" w:rsidRPr="00145D10" w:rsidRDefault="00880CE5" w:rsidP="00880CE5">
      <w:pPr>
        <w:pStyle w:val="B10"/>
      </w:pPr>
      <w:r w:rsidRPr="00145D10">
        <w:t>-</w:t>
      </w:r>
      <w:r w:rsidRPr="00145D10">
        <w:tab/>
        <w:t xml:space="preserve">shall include the host candidate provided by the MRFP and related </w:t>
      </w:r>
      <w:r w:rsidRPr="00145D10">
        <w:rPr>
          <w:lang w:val="en-US"/>
        </w:rPr>
        <w:t>ICE user name fragment</w:t>
      </w:r>
      <w:r w:rsidRPr="00145D10">
        <w:t xml:space="preserve"> and password in the SDP offer.</w:t>
      </w:r>
    </w:p>
    <w:p w:rsidR="00880CE5" w:rsidRPr="00145D10" w:rsidRDefault="00880CE5" w:rsidP="00880CE5">
      <w:r w:rsidRPr="00145D10">
        <w:t>If the MRFC then receives an SDP answer with candidate information from the call leg where ICE is to be applied, the MRFC:</w:t>
      </w:r>
    </w:p>
    <w:p w:rsidR="00880CE5" w:rsidRPr="00145D10" w:rsidRDefault="00880CE5" w:rsidP="00880CE5">
      <w:pPr>
        <w:pStyle w:val="B10"/>
      </w:pPr>
      <w:r w:rsidRPr="00145D10">
        <w:t>-</w:t>
      </w:r>
      <w:r w:rsidRPr="00145D10">
        <w:tab/>
        <w:t xml:space="preserve">shall provide received remote ICE candidates and the received related </w:t>
      </w:r>
      <w:r w:rsidRPr="00145D10">
        <w:rPr>
          <w:lang w:val="en-US"/>
        </w:rPr>
        <w:t>ICE user name fragment</w:t>
      </w:r>
      <w:r w:rsidRPr="00145D10">
        <w:t xml:space="preserve"> and password to the MRFP;</w:t>
      </w:r>
    </w:p>
    <w:p w:rsidR="00880CE5" w:rsidRPr="00145D10" w:rsidRDefault="00880CE5" w:rsidP="00880CE5">
      <w:pPr>
        <w:pStyle w:val="B10"/>
      </w:pPr>
      <w:r w:rsidRPr="00145D10">
        <w:t>-</w:t>
      </w:r>
      <w:r w:rsidRPr="00145D10">
        <w:tab/>
        <w:t>shall determine the role of the MRFC</w:t>
      </w:r>
      <w:r w:rsidRPr="00145D10">
        <w:rPr>
          <w:rFonts w:hint="eastAsia"/>
          <w:lang w:eastAsia="zh-CN"/>
        </w:rPr>
        <w:t xml:space="preserve"> in ICE </w:t>
      </w:r>
      <w:r w:rsidRPr="00145D10">
        <w:rPr>
          <w:lang w:eastAsia="zh-CN"/>
        </w:rPr>
        <w:t>(</w:t>
      </w:r>
      <w:r w:rsidRPr="00145D10">
        <w:rPr>
          <w:rFonts w:hint="eastAsia"/>
          <w:lang w:eastAsia="zh-CN"/>
        </w:rPr>
        <w:t>controlling</w:t>
      </w:r>
      <w:r w:rsidRPr="00145D10">
        <w:rPr>
          <w:lang w:eastAsia="zh-CN"/>
        </w:rPr>
        <w:t xml:space="preserve"> or controlled) according to </w:t>
      </w:r>
      <w:r w:rsidR="00145D10">
        <w:rPr>
          <w:lang w:eastAsia="zh-CN"/>
        </w:rPr>
        <w:t>clause</w:t>
      </w:r>
      <w:r w:rsidRPr="00145D10">
        <w:rPr>
          <w:lang w:eastAsia="zh-CN"/>
        </w:rPr>
        <w:t xml:space="preserve"> 5.2 of </w:t>
      </w:r>
      <w:r w:rsidRPr="00145D10">
        <w:t>RFC 5245 [29];</w:t>
      </w:r>
    </w:p>
    <w:p w:rsidR="00880CE5" w:rsidRPr="00145D10" w:rsidRDefault="00880CE5" w:rsidP="00880CE5">
      <w:pPr>
        <w:pStyle w:val="B10"/>
      </w:pPr>
      <w:r w:rsidRPr="00145D10">
        <w:t>-</w:t>
      </w:r>
      <w:r w:rsidRPr="00145D10">
        <w:tab/>
        <w:t>shall configure the MRFP to perform connectivity checks in accordance with the determined ICE role;</w:t>
      </w:r>
    </w:p>
    <w:p w:rsidR="00880CE5" w:rsidRPr="00145D10" w:rsidRDefault="00880CE5" w:rsidP="00880CE5">
      <w:pPr>
        <w:pStyle w:val="B10"/>
        <w:rPr>
          <w:rFonts w:hint="eastAsia"/>
          <w:lang w:eastAsia="zh-CN"/>
        </w:rPr>
      </w:pPr>
      <w:r w:rsidRPr="00145D10">
        <w:t>-</w:t>
      </w:r>
      <w:r w:rsidRPr="00145D10">
        <w:tab/>
        <w:t>shall configure the MRFP to report connectivity check results; and</w:t>
      </w:r>
    </w:p>
    <w:p w:rsidR="00880CE5" w:rsidRPr="00145D10" w:rsidRDefault="00880CE5" w:rsidP="00880CE5">
      <w:pPr>
        <w:pStyle w:val="B10"/>
      </w:pPr>
      <w:r w:rsidRPr="00145D10">
        <w:t>-</w:t>
      </w:r>
      <w:r w:rsidRPr="00145D10">
        <w:tab/>
        <w:t xml:space="preserve">shall configure the MRFP to report </w:t>
      </w:r>
      <w:r w:rsidRPr="00145D10">
        <w:rPr>
          <w:rFonts w:hint="eastAsia"/>
        </w:rPr>
        <w:t xml:space="preserve">a new peer reflexive candidate if discovered during the </w:t>
      </w:r>
      <w:r w:rsidRPr="00145D10">
        <w:t>connectivity check.</w:t>
      </w:r>
    </w:p>
    <w:p w:rsidR="00880CE5" w:rsidRPr="00145D10" w:rsidRDefault="00880CE5" w:rsidP="00880CE5">
      <w:r w:rsidRPr="00145D10">
        <w:t xml:space="preserve">When the MRFC is informed by the MRFP about new peer reflexive candidate(s) discovered by the connectivity checks, it shall configure the MRFP to perform </w:t>
      </w:r>
      <w:r w:rsidRPr="00145D10">
        <w:rPr>
          <w:rFonts w:hint="eastAsia"/>
          <w:lang w:eastAsia="zh-CN"/>
        </w:rPr>
        <w:t xml:space="preserve">additional </w:t>
      </w:r>
      <w:r w:rsidRPr="00145D10">
        <w:t>connectivity checks for those candidates,</w:t>
      </w:r>
    </w:p>
    <w:p w:rsidR="00880CE5" w:rsidRPr="00145D10" w:rsidRDefault="00880CE5" w:rsidP="00880CE5">
      <w:r w:rsidRPr="00145D10">
        <w:t xml:space="preserve">When the MRFC is informed by the MRFP about successful candidate pairs determined by the connectivity checks, the MRFC shall send a new SDP offer to its peer with contents according to </w:t>
      </w:r>
      <w:r w:rsidR="00145D10">
        <w:t>clause</w:t>
      </w:r>
      <w:r w:rsidRPr="00145D10">
        <w:t xml:space="preserve"> 9.2.2.2 of IETF RFC 5245 [29] if it has the controlling role and the highest-priority candidate pair differs from the default candidates in previous SDP.</w:t>
      </w:r>
    </w:p>
    <w:p w:rsidR="00880CE5" w:rsidRPr="00145D10" w:rsidRDefault="00880CE5" w:rsidP="00880CE5">
      <w:pPr>
        <w:rPr>
          <w:color w:val="000000"/>
        </w:rPr>
      </w:pPr>
      <w:r w:rsidRPr="00145D10">
        <w:rPr>
          <w:color w:val="000000"/>
        </w:rPr>
        <w:t xml:space="preserve">After the initial SDP offer-answer exchange, the MRFC can receive a new offer from the peer that includes updated address and port information in the SDP "c=" line, "m=" line, or "a=rtcp" line SDP attributes. If the </w:t>
      </w:r>
      <w:r w:rsidRPr="00145D10">
        <w:rPr>
          <w:lang w:val="en-US"/>
        </w:rPr>
        <w:t>ICE user name fragment</w:t>
      </w:r>
      <w:r w:rsidRPr="00145D10">
        <w:t xml:space="preserve"> and password in the SDP offer differ from the ones received in the previous SDP (i.e. the peer restarts ICE), the MRFC shall apply the same procedures as for the initial SDP offer.</w:t>
      </w:r>
    </w:p>
    <w:p w:rsidR="00880CE5" w:rsidRPr="00145D10" w:rsidRDefault="00880CE5" w:rsidP="00880CE5">
      <w:r w:rsidRPr="00145D10">
        <w:t>When receiving a request for a host candidate for a media line, the MRFP shall allocate one host candidate for that media line and send it to the MRFC within the reply. The IP address and port shall be the same as indicated separately as Local IP Resources.</w:t>
      </w:r>
    </w:p>
    <w:p w:rsidR="00880CE5" w:rsidRPr="00145D10" w:rsidRDefault="00880CE5" w:rsidP="00880CE5">
      <w:r w:rsidRPr="00145D10">
        <w:t xml:space="preserve">When receiving a request for an </w:t>
      </w:r>
      <w:r w:rsidRPr="00145D10">
        <w:rPr>
          <w:lang w:val="en-US"/>
        </w:rPr>
        <w:t>ICE user name fragment</w:t>
      </w:r>
      <w:r w:rsidRPr="00145D10">
        <w:t xml:space="preserve"> and password, the MRFP shall generate an </w:t>
      </w:r>
      <w:r w:rsidRPr="00145D10">
        <w:rPr>
          <w:lang w:val="en-US"/>
        </w:rPr>
        <w:t>ICE user name fragment</w:t>
      </w:r>
      <w:r w:rsidRPr="00145D10">
        <w:t xml:space="preserve"> and password and send it to the MRFC within the reply. The MRFP shall store the password and user name</w:t>
      </w:r>
      <w:r w:rsidRPr="00145D10">
        <w:rPr>
          <w:lang w:val="en-US"/>
        </w:rPr>
        <w:t xml:space="preserve"> fragment</w:t>
      </w:r>
      <w:r w:rsidRPr="00145D10">
        <w:t xml:space="preserve"> to be able to authenticate incoming STUN binding request according to </w:t>
      </w:r>
      <w:r w:rsidR="00145D10">
        <w:rPr>
          <w:lang w:eastAsia="zh-CN"/>
        </w:rPr>
        <w:t>clause</w:t>
      </w:r>
      <w:r w:rsidRPr="00145D10">
        <w:t> 7.2 of IETF RFC 5245 [29].</w:t>
      </w:r>
    </w:p>
    <w:p w:rsidR="00880CE5" w:rsidRPr="00145D10" w:rsidRDefault="00880CE5" w:rsidP="00880CE5">
      <w:r w:rsidRPr="00145D10">
        <w:t xml:space="preserve">When receiving a request to act as STUN server, the MRFP shall be prepared to answer STUN binding request according to </w:t>
      </w:r>
      <w:r w:rsidR="00145D10">
        <w:rPr>
          <w:lang w:eastAsia="zh-CN"/>
        </w:rPr>
        <w:t>clause</w:t>
      </w:r>
      <w:r w:rsidRPr="00145D10">
        <w:t> 7.2 of IETF RFC 5245 [29]. Once a STUN binding request with the "USE-CANDIDATE" flag has been received, the MRFP may send media towards the source of the binding request.</w:t>
      </w:r>
    </w:p>
    <w:p w:rsidR="00880CE5" w:rsidRPr="00145D10" w:rsidRDefault="00880CE5" w:rsidP="00880CE5">
      <w:r w:rsidRPr="00145D10">
        <w:t>When receiving a request to perform connectivity checks and to report connectivity check results, the IMS AGW:</w:t>
      </w:r>
    </w:p>
    <w:p w:rsidR="00880CE5" w:rsidRPr="00145D10" w:rsidRDefault="00880CE5" w:rsidP="00880CE5">
      <w:pPr>
        <w:pStyle w:val="B10"/>
      </w:pPr>
      <w:r w:rsidRPr="00145D10">
        <w:t>-</w:t>
      </w:r>
      <w:r w:rsidRPr="00145D10">
        <w:tab/>
        <w:t xml:space="preserve">shall compute ICE candidate pairs </w:t>
      </w:r>
      <w:r w:rsidRPr="00145D10">
        <w:rPr>
          <w:lang w:eastAsia="zh-CN"/>
        </w:rPr>
        <w:t xml:space="preserve">according to </w:t>
      </w:r>
      <w:r w:rsidR="00145D10">
        <w:rPr>
          <w:lang w:eastAsia="zh-CN"/>
        </w:rPr>
        <w:t>clause</w:t>
      </w:r>
      <w:r w:rsidRPr="00145D10">
        <w:rPr>
          <w:lang w:eastAsia="zh-CN"/>
        </w:rPr>
        <w:t xml:space="preserve"> 5.7 of IETF </w:t>
      </w:r>
      <w:r w:rsidRPr="00145D10">
        <w:t>RFC 5245 [29];</w:t>
      </w:r>
    </w:p>
    <w:p w:rsidR="00880CE5" w:rsidRPr="00145D10" w:rsidRDefault="00880CE5" w:rsidP="00880CE5">
      <w:pPr>
        <w:pStyle w:val="B10"/>
      </w:pPr>
      <w:r w:rsidRPr="00145D10">
        <w:t>-</w:t>
      </w:r>
      <w:r w:rsidRPr="00145D10">
        <w:tab/>
        <w:t xml:space="preserve">shall schedule checks for the ICE candidate pairs </w:t>
      </w:r>
      <w:r w:rsidRPr="00145D10">
        <w:rPr>
          <w:lang w:eastAsia="zh-CN"/>
        </w:rPr>
        <w:t xml:space="preserve">according to </w:t>
      </w:r>
      <w:r w:rsidR="00145D10">
        <w:rPr>
          <w:lang w:eastAsia="zh-CN"/>
        </w:rPr>
        <w:t>clause</w:t>
      </w:r>
      <w:r w:rsidRPr="00145D10">
        <w:rPr>
          <w:lang w:eastAsia="zh-CN"/>
        </w:rPr>
        <w:t xml:space="preserve"> 5.8 of IETF </w:t>
      </w:r>
      <w:r w:rsidRPr="00145D10">
        <w:t>RFC 5245 [29];</w:t>
      </w:r>
    </w:p>
    <w:p w:rsidR="00880CE5" w:rsidRPr="00145D10" w:rsidRDefault="00880CE5" w:rsidP="00880CE5">
      <w:pPr>
        <w:pStyle w:val="B10"/>
      </w:pPr>
      <w:r w:rsidRPr="00145D10">
        <w:t>-</w:t>
      </w:r>
      <w:r w:rsidRPr="00145D10">
        <w:tab/>
        <w:t xml:space="preserve">shall send STUN connectivity checks for the scheduled checks </w:t>
      </w:r>
      <w:r w:rsidRPr="00145D10">
        <w:rPr>
          <w:lang w:eastAsia="zh-CN"/>
        </w:rPr>
        <w:t xml:space="preserve">according to </w:t>
      </w:r>
      <w:r w:rsidR="00145D10">
        <w:rPr>
          <w:lang w:eastAsia="zh-CN"/>
        </w:rPr>
        <w:t>clause</w:t>
      </w:r>
      <w:r w:rsidRPr="00145D10">
        <w:rPr>
          <w:lang w:eastAsia="zh-CN"/>
        </w:rPr>
        <w:t xml:space="preserve"> 7.1 of IETF </w:t>
      </w:r>
      <w:r w:rsidRPr="00145D10">
        <w:t>RFC 5245 [29];</w:t>
      </w:r>
    </w:p>
    <w:p w:rsidR="00880CE5" w:rsidRPr="00145D10" w:rsidRDefault="00880CE5" w:rsidP="00880CE5">
      <w:pPr>
        <w:pStyle w:val="B10"/>
      </w:pPr>
      <w:r w:rsidRPr="00145D10">
        <w:t>-</w:t>
      </w:r>
      <w:r w:rsidRPr="00145D10">
        <w:tab/>
        <w:t>shall inform the MRFC about successful candidate pairs determined by the connectivity checks;</w:t>
      </w:r>
    </w:p>
    <w:p w:rsidR="00880CE5" w:rsidRPr="00145D10" w:rsidRDefault="00880CE5" w:rsidP="00880CE5">
      <w:pPr>
        <w:pStyle w:val="B10"/>
      </w:pPr>
      <w:r w:rsidRPr="00145D10">
        <w:t>-</w:t>
      </w:r>
      <w:r w:rsidRPr="00145D10">
        <w:tab/>
        <w:t>shall inform the MRFC about new peer reflexive candidate(s) discovered by the connectivity checks; and</w:t>
      </w:r>
    </w:p>
    <w:p w:rsidR="00880CE5" w:rsidRPr="00145D10" w:rsidRDefault="00880CE5" w:rsidP="00880CE5">
      <w:pPr>
        <w:pStyle w:val="B10"/>
      </w:pPr>
      <w:r w:rsidRPr="00145D10">
        <w:t>-</w:t>
      </w:r>
      <w:r w:rsidRPr="00145D10">
        <w:tab/>
        <w:t>should send media using the highest priority candidate pair for which connectivity checks have been completed.</w:t>
      </w:r>
    </w:p>
    <w:p w:rsidR="00880CE5" w:rsidRPr="00145D10" w:rsidRDefault="00880CE5" w:rsidP="00880CE5">
      <w:pPr>
        <w:rPr>
          <w:lang w:eastAsia="zh-CN"/>
        </w:rPr>
      </w:pPr>
      <w:r w:rsidRPr="00145D10">
        <w:rPr>
          <w:rFonts w:hint="eastAsia"/>
          <w:lang w:eastAsia="zh-CN"/>
        </w:rPr>
        <w:t>The MRFC and the MRFP shall check the conformance of the selected candidate pair with the media address information in SDP.</w:t>
      </w:r>
    </w:p>
    <w:p w:rsidR="00880CE5" w:rsidRPr="00145D10" w:rsidRDefault="00880CE5" w:rsidP="00880CE5">
      <w:pPr>
        <w:pStyle w:val="Heading2"/>
      </w:pPr>
      <w:bookmarkStart w:id="115" w:name="_Toc501548242"/>
      <w:bookmarkStart w:id="116" w:name="_Toc57883200"/>
      <w:r w:rsidRPr="00145D10">
        <w:lastRenderedPageBreak/>
        <w:t>5.20</w:t>
      </w:r>
      <w:r w:rsidRPr="00145D10">
        <w:tab/>
        <w:t>IMS Media Plane Security</w:t>
      </w:r>
      <w:bookmarkEnd w:id="115"/>
      <w:bookmarkEnd w:id="116"/>
    </w:p>
    <w:p w:rsidR="00880CE5" w:rsidRPr="00145D10" w:rsidRDefault="00880CE5" w:rsidP="00880CE5">
      <w:pPr>
        <w:pStyle w:val="Heading3"/>
      </w:pPr>
      <w:bookmarkStart w:id="117" w:name="_Toc501548243"/>
      <w:bookmarkStart w:id="118" w:name="_Toc57883201"/>
      <w:r w:rsidRPr="00145D10">
        <w:t>5.20.1</w:t>
      </w:r>
      <w:r w:rsidRPr="00145D10">
        <w:tab/>
        <w:t>General</w:t>
      </w:r>
      <w:bookmarkEnd w:id="117"/>
      <w:bookmarkEnd w:id="118"/>
    </w:p>
    <w:p w:rsidR="00880CE5" w:rsidRPr="00145D10" w:rsidRDefault="00880CE5" w:rsidP="00880CE5">
      <w:pPr>
        <w:rPr>
          <w:lang w:val="en-US"/>
        </w:rPr>
      </w:pPr>
      <w:r w:rsidRPr="00145D10">
        <w:t xml:space="preserve">The MRFC and the MRFP may support IMS media plane security as specified in 3GPP TS 33.328 [31]. They may support end-to-end security (e2e) for a TCP (see IETF RFC 793 [38]) based media </w:t>
      </w:r>
      <w:r w:rsidRPr="00145D10">
        <w:rPr>
          <w:lang w:val="en-US"/>
        </w:rPr>
        <w:t xml:space="preserve">using TLS and </w:t>
      </w:r>
      <w:r w:rsidRPr="00145D10">
        <w:t>the Key Management Service (KMS). The e2e media security of TCP is based on the session keys negotiated via the TLS handshake protocol between the served UE and the MRFP as specified in 3GPP TS 33.328 [31].</w:t>
      </w:r>
    </w:p>
    <w:p w:rsidR="00880CE5" w:rsidRPr="00145D10" w:rsidRDefault="00880CE5" w:rsidP="00880CE5">
      <w:pPr>
        <w:rPr>
          <w:lang w:val="en-US"/>
        </w:rPr>
      </w:pPr>
      <w:r w:rsidRPr="00145D10">
        <w:rPr>
          <w:lang w:val="en-US"/>
        </w:rPr>
        <w:t xml:space="preserve">E2e security for TCP based media using TLS and KMS is applicable for MSRP (see IETF </w:t>
      </w:r>
      <w:r w:rsidRPr="00145D10">
        <w:t>RFC 4975 [18]</w:t>
      </w:r>
      <w:r w:rsidRPr="00145D10">
        <w:rPr>
          <w:lang w:val="en-US"/>
        </w:rPr>
        <w:t xml:space="preserve">; used in IMS </w:t>
      </w:r>
      <w:r w:rsidRPr="00145D10">
        <w:t>session-based messaging conference)</w:t>
      </w:r>
      <w:r w:rsidRPr="00145D10">
        <w:rPr>
          <w:lang w:val="en-US"/>
        </w:rPr>
        <w:t xml:space="preserve"> and BFCP </w:t>
      </w:r>
      <w:r w:rsidRPr="00145D10">
        <w:t>(see IETF RFC 4582 [20]; used in IMS conferencing)</w:t>
      </w:r>
      <w:r w:rsidRPr="00145D10">
        <w:rPr>
          <w:lang w:val="en-US"/>
        </w:rPr>
        <w:t xml:space="preserve">. </w:t>
      </w:r>
      <w:r w:rsidRPr="00145D10">
        <w:t xml:space="preserve">The MRFC and the MRFP </w:t>
      </w:r>
      <w:r w:rsidRPr="00145D10">
        <w:rPr>
          <w:lang w:val="en-US"/>
        </w:rPr>
        <w:t>may support e2e security for MSRP, BFCP, or both protocols.</w:t>
      </w:r>
    </w:p>
    <w:p w:rsidR="00880CE5" w:rsidRPr="00145D10" w:rsidRDefault="00880CE5" w:rsidP="00880CE5">
      <w:r w:rsidRPr="00145D10">
        <w:t>E2e protection of the MSRP and BFCP sessions is achieved through the KMS and a "ticket" concept:</w:t>
      </w:r>
    </w:p>
    <w:p w:rsidR="00880CE5" w:rsidRPr="00145D10" w:rsidRDefault="00880CE5" w:rsidP="00880CE5">
      <w:pPr>
        <w:pStyle w:val="B10"/>
      </w:pPr>
      <w:r w:rsidRPr="00145D10">
        <w:t>-</w:t>
      </w:r>
      <w:r w:rsidRPr="00145D10">
        <w:tab/>
        <w:t>The session initiator requests keys and a ticket from the KMS. The ticket contains the keys in a protected format. The initiator then sends the ticket to the recipient.</w:t>
      </w:r>
    </w:p>
    <w:p w:rsidR="00880CE5" w:rsidRPr="00145D10" w:rsidRDefault="00880CE5" w:rsidP="00880CE5">
      <w:pPr>
        <w:pStyle w:val="B10"/>
      </w:pPr>
      <w:r w:rsidRPr="00145D10">
        <w:t>-</w:t>
      </w:r>
      <w:r w:rsidRPr="00145D10">
        <w:tab/>
        <w:t>The recipient presents the ticket to the KMS and the KMS returns the keys on which the media security shall be based.</w:t>
      </w:r>
    </w:p>
    <w:p w:rsidR="00880CE5" w:rsidRPr="00145D10" w:rsidRDefault="00880CE5" w:rsidP="00880CE5">
      <w:pPr>
        <w:pStyle w:val="Heading3"/>
        <w:rPr>
          <w:lang w:val="en-US"/>
        </w:rPr>
      </w:pPr>
      <w:bookmarkStart w:id="119" w:name="_Toc501548244"/>
      <w:bookmarkStart w:id="120" w:name="_Toc57883202"/>
      <w:r w:rsidRPr="00145D10">
        <w:rPr>
          <w:lang w:val="en-US"/>
        </w:rPr>
        <w:t>5.20.2</w:t>
      </w:r>
      <w:r w:rsidRPr="00145D10">
        <w:rPr>
          <w:lang w:val="en-US"/>
        </w:rPr>
        <w:tab/>
        <w:t>End-to-end security for TCP-based media using TLS</w:t>
      </w:r>
      <w:bookmarkEnd w:id="119"/>
      <w:bookmarkEnd w:id="120"/>
    </w:p>
    <w:p w:rsidR="00880CE5" w:rsidRPr="00145D10" w:rsidRDefault="00880CE5" w:rsidP="00880CE5">
      <w:r w:rsidRPr="00145D10">
        <w:t>The e2e protection of the TCP based media relies on the usage of TLS (see IETF RFC 5246 [32]), according to the TLS profile specified in Annex E of 3GPP TS 33.310 [47] and Annex M of 3GPP TS 33.328 [31].</w:t>
      </w:r>
    </w:p>
    <w:p w:rsidR="00880CE5" w:rsidRPr="00145D10" w:rsidRDefault="00880CE5" w:rsidP="00880CE5">
      <w:r w:rsidRPr="00145D10">
        <w:rPr>
          <w:rFonts w:eastAsia="MS Mincho"/>
          <w:lang w:eastAsia="ja-JP"/>
        </w:rPr>
        <w:t xml:space="preserve">The </w:t>
      </w:r>
      <w:r w:rsidRPr="00145D10">
        <w:t>end-to-end security protection of session based messaging (MSRP) and conferencing (BFCP) is based on the pre-shared key ciphersuites for TLS (specified in IETF RFC 4279 [34] and with the profile defined in Annex H of 3GPP TS 33.328 [31]) and the MIKEY-TICKET mechanism (specified in IETF RFC 6043 [33] with the profiling of the tickets and procedures given in 3GPP TS 33.328 [31].</w:t>
      </w:r>
    </w:p>
    <w:p w:rsidR="00880CE5" w:rsidRPr="00145D10" w:rsidRDefault="00880CE5" w:rsidP="00880CE5">
      <w:r w:rsidRPr="00145D10">
        <w:t>The Pre-Shared Key (PSK) is the Traffic-Encrypting Key (TEK) associated with the Crypto Session (CS) that shall be used in the TLS handshake.</w:t>
      </w:r>
    </w:p>
    <w:p w:rsidR="00880CE5" w:rsidRPr="00145D10" w:rsidRDefault="00880CE5" w:rsidP="00880CE5">
      <w:pPr>
        <w:pStyle w:val="NO"/>
      </w:pPr>
      <w:r w:rsidRPr="00145D10">
        <w:t>NOTE 1:</w:t>
      </w:r>
      <w:r w:rsidRPr="00145D10">
        <w:tab/>
        <w:t>The Security Parameters Index (SPI) in the CS points to a TEK Generation Key (TGK) that is used to derive the TEK for the crypto session using the CS ID (and some other parameters). The SPI could also point to a TEK directly.</w:t>
      </w:r>
    </w:p>
    <w:p w:rsidR="00880CE5" w:rsidRPr="00145D10" w:rsidRDefault="00880CE5" w:rsidP="00880CE5">
      <w:r w:rsidRPr="00145D10">
        <w:t>If the MRFC and the MRFP support and are configured to use the e2e</w:t>
      </w:r>
      <w:r w:rsidRPr="00145D10">
        <w:rPr>
          <w:lang w:val="en-US"/>
        </w:rPr>
        <w:t xml:space="preserve"> protection of the </w:t>
      </w:r>
      <w:r w:rsidRPr="00145D10">
        <w:t>TCP based media using the pre-shared key ciphersuites for TLS and the MIKEY-TICKET mechanism, the following functional requirements apply.</w:t>
      </w:r>
    </w:p>
    <w:p w:rsidR="00880CE5" w:rsidRPr="00145D10" w:rsidRDefault="00880CE5" w:rsidP="00880CE5">
      <w:r w:rsidRPr="00145D10">
        <w:t xml:space="preserve">The list of pre-shared key ciphersuites for TLS supported by the MRFP shall be preconfigured in the </w:t>
      </w:r>
      <w:r w:rsidRPr="00145D10">
        <w:rPr>
          <w:lang w:eastAsia="ko-KR"/>
        </w:rPr>
        <w:t>MRFC</w:t>
      </w:r>
      <w:r w:rsidRPr="00145D10">
        <w:t>.</w:t>
      </w:r>
    </w:p>
    <w:p w:rsidR="00880CE5" w:rsidRPr="00145D10" w:rsidRDefault="00880CE5" w:rsidP="00880CE5">
      <w:r w:rsidRPr="00145D10">
        <w:t>According to the TLS profile specified in Annex E of 3GPP TS 33.310 [47], the MRFP shall accept TLS renegotiation only if it is secured according to IETF RFC 5746 [46].</w:t>
      </w:r>
    </w:p>
    <w:p w:rsidR="00880CE5" w:rsidRPr="00145D10" w:rsidRDefault="00880CE5" w:rsidP="00880CE5">
      <w:pPr>
        <w:pStyle w:val="NO"/>
      </w:pPr>
      <w:r w:rsidRPr="00145D10">
        <w:rPr>
          <w:color w:val="000000"/>
        </w:rPr>
        <w:t>NOTE</w:t>
      </w:r>
      <w:r w:rsidRPr="00145D10">
        <w:rPr>
          <w:color w:val="000000"/>
          <w:lang w:val="en-US"/>
        </w:rPr>
        <w:t> 2</w:t>
      </w:r>
      <w:r w:rsidRPr="00145D10">
        <w:rPr>
          <w:color w:val="000000"/>
        </w:rPr>
        <w:t>:</w:t>
      </w:r>
      <w:r w:rsidRPr="00145D10">
        <w:rPr>
          <w:color w:val="000000"/>
        </w:rPr>
        <w:tab/>
        <w:t>IETF RFC 5746 [46] defines a "TLS secure renegotiation" procedure, which leaves the definition of a basic TLS renegotiation still open.</w:t>
      </w:r>
      <w:r w:rsidRPr="00145D10">
        <w:t xml:space="preserve"> H.248 based support to enable the </w:t>
      </w:r>
      <w:r w:rsidRPr="00145D10">
        <w:rPr>
          <w:lang w:val="en-US"/>
        </w:rPr>
        <w:t>MRFC</w:t>
      </w:r>
      <w:r w:rsidRPr="00145D10">
        <w:t xml:space="preserve"> to allow or not allow the </w:t>
      </w:r>
      <w:r w:rsidRPr="00145D10">
        <w:rPr>
          <w:lang w:val="en-US"/>
        </w:rPr>
        <w:t>MRFP</w:t>
      </w:r>
      <w:r w:rsidRPr="00145D10">
        <w:t xml:space="preserve"> to perform client initiated or server initiated TLS renegotiation</w:t>
      </w:r>
      <w:r w:rsidRPr="00145D10">
        <w:rPr>
          <w:noProof/>
        </w:rPr>
        <w:t xml:space="preserve"> is not addressed in the present release</w:t>
      </w:r>
      <w:r w:rsidRPr="00145D10">
        <w:t xml:space="preserve">. The behaviour of the MRFP for "TLS session renegotiation" procedure is hence not further defined in </w:t>
      </w:r>
      <w:r w:rsidRPr="00145D10">
        <w:rPr>
          <w:noProof/>
        </w:rPr>
        <w:t>the present release</w:t>
      </w:r>
      <w:r w:rsidRPr="00145D10">
        <w:t>.</w:t>
      </w:r>
    </w:p>
    <w:p w:rsidR="00880CE5" w:rsidRPr="00145D10" w:rsidRDefault="00880CE5" w:rsidP="00880CE5">
      <w:r w:rsidRPr="00145D10">
        <w:t>The MRFC acting as the session initiator shall:</w:t>
      </w:r>
    </w:p>
    <w:p w:rsidR="00880CE5" w:rsidRPr="00145D10" w:rsidRDefault="00880CE5" w:rsidP="00880CE5">
      <w:pPr>
        <w:pStyle w:val="B10"/>
      </w:pPr>
      <w:r w:rsidRPr="00145D10">
        <w:t>-</w:t>
      </w:r>
      <w:r w:rsidRPr="00145D10">
        <w:tab/>
        <w:t>prepare the media security offer in the SDP body of the SIP INVITE request;</w:t>
      </w:r>
    </w:p>
    <w:p w:rsidR="00880CE5" w:rsidRPr="00145D10" w:rsidRDefault="00880CE5" w:rsidP="00880CE5">
      <w:pPr>
        <w:pStyle w:val="B10"/>
      </w:pPr>
      <w:r w:rsidRPr="00145D10">
        <w:t>-</w:t>
      </w:r>
      <w:r w:rsidRPr="00145D10">
        <w:tab/>
        <w:t>include a single crypto session of type TLS in the TRANSFER_INIT message according to procedures specified in 3GPP TS 33.328 [31]; and</w:t>
      </w:r>
    </w:p>
    <w:p w:rsidR="00880CE5" w:rsidRPr="00145D10" w:rsidRDefault="00880CE5" w:rsidP="00880CE5">
      <w:pPr>
        <w:pStyle w:val="NO"/>
      </w:pPr>
      <w:r w:rsidRPr="00145D10">
        <w:t>NOTE 3:</w:t>
      </w:r>
      <w:r w:rsidRPr="00145D10">
        <w:tab/>
        <w:t xml:space="preserve">Depending on the KMS and a local policy, the MRFC will either interact with the KMS to obtain keys and the MIKEY-TICKET ticket usable for the served UE or will </w:t>
      </w:r>
      <w:r w:rsidRPr="00145D10">
        <w:rPr>
          <w:rFonts w:hint="eastAsia"/>
        </w:rPr>
        <w:t>create the ticket by itself</w:t>
      </w:r>
      <w:r w:rsidRPr="00145D10">
        <w:t>. In the latter case, MIKEY-TICKET mode 3 as specified in IETF RFC 6043 [33] is used, and the MRFC will then perform all key and ticket generation functions otherwise performed by the KMS.</w:t>
      </w:r>
    </w:p>
    <w:p w:rsidR="00880CE5" w:rsidRPr="00145D10" w:rsidRDefault="00880CE5" w:rsidP="00880CE5">
      <w:pPr>
        <w:pStyle w:val="B10"/>
      </w:pPr>
      <w:r w:rsidRPr="00145D10">
        <w:lastRenderedPageBreak/>
        <w:t>-</w:t>
      </w:r>
      <w:r w:rsidRPr="00145D10">
        <w:tab/>
        <w:t>insert in the SDP offer the SDP key management protocol attribute "a=key-mgmt" specified in IETF RFC 4567 [35] which indicates use of the MIKEY-TICKET ticket and contains the TRANSFER_INIT message.</w:t>
      </w:r>
    </w:p>
    <w:p w:rsidR="00880CE5" w:rsidRPr="00145D10" w:rsidRDefault="00880CE5" w:rsidP="00880CE5">
      <w:r w:rsidRPr="00145D10">
        <w:t>Upon receipt of the SIP response with the SDP answer the MRFC shall check that the responder is authorized before completing the media security setup. If the MRFC notices that the other endpoint is not as expected, the MRFC shall abort the session setup. Otherwise the MRFC shall derive the PSK and shall send it to the MRFP.</w:t>
      </w:r>
    </w:p>
    <w:p w:rsidR="00880CE5" w:rsidRPr="00145D10" w:rsidRDefault="00880CE5" w:rsidP="00880CE5">
      <w:r w:rsidRPr="00145D10">
        <w:t>Upon receipt of the SIP INVITE request with the SDP offer containing the media security offer and the SDP key management protocol attribute "a=key-mgmt" specified in IETF RFC 4567 [35] which indicates use of the MIKEY-TICKET ticket and contains the TRANSFER_INIT message the MRFC shall:</w:t>
      </w:r>
    </w:p>
    <w:p w:rsidR="00880CE5" w:rsidRPr="00145D10" w:rsidRDefault="00880CE5" w:rsidP="00880CE5">
      <w:pPr>
        <w:pStyle w:val="B10"/>
      </w:pPr>
      <w:r w:rsidRPr="00145D10">
        <w:t>-</w:t>
      </w:r>
      <w:r w:rsidRPr="00145D10">
        <w:tab/>
        <w:t>check if it is authorized to resolve the ticket and if that is the case the MRFC interacts with the KMS to resolve the ticket and receive keys;</w:t>
      </w:r>
    </w:p>
    <w:p w:rsidR="00880CE5" w:rsidRPr="00145D10" w:rsidRDefault="00880CE5" w:rsidP="00880CE5">
      <w:pPr>
        <w:pStyle w:val="B10"/>
      </w:pPr>
      <w:r w:rsidRPr="00145D10">
        <w:t>-</w:t>
      </w:r>
      <w:r w:rsidRPr="00145D10">
        <w:tab/>
        <w:t>include the MIKEY-TICKET response in the generated TRANSFER_RESP message;</w:t>
      </w:r>
    </w:p>
    <w:p w:rsidR="00880CE5" w:rsidRPr="00145D10" w:rsidRDefault="00880CE5" w:rsidP="00880CE5">
      <w:pPr>
        <w:pStyle w:val="B10"/>
      </w:pPr>
      <w:r w:rsidRPr="00145D10">
        <w:t>-</w:t>
      </w:r>
      <w:r w:rsidRPr="00145D10">
        <w:tab/>
        <w:t>insert in the SDP answer the SDP key management protocol attribute "a=key-mgmt" specified in IETF RFC 4567 [35] which indicates use of the MIKEY-TICKET ticket and contains the TRANSFER_RESP message; and</w:t>
      </w:r>
    </w:p>
    <w:p w:rsidR="00880CE5" w:rsidRPr="00145D10" w:rsidRDefault="00880CE5" w:rsidP="00880CE5">
      <w:pPr>
        <w:pStyle w:val="B10"/>
      </w:pPr>
      <w:r w:rsidRPr="00145D10">
        <w:t>-</w:t>
      </w:r>
      <w:r w:rsidRPr="00145D10">
        <w:tab/>
        <w:t>shall derive the PSK and shall send it to the MRFP.</w:t>
      </w:r>
    </w:p>
    <w:p w:rsidR="00880CE5" w:rsidRPr="00145D10" w:rsidRDefault="00880CE5" w:rsidP="00880CE5">
      <w:r w:rsidRPr="00145D10">
        <w:t>The MRFC acting as the session initiator or the session responder shall:</w:t>
      </w:r>
    </w:p>
    <w:p w:rsidR="00880CE5" w:rsidRPr="00145D10" w:rsidRDefault="00880CE5" w:rsidP="00880CE5">
      <w:pPr>
        <w:pStyle w:val="B10"/>
      </w:pPr>
      <w:r w:rsidRPr="00145D10">
        <w:t>-</w:t>
      </w:r>
      <w:r w:rsidRPr="00145D10">
        <w:tab/>
        <w:t xml:space="preserve">determine via SDP negotiation </w:t>
      </w:r>
      <w:r w:rsidRPr="00145D10">
        <w:rPr>
          <w:lang w:val="en-US"/>
        </w:rPr>
        <w:t xml:space="preserve">as specified in </w:t>
      </w:r>
      <w:r w:rsidRPr="00145D10">
        <w:t>IETF RFC 4145 [36] if the MRFP needs to act as TCP client or server;</w:t>
      </w:r>
    </w:p>
    <w:p w:rsidR="00880CE5" w:rsidRPr="00145D10" w:rsidRDefault="00880CE5" w:rsidP="00880CE5">
      <w:pPr>
        <w:pStyle w:val="B10"/>
      </w:pPr>
      <w:r w:rsidRPr="00145D10">
        <w:t>-</w:t>
      </w:r>
      <w:r w:rsidRPr="00145D10">
        <w:tab/>
        <w:t>request the MRFP to start the TCP connection establishment if the MRFP needs to act as TCP client;</w:t>
      </w:r>
    </w:p>
    <w:p w:rsidR="00880CE5" w:rsidRPr="00145D10" w:rsidRDefault="00880CE5" w:rsidP="00880CE5">
      <w:pPr>
        <w:pStyle w:val="B10"/>
        <w:rPr>
          <w:lang w:val="en-US"/>
        </w:rPr>
      </w:pPr>
      <w:r w:rsidRPr="00145D10">
        <w:t>-</w:t>
      </w:r>
      <w:r w:rsidRPr="00145D10">
        <w:tab/>
        <w:t>determine via SDP negotiation if the MRFP needs to act as TLS client or server</w:t>
      </w:r>
      <w:r w:rsidRPr="00145D10">
        <w:rPr>
          <w:lang w:val="en-US"/>
        </w:rPr>
        <w:t xml:space="preserve"> as specified in the </w:t>
      </w:r>
      <w:r w:rsidR="00145D10">
        <w:rPr>
          <w:lang w:val="en-US"/>
        </w:rPr>
        <w:t>clause</w:t>
      </w:r>
      <w:r w:rsidRPr="00145D10">
        <w:rPr>
          <w:lang w:val="en-US"/>
        </w:rPr>
        <w:t>s below;</w:t>
      </w:r>
    </w:p>
    <w:p w:rsidR="00880CE5" w:rsidRPr="00145D10" w:rsidRDefault="00880CE5" w:rsidP="00880CE5">
      <w:pPr>
        <w:pStyle w:val="NO"/>
      </w:pPr>
      <w:r w:rsidRPr="00145D10">
        <w:t>NOTE 4:</w:t>
      </w:r>
      <w:r w:rsidR="00145D10">
        <w:tab/>
      </w:r>
      <w:r w:rsidRPr="00145D10">
        <w:t>The determination of the TLS client/server role relies on different rules for MSRP and BFCP.</w:t>
      </w:r>
    </w:p>
    <w:p w:rsidR="00880CE5" w:rsidRPr="00145D10" w:rsidRDefault="00880CE5" w:rsidP="00880CE5">
      <w:pPr>
        <w:pStyle w:val="B10"/>
      </w:pPr>
      <w:r w:rsidRPr="00145D10">
        <w:t>-</w:t>
      </w:r>
      <w:r w:rsidRPr="00145D10">
        <w:tab/>
        <w:t>if the MRFP needs to act as TLS client, request the MRFP to start the TLS session setup once the TCP connection is established towards the served UE; and</w:t>
      </w:r>
    </w:p>
    <w:p w:rsidR="00880CE5" w:rsidRPr="00145D10" w:rsidRDefault="00880CE5" w:rsidP="00880CE5">
      <w:pPr>
        <w:pStyle w:val="B10"/>
      </w:pPr>
      <w:r w:rsidRPr="00145D10">
        <w:t>-</w:t>
      </w:r>
      <w:r w:rsidRPr="00145D10">
        <w:tab/>
        <w:t xml:space="preserve">apply additional specific procedures specified for the MSRP in </w:t>
      </w:r>
      <w:r w:rsidR="00145D10">
        <w:t>clause</w:t>
      </w:r>
      <w:r w:rsidRPr="00145D10">
        <w:t> </w:t>
      </w:r>
      <w:r w:rsidRPr="00145D10">
        <w:rPr>
          <w:lang w:val="en-US"/>
        </w:rPr>
        <w:t>5.20.3</w:t>
      </w:r>
      <w:r w:rsidRPr="00145D10">
        <w:t xml:space="preserve"> or for the BFCP in </w:t>
      </w:r>
      <w:r w:rsidR="00145D10">
        <w:t>clause</w:t>
      </w:r>
      <w:r w:rsidRPr="00145D10">
        <w:t> </w:t>
      </w:r>
      <w:r w:rsidRPr="00145D10">
        <w:rPr>
          <w:lang w:val="en-US"/>
        </w:rPr>
        <w:t>5.20.4.</w:t>
      </w:r>
    </w:p>
    <w:p w:rsidR="00880CE5" w:rsidRPr="00145D10" w:rsidRDefault="00880CE5" w:rsidP="00880CE5">
      <w:r w:rsidRPr="00145D10">
        <w:t>The MRFP shall:</w:t>
      </w:r>
    </w:p>
    <w:p w:rsidR="00880CE5" w:rsidRPr="00145D10" w:rsidRDefault="00880CE5" w:rsidP="00880CE5">
      <w:pPr>
        <w:pStyle w:val="B10"/>
        <w:rPr>
          <w:lang w:val="en-US"/>
        </w:rPr>
      </w:pPr>
      <w:r w:rsidRPr="00145D10">
        <w:rPr>
          <w:lang w:val="en-US"/>
        </w:rPr>
        <w:t>-</w:t>
      </w:r>
      <w:r w:rsidRPr="00145D10">
        <w:rPr>
          <w:lang w:val="en-US"/>
        </w:rPr>
        <w:tab/>
        <w:t>upon request from the MRFC, start a TCP connection establishment by sending a TCP SYN</w:t>
      </w:r>
      <w:r w:rsidRPr="00145D10">
        <w:t>;</w:t>
      </w:r>
    </w:p>
    <w:p w:rsidR="00880CE5" w:rsidRPr="00145D10" w:rsidRDefault="00880CE5" w:rsidP="00880CE5">
      <w:pPr>
        <w:pStyle w:val="B10"/>
        <w:rPr>
          <w:lang w:val="en-US"/>
        </w:rPr>
      </w:pPr>
      <w:r w:rsidRPr="00145D10">
        <w:rPr>
          <w:lang w:val="en-US"/>
        </w:rPr>
        <w:t>-</w:t>
      </w:r>
      <w:r w:rsidRPr="00145D10">
        <w:rPr>
          <w:lang w:val="en-US"/>
        </w:rPr>
        <w:tab/>
        <w:t>release the underlying TCP bearer connection as soon as the TLS session is released;</w:t>
      </w:r>
    </w:p>
    <w:p w:rsidR="00880CE5" w:rsidRPr="00145D10" w:rsidRDefault="00880CE5" w:rsidP="00880CE5">
      <w:pPr>
        <w:pStyle w:val="B10"/>
        <w:rPr>
          <w:lang w:val="en-US"/>
        </w:rPr>
      </w:pPr>
      <w:r w:rsidRPr="00145D10">
        <w:rPr>
          <w:lang w:val="en-US"/>
        </w:rPr>
        <w:t>-</w:t>
      </w:r>
      <w:r w:rsidRPr="00145D10">
        <w:rPr>
          <w:lang w:val="en-US"/>
        </w:rPr>
        <w:tab/>
        <w:t>be capable to support both the TLS server and TLS client roles;</w:t>
      </w:r>
    </w:p>
    <w:p w:rsidR="00880CE5" w:rsidRPr="00145D10" w:rsidRDefault="00880CE5" w:rsidP="00880CE5">
      <w:pPr>
        <w:pStyle w:val="B10"/>
        <w:rPr>
          <w:lang w:val="en-US"/>
        </w:rPr>
      </w:pPr>
      <w:r w:rsidRPr="00145D10">
        <w:rPr>
          <w:lang w:val="en-US"/>
        </w:rPr>
        <w:t>-</w:t>
      </w:r>
      <w:r w:rsidRPr="00145D10">
        <w:rPr>
          <w:lang w:val="en-US"/>
        </w:rPr>
        <w:tab/>
        <w:t>w</w:t>
      </w:r>
      <w:r w:rsidRPr="00145D10">
        <w:t>hen being instructed to start the TLS session setup</w:t>
      </w:r>
      <w:r w:rsidRPr="00145D10">
        <w:rPr>
          <w:lang w:val="en-US"/>
        </w:rPr>
        <w:t>, act as a TLS client and establish the TLS session as soon as the underlying TCP bearer connection is established;</w:t>
      </w:r>
    </w:p>
    <w:p w:rsidR="00880CE5" w:rsidRPr="00145D10" w:rsidRDefault="00880CE5" w:rsidP="00880CE5">
      <w:pPr>
        <w:pStyle w:val="B10"/>
      </w:pPr>
      <w:r w:rsidRPr="00145D10">
        <w:t>-</w:t>
      </w:r>
      <w:r w:rsidRPr="00145D10">
        <w:tab/>
        <w:t>uniquely associate the PSK received from the MRFC with the corresponding TCP based media stream;</w:t>
      </w:r>
    </w:p>
    <w:p w:rsidR="00880CE5" w:rsidRPr="00145D10" w:rsidRDefault="00880CE5" w:rsidP="00880CE5">
      <w:pPr>
        <w:pStyle w:val="B10"/>
      </w:pPr>
      <w:r w:rsidRPr="00145D10">
        <w:t>-</w:t>
      </w:r>
      <w:r w:rsidRPr="00145D10">
        <w:tab/>
        <w:t>use the received PSK in the TLS handshake; and</w:t>
      </w:r>
    </w:p>
    <w:p w:rsidR="00880CE5" w:rsidRPr="00145D10" w:rsidRDefault="00880CE5" w:rsidP="00880CE5">
      <w:pPr>
        <w:pStyle w:val="B10"/>
      </w:pPr>
      <w:r w:rsidRPr="00145D10">
        <w:t>-</w:t>
      </w:r>
      <w:r w:rsidRPr="00145D10">
        <w:tab/>
        <w:t xml:space="preserve">apply additional specific procedures specified for the MSRP in </w:t>
      </w:r>
      <w:r w:rsidR="00145D10">
        <w:t>clause</w:t>
      </w:r>
      <w:r w:rsidRPr="00145D10">
        <w:t xml:space="preserve"> </w:t>
      </w:r>
      <w:r w:rsidRPr="00145D10">
        <w:rPr>
          <w:lang w:val="en-US"/>
        </w:rPr>
        <w:t>5.20.3</w:t>
      </w:r>
      <w:r w:rsidRPr="00145D10">
        <w:t xml:space="preserve"> or for the BFCP in </w:t>
      </w:r>
      <w:r w:rsidR="00145D10">
        <w:t>clause</w:t>
      </w:r>
      <w:r w:rsidRPr="00145D10">
        <w:t xml:space="preserve"> </w:t>
      </w:r>
      <w:r w:rsidRPr="00145D10">
        <w:rPr>
          <w:lang w:val="en-US"/>
        </w:rPr>
        <w:t>5.20.4.</w:t>
      </w:r>
    </w:p>
    <w:p w:rsidR="00880CE5" w:rsidRPr="00145D10" w:rsidRDefault="00880CE5" w:rsidP="00880CE5">
      <w:pPr>
        <w:pStyle w:val="Heading3"/>
      </w:pPr>
      <w:bookmarkStart w:id="121" w:name="_Toc501548245"/>
      <w:bookmarkStart w:id="122" w:name="_Toc57883203"/>
      <w:r w:rsidRPr="00145D10">
        <w:t>5.20.3</w:t>
      </w:r>
      <w:r w:rsidRPr="00145D10">
        <w:tab/>
        <w:t>Specific requirements for session based messaging (MSRP)</w:t>
      </w:r>
      <w:bookmarkEnd w:id="121"/>
      <w:bookmarkEnd w:id="122"/>
    </w:p>
    <w:p w:rsidR="00880CE5" w:rsidRPr="00145D10" w:rsidRDefault="00880CE5" w:rsidP="00880CE5">
      <w:r w:rsidRPr="00145D10">
        <w:t>For the each MSRP media stream requiring e2e security, the MRFC shall:</w:t>
      </w:r>
    </w:p>
    <w:p w:rsidR="00880CE5" w:rsidRPr="00145D10" w:rsidRDefault="00880CE5" w:rsidP="00880CE5">
      <w:pPr>
        <w:pStyle w:val="B10"/>
      </w:pPr>
      <w:r w:rsidRPr="00145D10">
        <w:t>a)</w:t>
      </w:r>
      <w:r w:rsidRPr="00145D10">
        <w:tab/>
        <w:t>indicate "TCP/TLS/MSRP" as transport protocol when requesting resources from the MRFP; and</w:t>
      </w:r>
    </w:p>
    <w:p w:rsidR="00880CE5" w:rsidRPr="00145D10" w:rsidRDefault="00880CE5" w:rsidP="00880CE5">
      <w:pPr>
        <w:pStyle w:val="B10"/>
      </w:pPr>
      <w:r w:rsidRPr="00145D10">
        <w:t>b)</w:t>
      </w:r>
      <w:r w:rsidRPr="00145D10">
        <w:tab/>
        <w:t>determine via SDP negotiation if the MRFP needs to act as TLS client or TLS server as specified in IETF RFC 8122 [39] using the IETF RFC 4145 [36] "a=setup" SDP attribute as follows:</w:t>
      </w:r>
    </w:p>
    <w:p w:rsidR="00880CE5" w:rsidRPr="00145D10" w:rsidRDefault="00880CE5" w:rsidP="00880CE5">
      <w:pPr>
        <w:pStyle w:val="B2"/>
      </w:pPr>
      <w:r w:rsidRPr="00145D10">
        <w:lastRenderedPageBreak/>
        <w:t>-</w:t>
      </w:r>
      <w:r w:rsidRPr="00145D10">
        <w:tab/>
        <w:t>if the MRFC sends the "a=setup:active" SDP attribute in the SDP answer towards the UE, the MRFP shall act as TLS client;</w:t>
      </w:r>
    </w:p>
    <w:p w:rsidR="00880CE5" w:rsidRPr="00145D10" w:rsidRDefault="00880CE5" w:rsidP="00880CE5">
      <w:pPr>
        <w:pStyle w:val="B2"/>
      </w:pPr>
      <w:r w:rsidRPr="00145D10">
        <w:t>-</w:t>
      </w:r>
      <w:r w:rsidRPr="00145D10">
        <w:tab/>
        <w:t>if the MRFC sends the "a=setup:passive" SDP attribute in the SDP answer towards the UE, the MRFP shall act as TLS server;</w:t>
      </w:r>
    </w:p>
    <w:p w:rsidR="00880CE5" w:rsidRPr="00145D10" w:rsidRDefault="00880CE5" w:rsidP="00880CE5">
      <w:pPr>
        <w:pStyle w:val="B2"/>
      </w:pPr>
      <w:r w:rsidRPr="00145D10">
        <w:t>-</w:t>
      </w:r>
      <w:r w:rsidRPr="00145D10">
        <w:tab/>
        <w:t>if the MRFC receives the "a=setup:active" SDP attribute in the SDP answer from the UE, the MRFP shall act as TLS server; and</w:t>
      </w:r>
    </w:p>
    <w:p w:rsidR="00880CE5" w:rsidRPr="00145D10" w:rsidRDefault="00880CE5" w:rsidP="00880CE5">
      <w:pPr>
        <w:pStyle w:val="B2"/>
      </w:pPr>
      <w:r w:rsidRPr="00145D10">
        <w:t>-</w:t>
      </w:r>
      <w:r w:rsidRPr="00145D10">
        <w:tab/>
        <w:t>if the MRFC receives the "a=setup:passive" SDP attribute in the SDP answer from the UE, the MRFP shall act as TLS client.</w:t>
      </w:r>
    </w:p>
    <w:p w:rsidR="00880CE5" w:rsidRPr="00145D10" w:rsidRDefault="00880CE5" w:rsidP="00880CE5">
      <w:pPr>
        <w:pStyle w:val="NO"/>
      </w:pPr>
      <w:r w:rsidRPr="00145D10">
        <w:t>NOTE:</w:t>
      </w:r>
      <w:r w:rsidRPr="00145D10">
        <w:tab/>
        <w:t>Since the "a=setup:" SDP attribute is used for the negotiation of the client/server roles for both protocols, TCP and TLS, then the assignment of a particular endpoint role (client or server) also applies for both protocols (e.g. the TLS server role assignment means also the TCP server role assignment).</w:t>
      </w:r>
    </w:p>
    <w:p w:rsidR="00880CE5" w:rsidRPr="00145D10" w:rsidRDefault="00880CE5" w:rsidP="00880CE5">
      <w:r w:rsidRPr="00145D10">
        <w:t>The MRFP shall send the TLS protected MSRP packets to the served UE and shall accept the TLS protected MSRP packets from the served UE as requested by the MRFC.</w:t>
      </w:r>
    </w:p>
    <w:p w:rsidR="00880CE5" w:rsidRPr="00145D10" w:rsidRDefault="00880CE5" w:rsidP="00880CE5">
      <w:pPr>
        <w:pStyle w:val="Heading3"/>
      </w:pPr>
      <w:bookmarkStart w:id="123" w:name="_Toc501548246"/>
      <w:bookmarkStart w:id="124" w:name="_Toc57883204"/>
      <w:r w:rsidRPr="00145D10">
        <w:t>5.20.4</w:t>
      </w:r>
      <w:r w:rsidRPr="00145D10">
        <w:tab/>
        <w:t>Specific requirements for conferencing (BFCP)</w:t>
      </w:r>
      <w:bookmarkEnd w:id="123"/>
      <w:bookmarkEnd w:id="124"/>
    </w:p>
    <w:p w:rsidR="00880CE5" w:rsidRPr="00145D10" w:rsidRDefault="00880CE5" w:rsidP="00880CE5">
      <w:r w:rsidRPr="00145D10">
        <w:t>For the each BFCP media stream requiring e2e security, the MRFC shall:</w:t>
      </w:r>
    </w:p>
    <w:p w:rsidR="00880CE5" w:rsidRPr="00145D10" w:rsidRDefault="00880CE5" w:rsidP="00880CE5">
      <w:pPr>
        <w:pStyle w:val="B10"/>
      </w:pPr>
      <w:r w:rsidRPr="00145D10">
        <w:t>a)</w:t>
      </w:r>
      <w:r w:rsidRPr="00145D10">
        <w:tab/>
        <w:t>indicate "TCP/TLS/BFCP" as transport protocol when requesting resources from the MRFP; and</w:t>
      </w:r>
    </w:p>
    <w:p w:rsidR="00880CE5" w:rsidRPr="00145D10" w:rsidRDefault="00880CE5" w:rsidP="00880CE5">
      <w:pPr>
        <w:pStyle w:val="B10"/>
      </w:pPr>
      <w:r w:rsidRPr="00145D10">
        <w:t>b)</w:t>
      </w:r>
      <w:r w:rsidRPr="00145D10">
        <w:tab/>
        <w:t>determine via SDP negotiation (see IETF RFC 4583 [21]) if the MRFP needs to act as TLS client or TLS server as follows:</w:t>
      </w:r>
    </w:p>
    <w:p w:rsidR="00880CE5" w:rsidRPr="00145D10" w:rsidRDefault="00880CE5" w:rsidP="00880CE5">
      <w:pPr>
        <w:pStyle w:val="B2"/>
      </w:pPr>
      <w:r w:rsidRPr="00145D10">
        <w:t>-</w:t>
      </w:r>
      <w:r w:rsidRPr="00145D10">
        <w:tab/>
        <w:t>if the MRFC receives an initial SDP offer from the served UE, the MRFP shall act as TLS server; or</w:t>
      </w:r>
    </w:p>
    <w:p w:rsidR="00880CE5" w:rsidRPr="00145D10" w:rsidRDefault="00880CE5" w:rsidP="00880CE5">
      <w:pPr>
        <w:pStyle w:val="B2"/>
      </w:pPr>
      <w:r w:rsidRPr="00145D10">
        <w:t>-</w:t>
      </w:r>
      <w:r w:rsidRPr="00145D10">
        <w:tab/>
        <w:t>if the MRFC sends an initial SDP offer towards the served UE, the MRFP shall act as TLS client.</w:t>
      </w:r>
    </w:p>
    <w:p w:rsidR="00880CE5" w:rsidRPr="00145D10" w:rsidRDefault="00880CE5" w:rsidP="00880CE5">
      <w:r w:rsidRPr="00145D10">
        <w:t>The MRFP shall send the TLS protected BFCP packets to the served UE and shall accept the TLS protected BFCP packets from the served UE as requested by the MRFC.</w:t>
      </w:r>
    </w:p>
    <w:p w:rsidR="00880CE5" w:rsidRPr="00145D10" w:rsidRDefault="00880CE5" w:rsidP="00880CE5">
      <w:pPr>
        <w:pStyle w:val="Heading2"/>
      </w:pPr>
      <w:bookmarkStart w:id="125" w:name="_Toc501548247"/>
      <w:bookmarkStart w:id="126" w:name="_Toc57883205"/>
      <w:r w:rsidRPr="00145D10">
        <w:t>5.21</w:t>
      </w:r>
      <w:r w:rsidRPr="00145D10">
        <w:tab/>
        <w:t>TCP bearer connection control</w:t>
      </w:r>
      <w:bookmarkEnd w:id="125"/>
      <w:bookmarkEnd w:id="126"/>
    </w:p>
    <w:p w:rsidR="00880CE5" w:rsidRPr="00145D10" w:rsidRDefault="00880CE5" w:rsidP="00880CE5">
      <w:r w:rsidRPr="00145D10">
        <w:t>If an MRFC and an MRFP support TCP as transport protocol (see IETF RFC 793 [38] and IETF RFC 4145 [36]), the following functional requirements apply.</w:t>
      </w:r>
    </w:p>
    <w:p w:rsidR="00880CE5" w:rsidRPr="00145D10" w:rsidRDefault="00880CE5" w:rsidP="00880CE5">
      <w:pPr>
        <w:pStyle w:val="NO"/>
      </w:pPr>
      <w:r w:rsidRPr="00145D10">
        <w:t>NOTE 1:</w:t>
      </w:r>
      <w:r w:rsidRPr="00145D10">
        <w:tab/>
        <w:t xml:space="preserve">Support of TCP is required if the MRFC and the MRFP support the session based messaging </w:t>
      </w:r>
      <w:r w:rsidRPr="00145D10">
        <w:rPr>
          <w:noProof/>
          <w:lang w:eastAsia="zh-CN"/>
        </w:rPr>
        <w:t xml:space="preserve">(MSRP), </w:t>
      </w:r>
      <w:r w:rsidRPr="00145D10">
        <w:t>(see IETF RFC 4975 [18]), and the conferencing using the floor control service (BFCP), (see IETF RFC 4582 [20]).</w:t>
      </w:r>
    </w:p>
    <w:p w:rsidR="00880CE5" w:rsidRPr="00145D10" w:rsidRDefault="00880CE5" w:rsidP="00880CE5">
      <w:pPr>
        <w:pStyle w:val="NO"/>
      </w:pPr>
      <w:r w:rsidRPr="00145D10">
        <w:t>NOTE 2:</w:t>
      </w:r>
      <w:r w:rsidRPr="00145D10">
        <w:tab/>
        <w:t>It is assumed that these requirements also apply to pre-Release 12 MRFCs and MRFPs.</w:t>
      </w:r>
    </w:p>
    <w:p w:rsidR="00880CE5" w:rsidRPr="00145D10" w:rsidRDefault="00880CE5" w:rsidP="00880CE5">
      <w:r w:rsidRPr="00145D10">
        <w:t>Upon reception of an SDP offer or an SDP answer containing a media line for a new TCP based media stream, the MRFC shall for that TCP based media stream:</w:t>
      </w:r>
    </w:p>
    <w:p w:rsidR="00880CE5" w:rsidRPr="00145D10" w:rsidRDefault="00880CE5" w:rsidP="00880CE5">
      <w:pPr>
        <w:pStyle w:val="B10"/>
      </w:pPr>
      <w:r w:rsidRPr="00145D10">
        <w:t>-</w:t>
      </w:r>
      <w:r w:rsidRPr="00145D10">
        <w:tab/>
        <w:t>determine via SDP negotiation if the MRFP needs to act as TCP client or TCP server using the IETF RFC 4145 [36] "a=setup" SDP attribute as follows:</w:t>
      </w:r>
    </w:p>
    <w:p w:rsidR="00880CE5" w:rsidRPr="00145D10" w:rsidRDefault="00880CE5" w:rsidP="00880CE5">
      <w:pPr>
        <w:pStyle w:val="B2"/>
      </w:pPr>
      <w:r w:rsidRPr="00145D10">
        <w:t>a)</w:t>
      </w:r>
      <w:r w:rsidRPr="00145D10">
        <w:tab/>
        <w:t>if the MRFC sends the "a=setup:active" SDP attribute in the SDP answer towards the conference participant, the MRFP shall act as TCP client;</w:t>
      </w:r>
    </w:p>
    <w:p w:rsidR="00880CE5" w:rsidRPr="00145D10" w:rsidRDefault="00880CE5" w:rsidP="00880CE5">
      <w:pPr>
        <w:pStyle w:val="B2"/>
      </w:pPr>
      <w:r w:rsidRPr="00145D10">
        <w:t>b)</w:t>
      </w:r>
      <w:r w:rsidRPr="00145D10">
        <w:tab/>
        <w:t>if the MRFC sends the "a=setup:passive" SDP attribute in the SDP answer towards the conference participant, the MRFP shall act as TCP server;</w:t>
      </w:r>
    </w:p>
    <w:p w:rsidR="00880CE5" w:rsidRPr="00145D10" w:rsidRDefault="00880CE5" w:rsidP="00880CE5">
      <w:pPr>
        <w:pStyle w:val="B2"/>
      </w:pPr>
      <w:r w:rsidRPr="00145D10">
        <w:t>c)</w:t>
      </w:r>
      <w:r w:rsidRPr="00145D10">
        <w:tab/>
        <w:t>if the MRFC receives the "a=setup:active" SDP attribute in the SDP answer from the conference participant, the MRFP shall act as TCP server; and</w:t>
      </w:r>
    </w:p>
    <w:p w:rsidR="00880CE5" w:rsidRPr="00145D10" w:rsidRDefault="00880CE5" w:rsidP="00880CE5">
      <w:pPr>
        <w:pStyle w:val="B2"/>
      </w:pPr>
      <w:r w:rsidRPr="00145D10">
        <w:t>d)</w:t>
      </w:r>
      <w:r w:rsidRPr="00145D10">
        <w:tab/>
        <w:t>if the MRFC receives the "a=setup:passive" SDP attribute in the SDP answer from the conference participant, the MRFP shall act as TCP client;</w:t>
      </w:r>
    </w:p>
    <w:p w:rsidR="00880CE5" w:rsidRPr="00145D10" w:rsidRDefault="00880CE5" w:rsidP="00880CE5">
      <w:pPr>
        <w:pStyle w:val="B10"/>
      </w:pPr>
      <w:r w:rsidRPr="00145D10">
        <w:lastRenderedPageBreak/>
        <w:t>-</w:t>
      </w:r>
      <w:r w:rsidRPr="00145D10">
        <w:tab/>
        <w:t>if no media security is applied, indicate "TCP/MSRP" (for session based messaging) or "TCP/BFCP" (for conferencing) as transport protocol to the MRFP;</w:t>
      </w:r>
    </w:p>
    <w:p w:rsidR="00880CE5" w:rsidRPr="00145D10" w:rsidRDefault="00880CE5" w:rsidP="00880CE5">
      <w:pPr>
        <w:pStyle w:val="B10"/>
      </w:pPr>
      <w:r w:rsidRPr="00145D10">
        <w:t>-</w:t>
      </w:r>
      <w:r w:rsidRPr="00145D10">
        <w:tab/>
        <w:t xml:space="preserve">if media security is applied, indicate the transport protocol according to </w:t>
      </w:r>
      <w:r w:rsidR="00145D10">
        <w:t>clause</w:t>
      </w:r>
      <w:r w:rsidRPr="00145D10">
        <w:t> 5.20 to the MRFP;</w:t>
      </w:r>
    </w:p>
    <w:p w:rsidR="00880CE5" w:rsidRPr="00145D10" w:rsidRDefault="00880CE5" w:rsidP="00880CE5">
      <w:pPr>
        <w:pStyle w:val="B10"/>
      </w:pPr>
      <w:r w:rsidRPr="00145D10">
        <w:t>-</w:t>
      </w:r>
      <w:r w:rsidRPr="00145D10">
        <w:tab/>
        <w:t>request the MRFP to allocate a TCP port at the termination towards the SDP offerer/answerer;</w:t>
      </w:r>
    </w:p>
    <w:p w:rsidR="00880CE5" w:rsidRPr="00145D10" w:rsidRDefault="00880CE5" w:rsidP="00880CE5">
      <w:pPr>
        <w:pStyle w:val="B10"/>
      </w:pPr>
      <w:r w:rsidRPr="00145D10">
        <w:t>-</w:t>
      </w:r>
      <w:r w:rsidRPr="00145D10">
        <w:tab/>
        <w:t>indicate TCP port number from the received SDP offer/answer in the remote descriptor at the termination towards the SDP offerer/answerer;</w:t>
      </w:r>
    </w:p>
    <w:p w:rsidR="00880CE5" w:rsidRPr="00145D10" w:rsidRDefault="00880CE5" w:rsidP="00880CE5">
      <w:pPr>
        <w:pStyle w:val="B10"/>
      </w:pPr>
      <w:r w:rsidRPr="00145D10">
        <w:t>-</w:t>
      </w:r>
      <w:r w:rsidRPr="00145D10">
        <w:tab/>
        <w:t>request the MRFP to start a TCP connection establishment if the MRFP needs to act as TCP client; and</w:t>
      </w:r>
    </w:p>
    <w:p w:rsidR="00880CE5" w:rsidRPr="00145D10" w:rsidRDefault="00880CE5" w:rsidP="00880CE5">
      <w:pPr>
        <w:pStyle w:val="B10"/>
      </w:pPr>
      <w:r w:rsidRPr="00145D10">
        <w:t>-</w:t>
      </w:r>
      <w:r w:rsidRPr="00145D10">
        <w:tab/>
        <w:t>request the MRFP to report TCP connection establishment related failures.</w:t>
      </w:r>
    </w:p>
    <w:p w:rsidR="00880CE5" w:rsidRPr="00145D10" w:rsidRDefault="00880CE5" w:rsidP="00880CE5">
      <w:r w:rsidRPr="00145D10">
        <w:t>Upon request from the MRFC to reserve and/or configure resources for TCP based media the MRFP shall:</w:t>
      </w:r>
    </w:p>
    <w:p w:rsidR="00880CE5" w:rsidRPr="00145D10" w:rsidRDefault="00880CE5" w:rsidP="00880CE5">
      <w:pPr>
        <w:pStyle w:val="B10"/>
      </w:pPr>
      <w:r w:rsidRPr="00145D10">
        <w:t>-</w:t>
      </w:r>
      <w:r w:rsidRPr="00145D10">
        <w:tab/>
        <w:t>if being instructed to start TCP connection establishment at a given termination, start TCP connection establishment at that TCP termination by sending a TCP SYN message;</w:t>
      </w:r>
    </w:p>
    <w:p w:rsidR="00880CE5" w:rsidRPr="00145D10" w:rsidRDefault="00880CE5" w:rsidP="00880CE5">
      <w:pPr>
        <w:pStyle w:val="B10"/>
      </w:pPr>
      <w:r w:rsidRPr="00145D10">
        <w:t>-</w:t>
      </w:r>
      <w:r w:rsidRPr="00145D10">
        <w:tab/>
        <w:t>if not being instructed to start TCP connection establishment at a given termination, answer any received TCP SYN message at a given termination with appropriate messages according to TCP procedures; and</w:t>
      </w:r>
    </w:p>
    <w:p w:rsidR="00880CE5" w:rsidRPr="00145D10" w:rsidRDefault="00880CE5" w:rsidP="00880CE5">
      <w:pPr>
        <w:pStyle w:val="NO"/>
      </w:pPr>
      <w:r w:rsidRPr="00145D10">
        <w:t>NOTE 3:</w:t>
      </w:r>
      <w:r w:rsidRPr="00145D10">
        <w:tab/>
        <w:t>The MRFP will use the source IP address and TCP port of the received TCP SYN message as a destination address for the TCP SYN ACK message.</w:t>
      </w:r>
    </w:p>
    <w:p w:rsidR="00880CE5" w:rsidRPr="00145D10" w:rsidRDefault="00880CE5" w:rsidP="00880CE5">
      <w:pPr>
        <w:pStyle w:val="B10"/>
      </w:pPr>
      <w:r w:rsidRPr="00145D10">
        <w:t>-</w:t>
      </w:r>
      <w:r w:rsidRPr="00145D10">
        <w:tab/>
        <w:t>report TCP connection establishment related failures to the MRFC.</w:t>
      </w:r>
    </w:p>
    <w:p w:rsidR="00880CE5" w:rsidRPr="00145D10" w:rsidRDefault="00880CE5" w:rsidP="00880CE5">
      <w:pPr>
        <w:pStyle w:val="Heading2"/>
      </w:pPr>
      <w:bookmarkStart w:id="127" w:name="_Toc501548248"/>
      <w:bookmarkStart w:id="128" w:name="_Toc57883206"/>
      <w:r w:rsidRPr="00145D10">
        <w:t>5.22</w:t>
      </w:r>
      <w:r w:rsidRPr="00145D10">
        <w:tab/>
      </w:r>
      <w:r w:rsidRPr="00145D10">
        <w:rPr>
          <w:rFonts w:hint="eastAsia"/>
          <w:lang w:eastAsia="zh-CN"/>
        </w:rPr>
        <w:t>Support of Telepresence</w:t>
      </w:r>
      <w:bookmarkEnd w:id="127"/>
      <w:bookmarkEnd w:id="128"/>
    </w:p>
    <w:p w:rsidR="00880CE5" w:rsidRPr="00145D10" w:rsidRDefault="00880CE5" w:rsidP="00880CE5">
      <w:pPr>
        <w:pStyle w:val="Heading3"/>
        <w:rPr>
          <w:lang w:eastAsia="zh-CN"/>
        </w:rPr>
      </w:pPr>
      <w:bookmarkStart w:id="129" w:name="_Toc501548249"/>
      <w:bookmarkStart w:id="130" w:name="_Toc57883207"/>
      <w:r w:rsidRPr="00145D10">
        <w:rPr>
          <w:rFonts w:hint="eastAsia"/>
          <w:lang w:eastAsia="zh-CN"/>
        </w:rPr>
        <w:t>5.22.1</w:t>
      </w:r>
      <w:r w:rsidRPr="00145D10">
        <w:tab/>
      </w:r>
      <w:r w:rsidRPr="00145D10">
        <w:rPr>
          <w:rFonts w:hint="eastAsia"/>
          <w:lang w:eastAsia="zh-CN"/>
        </w:rPr>
        <w:t>General</w:t>
      </w:r>
      <w:bookmarkEnd w:id="129"/>
      <w:bookmarkEnd w:id="130"/>
    </w:p>
    <w:p w:rsidR="00880CE5" w:rsidRPr="00145D10" w:rsidRDefault="00880CE5" w:rsidP="00880CE5">
      <w:pPr>
        <w:rPr>
          <w:lang w:eastAsia="zh-CN"/>
        </w:rPr>
      </w:pPr>
      <w:r w:rsidRPr="00145D10">
        <w:rPr>
          <w:lang w:eastAsia="zh-CN"/>
        </w:rPr>
        <w:t>If the</w:t>
      </w:r>
      <w:r w:rsidRPr="00145D10">
        <w:t xml:space="preserve"> MRFC and the MRFP support </w:t>
      </w:r>
      <w:r w:rsidRPr="00145D10">
        <w:rPr>
          <w:rFonts w:hint="eastAsia"/>
          <w:lang w:eastAsia="zh-CN"/>
        </w:rPr>
        <w:t>telepresence,</w:t>
      </w:r>
      <w:r w:rsidRPr="00145D10">
        <w:t xml:space="preserve"> as specified in 3GPP TS </w:t>
      </w:r>
      <w:r w:rsidRPr="00145D10">
        <w:rPr>
          <w:rFonts w:hint="eastAsia"/>
          <w:lang w:eastAsia="zh-CN"/>
        </w:rPr>
        <w:t>24</w:t>
      </w:r>
      <w:r w:rsidRPr="00145D10">
        <w:t>.</w:t>
      </w:r>
      <w:r w:rsidRPr="00145D10">
        <w:rPr>
          <w:rFonts w:hint="eastAsia"/>
          <w:lang w:eastAsia="zh-CN"/>
        </w:rPr>
        <w:t>103</w:t>
      </w:r>
      <w:r w:rsidRPr="00145D10">
        <w:t> [</w:t>
      </w:r>
      <w:r w:rsidRPr="00145D10">
        <w:rPr>
          <w:rFonts w:hint="eastAsia"/>
          <w:lang w:eastAsia="zh-CN"/>
        </w:rPr>
        <w:t>52</w:t>
      </w:r>
      <w:r w:rsidRPr="00145D10">
        <w:t xml:space="preserve">] and if the </w:t>
      </w:r>
      <w:r w:rsidRPr="00145D10">
        <w:rPr>
          <w:rFonts w:hint="eastAsia"/>
          <w:lang w:eastAsia="zh-CN"/>
        </w:rPr>
        <w:t xml:space="preserve">CLUE </w:t>
      </w:r>
      <w:r w:rsidRPr="00145D10">
        <w:t>data channel used for telepresence is terminated in the MRFP</w:t>
      </w:r>
      <w:r w:rsidRPr="00145D10">
        <w:rPr>
          <w:rFonts w:hint="eastAsia"/>
          <w:lang w:eastAsia="zh-CN"/>
        </w:rPr>
        <w:t>,</w:t>
      </w:r>
      <w:r w:rsidRPr="00145D10">
        <w:t xml:space="preserve"> the following requirements and procedure apply</w:t>
      </w:r>
      <w:r w:rsidRPr="00145D10">
        <w:rPr>
          <w:rFonts w:hint="eastAsia"/>
          <w:lang w:eastAsia="zh-CN"/>
        </w:rPr>
        <w:t>.</w:t>
      </w:r>
    </w:p>
    <w:p w:rsidR="00880CE5" w:rsidRPr="00145D10" w:rsidRDefault="00880CE5" w:rsidP="00880CE5">
      <w:pPr>
        <w:pStyle w:val="Heading3"/>
        <w:rPr>
          <w:lang w:eastAsia="zh-CN"/>
        </w:rPr>
      </w:pPr>
      <w:bookmarkStart w:id="131" w:name="_Toc501548250"/>
      <w:bookmarkStart w:id="132" w:name="_Toc57883208"/>
      <w:r w:rsidRPr="00145D10">
        <w:rPr>
          <w:rFonts w:hint="eastAsia"/>
          <w:lang w:eastAsia="zh-CN"/>
        </w:rPr>
        <w:t>5.22.2</w:t>
      </w:r>
      <w:r w:rsidRPr="00145D10">
        <w:tab/>
        <w:t xml:space="preserve">Characteristics of the </w:t>
      </w:r>
      <w:r w:rsidRPr="00145D10">
        <w:rPr>
          <w:rFonts w:hint="eastAsia"/>
          <w:lang w:eastAsia="zh-CN"/>
        </w:rPr>
        <w:t>Telepresence support</w:t>
      </w:r>
      <w:bookmarkEnd w:id="131"/>
      <w:bookmarkEnd w:id="132"/>
    </w:p>
    <w:p w:rsidR="00880CE5" w:rsidRPr="00145D10" w:rsidRDefault="00880CE5" w:rsidP="00880CE5">
      <w:pPr>
        <w:rPr>
          <w:rFonts w:hint="eastAsia"/>
          <w:lang w:eastAsia="zh-CN"/>
        </w:rPr>
      </w:pPr>
      <w:r w:rsidRPr="00145D10">
        <w:rPr>
          <w:lang w:eastAsia="zh-CN"/>
        </w:rPr>
        <w:t xml:space="preserve">The characteristics of the </w:t>
      </w:r>
      <w:r w:rsidRPr="00145D10">
        <w:rPr>
          <w:rFonts w:hint="eastAsia"/>
          <w:lang w:eastAsia="zh-CN"/>
        </w:rPr>
        <w:t>t</w:t>
      </w:r>
      <w:r w:rsidRPr="00145D10">
        <w:rPr>
          <w:lang w:eastAsia="zh-CN"/>
        </w:rPr>
        <w:t>elepresence</w:t>
      </w:r>
      <w:r w:rsidRPr="00145D10">
        <w:rPr>
          <w:rFonts w:hint="eastAsia"/>
          <w:lang w:eastAsia="zh-CN"/>
        </w:rPr>
        <w:t xml:space="preserve"> support </w:t>
      </w:r>
      <w:r w:rsidRPr="00145D10">
        <w:rPr>
          <w:lang w:eastAsia="zh-CN"/>
        </w:rPr>
        <w:t>by</w:t>
      </w:r>
      <w:r w:rsidRPr="00145D10">
        <w:rPr>
          <w:rFonts w:hint="eastAsia"/>
          <w:lang w:eastAsia="zh-CN"/>
        </w:rPr>
        <w:t xml:space="preserve"> </w:t>
      </w:r>
      <w:r w:rsidRPr="00145D10">
        <w:rPr>
          <w:lang w:eastAsia="zh-CN"/>
        </w:rPr>
        <w:t xml:space="preserve">the </w:t>
      </w:r>
      <w:r w:rsidRPr="00145D10">
        <w:rPr>
          <w:rFonts w:hint="eastAsia"/>
          <w:lang w:eastAsia="zh-CN"/>
        </w:rPr>
        <w:t xml:space="preserve">MRFC and </w:t>
      </w:r>
      <w:r w:rsidRPr="00145D10">
        <w:rPr>
          <w:lang w:eastAsia="zh-CN"/>
        </w:rPr>
        <w:t xml:space="preserve">the </w:t>
      </w:r>
      <w:r w:rsidRPr="00145D10">
        <w:rPr>
          <w:rFonts w:hint="eastAsia"/>
          <w:lang w:eastAsia="zh-CN"/>
        </w:rPr>
        <w:t>MRFP</w:t>
      </w:r>
      <w:r w:rsidRPr="00145D10">
        <w:rPr>
          <w:lang w:eastAsia="zh-CN"/>
        </w:rPr>
        <w:t xml:space="preserve"> are the following:</w:t>
      </w:r>
    </w:p>
    <w:p w:rsidR="00880CE5" w:rsidRPr="00145D10" w:rsidRDefault="00880CE5" w:rsidP="00880CE5">
      <w:pPr>
        <w:pStyle w:val="B10"/>
      </w:pPr>
      <w:r w:rsidRPr="00145D10">
        <w:t>1)</w:t>
      </w:r>
      <w:r w:rsidRPr="00145D10">
        <w:tab/>
        <w:t>Regarding usage of CLUE data channel with respect to H.248 context/termination/stream model:</w:t>
      </w:r>
    </w:p>
    <w:p w:rsidR="00880CE5" w:rsidRPr="00145D10" w:rsidRDefault="00880CE5" w:rsidP="00880CE5">
      <w:pPr>
        <w:pStyle w:val="B2"/>
        <w:rPr>
          <w:lang w:eastAsia="zh-CN"/>
        </w:rPr>
      </w:pPr>
      <w:r w:rsidRPr="00145D10">
        <w:rPr>
          <w:lang w:eastAsia="zh-CN"/>
        </w:rPr>
        <w:t>a)</w:t>
      </w:r>
      <w:r w:rsidRPr="00145D10">
        <w:rPr>
          <w:lang w:eastAsia="zh-CN"/>
        </w:rPr>
        <w:tab/>
        <w:t>there is only one single H.248 termination for the telepresence bearer traffic of a single conference participant, which covers all telepresence media traffic flows and CLUE for control purposes;</w:t>
      </w:r>
    </w:p>
    <w:p w:rsidR="00880CE5" w:rsidRPr="00145D10" w:rsidRDefault="00880CE5" w:rsidP="00880CE5">
      <w:pPr>
        <w:pStyle w:val="B2"/>
        <w:rPr>
          <w:lang w:eastAsia="zh-CN"/>
        </w:rPr>
      </w:pPr>
      <w:r w:rsidRPr="00145D10">
        <w:rPr>
          <w:lang w:eastAsia="zh-CN"/>
        </w:rPr>
        <w:t>b)</w:t>
      </w:r>
      <w:r w:rsidRPr="00145D10">
        <w:rPr>
          <w:lang w:eastAsia="zh-CN"/>
        </w:rPr>
        <w:tab/>
        <w:t xml:space="preserve">there is </w:t>
      </w:r>
      <w:r w:rsidRPr="00145D10">
        <w:rPr>
          <w:rFonts w:hint="eastAsia"/>
          <w:lang w:eastAsia="zh-CN"/>
        </w:rPr>
        <w:t xml:space="preserve">only one CLUE data channel </w:t>
      </w:r>
      <w:r w:rsidRPr="00145D10">
        <w:rPr>
          <w:lang w:eastAsia="zh-CN"/>
        </w:rPr>
        <w:t>per conference participant (i.e., per H.248 termination);</w:t>
      </w:r>
    </w:p>
    <w:p w:rsidR="00880CE5" w:rsidRPr="00145D10" w:rsidRDefault="00880CE5" w:rsidP="00880CE5">
      <w:pPr>
        <w:pStyle w:val="B2"/>
        <w:rPr>
          <w:lang w:eastAsia="zh-CN"/>
        </w:rPr>
      </w:pPr>
      <w:r w:rsidRPr="00145D10">
        <w:rPr>
          <w:lang w:eastAsia="zh-CN"/>
        </w:rPr>
        <w:t>c)</w:t>
      </w:r>
      <w:r w:rsidRPr="00145D10">
        <w:rPr>
          <w:lang w:eastAsia="zh-CN"/>
        </w:rPr>
        <w:tab/>
        <w:t>the CLUE protocol including the underlying transport of a CLUE data channel, SCTP association, DTLS and lower layer protocols are modelled by a single H.248 stream; and</w:t>
      </w:r>
    </w:p>
    <w:p w:rsidR="00880CE5" w:rsidRPr="00145D10" w:rsidRDefault="00880CE5" w:rsidP="00880CE5">
      <w:pPr>
        <w:pStyle w:val="B2"/>
      </w:pPr>
      <w:r w:rsidRPr="00145D10">
        <w:rPr>
          <w:lang w:eastAsia="zh-CN"/>
        </w:rPr>
        <w:t>d)</w:t>
      </w:r>
      <w:r w:rsidRPr="00145D10">
        <w:rPr>
          <w:lang w:eastAsia="zh-CN"/>
        </w:rPr>
        <w:tab/>
        <w:t>there is only one single CLUE data channel per</w:t>
      </w:r>
      <w:r w:rsidRPr="00145D10">
        <w:rPr>
          <w:rFonts w:hint="eastAsia"/>
          <w:lang w:eastAsia="zh-CN"/>
        </w:rPr>
        <w:t xml:space="preserve"> SCTP association</w:t>
      </w:r>
      <w:r w:rsidRPr="00145D10">
        <w:rPr>
          <w:lang w:eastAsia="zh-CN"/>
        </w:rPr>
        <w:t>, hence a single SCTP stream only;</w:t>
      </w:r>
    </w:p>
    <w:p w:rsidR="00880CE5" w:rsidRPr="00145D10" w:rsidRDefault="00880CE5" w:rsidP="00880CE5">
      <w:pPr>
        <w:pStyle w:val="B10"/>
      </w:pPr>
      <w:r w:rsidRPr="00145D10">
        <w:rPr>
          <w:rFonts w:hint="eastAsia"/>
        </w:rPr>
        <w:t>2</w:t>
      </w:r>
      <w:r w:rsidRPr="00145D10">
        <w:t>)</w:t>
      </w:r>
      <w:r w:rsidRPr="00145D10">
        <w:tab/>
        <w:t>Regarding the transport protocol stack:</w:t>
      </w:r>
    </w:p>
    <w:p w:rsidR="00880CE5" w:rsidRPr="00145D10" w:rsidRDefault="00880CE5" w:rsidP="00880CE5">
      <w:pPr>
        <w:pStyle w:val="B2"/>
      </w:pPr>
      <w:r w:rsidRPr="00145D10">
        <w:t>a)</w:t>
      </w:r>
      <w:r w:rsidRPr="00145D10">
        <w:tab/>
        <w:t>the L4 protocol is always "UDP";</w:t>
      </w:r>
    </w:p>
    <w:p w:rsidR="00880CE5" w:rsidRPr="00145D10" w:rsidRDefault="00880CE5" w:rsidP="00880CE5">
      <w:pPr>
        <w:pStyle w:val="NO"/>
      </w:pPr>
      <w:r w:rsidRPr="00145D10">
        <w:t>NOTE 1:</w:t>
      </w:r>
      <w:r w:rsidRPr="00145D10">
        <w:tab/>
        <w:t>Any switchover to or alternative usage of "TCP" (due to possible NAT traversal issues) is out of scope</w:t>
      </w:r>
      <w:r w:rsidRPr="00145D10">
        <w:rPr>
          <w:rFonts w:hint="eastAsia"/>
        </w:rPr>
        <w:t>.</w:t>
      </w:r>
      <w:r w:rsidRPr="00145D10">
        <w:t xml:space="preserve"> The option of DTLS-over-TCP is not supported (despite the fact that the CLUE data channel is based on the framework of WebRTC data channels)</w:t>
      </w:r>
      <w:r w:rsidRPr="00145D10">
        <w:rPr>
          <w:rFonts w:hint="eastAsia"/>
        </w:rPr>
        <w:t>.</w:t>
      </w:r>
    </w:p>
    <w:p w:rsidR="00880CE5" w:rsidRPr="00145D10" w:rsidRDefault="00880CE5" w:rsidP="00880CE5">
      <w:pPr>
        <w:pStyle w:val="B10"/>
      </w:pPr>
      <w:r w:rsidRPr="00145D10">
        <w:rPr>
          <w:rFonts w:hint="eastAsia"/>
          <w:lang w:eastAsia="zh-CN"/>
        </w:rPr>
        <w:t>3</w:t>
      </w:r>
      <w:r w:rsidRPr="00145D10">
        <w:t>)</w:t>
      </w:r>
      <w:r w:rsidRPr="00145D10">
        <w:tab/>
        <w:t>For the protocol termination of SCTP in the MRFP</w:t>
      </w:r>
      <w:r w:rsidRPr="00145D10">
        <w:rPr>
          <w:rFonts w:hint="eastAsia"/>
          <w:lang w:eastAsia="zh-CN"/>
        </w:rPr>
        <w:t>:</w:t>
      </w:r>
    </w:p>
    <w:p w:rsidR="00880CE5" w:rsidRPr="00145D10" w:rsidRDefault="00880CE5" w:rsidP="00880CE5">
      <w:pPr>
        <w:pStyle w:val="B2"/>
      </w:pPr>
      <w:r w:rsidRPr="00145D10">
        <w:t>a)</w:t>
      </w:r>
      <w:r w:rsidRPr="00145D10">
        <w:tab/>
        <w:t xml:space="preserve">the protocol parameter configuration for the SCTP is done via configuration management or default value settings, apart from the information elements (specified in </w:t>
      </w:r>
      <w:r w:rsidR="00145D10">
        <w:t>clause</w:t>
      </w:r>
      <w:r w:rsidRPr="00145D10">
        <w:t> 5.22.3) which are signalled between the MRFC and the MRFP using the SDP for SCTP;</w:t>
      </w:r>
    </w:p>
    <w:p w:rsidR="00880CE5" w:rsidRPr="00145D10" w:rsidRDefault="00880CE5" w:rsidP="00880CE5">
      <w:pPr>
        <w:pStyle w:val="B10"/>
      </w:pPr>
      <w:r w:rsidRPr="00145D10">
        <w:rPr>
          <w:rFonts w:hint="eastAsia"/>
          <w:lang w:eastAsia="zh-CN"/>
        </w:rPr>
        <w:lastRenderedPageBreak/>
        <w:t>4</w:t>
      </w:r>
      <w:r w:rsidRPr="00145D10">
        <w:t>)</w:t>
      </w:r>
      <w:r w:rsidRPr="00145D10">
        <w:tab/>
        <w:t xml:space="preserve">Regarding the </w:t>
      </w:r>
      <w:r w:rsidRPr="00145D10">
        <w:rPr>
          <w:lang w:eastAsia="zh-CN"/>
        </w:rPr>
        <w:t>establishment procedures for DTLS and SCTP:</w:t>
      </w:r>
    </w:p>
    <w:p w:rsidR="00880CE5" w:rsidRPr="00145D10" w:rsidRDefault="00880CE5" w:rsidP="00880CE5">
      <w:pPr>
        <w:pStyle w:val="B2"/>
      </w:pPr>
      <w:r w:rsidRPr="00145D10">
        <w:t>a)</w:t>
      </w:r>
      <w:r w:rsidRPr="00145D10">
        <w:tab/>
        <w:t>the establishment of a SCTP association is tightly coupled to the successful establishment of the underlying DTLS session/connection;</w:t>
      </w:r>
    </w:p>
    <w:p w:rsidR="00880CE5" w:rsidRPr="00145D10" w:rsidRDefault="00880CE5" w:rsidP="00880CE5">
      <w:pPr>
        <w:pStyle w:val="B2"/>
      </w:pPr>
      <w:r w:rsidRPr="00145D10">
        <w:t>b)</w:t>
      </w:r>
      <w:r w:rsidRPr="00145D10">
        <w:tab/>
        <w:t xml:space="preserve">only </w:t>
      </w:r>
      <w:r w:rsidRPr="00145D10">
        <w:rPr>
          <w:lang w:eastAsia="zh-CN"/>
        </w:rPr>
        <w:t xml:space="preserve">an </w:t>
      </w:r>
      <w:r w:rsidRPr="00145D10">
        <w:rPr>
          <w:i/>
          <w:lang w:eastAsia="zh-CN"/>
        </w:rPr>
        <w:t>immediate</w:t>
      </w:r>
      <w:r w:rsidRPr="00145D10">
        <w:rPr>
          <w:lang w:eastAsia="zh-CN"/>
        </w:rPr>
        <w:t xml:space="preserve"> SCTP establishment is supported;</w:t>
      </w:r>
    </w:p>
    <w:p w:rsidR="00880CE5" w:rsidRPr="00145D10" w:rsidRDefault="00880CE5" w:rsidP="00880CE5">
      <w:pPr>
        <w:pStyle w:val="NO"/>
      </w:pPr>
      <w:r w:rsidRPr="00145D10">
        <w:t>NOTE 2:</w:t>
      </w:r>
      <w:r w:rsidRPr="00145D10">
        <w:tab/>
      </w:r>
      <w:r w:rsidRPr="00145D10">
        <w:rPr>
          <w:lang w:eastAsia="zh-CN"/>
        </w:rPr>
        <w:t xml:space="preserve">Hence, an </w:t>
      </w:r>
      <w:r w:rsidRPr="00145D10">
        <w:rPr>
          <w:i/>
          <w:lang w:eastAsia="zh-CN"/>
        </w:rPr>
        <w:t>explicit information</w:t>
      </w:r>
      <w:r w:rsidRPr="00145D10">
        <w:rPr>
          <w:lang w:eastAsia="zh-CN"/>
        </w:rPr>
        <w:t xml:space="preserve"> element for triggering the sending of an outgoing SCTP establishment request is not required</w:t>
      </w:r>
      <w:r w:rsidRPr="00145D10">
        <w:rPr>
          <w:rFonts w:hint="eastAsia"/>
          <w:lang w:eastAsia="zh-CN"/>
        </w:rPr>
        <w:t>.</w:t>
      </w:r>
    </w:p>
    <w:p w:rsidR="00880CE5" w:rsidRPr="00145D10" w:rsidRDefault="00880CE5" w:rsidP="00880CE5">
      <w:pPr>
        <w:pStyle w:val="B2"/>
      </w:pPr>
      <w:r w:rsidRPr="00145D10">
        <w:t>c)</w:t>
      </w:r>
      <w:r w:rsidRPr="00145D10">
        <w:tab/>
        <w:t>t</w:t>
      </w:r>
      <w:r w:rsidRPr="00145D10">
        <w:rPr>
          <w:lang w:eastAsia="zh-CN"/>
        </w:rPr>
        <w:t>he MRFP will immediately send an outgoing SCTP establishment request (SCTP INIT) when DTLS layer connectivity is available, if the MRFP did not already receive an incoming SCTP establishment request;</w:t>
      </w:r>
    </w:p>
    <w:p w:rsidR="00880CE5" w:rsidRPr="00145D10" w:rsidRDefault="00880CE5" w:rsidP="00880CE5">
      <w:pPr>
        <w:pStyle w:val="B10"/>
      </w:pPr>
      <w:r w:rsidRPr="00145D10">
        <w:t>5)</w:t>
      </w:r>
      <w:r w:rsidRPr="00145D10">
        <w:tab/>
        <w:t>Regarding the procedure for closing the CLUE data channel:</w:t>
      </w:r>
    </w:p>
    <w:p w:rsidR="00880CE5" w:rsidRPr="00145D10" w:rsidRDefault="00880CE5" w:rsidP="00880CE5">
      <w:pPr>
        <w:pStyle w:val="NO"/>
      </w:pPr>
      <w:r w:rsidRPr="00145D10">
        <w:t>NOTE 3:</w:t>
      </w:r>
      <w:r w:rsidRPr="00145D10">
        <w:tab/>
        <w:t>The closure procedure according to clause 3.3.6 of IETF draft-ietf-clue-datachannel</w:t>
      </w:r>
      <w:r w:rsidRPr="00145D10">
        <w:rPr>
          <w:lang w:val="en-US"/>
        </w:rPr>
        <w:t> </w:t>
      </w:r>
      <w:r w:rsidRPr="00145D10">
        <w:t>[49] is not supported</w:t>
      </w:r>
      <w:r w:rsidRPr="00145D10">
        <w:rPr>
          <w:lang w:eastAsia="zh-CN"/>
        </w:rPr>
        <w:t xml:space="preserve"> (because t</w:t>
      </w:r>
      <w:r w:rsidRPr="00145D10">
        <w:t>he correspondent "SCTP reset message" cannot be explicitly triggered by the MRFC.</w:t>
      </w:r>
    </w:p>
    <w:p w:rsidR="00880CE5" w:rsidRPr="00145D10" w:rsidRDefault="00880CE5" w:rsidP="00880CE5">
      <w:pPr>
        <w:pStyle w:val="B2"/>
      </w:pPr>
      <w:r w:rsidRPr="00145D10">
        <w:t>a)</w:t>
      </w:r>
      <w:r w:rsidRPr="00145D10">
        <w:tab/>
        <w:t>the MRFP will deny during the SCTP association establishment phase the negotiation of SCTP extensions (such as the SCTP stream reset capability) in order to prevent their later usage for a closure procedure; and</w:t>
      </w:r>
    </w:p>
    <w:p w:rsidR="00880CE5" w:rsidRPr="00145D10" w:rsidRDefault="00880CE5" w:rsidP="00880CE5">
      <w:pPr>
        <w:pStyle w:val="B2"/>
      </w:pPr>
      <w:r w:rsidRPr="00145D10">
        <w:t>b)</w:t>
      </w:r>
      <w:r w:rsidRPr="00145D10">
        <w:tab/>
        <w:t>a CLUE data channel is released by a removal of the H.248 stream endpoint or the subtraction of the H.248 termination, or a release procedure of the DTLS bearer session. All these triggers lead firstly to a SCTP shutdown procedure and then a subsequent DTLS bearer session release procedure;</w:t>
      </w:r>
    </w:p>
    <w:p w:rsidR="00880CE5" w:rsidRPr="00145D10" w:rsidRDefault="00880CE5" w:rsidP="00880CE5">
      <w:pPr>
        <w:pStyle w:val="B10"/>
      </w:pPr>
      <w:r w:rsidRPr="00145D10">
        <w:rPr>
          <w:lang w:eastAsia="zh-CN"/>
        </w:rPr>
        <w:t>6</w:t>
      </w:r>
      <w:r w:rsidRPr="00145D10">
        <w:t>)</w:t>
      </w:r>
      <w:r w:rsidRPr="00145D10">
        <w:tab/>
        <w:t>s</w:t>
      </w:r>
      <w:r w:rsidRPr="00145D10">
        <w:rPr>
          <w:lang w:eastAsia="zh-CN"/>
        </w:rPr>
        <w:t>ecurity aspects</w:t>
      </w:r>
      <w:r w:rsidRPr="00145D10">
        <w:rPr>
          <w:rFonts w:hint="eastAsia"/>
          <w:lang w:eastAsia="zh-CN"/>
        </w:rPr>
        <w:t>:</w:t>
      </w:r>
    </w:p>
    <w:p w:rsidR="00880CE5" w:rsidRPr="00145D10" w:rsidRDefault="00880CE5" w:rsidP="00880CE5">
      <w:pPr>
        <w:pStyle w:val="B2"/>
      </w:pPr>
      <w:r w:rsidRPr="00145D10">
        <w:t>a)</w:t>
      </w:r>
      <w:r w:rsidRPr="00145D10">
        <w:tab/>
      </w:r>
      <w:r w:rsidRPr="00145D10">
        <w:rPr>
          <w:lang w:eastAsia="zh-CN"/>
        </w:rPr>
        <w:t>incoming DTLS session/connection establishment request is not blocked; and</w:t>
      </w:r>
    </w:p>
    <w:p w:rsidR="00880CE5" w:rsidRPr="00145D10" w:rsidRDefault="00880CE5" w:rsidP="00880CE5">
      <w:pPr>
        <w:pStyle w:val="B2"/>
      </w:pPr>
      <w:r w:rsidRPr="00145D10">
        <w:t>b)</w:t>
      </w:r>
      <w:r w:rsidRPr="00145D10">
        <w:tab/>
      </w:r>
      <w:r w:rsidRPr="00145D10">
        <w:rPr>
          <w:lang w:eastAsia="zh-CN"/>
        </w:rPr>
        <w:t>incoming SCTP association establishment request is not blocked</w:t>
      </w:r>
      <w:r w:rsidRPr="00145D10">
        <w:rPr>
          <w:rFonts w:hint="eastAsia"/>
          <w:lang w:eastAsia="zh-CN"/>
        </w:rPr>
        <w:t>.</w:t>
      </w:r>
    </w:p>
    <w:p w:rsidR="00880CE5" w:rsidRPr="00145D10" w:rsidRDefault="00880CE5" w:rsidP="00880CE5">
      <w:pPr>
        <w:pStyle w:val="Heading3"/>
        <w:rPr>
          <w:lang w:eastAsia="zh-CN"/>
        </w:rPr>
      </w:pPr>
      <w:bookmarkStart w:id="133" w:name="_Toc501548251"/>
      <w:bookmarkStart w:id="134" w:name="_Toc57883209"/>
      <w:r w:rsidRPr="00145D10">
        <w:rPr>
          <w:rFonts w:hint="eastAsia"/>
          <w:lang w:eastAsia="zh-CN"/>
        </w:rPr>
        <w:t>5.22.3</w:t>
      </w:r>
      <w:r w:rsidRPr="00145D10">
        <w:tab/>
      </w:r>
      <w:r w:rsidRPr="00145D10">
        <w:rPr>
          <w:rFonts w:hint="eastAsia"/>
          <w:lang w:eastAsia="zh-CN"/>
        </w:rPr>
        <w:t>CLUE d</w:t>
      </w:r>
      <w:r w:rsidRPr="00145D10">
        <w:t>ata channel</w:t>
      </w:r>
      <w:r w:rsidRPr="00145D10">
        <w:rPr>
          <w:rFonts w:hint="eastAsia"/>
          <w:lang w:eastAsia="zh-CN"/>
        </w:rPr>
        <w:t xml:space="preserve"> e</w:t>
      </w:r>
      <w:r w:rsidRPr="00145D10">
        <w:rPr>
          <w:lang w:eastAsia="zh-CN"/>
        </w:rPr>
        <w:t>stablishment</w:t>
      </w:r>
      <w:bookmarkEnd w:id="133"/>
      <w:bookmarkEnd w:id="134"/>
    </w:p>
    <w:p w:rsidR="00880CE5" w:rsidRPr="00145D10" w:rsidRDefault="00880CE5" w:rsidP="00880CE5">
      <w:pPr>
        <w:rPr>
          <w:lang w:eastAsia="zh-CN"/>
        </w:rPr>
      </w:pPr>
      <w:r w:rsidRPr="00145D10">
        <w:rPr>
          <w:lang w:eastAsia="zh-CN"/>
        </w:rPr>
        <w:t>For establishing a CLUE data channel an SDP-based "SCTP over DTLS" data channel negotiation mechanism is used. SDP offer/answer transactions between the MRFC and the served TP UE are based on the SDP offer/answer procedure specified in IETF</w:t>
      </w:r>
      <w:r w:rsidRPr="00145D10">
        <w:rPr>
          <w:lang w:val="en-US" w:eastAsia="zh-CN"/>
        </w:rPr>
        <w:t> </w:t>
      </w:r>
      <w:r w:rsidRPr="00145D10">
        <w:rPr>
          <w:lang w:eastAsia="zh-CN"/>
        </w:rPr>
        <w:t>draft-ietf-mmusic-sctp-sdp</w:t>
      </w:r>
      <w:r w:rsidRPr="00145D10">
        <w:rPr>
          <w:lang w:val="en-US" w:eastAsia="zh-CN"/>
        </w:rPr>
        <w:t> </w:t>
      </w:r>
      <w:r w:rsidRPr="00145D10">
        <w:rPr>
          <w:lang w:eastAsia="zh-CN"/>
        </w:rPr>
        <w:t xml:space="preserve">[48] and </w:t>
      </w:r>
      <w:r w:rsidRPr="00145D10">
        <w:t>IETF draft-ietf-mmusic-dtls-sdp</w:t>
      </w:r>
      <w:r w:rsidRPr="00145D10">
        <w:rPr>
          <w:lang w:eastAsia="ja-JP"/>
        </w:rPr>
        <w:t> [65]</w:t>
      </w:r>
      <w:r w:rsidRPr="00145D10">
        <w:rPr>
          <w:lang w:eastAsia="zh-CN"/>
        </w:rPr>
        <w:t>. The SDP describing an SCTP association over DTLS/UDP to be used to realize a CLUE data channel contains</w:t>
      </w:r>
      <w:r w:rsidRPr="00145D10">
        <w:rPr>
          <w:rFonts w:hint="eastAsia"/>
          <w:lang w:eastAsia="zh-CN"/>
        </w:rPr>
        <w:t>:</w:t>
      </w:r>
    </w:p>
    <w:p w:rsidR="00880CE5" w:rsidRPr="00145D10" w:rsidRDefault="00880CE5" w:rsidP="00880CE5">
      <w:pPr>
        <w:pStyle w:val="B10"/>
      </w:pPr>
      <w:r w:rsidRPr="00145D10">
        <w:t>-</w:t>
      </w:r>
      <w:r w:rsidRPr="00145D10">
        <w:tab/>
        <w:t>"m=" line with "UDP/DTLS/SCTP" as transport protocol and UDP port;</w:t>
      </w:r>
    </w:p>
    <w:p w:rsidR="00880CE5" w:rsidRPr="00145D10" w:rsidRDefault="00880CE5" w:rsidP="00880CE5">
      <w:pPr>
        <w:pStyle w:val="B10"/>
        <w:rPr>
          <w:rFonts w:hint="eastAsia"/>
        </w:rPr>
      </w:pPr>
      <w:r w:rsidRPr="00145D10">
        <w:t>-</w:t>
      </w:r>
      <w:r w:rsidRPr="00145D10">
        <w:tab/>
        <w:t xml:space="preserve">associated pair of "tls-id" SDP attribute values (the attribute values of the </w:t>
      </w:r>
      <w:r w:rsidRPr="00145D10">
        <w:rPr>
          <w:rFonts w:hint="eastAsia"/>
        </w:rPr>
        <w:t>TP UE</w:t>
      </w:r>
      <w:r w:rsidRPr="00145D10">
        <w:t xml:space="preserve"> and the </w:t>
      </w:r>
      <w:r w:rsidRPr="00145D10">
        <w:rPr>
          <w:rFonts w:hint="eastAsia"/>
        </w:rPr>
        <w:t>MRFC</w:t>
      </w:r>
      <w:r w:rsidRPr="00145D10">
        <w:t>, see IETF draft-ietf-mmusic-dtls-sdp [65]);</w:t>
      </w:r>
    </w:p>
    <w:p w:rsidR="00880CE5" w:rsidRPr="00145D10" w:rsidRDefault="00880CE5" w:rsidP="00880CE5">
      <w:pPr>
        <w:pStyle w:val="B10"/>
        <w:rPr>
          <w:rFonts w:hint="eastAsia"/>
          <w:lang w:eastAsia="zh-CN"/>
        </w:rPr>
      </w:pPr>
      <w:r w:rsidRPr="00145D10">
        <w:t>-</w:t>
      </w:r>
      <w:r w:rsidRPr="00145D10">
        <w:tab/>
        <w:t>associated "sctp-port" and optional "max-message-size" attributes (see IETF draft-ietf-mmusic-sctp-sdp [48]); and</w:t>
      </w:r>
    </w:p>
    <w:p w:rsidR="00880CE5" w:rsidRPr="00145D10" w:rsidRDefault="00880CE5" w:rsidP="00880CE5">
      <w:pPr>
        <w:pStyle w:val="B10"/>
        <w:rPr>
          <w:rFonts w:hint="eastAsia"/>
          <w:lang w:eastAsia="zh-CN"/>
        </w:rPr>
      </w:pPr>
      <w:r w:rsidRPr="00145D10">
        <w:t>-</w:t>
      </w:r>
      <w:r w:rsidRPr="00145D10">
        <w:tab/>
        <w:t>associated "dcmap" attribute (specified in IETF</w:t>
      </w:r>
      <w:r w:rsidRPr="00145D10">
        <w:rPr>
          <w:lang w:val="en-US"/>
        </w:rPr>
        <w:t> </w:t>
      </w:r>
      <w:r w:rsidRPr="00145D10">
        <w:t>draft-</w:t>
      </w:r>
      <w:r w:rsidRPr="00145D10">
        <w:rPr>
          <w:rFonts w:hint="eastAsia"/>
          <w:lang w:eastAsia="zh-CN"/>
        </w:rPr>
        <w:t>ietf</w:t>
      </w:r>
      <w:r w:rsidRPr="00145D10">
        <w:t>-mmusic-data-channel-sdpneg</w:t>
      </w:r>
      <w:r w:rsidRPr="00145D10">
        <w:rPr>
          <w:lang w:val="en-US"/>
        </w:rPr>
        <w:t> </w:t>
      </w:r>
      <w:r w:rsidRPr="00145D10">
        <w:t>[50]) with a "stream-id" parameter set to a value of the used SCTP stream and a subprotocol parameter set to "CLUE" as specified in IETF</w:t>
      </w:r>
      <w:r w:rsidRPr="00145D10">
        <w:rPr>
          <w:lang w:val="en-US"/>
        </w:rPr>
        <w:t> </w:t>
      </w:r>
      <w:r w:rsidRPr="00145D10">
        <w:t>draft-ietf-clue-datachannel</w:t>
      </w:r>
      <w:r w:rsidRPr="00145D10">
        <w:rPr>
          <w:lang w:val="en-US"/>
        </w:rPr>
        <w:t> </w:t>
      </w:r>
      <w:r w:rsidRPr="00145D10">
        <w:t>[49]</w:t>
      </w:r>
      <w:r w:rsidRPr="00145D10">
        <w:rPr>
          <w:rFonts w:hint="eastAsia"/>
          <w:lang w:eastAsia="zh-CN"/>
        </w:rPr>
        <w:t>.</w:t>
      </w:r>
    </w:p>
    <w:p w:rsidR="00880CE5" w:rsidRPr="00145D10" w:rsidRDefault="00880CE5" w:rsidP="00880CE5">
      <w:pPr>
        <w:rPr>
          <w:lang w:eastAsia="zh-CN"/>
        </w:rPr>
      </w:pPr>
      <w:r w:rsidRPr="00145D10">
        <w:rPr>
          <w:rFonts w:hint="eastAsia"/>
          <w:lang w:eastAsia="zh-CN"/>
        </w:rPr>
        <w:t>For the</w:t>
      </w:r>
      <w:r w:rsidRPr="00145D10">
        <w:t xml:space="preserve"> media line </w:t>
      </w:r>
      <w:r w:rsidRPr="00145D10">
        <w:rPr>
          <w:rFonts w:hint="eastAsia"/>
          <w:lang w:eastAsia="zh-CN"/>
        </w:rPr>
        <w:t xml:space="preserve">with </w:t>
      </w:r>
      <w:r w:rsidRPr="00145D10">
        <w:t>"</w:t>
      </w:r>
      <w:r w:rsidRPr="00145D10">
        <w:rPr>
          <w:rFonts w:hint="eastAsia"/>
          <w:lang w:eastAsia="zh-CN"/>
        </w:rPr>
        <w:t>UD</w:t>
      </w:r>
      <w:r w:rsidRPr="00145D10">
        <w:t>P/</w:t>
      </w:r>
      <w:r w:rsidRPr="00145D10">
        <w:rPr>
          <w:rFonts w:hint="eastAsia"/>
          <w:lang w:eastAsia="zh-CN"/>
        </w:rPr>
        <w:t>D</w:t>
      </w:r>
      <w:r w:rsidRPr="00145D10">
        <w:t>TLS/</w:t>
      </w:r>
      <w:r w:rsidRPr="00145D10">
        <w:rPr>
          <w:rFonts w:hint="eastAsia"/>
          <w:lang w:eastAsia="zh-CN"/>
        </w:rPr>
        <w:t>SCT</w:t>
      </w:r>
      <w:r w:rsidRPr="00145D10">
        <w:t>P" as transport protocol</w:t>
      </w:r>
      <w:r w:rsidRPr="00145D10">
        <w:rPr>
          <w:rFonts w:hint="eastAsia"/>
          <w:lang w:eastAsia="zh-CN"/>
        </w:rPr>
        <w:t xml:space="preserve"> to be set up for a CLUE data channel, the MRFC:</w:t>
      </w:r>
    </w:p>
    <w:p w:rsidR="00880CE5" w:rsidRPr="00145D10" w:rsidRDefault="00880CE5" w:rsidP="00880CE5">
      <w:pPr>
        <w:pStyle w:val="B10"/>
      </w:pPr>
      <w:r w:rsidRPr="00145D10">
        <w:t>-</w:t>
      </w:r>
      <w:r w:rsidRPr="00145D10">
        <w:tab/>
      </w:r>
      <w:r w:rsidRPr="00145D10">
        <w:rPr>
          <w:rFonts w:hint="eastAsia"/>
        </w:rPr>
        <w:t>shall send the remote UDP port and SCTP port to the MRFP</w:t>
      </w:r>
      <w:r w:rsidRPr="00145D10">
        <w:t>;</w:t>
      </w:r>
    </w:p>
    <w:p w:rsidR="00880CE5" w:rsidRPr="00145D10" w:rsidRDefault="00880CE5" w:rsidP="00880CE5">
      <w:pPr>
        <w:pStyle w:val="B10"/>
        <w:rPr>
          <w:rFonts w:hint="eastAsia"/>
          <w:lang w:eastAsia="zh-CN"/>
        </w:rPr>
      </w:pPr>
      <w:r w:rsidRPr="00145D10">
        <w:t>-</w:t>
      </w:r>
      <w:r w:rsidRPr="00145D10">
        <w:tab/>
      </w:r>
      <w:r w:rsidRPr="00145D10">
        <w:rPr>
          <w:rFonts w:hint="eastAsia"/>
        </w:rPr>
        <w:t xml:space="preserve">shall </w:t>
      </w:r>
      <w:r w:rsidRPr="00145D10">
        <w:t>request</w:t>
      </w:r>
      <w:r w:rsidRPr="00145D10">
        <w:rPr>
          <w:rFonts w:hint="eastAsia"/>
        </w:rPr>
        <w:t xml:space="preserve"> the local UDP port and SCTP port</w:t>
      </w:r>
      <w:r w:rsidRPr="00145D10">
        <w:t xml:space="preserve"> from </w:t>
      </w:r>
      <w:r w:rsidRPr="00145D10">
        <w:rPr>
          <w:rFonts w:hint="eastAsia"/>
        </w:rPr>
        <w:t>the MRFP;</w:t>
      </w:r>
    </w:p>
    <w:p w:rsidR="00880CE5" w:rsidRPr="00145D10" w:rsidRDefault="00880CE5" w:rsidP="00880CE5">
      <w:pPr>
        <w:pStyle w:val="B10"/>
        <w:rPr>
          <w:rFonts w:hint="eastAsia"/>
          <w:lang w:eastAsia="zh-CN"/>
        </w:rPr>
      </w:pPr>
      <w:r w:rsidRPr="00145D10">
        <w:t>-</w:t>
      </w:r>
      <w:r w:rsidRPr="00145D10">
        <w:tab/>
      </w:r>
      <w:r w:rsidRPr="00145D10">
        <w:rPr>
          <w:rFonts w:hint="eastAsia"/>
        </w:rPr>
        <w:t xml:space="preserve">shall </w:t>
      </w:r>
      <w:r w:rsidRPr="00145D10">
        <w:t xml:space="preserve">indicate the </w:t>
      </w:r>
      <w:r w:rsidRPr="00145D10">
        <w:rPr>
          <w:rFonts w:hint="eastAsia"/>
          <w:lang w:eastAsia="zh-CN"/>
        </w:rPr>
        <w:t>MRFP</w:t>
      </w:r>
      <w:r w:rsidRPr="00145D10">
        <w:t xml:space="preserve"> to start a </w:t>
      </w:r>
      <w:r w:rsidRPr="00145D10">
        <w:rPr>
          <w:rFonts w:hint="eastAsia"/>
          <w:lang w:eastAsia="zh-CN"/>
        </w:rPr>
        <w:t>DTLS</w:t>
      </w:r>
      <w:r w:rsidRPr="00145D10">
        <w:t xml:space="preserve"> bearer session establishment at the termination towards the SDP offerer</w:t>
      </w:r>
      <w:r w:rsidRPr="00145D10">
        <w:rPr>
          <w:rFonts w:hint="eastAsia"/>
          <w:lang w:eastAsia="zh-CN"/>
        </w:rPr>
        <w:t>, if t</w:t>
      </w:r>
      <w:r w:rsidRPr="00145D10">
        <w:rPr>
          <w:lang w:eastAsia="zh-CN"/>
        </w:rPr>
        <w:t xml:space="preserve">he </w:t>
      </w:r>
      <w:r w:rsidRPr="00145D10">
        <w:rPr>
          <w:rFonts w:hint="eastAsia"/>
          <w:lang w:eastAsia="zh-CN"/>
        </w:rPr>
        <w:t xml:space="preserve">received </w:t>
      </w:r>
      <w:r w:rsidRPr="00145D10">
        <w:rPr>
          <w:lang w:eastAsia="zh-CN"/>
        </w:rPr>
        <w:t xml:space="preserve">SDP </w:t>
      </w:r>
      <w:r w:rsidRPr="00145D10">
        <w:rPr>
          <w:rFonts w:hint="eastAsia"/>
          <w:lang w:eastAsia="zh-CN"/>
        </w:rPr>
        <w:t>offere</w:t>
      </w:r>
      <w:r w:rsidRPr="00145D10">
        <w:rPr>
          <w:lang w:eastAsia="zh-CN"/>
        </w:rPr>
        <w:t>r contains an "a=setup:passive" SDP attribute</w:t>
      </w:r>
      <w:r w:rsidRPr="00145D10">
        <w:rPr>
          <w:rFonts w:hint="eastAsia"/>
        </w:rPr>
        <w:t>;</w:t>
      </w:r>
    </w:p>
    <w:p w:rsidR="00880CE5" w:rsidRPr="00145D10" w:rsidRDefault="00880CE5" w:rsidP="00880CE5">
      <w:pPr>
        <w:pStyle w:val="B10"/>
      </w:pPr>
      <w:r w:rsidRPr="00145D10">
        <w:t>-</w:t>
      </w:r>
      <w:r w:rsidRPr="00145D10">
        <w:tab/>
      </w:r>
      <w:r w:rsidRPr="00145D10">
        <w:rPr>
          <w:rFonts w:hint="eastAsia"/>
        </w:rPr>
        <w:t xml:space="preserve">shall </w:t>
      </w:r>
      <w:r w:rsidRPr="00145D10">
        <w:rPr>
          <w:rFonts w:hint="eastAsia"/>
          <w:lang w:eastAsia="zh-CN"/>
        </w:rPr>
        <w:t xml:space="preserve">send </w:t>
      </w:r>
      <w:r w:rsidRPr="00145D10">
        <w:rPr>
          <w:rFonts w:hint="eastAsia"/>
        </w:rPr>
        <w:t xml:space="preserve">the </w:t>
      </w:r>
      <w:r w:rsidRPr="00145D10">
        <w:t>dcmap-</w:t>
      </w:r>
      <w:r w:rsidRPr="00145D10">
        <w:rPr>
          <w:rFonts w:hint="eastAsia"/>
          <w:lang w:eastAsia="zh-CN"/>
        </w:rPr>
        <w:t xml:space="preserve">stream-id parameter that is contained in the received SDP offer, indicating the actual SCTP stream identifier with the SCTP association </w:t>
      </w:r>
      <w:r w:rsidRPr="00145D10">
        <w:rPr>
          <w:lang w:eastAsia="zh-CN"/>
        </w:rPr>
        <w:t xml:space="preserve">(over DTLS/UDP) </w:t>
      </w:r>
      <w:r w:rsidRPr="00145D10">
        <w:rPr>
          <w:rFonts w:hint="eastAsia"/>
          <w:lang w:eastAsia="zh-CN"/>
        </w:rPr>
        <w:t>used to realize the CLUE data channel</w:t>
      </w:r>
      <w:r w:rsidRPr="00145D10">
        <w:t>;</w:t>
      </w:r>
    </w:p>
    <w:p w:rsidR="00880CE5" w:rsidRPr="00145D10" w:rsidRDefault="00880CE5" w:rsidP="00880CE5">
      <w:pPr>
        <w:pStyle w:val="B10"/>
      </w:pPr>
      <w:r w:rsidRPr="00145D10">
        <w:t>-</w:t>
      </w:r>
      <w:r w:rsidRPr="00145D10">
        <w:tab/>
      </w:r>
      <w:r w:rsidRPr="00145D10">
        <w:rPr>
          <w:rFonts w:hint="eastAsia"/>
        </w:rPr>
        <w:t xml:space="preserve">shall </w:t>
      </w:r>
      <w:r w:rsidRPr="00145D10">
        <w:rPr>
          <w:rFonts w:hint="eastAsia"/>
          <w:lang w:eastAsia="zh-CN"/>
        </w:rPr>
        <w:t xml:space="preserve">send the subprotocol value of </w:t>
      </w:r>
      <w:r w:rsidRPr="00145D10">
        <w:t>"</w:t>
      </w:r>
      <w:r w:rsidRPr="00145D10">
        <w:rPr>
          <w:rFonts w:hint="eastAsia"/>
          <w:lang w:eastAsia="zh-CN"/>
        </w:rPr>
        <w:t>CLUE</w:t>
      </w:r>
      <w:r w:rsidRPr="00145D10">
        <w:t>"</w:t>
      </w:r>
      <w:r w:rsidRPr="00145D10">
        <w:rPr>
          <w:rFonts w:hint="eastAsia"/>
          <w:lang w:eastAsia="zh-CN"/>
        </w:rPr>
        <w:t xml:space="preserve">, </w:t>
      </w:r>
      <w:r w:rsidRPr="00145D10">
        <w:rPr>
          <w:lang w:eastAsia="zh-CN"/>
        </w:rPr>
        <w:t>indicat</w:t>
      </w:r>
      <w:r w:rsidRPr="00145D10">
        <w:rPr>
          <w:rFonts w:hint="eastAsia"/>
          <w:lang w:eastAsia="zh-CN"/>
        </w:rPr>
        <w:t>ing</w:t>
      </w:r>
      <w:r w:rsidRPr="00145D10">
        <w:rPr>
          <w:lang w:eastAsia="zh-CN"/>
        </w:rPr>
        <w:t xml:space="preserve"> the protocol to </w:t>
      </w:r>
      <w:r w:rsidRPr="00145D10">
        <w:rPr>
          <w:rFonts w:hint="eastAsia"/>
          <w:lang w:eastAsia="zh-CN"/>
        </w:rPr>
        <w:t xml:space="preserve">be </w:t>
      </w:r>
      <w:r w:rsidRPr="00145D10">
        <w:rPr>
          <w:lang w:eastAsia="zh-CN"/>
        </w:rPr>
        <w:t>exchange</w:t>
      </w:r>
      <w:r w:rsidRPr="00145D10">
        <w:rPr>
          <w:rFonts w:hint="eastAsia"/>
          <w:lang w:eastAsia="zh-CN"/>
        </w:rPr>
        <w:t>d</w:t>
      </w:r>
      <w:r w:rsidRPr="00145D10">
        <w:rPr>
          <w:lang w:eastAsia="zh-CN"/>
        </w:rPr>
        <w:t xml:space="preserve"> via the data channel</w:t>
      </w:r>
      <w:r w:rsidRPr="00145D10">
        <w:t>;</w:t>
      </w:r>
    </w:p>
    <w:p w:rsidR="00880CE5" w:rsidRPr="00145D10" w:rsidRDefault="00880CE5" w:rsidP="00880CE5">
      <w:pPr>
        <w:pStyle w:val="B10"/>
      </w:pPr>
      <w:r w:rsidRPr="00145D10">
        <w:lastRenderedPageBreak/>
        <w:t>-</w:t>
      </w:r>
      <w:r w:rsidRPr="00145D10">
        <w:tab/>
      </w:r>
      <w:r w:rsidRPr="00145D10">
        <w:rPr>
          <w:rFonts w:hint="eastAsia"/>
        </w:rPr>
        <w:t xml:space="preserve">if the </w:t>
      </w:r>
      <w:r w:rsidRPr="00145D10">
        <w:t>max-message-size</w:t>
      </w:r>
      <w:r w:rsidRPr="00145D10">
        <w:rPr>
          <w:rFonts w:hint="eastAsia"/>
        </w:rPr>
        <w:t xml:space="preserve"> parameter is contained in the received SDP offer,</w:t>
      </w:r>
      <w:r w:rsidRPr="00145D10">
        <w:t xml:space="preserve"> </w:t>
      </w:r>
      <w:r w:rsidRPr="00145D10">
        <w:rPr>
          <w:rFonts w:hint="eastAsia"/>
        </w:rPr>
        <w:t xml:space="preserve">may </w:t>
      </w:r>
      <w:r w:rsidRPr="00145D10">
        <w:rPr>
          <w:rFonts w:hint="eastAsia"/>
          <w:lang w:eastAsia="zh-CN"/>
        </w:rPr>
        <w:t>forward</w:t>
      </w:r>
      <w:r w:rsidRPr="00145D10">
        <w:rPr>
          <w:rFonts w:hint="eastAsia"/>
        </w:rPr>
        <w:t xml:space="preserve"> the received </w:t>
      </w:r>
      <w:r w:rsidRPr="00145D10">
        <w:t>max-message-size</w:t>
      </w:r>
      <w:r w:rsidRPr="00145D10">
        <w:rPr>
          <w:rFonts w:hint="eastAsia"/>
        </w:rPr>
        <w:t xml:space="preserve"> parameter, indicating to the MRFP the </w:t>
      </w:r>
      <w:r w:rsidRPr="00145D10">
        <w:t>ma</w:t>
      </w:r>
      <w:r w:rsidRPr="00145D10">
        <w:rPr>
          <w:rFonts w:hint="eastAsia"/>
        </w:rPr>
        <w:t xml:space="preserve">ximum </w:t>
      </w:r>
      <w:r w:rsidRPr="00145D10">
        <w:t>message</w:t>
      </w:r>
      <w:r w:rsidRPr="00145D10">
        <w:rPr>
          <w:rFonts w:hint="eastAsia"/>
        </w:rPr>
        <w:t xml:space="preserve"> </w:t>
      </w:r>
      <w:r w:rsidRPr="00145D10">
        <w:t>size</w:t>
      </w:r>
      <w:r w:rsidRPr="00145D10">
        <w:rPr>
          <w:rFonts w:hint="eastAsia"/>
        </w:rPr>
        <w:t xml:space="preserve"> the served </w:t>
      </w:r>
      <w:r w:rsidRPr="00145D10">
        <w:rPr>
          <w:rFonts w:hint="eastAsia"/>
          <w:lang w:eastAsia="zh-CN"/>
        </w:rPr>
        <w:t xml:space="preserve">TP </w:t>
      </w:r>
      <w:r w:rsidRPr="00145D10">
        <w:rPr>
          <w:rFonts w:hint="eastAsia"/>
        </w:rPr>
        <w:t>UE is willing to accept</w:t>
      </w:r>
      <w:r w:rsidRPr="00145D10">
        <w:t>;</w:t>
      </w:r>
    </w:p>
    <w:p w:rsidR="00880CE5" w:rsidRPr="00145D10" w:rsidRDefault="00880CE5" w:rsidP="00880CE5">
      <w:pPr>
        <w:pStyle w:val="B10"/>
        <w:rPr>
          <w:noProof/>
          <w:lang w:eastAsia="zh-CN"/>
        </w:rPr>
      </w:pPr>
      <w:r w:rsidRPr="00145D10">
        <w:t>-</w:t>
      </w:r>
      <w:r w:rsidRPr="00145D10">
        <w:tab/>
      </w:r>
      <w:r w:rsidRPr="00145D10">
        <w:rPr>
          <w:rFonts w:hint="eastAsia"/>
        </w:rPr>
        <w:t xml:space="preserve">may </w:t>
      </w:r>
      <w:r w:rsidRPr="00145D10">
        <w:t>request</w:t>
      </w:r>
      <w:r w:rsidRPr="00145D10">
        <w:rPr>
          <w:rFonts w:hint="eastAsia"/>
        </w:rPr>
        <w:t xml:space="preserve"> the </w:t>
      </w:r>
      <w:r w:rsidRPr="00145D10">
        <w:t>ma</w:t>
      </w:r>
      <w:r w:rsidRPr="00145D10">
        <w:rPr>
          <w:rFonts w:hint="eastAsia"/>
        </w:rPr>
        <w:t xml:space="preserve">ximum </w:t>
      </w:r>
      <w:r w:rsidRPr="00145D10">
        <w:t>message</w:t>
      </w:r>
      <w:r w:rsidRPr="00145D10">
        <w:rPr>
          <w:rFonts w:hint="eastAsia"/>
        </w:rPr>
        <w:t xml:space="preserve"> </w:t>
      </w:r>
      <w:r w:rsidRPr="00145D10">
        <w:t>size</w:t>
      </w:r>
      <w:r w:rsidRPr="00145D10">
        <w:rPr>
          <w:rFonts w:hint="eastAsia"/>
        </w:rPr>
        <w:t xml:space="preserve"> the MRFP is willing to accept;</w:t>
      </w:r>
    </w:p>
    <w:p w:rsidR="00880CE5" w:rsidRPr="00145D10" w:rsidRDefault="00880CE5" w:rsidP="00880CE5">
      <w:pPr>
        <w:pStyle w:val="B10"/>
      </w:pPr>
      <w:r w:rsidRPr="00145D10">
        <w:t>-</w:t>
      </w:r>
      <w:r w:rsidRPr="00145D10">
        <w:tab/>
      </w:r>
      <w:r w:rsidRPr="00145D10">
        <w:rPr>
          <w:rFonts w:hint="eastAsia"/>
        </w:rPr>
        <w:t xml:space="preserve">shall send the received </w:t>
      </w:r>
      <w:r w:rsidRPr="00145D10">
        <w:rPr>
          <w:rFonts w:hint="eastAsia"/>
          <w:lang w:eastAsia="zh-CN"/>
        </w:rPr>
        <w:t xml:space="preserve">TP </w:t>
      </w:r>
      <w:r w:rsidRPr="00145D10">
        <w:rPr>
          <w:rFonts w:hint="eastAsia"/>
        </w:rPr>
        <w:t xml:space="preserve">UE </w:t>
      </w:r>
      <w:r w:rsidRPr="00145D10">
        <w:t xml:space="preserve">certificate fingerprint to the </w:t>
      </w:r>
      <w:r w:rsidRPr="00145D10">
        <w:rPr>
          <w:rFonts w:hint="eastAsia"/>
        </w:rPr>
        <w:t>MRFP</w:t>
      </w:r>
      <w:r w:rsidRPr="00145D10">
        <w:t xml:space="preserve"> </w:t>
      </w:r>
      <w:r w:rsidRPr="00145D10">
        <w:rPr>
          <w:rFonts w:hint="eastAsia"/>
        </w:rPr>
        <w:t xml:space="preserve">that </w:t>
      </w:r>
      <w:r w:rsidRPr="00145D10">
        <w:t>is</w:t>
      </w:r>
      <w:r w:rsidRPr="00145D10">
        <w:rPr>
          <w:rFonts w:hint="eastAsia"/>
        </w:rPr>
        <w:t xml:space="preserve"> then</w:t>
      </w:r>
      <w:r w:rsidRPr="00145D10">
        <w:t xml:space="preserve"> able to </w:t>
      </w:r>
      <w:r w:rsidRPr="00145D10">
        <w:rPr>
          <w:rFonts w:hint="eastAsia"/>
        </w:rPr>
        <w:t>correlate</w:t>
      </w:r>
      <w:r w:rsidRPr="00145D10">
        <w:t xml:space="preserve"> the fingerprint with</w:t>
      </w:r>
      <w:r w:rsidRPr="00145D10">
        <w:rPr>
          <w:rFonts w:hint="eastAsia"/>
        </w:rPr>
        <w:t>in</w:t>
      </w:r>
      <w:r w:rsidRPr="00145D10">
        <w:t xml:space="preserve"> </w:t>
      </w:r>
      <w:r w:rsidRPr="00145D10">
        <w:rPr>
          <w:rFonts w:hint="eastAsia"/>
        </w:rPr>
        <w:t>the</w:t>
      </w:r>
      <w:r w:rsidRPr="00145D10">
        <w:t xml:space="preserve"> </w:t>
      </w:r>
      <w:r w:rsidRPr="00145D10">
        <w:rPr>
          <w:rFonts w:hint="eastAsia"/>
          <w:lang w:eastAsia="zh-CN"/>
        </w:rPr>
        <w:t xml:space="preserve">CLUE data channel </w:t>
      </w:r>
      <w:r w:rsidRPr="00145D10">
        <w:t>uniquely; and</w:t>
      </w:r>
    </w:p>
    <w:p w:rsidR="00880CE5" w:rsidRPr="00145D10" w:rsidRDefault="00880CE5" w:rsidP="00880CE5">
      <w:pPr>
        <w:pStyle w:val="B10"/>
        <w:rPr>
          <w:rFonts w:hint="eastAsia"/>
          <w:noProof/>
          <w:lang w:eastAsia="zh-CN"/>
        </w:rPr>
      </w:pPr>
      <w:r w:rsidRPr="00145D10">
        <w:t>-</w:t>
      </w:r>
      <w:r w:rsidRPr="00145D10">
        <w:tab/>
      </w:r>
      <w:r w:rsidRPr="00145D10">
        <w:rPr>
          <w:rFonts w:hint="eastAsia"/>
        </w:rPr>
        <w:t xml:space="preserve">shall </w:t>
      </w:r>
      <w:r w:rsidRPr="00145D10">
        <w:t xml:space="preserve">request the certificate fingerprint from </w:t>
      </w:r>
      <w:r w:rsidRPr="00145D10">
        <w:rPr>
          <w:rFonts w:hint="eastAsia"/>
        </w:rPr>
        <w:t>the MRFP, f</w:t>
      </w:r>
      <w:r w:rsidRPr="00145D10">
        <w:t>or</w:t>
      </w:r>
      <w:r w:rsidRPr="00145D10">
        <w:rPr>
          <w:rFonts w:hint="eastAsia"/>
        </w:rPr>
        <w:t xml:space="preserve"> the</w:t>
      </w:r>
      <w:r w:rsidRPr="00145D10">
        <w:t xml:space="preserve"> "</w:t>
      </w:r>
      <w:r w:rsidRPr="00145D10">
        <w:rPr>
          <w:rFonts w:hint="eastAsia"/>
        </w:rPr>
        <w:t>m=</w:t>
      </w:r>
      <w:r w:rsidRPr="00145D10">
        <w:t>"</w:t>
      </w:r>
      <w:r w:rsidRPr="00145D10">
        <w:rPr>
          <w:rFonts w:hint="eastAsia"/>
        </w:rPr>
        <w:t xml:space="preserve"> line</w:t>
      </w:r>
      <w:r w:rsidRPr="00145D10">
        <w:t xml:space="preserve"> to be transported between the </w:t>
      </w:r>
      <w:r w:rsidRPr="00145D10">
        <w:rPr>
          <w:rFonts w:hint="eastAsia"/>
        </w:rPr>
        <w:t xml:space="preserve">served </w:t>
      </w:r>
      <w:r w:rsidRPr="00145D10">
        <w:rPr>
          <w:rFonts w:hint="eastAsia"/>
          <w:lang w:eastAsia="zh-CN"/>
        </w:rPr>
        <w:t xml:space="preserve">TP </w:t>
      </w:r>
      <w:r w:rsidRPr="00145D10">
        <w:rPr>
          <w:rFonts w:hint="eastAsia"/>
        </w:rPr>
        <w:t>UE</w:t>
      </w:r>
      <w:r w:rsidRPr="00145D10">
        <w:t xml:space="preserve"> and the </w:t>
      </w:r>
      <w:r w:rsidRPr="00145D10">
        <w:rPr>
          <w:rFonts w:hint="eastAsia"/>
        </w:rPr>
        <w:t>MRFP</w:t>
      </w:r>
      <w:r w:rsidRPr="00145D10">
        <w:t xml:space="preserve"> using </w:t>
      </w:r>
      <w:r w:rsidRPr="00145D10">
        <w:rPr>
          <w:rFonts w:hint="eastAsia"/>
          <w:lang w:eastAsia="zh-CN"/>
        </w:rPr>
        <w:t xml:space="preserve">CLUE </w:t>
      </w:r>
      <w:r w:rsidRPr="00145D10">
        <w:t>data channel.</w:t>
      </w:r>
    </w:p>
    <w:p w:rsidR="00880CE5" w:rsidRPr="00145D10" w:rsidRDefault="00880CE5" w:rsidP="00880CE5">
      <w:pPr>
        <w:rPr>
          <w:lang w:eastAsia="zh-CN"/>
        </w:rPr>
      </w:pPr>
      <w:r w:rsidRPr="00145D10">
        <w:rPr>
          <w:rFonts w:hint="eastAsia"/>
          <w:lang w:eastAsia="zh-CN"/>
        </w:rPr>
        <w:t>For the</w:t>
      </w:r>
      <w:r w:rsidRPr="00145D10">
        <w:t xml:space="preserve"> media line </w:t>
      </w:r>
      <w:r w:rsidRPr="00145D10">
        <w:rPr>
          <w:rFonts w:hint="eastAsia"/>
          <w:lang w:eastAsia="zh-CN"/>
        </w:rPr>
        <w:t xml:space="preserve">with </w:t>
      </w:r>
      <w:r w:rsidRPr="00145D10">
        <w:t>"</w:t>
      </w:r>
      <w:r w:rsidRPr="00145D10">
        <w:rPr>
          <w:rFonts w:hint="eastAsia"/>
          <w:lang w:eastAsia="zh-CN"/>
        </w:rPr>
        <w:t>UD</w:t>
      </w:r>
      <w:r w:rsidRPr="00145D10">
        <w:t>P/</w:t>
      </w:r>
      <w:r w:rsidRPr="00145D10">
        <w:rPr>
          <w:rFonts w:hint="eastAsia"/>
          <w:lang w:eastAsia="zh-CN"/>
        </w:rPr>
        <w:t>D</w:t>
      </w:r>
      <w:r w:rsidRPr="00145D10">
        <w:t>TLS/</w:t>
      </w:r>
      <w:r w:rsidRPr="00145D10">
        <w:rPr>
          <w:rFonts w:hint="eastAsia"/>
          <w:lang w:eastAsia="zh-CN"/>
        </w:rPr>
        <w:t>SCT</w:t>
      </w:r>
      <w:r w:rsidRPr="00145D10">
        <w:t>P" as transport protocol</w:t>
      </w:r>
      <w:r w:rsidRPr="00145D10">
        <w:rPr>
          <w:rFonts w:hint="eastAsia"/>
          <w:lang w:eastAsia="zh-CN"/>
        </w:rPr>
        <w:t xml:space="preserve"> to be set up for a CLUE data channel, the MRFP shall:</w:t>
      </w:r>
    </w:p>
    <w:p w:rsidR="00880CE5" w:rsidRPr="00145D10" w:rsidRDefault="00880CE5" w:rsidP="00880CE5">
      <w:pPr>
        <w:pStyle w:val="B10"/>
        <w:rPr>
          <w:rFonts w:hint="eastAsia"/>
          <w:lang w:eastAsia="zh-CN"/>
        </w:rPr>
      </w:pPr>
      <w:r w:rsidRPr="00145D10">
        <w:t>-</w:t>
      </w:r>
      <w:r w:rsidRPr="00145D10">
        <w:tab/>
      </w:r>
      <w:r w:rsidRPr="00145D10">
        <w:rPr>
          <w:rFonts w:hint="eastAsia"/>
          <w:lang w:eastAsia="zh-CN"/>
        </w:rPr>
        <w:t>allocate</w:t>
      </w:r>
      <w:r w:rsidRPr="00145D10">
        <w:rPr>
          <w:rFonts w:hint="eastAsia"/>
        </w:rPr>
        <w:t xml:space="preserve"> the local UDP port and SCTP port</w:t>
      </w:r>
      <w:r w:rsidRPr="00145D10">
        <w:rPr>
          <w:rFonts w:hint="eastAsia"/>
          <w:lang w:eastAsia="zh-CN"/>
        </w:rPr>
        <w:t xml:space="preserve">, and send them to </w:t>
      </w:r>
      <w:r w:rsidRPr="00145D10">
        <w:rPr>
          <w:rFonts w:hint="eastAsia"/>
        </w:rPr>
        <w:t>the MRF</w:t>
      </w:r>
      <w:r w:rsidRPr="00145D10">
        <w:rPr>
          <w:rFonts w:hint="eastAsia"/>
          <w:lang w:eastAsia="zh-CN"/>
        </w:rPr>
        <w:t>C</w:t>
      </w:r>
      <w:r w:rsidRPr="00145D10">
        <w:rPr>
          <w:rFonts w:hint="eastAsia"/>
        </w:rPr>
        <w:t>;</w:t>
      </w:r>
    </w:p>
    <w:p w:rsidR="00880CE5" w:rsidRPr="00145D10" w:rsidRDefault="00880CE5" w:rsidP="00880CE5">
      <w:pPr>
        <w:pStyle w:val="B10"/>
        <w:rPr>
          <w:lang w:val="en-US"/>
        </w:rPr>
      </w:pPr>
      <w:r w:rsidRPr="00145D10">
        <w:rPr>
          <w:lang w:val="en-US"/>
        </w:rPr>
        <w:t>-</w:t>
      </w:r>
      <w:r w:rsidRPr="00145D10">
        <w:rPr>
          <w:lang w:val="en-US"/>
        </w:rPr>
        <w:tab/>
        <w:t>w</w:t>
      </w:r>
      <w:r w:rsidRPr="00145D10">
        <w:t xml:space="preserve">hen being instructed to start the </w:t>
      </w:r>
      <w:r w:rsidRPr="00145D10">
        <w:rPr>
          <w:rFonts w:hint="eastAsia"/>
          <w:lang w:eastAsia="zh-CN"/>
        </w:rPr>
        <w:t>D</w:t>
      </w:r>
      <w:r w:rsidRPr="00145D10">
        <w:t>TLS bearer session setup</w:t>
      </w:r>
      <w:r w:rsidRPr="00145D10">
        <w:rPr>
          <w:lang w:val="en-US"/>
        </w:rPr>
        <w:t xml:space="preserve">, act as a </w:t>
      </w:r>
      <w:r w:rsidRPr="00145D10">
        <w:rPr>
          <w:rFonts w:hint="eastAsia"/>
          <w:lang w:val="en-US" w:eastAsia="zh-CN"/>
        </w:rPr>
        <w:t>D</w:t>
      </w:r>
      <w:r w:rsidRPr="00145D10">
        <w:rPr>
          <w:lang w:val="en-US"/>
        </w:rPr>
        <w:t xml:space="preserve">TLS client and establish the </w:t>
      </w:r>
      <w:r w:rsidRPr="00145D10">
        <w:rPr>
          <w:rFonts w:hint="eastAsia"/>
          <w:lang w:val="en-US" w:eastAsia="zh-CN"/>
        </w:rPr>
        <w:t>D</w:t>
      </w:r>
      <w:r w:rsidRPr="00145D10">
        <w:rPr>
          <w:lang w:val="en-US"/>
        </w:rPr>
        <w:t xml:space="preserve">TLS </w:t>
      </w:r>
      <w:r w:rsidRPr="00145D10">
        <w:t xml:space="preserve">bearer </w:t>
      </w:r>
      <w:r w:rsidRPr="00145D10">
        <w:rPr>
          <w:lang w:val="en-US"/>
        </w:rPr>
        <w:t>session;</w:t>
      </w:r>
    </w:p>
    <w:p w:rsidR="00880CE5" w:rsidRPr="00145D10" w:rsidRDefault="00880CE5" w:rsidP="00880CE5">
      <w:pPr>
        <w:pStyle w:val="B10"/>
        <w:rPr>
          <w:noProof/>
          <w:lang w:eastAsia="zh-CN"/>
        </w:rPr>
      </w:pPr>
      <w:r w:rsidRPr="00145D10">
        <w:t>-</w:t>
      </w:r>
      <w:r w:rsidRPr="00145D10">
        <w:tab/>
      </w:r>
      <w:r w:rsidRPr="00145D10">
        <w:rPr>
          <w:rFonts w:hint="eastAsia"/>
          <w:lang w:eastAsia="zh-CN"/>
        </w:rPr>
        <w:t>if it is requested from the MRFC, set</w:t>
      </w:r>
      <w:r w:rsidRPr="00145D10">
        <w:rPr>
          <w:rFonts w:hint="eastAsia"/>
        </w:rPr>
        <w:t xml:space="preserve"> the </w:t>
      </w:r>
      <w:r w:rsidRPr="00145D10">
        <w:t>ma</w:t>
      </w:r>
      <w:r w:rsidRPr="00145D10">
        <w:rPr>
          <w:rFonts w:hint="eastAsia"/>
        </w:rPr>
        <w:t xml:space="preserve">ximum </w:t>
      </w:r>
      <w:r w:rsidRPr="00145D10">
        <w:t>message</w:t>
      </w:r>
      <w:r w:rsidRPr="00145D10">
        <w:rPr>
          <w:rFonts w:hint="eastAsia"/>
        </w:rPr>
        <w:t xml:space="preserve"> </w:t>
      </w:r>
      <w:r w:rsidRPr="00145D10">
        <w:t>size</w:t>
      </w:r>
      <w:r w:rsidRPr="00145D10">
        <w:rPr>
          <w:rFonts w:hint="eastAsia"/>
          <w:lang w:eastAsia="zh-CN"/>
        </w:rPr>
        <w:t xml:space="preserve"> that is</w:t>
      </w:r>
      <w:r w:rsidRPr="00145D10">
        <w:rPr>
          <w:rFonts w:hint="eastAsia"/>
        </w:rPr>
        <w:t xml:space="preserve"> accept</w:t>
      </w:r>
      <w:r w:rsidRPr="00145D10">
        <w:rPr>
          <w:rFonts w:hint="eastAsia"/>
          <w:lang w:eastAsia="zh-CN"/>
        </w:rPr>
        <w:t>able for the CLUE data channel and send it to the MRFC</w:t>
      </w:r>
      <w:r w:rsidRPr="00145D10">
        <w:rPr>
          <w:rFonts w:hint="eastAsia"/>
        </w:rPr>
        <w:t>;</w:t>
      </w:r>
    </w:p>
    <w:p w:rsidR="00880CE5" w:rsidRPr="00145D10" w:rsidRDefault="00880CE5" w:rsidP="00880CE5">
      <w:pPr>
        <w:pStyle w:val="B10"/>
      </w:pPr>
      <w:r w:rsidRPr="00145D10">
        <w:t>-</w:t>
      </w:r>
      <w:r w:rsidRPr="00145D10">
        <w:tab/>
        <w:t xml:space="preserve">upon request from the </w:t>
      </w:r>
      <w:r w:rsidRPr="00145D10">
        <w:rPr>
          <w:rFonts w:hint="eastAsia"/>
          <w:lang w:eastAsia="zh-CN"/>
        </w:rPr>
        <w:t>MRFC</w:t>
      </w:r>
      <w:r w:rsidRPr="00145D10">
        <w:t xml:space="preserve">, select an own certificate for the </w:t>
      </w:r>
      <w:r w:rsidRPr="00145D10">
        <w:rPr>
          <w:rFonts w:hint="eastAsia"/>
          <w:lang w:eastAsia="zh-CN"/>
        </w:rPr>
        <w:t>CLUE data channel</w:t>
      </w:r>
      <w:r w:rsidRPr="00145D10">
        <w:t xml:space="preserve">, and send the fingerprint of the own certificate to the </w:t>
      </w:r>
      <w:r w:rsidRPr="00145D10">
        <w:rPr>
          <w:rFonts w:hint="eastAsia"/>
          <w:lang w:eastAsia="zh-CN"/>
        </w:rPr>
        <w:t>MRFC</w:t>
      </w:r>
      <w:r w:rsidRPr="00145D10">
        <w:t>;</w:t>
      </w:r>
    </w:p>
    <w:p w:rsidR="00880CE5" w:rsidRPr="00145D10" w:rsidRDefault="00880CE5" w:rsidP="00880CE5">
      <w:pPr>
        <w:pStyle w:val="B10"/>
      </w:pPr>
      <w:r w:rsidRPr="00145D10">
        <w:t>-</w:t>
      </w:r>
      <w:r w:rsidRPr="00145D10">
        <w:tab/>
        <w:t xml:space="preserve">uniquely associate the certificate fingerprint received from the </w:t>
      </w:r>
      <w:r w:rsidRPr="00145D10">
        <w:rPr>
          <w:rFonts w:hint="eastAsia"/>
          <w:lang w:eastAsia="zh-CN"/>
        </w:rPr>
        <w:t>MRFC</w:t>
      </w:r>
      <w:r w:rsidRPr="00145D10">
        <w:t xml:space="preserve"> with the corresponding </w:t>
      </w:r>
      <w:r w:rsidRPr="00145D10">
        <w:rPr>
          <w:rFonts w:hint="eastAsia"/>
          <w:lang w:eastAsia="zh-CN"/>
        </w:rPr>
        <w:t>CLUE data channel</w:t>
      </w:r>
      <w:r w:rsidRPr="00145D10">
        <w:t xml:space="preserve">, and subsequently use the certificate fingerprint to verify the establishment of the </w:t>
      </w:r>
      <w:r w:rsidRPr="00145D10">
        <w:rPr>
          <w:rFonts w:hint="eastAsia"/>
          <w:lang w:eastAsia="zh-CN"/>
        </w:rPr>
        <w:t>D</w:t>
      </w:r>
      <w:r w:rsidRPr="00145D10">
        <w:t>TLS bearer session;</w:t>
      </w:r>
    </w:p>
    <w:p w:rsidR="00880CE5" w:rsidRPr="00145D10" w:rsidRDefault="00880CE5" w:rsidP="00880CE5">
      <w:pPr>
        <w:pStyle w:val="B10"/>
        <w:rPr>
          <w:rFonts w:hint="eastAsia"/>
          <w:noProof/>
          <w:lang w:eastAsia="zh-CN"/>
        </w:rPr>
      </w:pPr>
      <w:r w:rsidRPr="00145D10">
        <w:t>-</w:t>
      </w:r>
      <w:r w:rsidRPr="00145D10">
        <w:tab/>
        <w:t xml:space="preserve">if the verification of the remote certificate fingerprint during the </w:t>
      </w:r>
      <w:r w:rsidRPr="00145D10">
        <w:rPr>
          <w:rFonts w:hint="eastAsia"/>
          <w:lang w:eastAsia="zh-CN"/>
        </w:rPr>
        <w:t>D</w:t>
      </w:r>
      <w:r w:rsidRPr="00145D10">
        <w:t xml:space="preserve">TLS bearer session establishment fails, regard the remote </w:t>
      </w:r>
      <w:r w:rsidRPr="00145D10">
        <w:rPr>
          <w:rFonts w:hint="eastAsia"/>
          <w:lang w:eastAsia="zh-CN"/>
        </w:rPr>
        <w:t>D</w:t>
      </w:r>
      <w:r w:rsidRPr="00145D10">
        <w:t xml:space="preserve">TLS endpoint as not authenticated, terminate the </w:t>
      </w:r>
      <w:r w:rsidRPr="00145D10">
        <w:rPr>
          <w:rFonts w:hint="eastAsia"/>
          <w:lang w:eastAsia="zh-CN"/>
        </w:rPr>
        <w:t>D</w:t>
      </w:r>
      <w:r w:rsidRPr="00145D10">
        <w:t xml:space="preserve">TLS bearer session and report the unsuccessful </w:t>
      </w:r>
      <w:r w:rsidRPr="00145D10">
        <w:rPr>
          <w:rFonts w:hint="eastAsia"/>
          <w:lang w:eastAsia="zh-CN"/>
        </w:rPr>
        <w:t>D</w:t>
      </w:r>
      <w:r w:rsidRPr="00145D10">
        <w:t xml:space="preserve">TLS bearer session setup to the </w:t>
      </w:r>
      <w:r w:rsidRPr="00145D10">
        <w:rPr>
          <w:rFonts w:hint="eastAsia"/>
          <w:lang w:eastAsia="zh-CN"/>
        </w:rPr>
        <w:t>MRFC; and</w:t>
      </w:r>
    </w:p>
    <w:p w:rsidR="00880CE5" w:rsidRPr="00145D10" w:rsidRDefault="00880CE5" w:rsidP="00880CE5">
      <w:pPr>
        <w:pStyle w:val="B10"/>
        <w:rPr>
          <w:rFonts w:hint="eastAsia"/>
          <w:noProof/>
          <w:lang w:eastAsia="zh-CN"/>
        </w:rPr>
      </w:pPr>
      <w:r w:rsidRPr="00145D10">
        <w:t>-</w:t>
      </w:r>
      <w:r w:rsidRPr="00145D10">
        <w:tab/>
        <w:t>indicat</w:t>
      </w:r>
      <w:r w:rsidRPr="00145D10">
        <w:rPr>
          <w:rFonts w:hint="eastAsia"/>
          <w:lang w:eastAsia="zh-CN"/>
        </w:rPr>
        <w:t>e</w:t>
      </w:r>
      <w:r w:rsidRPr="00145D10">
        <w:t xml:space="preserve"> the support of the required SCTP extensions (i.e. RE-CONFIG) and other SCTP considerations as defined </w:t>
      </w:r>
      <w:r w:rsidRPr="00145D10">
        <w:rPr>
          <w:rFonts w:hint="eastAsia"/>
          <w:lang w:eastAsia="zh-CN"/>
        </w:rPr>
        <w:t>in</w:t>
      </w:r>
      <w:r w:rsidRPr="00145D10">
        <w:t xml:space="preserve"> </w:t>
      </w:r>
      <w:r w:rsidR="00145D10">
        <w:rPr>
          <w:rFonts w:hint="eastAsia"/>
          <w:lang w:eastAsia="zh-CN"/>
        </w:rPr>
        <w:t>clause</w:t>
      </w:r>
      <w:r w:rsidRPr="00145D10">
        <w:rPr>
          <w:lang w:val="en-US"/>
        </w:rPr>
        <w:t> </w:t>
      </w:r>
      <w:r w:rsidRPr="00145D10">
        <w:t>3.3</w:t>
      </w:r>
      <w:r w:rsidRPr="00145D10">
        <w:rPr>
          <w:rFonts w:hint="eastAsia"/>
          <w:lang w:eastAsia="zh-CN"/>
        </w:rPr>
        <w:t xml:space="preserve"> of IETF </w:t>
      </w:r>
      <w:r w:rsidRPr="00145D10">
        <w:t>draft-ietf-clue-datachannel</w:t>
      </w:r>
      <w:r w:rsidRPr="00145D10">
        <w:rPr>
          <w:lang w:val="en-US"/>
        </w:rPr>
        <w:t> [49]</w:t>
      </w:r>
      <w:r w:rsidRPr="00145D10">
        <w:rPr>
          <w:rFonts w:hint="eastAsia"/>
          <w:lang w:eastAsia="zh-CN"/>
        </w:rPr>
        <w:t xml:space="preserve"> </w:t>
      </w:r>
      <w:r w:rsidRPr="00145D10">
        <w:t xml:space="preserve">at the start of the </w:t>
      </w:r>
      <w:r w:rsidRPr="00145D10">
        <w:rPr>
          <w:rFonts w:hint="eastAsia"/>
          <w:lang w:eastAsia="zh-CN"/>
        </w:rPr>
        <w:t xml:space="preserve">SCTP </w:t>
      </w:r>
      <w:r w:rsidRPr="00145D10">
        <w:t>association.</w:t>
      </w:r>
    </w:p>
    <w:p w:rsidR="00880CE5" w:rsidRPr="00145D10" w:rsidRDefault="00880CE5" w:rsidP="00880CE5">
      <w:pPr>
        <w:pStyle w:val="Heading3"/>
        <w:rPr>
          <w:lang w:eastAsia="zh-CN"/>
        </w:rPr>
      </w:pPr>
      <w:bookmarkStart w:id="135" w:name="_Toc501548252"/>
      <w:bookmarkStart w:id="136" w:name="_Toc57883210"/>
      <w:r w:rsidRPr="00145D10">
        <w:rPr>
          <w:rFonts w:hint="eastAsia"/>
          <w:lang w:eastAsia="zh-CN"/>
        </w:rPr>
        <w:t>5.22.4</w:t>
      </w:r>
      <w:r w:rsidRPr="00145D10">
        <w:tab/>
      </w:r>
      <w:r w:rsidRPr="00145D10">
        <w:rPr>
          <w:rFonts w:hint="eastAsia"/>
          <w:lang w:eastAsia="zh-CN"/>
        </w:rPr>
        <w:t>Release of CLUE d</w:t>
      </w:r>
      <w:r w:rsidRPr="00145D10">
        <w:t>ata channel</w:t>
      </w:r>
      <w:bookmarkEnd w:id="135"/>
      <w:bookmarkEnd w:id="136"/>
    </w:p>
    <w:p w:rsidR="00880CE5" w:rsidRPr="00145D10" w:rsidRDefault="00880CE5" w:rsidP="00880CE5">
      <w:pPr>
        <w:rPr>
          <w:rFonts w:hint="eastAsia"/>
          <w:lang w:eastAsia="zh-CN"/>
        </w:rPr>
      </w:pPr>
      <w:r w:rsidRPr="00145D10">
        <w:rPr>
          <w:rFonts w:hint="eastAsia"/>
          <w:lang w:eastAsia="zh-CN"/>
        </w:rPr>
        <w:t xml:space="preserve">To close the CLUE data channel, the MRFC may </w:t>
      </w:r>
      <w:r w:rsidRPr="00145D10">
        <w:rPr>
          <w:lang w:eastAsia="zh-CN"/>
        </w:rPr>
        <w:t>instruct</w:t>
      </w:r>
      <w:r w:rsidRPr="00145D10">
        <w:rPr>
          <w:rFonts w:hint="eastAsia"/>
          <w:lang w:eastAsia="zh-CN"/>
        </w:rPr>
        <w:t xml:space="preserve"> the MRFP to release the </w:t>
      </w:r>
      <w:r w:rsidRPr="00145D10">
        <w:rPr>
          <w:lang w:eastAsia="zh-CN"/>
        </w:rPr>
        <w:t xml:space="preserve">underlying communication (i.e., protocol stack </w:t>
      </w:r>
      <w:r w:rsidRPr="00145D10">
        <w:rPr>
          <w:rFonts w:hint="eastAsia"/>
          <w:lang w:eastAsia="zh-CN"/>
        </w:rPr>
        <w:t>UDP/DTLS/SCTP</w:t>
      </w:r>
      <w:r w:rsidRPr="00145D10">
        <w:rPr>
          <w:lang w:eastAsia="zh-CN"/>
        </w:rPr>
        <w:t>)</w:t>
      </w:r>
      <w:r w:rsidRPr="00145D10">
        <w:rPr>
          <w:rFonts w:hint="eastAsia"/>
          <w:lang w:eastAsia="zh-CN"/>
        </w:rPr>
        <w:t xml:space="preserve"> for the CLUE data channel</w:t>
      </w:r>
      <w:r w:rsidRPr="00145D10">
        <w:rPr>
          <w:lang w:eastAsia="zh-CN"/>
        </w:rPr>
        <w:t>, which may result in triggering the release of the DTLS bearer session (which then will implicitly lead to a SCTP association shutdown procedure)</w:t>
      </w:r>
      <w:r w:rsidRPr="00145D10">
        <w:rPr>
          <w:rFonts w:hint="eastAsia"/>
          <w:lang w:eastAsia="zh-CN"/>
        </w:rPr>
        <w:t>.</w:t>
      </w:r>
    </w:p>
    <w:p w:rsidR="00880CE5" w:rsidRPr="00145D10" w:rsidRDefault="00880CE5" w:rsidP="00880CE5">
      <w:pPr>
        <w:rPr>
          <w:lang w:eastAsia="zh-CN"/>
        </w:rPr>
      </w:pPr>
      <w:r w:rsidRPr="00145D10">
        <w:rPr>
          <w:rFonts w:hint="eastAsia"/>
          <w:lang w:eastAsia="zh-CN"/>
        </w:rPr>
        <w:t>Regarding the SCTP reset, t</w:t>
      </w:r>
      <w:r w:rsidRPr="00145D10">
        <w:rPr>
          <w:lang w:eastAsia="zh-CN"/>
        </w:rPr>
        <w:t>he MRF</w:t>
      </w:r>
      <w:r w:rsidRPr="00145D10">
        <w:rPr>
          <w:rFonts w:hint="eastAsia"/>
          <w:lang w:eastAsia="zh-CN"/>
        </w:rPr>
        <w:t>P</w:t>
      </w:r>
      <w:r w:rsidRPr="00145D10">
        <w:rPr>
          <w:lang w:eastAsia="zh-CN"/>
        </w:rPr>
        <w:t xml:space="preserve"> shall provide a pre-configured (i.e., autonomous) behaviour by preventing "SCTP Stream Reconfiguration" procedures</w:t>
      </w:r>
      <w:r w:rsidRPr="00145D10">
        <w:rPr>
          <w:rFonts w:hint="eastAsia"/>
          <w:lang w:eastAsia="zh-CN"/>
        </w:rPr>
        <w:t xml:space="preserve"> as specified in IETF RFC 6525[51]</w:t>
      </w:r>
      <w:r w:rsidRPr="00145D10">
        <w:rPr>
          <w:lang w:eastAsia="zh-CN"/>
        </w:rPr>
        <w:t>, which results in:</w:t>
      </w:r>
    </w:p>
    <w:p w:rsidR="00880CE5" w:rsidRPr="00145D10" w:rsidRDefault="00880CE5" w:rsidP="00880CE5">
      <w:pPr>
        <w:pStyle w:val="B10"/>
      </w:pPr>
      <w:r w:rsidRPr="00145D10">
        <w:t>1)</w:t>
      </w:r>
      <w:r w:rsidRPr="00145D10">
        <w:tab/>
      </w:r>
      <w:r w:rsidRPr="00145D10">
        <w:rPr>
          <w:rFonts w:hint="eastAsia"/>
          <w:lang w:eastAsia="zh-CN"/>
        </w:rPr>
        <w:t xml:space="preserve">for </w:t>
      </w:r>
      <w:r w:rsidRPr="00145D10">
        <w:rPr>
          <w:lang w:eastAsia="zh-CN"/>
        </w:rPr>
        <w:t>an outgoing direction:</w:t>
      </w:r>
      <w:r w:rsidRPr="00145D10">
        <w:rPr>
          <w:rFonts w:hint="eastAsia"/>
          <w:lang w:eastAsia="zh-CN"/>
        </w:rPr>
        <w:t xml:space="preserve"> </w:t>
      </w:r>
      <w:r w:rsidRPr="00145D10">
        <w:rPr>
          <w:lang w:eastAsia="zh-CN"/>
        </w:rPr>
        <w:t>the MRFP shall not initiate any "Sender-Side Procedures for the RE-CONFIG Chunk"</w:t>
      </w:r>
      <w:r w:rsidRPr="00145D10">
        <w:rPr>
          <w:rFonts w:hint="eastAsia"/>
          <w:lang w:eastAsia="zh-CN"/>
        </w:rPr>
        <w:t>, as specified in IETF RFC 6525[51]; and</w:t>
      </w:r>
    </w:p>
    <w:p w:rsidR="00880CE5" w:rsidRPr="00145D10" w:rsidRDefault="00880CE5" w:rsidP="00880CE5">
      <w:pPr>
        <w:pStyle w:val="B10"/>
        <w:rPr>
          <w:lang w:eastAsia="zh-CN"/>
        </w:rPr>
      </w:pPr>
      <w:r w:rsidRPr="00145D10">
        <w:rPr>
          <w:rFonts w:hint="eastAsia"/>
          <w:lang w:eastAsia="zh-CN"/>
        </w:rPr>
        <w:t>2</w:t>
      </w:r>
      <w:r w:rsidRPr="00145D10">
        <w:t>)</w:t>
      </w:r>
      <w:r w:rsidRPr="00145D10">
        <w:tab/>
      </w:r>
      <w:r w:rsidRPr="00145D10">
        <w:rPr>
          <w:rFonts w:hint="eastAsia"/>
          <w:lang w:eastAsia="zh-CN"/>
        </w:rPr>
        <w:t xml:space="preserve">for </w:t>
      </w:r>
      <w:r w:rsidRPr="00145D10">
        <w:rPr>
          <w:lang w:eastAsia="zh-CN"/>
        </w:rPr>
        <w:t>an incoming direction: the MRFP shall deny any SCTP re-configuration request (as part of "Receiver-Side Procedures for the RE-CONFIG Chunk"</w:t>
      </w:r>
      <w:r w:rsidRPr="00145D10">
        <w:rPr>
          <w:rFonts w:hint="eastAsia"/>
          <w:lang w:eastAsia="zh-CN"/>
        </w:rPr>
        <w:t>, as specified in IETF RFC 6525[51]</w:t>
      </w:r>
      <w:r w:rsidRPr="00145D10">
        <w:rPr>
          <w:lang w:eastAsia="zh-CN"/>
        </w:rPr>
        <w:t>) in order to prevent possible later usage of SCTP stream reset requests</w:t>
      </w:r>
      <w:r w:rsidRPr="00145D10">
        <w:rPr>
          <w:rFonts w:hint="eastAsia"/>
          <w:lang w:eastAsia="zh-CN"/>
        </w:rPr>
        <w:t>.</w:t>
      </w:r>
    </w:p>
    <w:p w:rsidR="00880CE5" w:rsidRPr="00145D10" w:rsidRDefault="00880CE5" w:rsidP="00880CE5">
      <w:pPr>
        <w:pStyle w:val="Heading3"/>
        <w:rPr>
          <w:lang w:eastAsia="zh-CN"/>
        </w:rPr>
      </w:pPr>
      <w:bookmarkStart w:id="137" w:name="_Toc501548253"/>
      <w:bookmarkStart w:id="138" w:name="_Toc57883211"/>
      <w:r w:rsidRPr="00145D10">
        <w:rPr>
          <w:rFonts w:hint="eastAsia"/>
          <w:lang w:eastAsia="zh-CN"/>
        </w:rPr>
        <w:t>5</w:t>
      </w:r>
      <w:r w:rsidRPr="00145D10">
        <w:t>.</w:t>
      </w:r>
      <w:r w:rsidRPr="00145D10">
        <w:rPr>
          <w:rFonts w:hint="eastAsia"/>
          <w:lang w:eastAsia="zh-CN"/>
        </w:rPr>
        <w:t>22.5</w:t>
      </w:r>
      <w:r w:rsidRPr="00145D10">
        <w:tab/>
      </w:r>
      <w:r w:rsidRPr="00145D10">
        <w:rPr>
          <w:rFonts w:hint="eastAsia"/>
          <w:lang w:eastAsia="zh-CN"/>
        </w:rPr>
        <w:t>CLUE transport between MRFC and MRFP</w:t>
      </w:r>
      <w:bookmarkEnd w:id="137"/>
      <w:bookmarkEnd w:id="138"/>
    </w:p>
    <w:p w:rsidR="00880CE5" w:rsidRPr="00145D10" w:rsidRDefault="00880CE5" w:rsidP="00880CE5">
      <w:pPr>
        <w:rPr>
          <w:lang w:eastAsia="zh-CN"/>
        </w:rPr>
      </w:pPr>
      <w:r w:rsidRPr="00145D10">
        <w:rPr>
          <w:lang w:eastAsia="zh-CN"/>
        </w:rPr>
        <w:t>When the</w:t>
      </w:r>
      <w:r w:rsidRPr="00145D10">
        <w:t xml:space="preserve"> </w:t>
      </w:r>
      <w:r w:rsidRPr="00145D10">
        <w:rPr>
          <w:lang w:eastAsia="zh-CN"/>
        </w:rPr>
        <w:t>d</w:t>
      </w:r>
      <w:r w:rsidRPr="00145D10">
        <w:t>ata</w:t>
      </w:r>
      <w:r w:rsidRPr="00145D10">
        <w:rPr>
          <w:lang w:eastAsia="zh-CN"/>
        </w:rPr>
        <w:t xml:space="preserve"> c</w:t>
      </w:r>
      <w:r w:rsidRPr="00145D10">
        <w:t>hannel</w:t>
      </w:r>
      <w:r w:rsidRPr="00145D10">
        <w:rPr>
          <w:lang w:eastAsia="zh-CN"/>
        </w:rPr>
        <w:t xml:space="preserve"> is</w:t>
      </w:r>
      <w:r w:rsidRPr="00145D10">
        <w:t xml:space="preserve"> terminated </w:t>
      </w:r>
      <w:r w:rsidRPr="00145D10">
        <w:rPr>
          <w:lang w:eastAsia="zh-CN"/>
        </w:rPr>
        <w:t>in</w:t>
      </w:r>
      <w:r w:rsidRPr="00145D10">
        <w:t xml:space="preserve"> the MRFP</w:t>
      </w:r>
      <w:r w:rsidRPr="00145D10">
        <w:rPr>
          <w:lang w:eastAsia="zh-CN"/>
        </w:rPr>
        <w:t xml:space="preserve"> for telepresence</w:t>
      </w:r>
      <w:r w:rsidRPr="00145D10">
        <w:t>,</w:t>
      </w:r>
      <w:r w:rsidRPr="00145D10">
        <w:rPr>
          <w:lang w:eastAsia="zh-CN"/>
        </w:rPr>
        <w:t xml:space="preserve"> CLUE messages (e.g. OPTIONS, ADVERTISEMENT, CONFIGURE etc.) are sent from the MRFC to the MRFP to be exchanged via the </w:t>
      </w:r>
      <w:r w:rsidRPr="00145D10">
        <w:rPr>
          <w:rFonts w:hint="eastAsia"/>
          <w:lang w:eastAsia="zh-CN"/>
        </w:rPr>
        <w:t xml:space="preserve">CLUE </w:t>
      </w:r>
      <w:r w:rsidRPr="00145D10">
        <w:rPr>
          <w:lang w:eastAsia="zh-CN"/>
        </w:rPr>
        <w:t>data channel between the MRFP and the TP UE.</w:t>
      </w:r>
    </w:p>
    <w:p w:rsidR="00880CE5" w:rsidRPr="00145D10" w:rsidRDefault="00880CE5" w:rsidP="00880CE5">
      <w:r w:rsidRPr="00145D10">
        <w:rPr>
          <w:lang w:eastAsia="zh-CN"/>
        </w:rPr>
        <w:t xml:space="preserve">When the MRFC requests the MRFP to </w:t>
      </w:r>
      <w:r w:rsidRPr="00145D10">
        <w:t>establish a CLUE data channel the MRFC shall include a Notify CLUE Message Received Event information element to request the MRFP a reporting of the received CLUE message.</w:t>
      </w:r>
    </w:p>
    <w:p w:rsidR="00880CE5" w:rsidRPr="00145D10" w:rsidRDefault="00880CE5" w:rsidP="00880CE5">
      <w:pPr>
        <w:rPr>
          <w:lang w:eastAsia="zh-CN"/>
        </w:rPr>
      </w:pPr>
      <w:r w:rsidRPr="00145D10">
        <w:rPr>
          <w:lang w:eastAsia="zh-CN"/>
        </w:rPr>
        <w:t>When a CLUE message needs to be sent to the TP UE the MRFC shall request the MRFP to send the CLUE message.</w:t>
      </w:r>
    </w:p>
    <w:p w:rsidR="00880CE5" w:rsidRPr="00145D10" w:rsidRDefault="00880CE5" w:rsidP="00880CE5">
      <w:pPr>
        <w:rPr>
          <w:lang w:eastAsia="zh-CN"/>
        </w:rPr>
      </w:pPr>
      <w:r w:rsidRPr="00145D10">
        <w:rPr>
          <w:lang w:eastAsia="zh-CN"/>
        </w:rPr>
        <w:lastRenderedPageBreak/>
        <w:t>Upon reception of the request to send CLUE message from the MRFC containing the CLUE message content the MRFP shall send the CLUE message to the TP UE.</w:t>
      </w:r>
    </w:p>
    <w:p w:rsidR="00880CE5" w:rsidRPr="00145D10" w:rsidRDefault="00880CE5" w:rsidP="00880CE5">
      <w:r w:rsidRPr="00145D10">
        <w:t>When a CLUE message is received from the TP UE, the MRFP shall send the content of the received CLUE message to the MRFC.</w:t>
      </w:r>
    </w:p>
    <w:p w:rsidR="00880CE5" w:rsidRPr="00145D10" w:rsidRDefault="00880CE5" w:rsidP="00880CE5">
      <w:pPr>
        <w:keepNext/>
        <w:keepLines/>
        <w:spacing w:before="180"/>
        <w:ind w:left="1134" w:hanging="1134"/>
        <w:outlineLvl w:val="1"/>
        <w:rPr>
          <w:rFonts w:ascii="Arial" w:hAnsi="Arial"/>
          <w:sz w:val="32"/>
        </w:rPr>
      </w:pPr>
      <w:r w:rsidRPr="00145D10">
        <w:rPr>
          <w:rFonts w:ascii="Arial" w:hAnsi="Arial"/>
          <w:sz w:val="32"/>
        </w:rPr>
        <w:t>5.23</w:t>
      </w:r>
      <w:r w:rsidRPr="00145D10">
        <w:rPr>
          <w:rFonts w:ascii="Arial" w:hAnsi="Arial"/>
          <w:sz w:val="32"/>
        </w:rPr>
        <w:tab/>
        <w:t>SDP Capability Negotiation (SDPCapNeg)</w:t>
      </w:r>
    </w:p>
    <w:p w:rsidR="00880CE5" w:rsidRPr="00145D10" w:rsidRDefault="00880CE5" w:rsidP="00880CE5">
      <w:r w:rsidRPr="00145D10">
        <w:t>The SDP Capability Negotiation (SDPCapNeg) as specified in IETF RFC 5939</w:t>
      </w:r>
      <w:r w:rsidRPr="00145D10">
        <w:rPr>
          <w:lang w:val="en-US"/>
        </w:rPr>
        <w:t> </w:t>
      </w:r>
      <w:r w:rsidRPr="00145D10">
        <w:t xml:space="preserve">[53] </w:t>
      </w:r>
      <w:r w:rsidRPr="00145D10">
        <w:rPr>
          <w:rFonts w:hint="eastAsia"/>
          <w:lang w:eastAsia="zh-CN"/>
        </w:rPr>
        <w:t>is adopted</w:t>
      </w:r>
      <w:r w:rsidRPr="00145D10">
        <w:t xml:space="preserve"> </w:t>
      </w:r>
      <w:r w:rsidRPr="00145D10">
        <w:rPr>
          <w:rFonts w:hint="eastAsia"/>
          <w:lang w:eastAsia="zh-CN"/>
        </w:rPr>
        <w:t>as an optional functionality</w:t>
      </w:r>
      <w:r w:rsidRPr="00145D10">
        <w:t xml:space="preserve"> to negotiate capabilities and their associated configurations</w:t>
      </w:r>
      <w:r w:rsidRPr="00145D10">
        <w:rPr>
          <w:rFonts w:hint="eastAsia"/>
          <w:lang w:eastAsia="zh-CN"/>
        </w:rPr>
        <w:t xml:space="preserve"> according to 3GPP TS 24.229</w:t>
      </w:r>
      <w:r w:rsidRPr="00145D10">
        <w:rPr>
          <w:lang w:val="en-US" w:eastAsia="zh-CN"/>
        </w:rPr>
        <w:t> </w:t>
      </w:r>
      <w:r w:rsidRPr="00145D10">
        <w:rPr>
          <w:rFonts w:hint="eastAsia"/>
          <w:lang w:eastAsia="zh-CN"/>
        </w:rPr>
        <w:t>[30]</w:t>
      </w:r>
      <w:r w:rsidRPr="00145D10">
        <w:t>.</w:t>
      </w:r>
    </w:p>
    <w:p w:rsidR="00880CE5" w:rsidRPr="00145D10" w:rsidRDefault="00880CE5" w:rsidP="00880CE5">
      <w:pPr>
        <w:rPr>
          <w:rFonts w:hint="eastAsia"/>
          <w:lang w:eastAsia="zh-CN"/>
        </w:rPr>
      </w:pPr>
      <w:r w:rsidRPr="00145D10">
        <w:rPr>
          <w:rFonts w:hint="eastAsia"/>
          <w:lang w:eastAsia="zh-CN"/>
        </w:rPr>
        <w:t xml:space="preserve">Upon receipt of an incoming SDP offer containing the attributes of SDP capability negotiation, e.g. </w:t>
      </w:r>
      <w:r w:rsidRPr="00145D10">
        <w:rPr>
          <w:lang w:eastAsia="zh-CN"/>
        </w:rPr>
        <w:t xml:space="preserve">offer AVPF and AVP together for the RTP profile negotiation using </w:t>
      </w:r>
      <w:r w:rsidRPr="00145D10">
        <w:t>"</w:t>
      </w:r>
      <w:r w:rsidRPr="00145D10">
        <w:rPr>
          <w:rFonts w:hint="eastAsia"/>
          <w:lang w:eastAsia="zh-CN"/>
        </w:rPr>
        <w:t>a=</w:t>
      </w:r>
      <w:r w:rsidRPr="00145D10">
        <w:t>tcap", "</w:t>
      </w:r>
      <w:r w:rsidRPr="00145D10">
        <w:rPr>
          <w:rFonts w:hint="eastAsia"/>
          <w:lang w:eastAsia="zh-CN"/>
        </w:rPr>
        <w:t>a=</w:t>
      </w:r>
      <w:r w:rsidRPr="00145D10">
        <w:t>pcfg" and "</w:t>
      </w:r>
      <w:r w:rsidRPr="00145D10">
        <w:rPr>
          <w:rFonts w:hint="eastAsia"/>
          <w:lang w:eastAsia="zh-CN"/>
        </w:rPr>
        <w:t>a=</w:t>
      </w:r>
      <w:r w:rsidRPr="00145D10">
        <w:t>acfg" attributes</w:t>
      </w:r>
      <w:r w:rsidRPr="00145D10">
        <w:rPr>
          <w:rFonts w:hint="eastAsia"/>
          <w:lang w:eastAsia="zh-CN"/>
        </w:rPr>
        <w:t xml:space="preserve">, the MRFC </w:t>
      </w:r>
      <w:r w:rsidRPr="00145D10">
        <w:t>acting as the session responder</w:t>
      </w:r>
      <w:r w:rsidRPr="00145D10">
        <w:rPr>
          <w:rFonts w:hint="eastAsia"/>
          <w:lang w:eastAsia="zh-CN"/>
        </w:rPr>
        <w:t xml:space="preserve"> shall make the decision on support of the alternative configurations based on the MRFC/MRFP capability as provision, and request the MRFP to reserve resources only for the configuration as selected. The MRFC then send the SDP answer i</w:t>
      </w:r>
      <w:r w:rsidRPr="00145D10">
        <w:rPr>
          <w:lang w:eastAsia="zh-CN"/>
        </w:rPr>
        <w:t>ndicat</w:t>
      </w:r>
      <w:r w:rsidRPr="00145D10">
        <w:rPr>
          <w:rFonts w:hint="eastAsia"/>
          <w:lang w:eastAsia="zh-CN"/>
        </w:rPr>
        <w:t>ing</w:t>
      </w:r>
      <w:r w:rsidRPr="00145D10">
        <w:rPr>
          <w:lang w:eastAsia="zh-CN"/>
        </w:rPr>
        <w:t xml:space="preserve"> the selected configuration in the </w:t>
      </w:r>
      <w:r w:rsidRPr="00145D10">
        <w:rPr>
          <w:rFonts w:hint="eastAsia"/>
          <w:lang w:eastAsia="zh-CN"/>
        </w:rPr>
        <w:t>"a=</w:t>
      </w:r>
      <w:r w:rsidRPr="00145D10">
        <w:rPr>
          <w:lang w:eastAsia="zh-CN"/>
        </w:rPr>
        <w:t>acfg</w:t>
      </w:r>
      <w:r w:rsidRPr="00145D10">
        <w:t xml:space="preserve">" </w:t>
      </w:r>
      <w:r w:rsidRPr="00145D10">
        <w:rPr>
          <w:lang w:eastAsia="zh-CN"/>
        </w:rPr>
        <w:t>attribute for actual configurations</w:t>
      </w:r>
      <w:r w:rsidRPr="00145D10">
        <w:rPr>
          <w:rFonts w:hint="eastAsia"/>
          <w:lang w:eastAsia="zh-CN"/>
        </w:rPr>
        <w:t>.</w:t>
      </w:r>
    </w:p>
    <w:p w:rsidR="00880CE5" w:rsidRPr="00145D10" w:rsidRDefault="00880CE5" w:rsidP="00880CE5">
      <w:pPr>
        <w:rPr>
          <w:rFonts w:hint="eastAsia"/>
          <w:lang w:eastAsia="zh-CN"/>
        </w:rPr>
      </w:pPr>
      <w:r w:rsidRPr="00145D10">
        <w:rPr>
          <w:rFonts w:hint="eastAsia"/>
          <w:lang w:eastAsia="zh-CN"/>
        </w:rPr>
        <w:t>The MRFC</w:t>
      </w:r>
      <w:r w:rsidRPr="00145D10">
        <w:t xml:space="preserve"> acting as the session </w:t>
      </w:r>
      <w:r w:rsidRPr="00145D10">
        <w:rPr>
          <w:rFonts w:hint="eastAsia"/>
          <w:lang w:eastAsia="zh-CN"/>
        </w:rPr>
        <w:t>initiator may signal SDPCapNeg to the MRFP, e.g. the MRFC wildcards the supporting configurations from the MRFP in order to construct an SDP offer with the alternative configurations via SDPCapNeg attributes.</w:t>
      </w:r>
    </w:p>
    <w:p w:rsidR="00880CE5" w:rsidRPr="00145D10" w:rsidRDefault="00880CE5" w:rsidP="00880CE5">
      <w:pPr>
        <w:keepLines/>
        <w:ind w:left="1135" w:hanging="851"/>
        <w:rPr>
          <w:rFonts w:eastAsia="Batang"/>
        </w:rPr>
      </w:pPr>
      <w:r w:rsidRPr="00145D10">
        <w:rPr>
          <w:rFonts w:eastAsia="Batang"/>
        </w:rPr>
        <w:t>NOTE:</w:t>
      </w:r>
      <w:r w:rsidRPr="00145D10">
        <w:rPr>
          <w:rFonts w:eastAsia="Batang"/>
        </w:rPr>
        <w:tab/>
      </w:r>
      <w:r w:rsidRPr="00145D10">
        <w:rPr>
          <w:rFonts w:hint="eastAsia"/>
          <w:lang w:eastAsia="zh-CN"/>
        </w:rPr>
        <w:t xml:space="preserve">The additional benefit of signalling SDPCapNeg between the MRFC and the MRFP is to check the resource availability for the corresponding configurations and to avoid the further session failure in case of </w:t>
      </w:r>
      <w:r w:rsidRPr="00145D10">
        <w:rPr>
          <w:lang w:eastAsia="zh-CN"/>
        </w:rPr>
        <w:t>inadequate</w:t>
      </w:r>
      <w:r w:rsidRPr="00145D10">
        <w:rPr>
          <w:rFonts w:hint="eastAsia"/>
          <w:lang w:eastAsia="zh-CN"/>
        </w:rPr>
        <w:t xml:space="preserve"> resources for the configuration changes in the final confirmation. However, due to the extra resources reserved only during the call establishment phase, there is increased risk of call establishment failure</w:t>
      </w:r>
      <w:r w:rsidRPr="00145D10">
        <w:rPr>
          <w:rFonts w:eastAsia="Batang"/>
        </w:rPr>
        <w:t>.</w:t>
      </w:r>
    </w:p>
    <w:p w:rsidR="00880CE5" w:rsidRPr="00145D10" w:rsidRDefault="00880CE5" w:rsidP="00880CE5">
      <w:pPr>
        <w:rPr>
          <w:rFonts w:hint="eastAsia"/>
          <w:lang w:eastAsia="zh-CN"/>
        </w:rPr>
      </w:pPr>
      <w:r w:rsidRPr="00145D10">
        <w:rPr>
          <w:rFonts w:hint="eastAsia"/>
          <w:lang w:eastAsia="zh-CN"/>
        </w:rPr>
        <w:t xml:space="preserve">In case the MRFC </w:t>
      </w:r>
      <w:r w:rsidRPr="00145D10">
        <w:rPr>
          <w:lang w:eastAsia="zh-CN"/>
        </w:rPr>
        <w:t xml:space="preserve">decides </w:t>
      </w:r>
      <w:r w:rsidRPr="00145D10">
        <w:rPr>
          <w:rFonts w:hint="eastAsia"/>
          <w:lang w:eastAsia="zh-CN"/>
        </w:rPr>
        <w:t>to request the MRFP</w:t>
      </w:r>
      <w:r w:rsidRPr="00145D10">
        <w:rPr>
          <w:lang w:eastAsia="zh-CN"/>
        </w:rPr>
        <w:t xml:space="preserve"> </w:t>
      </w:r>
      <w:r w:rsidRPr="00145D10">
        <w:rPr>
          <w:rFonts w:hint="eastAsia"/>
          <w:lang w:eastAsia="zh-CN"/>
        </w:rPr>
        <w:t>to reserve resources for all of th</w:t>
      </w:r>
      <w:r w:rsidRPr="00145D10">
        <w:rPr>
          <w:lang w:eastAsia="zh-CN"/>
        </w:rPr>
        <w:t>o</w:t>
      </w:r>
      <w:r w:rsidRPr="00145D10">
        <w:rPr>
          <w:rFonts w:hint="eastAsia"/>
          <w:lang w:eastAsia="zh-CN"/>
        </w:rPr>
        <w:t>se configurations, the MRFC shall</w:t>
      </w:r>
      <w:r w:rsidRPr="00145D10">
        <w:rPr>
          <w:lang w:eastAsia="ko-KR"/>
        </w:rPr>
        <w:t>:</w:t>
      </w:r>
    </w:p>
    <w:p w:rsidR="00880CE5" w:rsidRPr="00145D10" w:rsidRDefault="00880CE5" w:rsidP="00880CE5">
      <w:pPr>
        <w:ind w:left="568" w:hanging="284"/>
        <w:rPr>
          <w:rFonts w:eastAsia="Batang" w:hint="eastAsia"/>
        </w:rPr>
      </w:pPr>
      <w:r w:rsidRPr="00145D10">
        <w:rPr>
          <w:rFonts w:eastAsia="Batang"/>
        </w:rPr>
        <w:t>-</w:t>
      </w:r>
      <w:r w:rsidRPr="00145D10">
        <w:rPr>
          <w:rFonts w:eastAsia="Batang"/>
        </w:rPr>
        <w:tab/>
      </w:r>
      <w:r w:rsidRPr="00145D10">
        <w:rPr>
          <w:rFonts w:hint="eastAsia"/>
          <w:lang w:eastAsia="zh-CN"/>
        </w:rPr>
        <w:t>use legacy SDP attributes</w:t>
      </w:r>
      <w:r w:rsidRPr="00145D10">
        <w:t xml:space="preserve"> as specified in IETF RFC </w:t>
      </w:r>
      <w:r w:rsidRPr="00145D10">
        <w:rPr>
          <w:rFonts w:hint="eastAsia"/>
          <w:lang w:eastAsia="zh-CN"/>
        </w:rPr>
        <w:t>4566</w:t>
      </w:r>
      <w:r w:rsidRPr="00145D10">
        <w:rPr>
          <w:lang w:val="en-US"/>
        </w:rPr>
        <w:t> </w:t>
      </w:r>
      <w:r w:rsidRPr="00145D10">
        <w:t>[</w:t>
      </w:r>
      <w:r w:rsidRPr="00145D10">
        <w:rPr>
          <w:rFonts w:hint="eastAsia"/>
          <w:lang w:eastAsia="zh-CN"/>
        </w:rPr>
        <w:t>53</w:t>
      </w:r>
      <w:r w:rsidRPr="00145D10">
        <w:t>]</w:t>
      </w:r>
      <w:r w:rsidRPr="00145D10">
        <w:rPr>
          <w:rFonts w:hint="eastAsia"/>
          <w:lang w:eastAsia="zh-CN"/>
        </w:rPr>
        <w:t xml:space="preserve"> to do the mapping of </w:t>
      </w:r>
      <w:r w:rsidRPr="00145D10">
        <w:t xml:space="preserve">actual and potential configurations </w:t>
      </w:r>
      <w:r w:rsidRPr="00145D10">
        <w:rPr>
          <w:rFonts w:hint="eastAsia"/>
          <w:lang w:eastAsia="zh-CN"/>
        </w:rPr>
        <w:t>with the H.248 ReserveGroup concept; or</w:t>
      </w:r>
    </w:p>
    <w:p w:rsidR="00880CE5" w:rsidRPr="00145D10" w:rsidRDefault="00880CE5" w:rsidP="00880CE5">
      <w:pPr>
        <w:ind w:left="568" w:hanging="284"/>
        <w:rPr>
          <w:rFonts w:eastAsia="Batang"/>
        </w:rPr>
      </w:pPr>
      <w:r w:rsidRPr="00145D10">
        <w:rPr>
          <w:rFonts w:eastAsia="Batang"/>
        </w:rPr>
        <w:t>-</w:t>
      </w:r>
      <w:r w:rsidRPr="00145D10">
        <w:rPr>
          <w:rFonts w:eastAsia="Batang"/>
        </w:rPr>
        <w:tab/>
      </w:r>
      <w:r w:rsidRPr="00145D10">
        <w:rPr>
          <w:rFonts w:hint="eastAsia"/>
          <w:lang w:eastAsia="zh-CN"/>
        </w:rPr>
        <w:t>use SDP extensions for SDP capability negotiation</w:t>
      </w:r>
      <w:r w:rsidRPr="00145D10">
        <w:t xml:space="preserve"> as specified in IETF RFC 5939</w:t>
      </w:r>
      <w:r w:rsidRPr="00145D10">
        <w:rPr>
          <w:lang w:val="en-US"/>
        </w:rPr>
        <w:t> </w:t>
      </w:r>
      <w:r w:rsidRPr="00145D10">
        <w:t>[53]</w:t>
      </w:r>
      <w:r w:rsidRPr="00145D10">
        <w:rPr>
          <w:rFonts w:hint="eastAsia"/>
          <w:lang w:eastAsia="zh-CN"/>
        </w:rPr>
        <w:t>, if supported by the MRFP.</w:t>
      </w:r>
    </w:p>
    <w:p w:rsidR="00880CE5" w:rsidRPr="00145D10" w:rsidRDefault="00880CE5" w:rsidP="00880CE5">
      <w:r w:rsidRPr="00145D10">
        <w:rPr>
          <w:rFonts w:hint="eastAsia"/>
          <w:lang w:eastAsia="zh-CN"/>
        </w:rPr>
        <w:t>Before using SDP extensions for SDP capability negotiation</w:t>
      </w:r>
      <w:r w:rsidRPr="00145D10">
        <w:t xml:space="preserve"> as specified in IETF RFC 5939</w:t>
      </w:r>
      <w:r w:rsidRPr="00145D10">
        <w:rPr>
          <w:lang w:val="en-US"/>
        </w:rPr>
        <w:t> </w:t>
      </w:r>
      <w:r w:rsidRPr="00145D10">
        <w:t>[53]</w:t>
      </w:r>
      <w:r w:rsidRPr="00145D10">
        <w:rPr>
          <w:rFonts w:hint="eastAsia"/>
          <w:lang w:eastAsia="zh-CN"/>
        </w:rPr>
        <w:t xml:space="preserve"> towards the MRFP, t</w:t>
      </w:r>
      <w:r w:rsidRPr="00145D10">
        <w:t xml:space="preserve">he MRFC </w:t>
      </w:r>
      <w:r w:rsidRPr="00145D10">
        <w:rPr>
          <w:rFonts w:hint="eastAsia"/>
          <w:lang w:eastAsia="zh-CN"/>
        </w:rPr>
        <w:t>shall</w:t>
      </w:r>
      <w:r w:rsidRPr="00145D10">
        <w:t xml:space="preserve"> perform the necessary checks (i.e. through auditing or via prior provisioning) to ensure that the </w:t>
      </w:r>
      <w:r w:rsidRPr="00145D10">
        <w:rPr>
          <w:rFonts w:hint="eastAsia"/>
          <w:lang w:eastAsia="zh-CN"/>
        </w:rPr>
        <w:t>MRFP</w:t>
      </w:r>
      <w:r w:rsidRPr="00145D10">
        <w:t xml:space="preserve"> supports the syntax and capabilities requested. For an audit</w:t>
      </w:r>
      <w:r w:rsidRPr="00145D10">
        <w:rPr>
          <w:rFonts w:hint="eastAsia"/>
          <w:lang w:eastAsia="zh-CN"/>
        </w:rPr>
        <w:t>ing</w:t>
      </w:r>
      <w:r w:rsidRPr="00145D10">
        <w:t xml:space="preserve"> the procedure in </w:t>
      </w:r>
      <w:r w:rsidR="00145D10">
        <w:rPr>
          <w:rFonts w:hint="eastAsia"/>
          <w:lang w:eastAsia="zh-CN"/>
        </w:rPr>
        <w:t>clause</w:t>
      </w:r>
      <w:r w:rsidRPr="00145D10">
        <w:rPr>
          <w:lang w:val="en-US" w:eastAsia="zh-CN"/>
        </w:rPr>
        <w:t> </w:t>
      </w:r>
      <w:r w:rsidRPr="00145D10">
        <w:rPr>
          <w:rFonts w:hint="eastAsia"/>
          <w:lang w:val="en-US" w:eastAsia="zh-CN"/>
        </w:rPr>
        <w:t>6.1.8.1</w:t>
      </w:r>
      <w:r w:rsidRPr="00145D10">
        <w:t xml:space="preserve"> is used with the </w:t>
      </w:r>
      <w:r w:rsidRPr="00145D10">
        <w:rPr>
          <w:rFonts w:hint="eastAsia"/>
          <w:lang w:eastAsia="zh-CN"/>
        </w:rPr>
        <w:t>"</w:t>
      </w:r>
      <w:r w:rsidRPr="00145D10">
        <w:t>SDPCapNeg Supported Capabilities</w:t>
      </w:r>
      <w:r w:rsidRPr="00145D10">
        <w:rPr>
          <w:rFonts w:hint="eastAsia"/>
          <w:lang w:eastAsia="zh-CN"/>
        </w:rPr>
        <w:t>"</w:t>
      </w:r>
      <w:r w:rsidRPr="00145D10">
        <w:t xml:space="preserve"> as the object.</w:t>
      </w:r>
    </w:p>
    <w:p w:rsidR="00880CE5" w:rsidRPr="00145D10" w:rsidRDefault="00880CE5" w:rsidP="00880CE5">
      <w:pPr>
        <w:rPr>
          <w:rFonts w:hint="eastAsia"/>
          <w:lang w:eastAsia="zh-CN"/>
        </w:rPr>
      </w:pPr>
      <w:r w:rsidRPr="00145D10">
        <w:rPr>
          <w:rFonts w:hint="eastAsia"/>
          <w:lang w:eastAsia="zh-CN"/>
        </w:rPr>
        <w:t xml:space="preserve">When receiving </w:t>
      </w:r>
      <w:r w:rsidRPr="00145D10">
        <w:rPr>
          <w:lang w:eastAsia="zh-CN"/>
        </w:rPr>
        <w:t xml:space="preserve">a </w:t>
      </w:r>
      <w:r w:rsidRPr="00145D10">
        <w:rPr>
          <w:rFonts w:hint="eastAsia"/>
          <w:lang w:eastAsia="zh-CN"/>
        </w:rPr>
        <w:t>request from</w:t>
      </w:r>
      <w:r w:rsidRPr="00145D10">
        <w:t xml:space="preserve"> the MRFC</w:t>
      </w:r>
      <w:r w:rsidRPr="00145D10">
        <w:rPr>
          <w:rFonts w:hint="eastAsia"/>
          <w:lang w:eastAsia="zh-CN"/>
        </w:rPr>
        <w:t xml:space="preserve"> with information element "</w:t>
      </w:r>
      <w:r w:rsidRPr="00145D10">
        <w:rPr>
          <w:lang w:eastAsia="zh-CN"/>
        </w:rPr>
        <w:t>SDPCapNeg c</w:t>
      </w:r>
      <w:r w:rsidRPr="00145D10">
        <w:rPr>
          <w:rFonts w:hint="eastAsia"/>
          <w:lang w:eastAsia="zh-CN"/>
        </w:rPr>
        <w:t>onfiguration"</w:t>
      </w:r>
      <w:r w:rsidRPr="00145D10">
        <w:t xml:space="preserve"> indicating the potential use of multiple configurations</w:t>
      </w:r>
      <w:r w:rsidRPr="00145D10">
        <w:rPr>
          <w:rFonts w:hint="eastAsia"/>
          <w:lang w:eastAsia="zh-CN"/>
        </w:rPr>
        <w:t>,</w:t>
      </w:r>
      <w:r w:rsidRPr="00145D10">
        <w:t xml:space="preserve"> the MRFP</w:t>
      </w:r>
      <w:r w:rsidRPr="00145D10">
        <w:rPr>
          <w:rFonts w:hint="eastAsia"/>
          <w:lang w:eastAsia="zh-CN"/>
        </w:rPr>
        <w:t xml:space="preserve"> shall</w:t>
      </w:r>
      <w:r w:rsidRPr="00145D10">
        <w:t xml:space="preserve"> </w:t>
      </w:r>
      <w:r w:rsidRPr="00145D10">
        <w:rPr>
          <w:rFonts w:hint="eastAsia"/>
          <w:lang w:eastAsia="zh-CN"/>
        </w:rPr>
        <w:t>reserve</w:t>
      </w:r>
      <w:r w:rsidRPr="00145D10">
        <w:t xml:space="preserve"> resources for all of those </w:t>
      </w:r>
      <w:r w:rsidRPr="00145D10">
        <w:rPr>
          <w:rFonts w:hint="eastAsia"/>
          <w:lang w:eastAsia="zh-CN"/>
        </w:rPr>
        <w:t xml:space="preserve">configurations </w:t>
      </w:r>
      <w:r w:rsidRPr="00145D10">
        <w:rPr>
          <w:lang w:eastAsia="zh-CN"/>
        </w:rPr>
        <w:t xml:space="preserve">that it supports </w:t>
      </w:r>
      <w:r w:rsidRPr="00145D10">
        <w:rPr>
          <w:rFonts w:hint="eastAsia"/>
          <w:lang w:eastAsia="zh-CN"/>
        </w:rPr>
        <w:t xml:space="preserve">and </w:t>
      </w:r>
      <w:r w:rsidRPr="00145D10">
        <w:rPr>
          <w:lang w:eastAsia="zh-CN"/>
        </w:rPr>
        <w:t xml:space="preserve">shall </w:t>
      </w:r>
      <w:r w:rsidRPr="00145D10">
        <w:rPr>
          <w:rFonts w:hint="eastAsia"/>
          <w:lang w:eastAsia="zh-CN"/>
        </w:rPr>
        <w:t xml:space="preserve">send </w:t>
      </w:r>
      <w:r w:rsidRPr="00145D10">
        <w:rPr>
          <w:lang w:eastAsia="zh-CN"/>
        </w:rPr>
        <w:t>indicate the configurations for which it reserved resources in</w:t>
      </w:r>
      <w:r w:rsidRPr="00145D10">
        <w:rPr>
          <w:rFonts w:hint="eastAsia"/>
          <w:lang w:eastAsia="zh-CN"/>
        </w:rPr>
        <w:t xml:space="preserve"> </w:t>
      </w:r>
      <w:r w:rsidRPr="00145D10">
        <w:rPr>
          <w:lang w:eastAsia="zh-CN"/>
        </w:rPr>
        <w:t xml:space="preserve">an </w:t>
      </w:r>
      <w:r w:rsidRPr="00145D10">
        <w:rPr>
          <w:rFonts w:hint="eastAsia"/>
          <w:lang w:eastAsia="zh-CN"/>
        </w:rPr>
        <w:t>"</w:t>
      </w:r>
      <w:r w:rsidRPr="00145D10">
        <w:rPr>
          <w:lang w:eastAsia="zh-CN"/>
        </w:rPr>
        <w:t>SDPCapNeg c</w:t>
      </w:r>
      <w:r w:rsidRPr="00145D10">
        <w:rPr>
          <w:rFonts w:hint="eastAsia"/>
          <w:lang w:eastAsia="zh-CN"/>
        </w:rPr>
        <w:t>onfiguration" information element in the response</w:t>
      </w:r>
      <w:r w:rsidRPr="00145D10">
        <w:t xml:space="preserve">. </w:t>
      </w:r>
      <w:r w:rsidRPr="00145D10">
        <w:rPr>
          <w:rFonts w:hint="eastAsia"/>
          <w:lang w:eastAsia="zh-CN"/>
        </w:rPr>
        <w:t>T</w:t>
      </w:r>
      <w:r w:rsidRPr="00145D10">
        <w:t>he MRFC</w:t>
      </w:r>
      <w:r w:rsidRPr="00145D10">
        <w:rPr>
          <w:rFonts w:hint="eastAsia"/>
          <w:lang w:eastAsia="zh-CN"/>
        </w:rPr>
        <w:t xml:space="preserve"> shall update the</w:t>
      </w:r>
      <w:r w:rsidRPr="00145D10">
        <w:t xml:space="preserve"> </w:t>
      </w:r>
      <w:r w:rsidRPr="00145D10">
        <w:rPr>
          <w:rFonts w:hint="eastAsia"/>
          <w:lang w:eastAsia="zh-CN"/>
        </w:rPr>
        <w:t xml:space="preserve">SDP offer with SDPCapNeg </w:t>
      </w:r>
      <w:r w:rsidRPr="00145D10">
        <w:rPr>
          <w:lang w:eastAsia="zh-CN"/>
        </w:rPr>
        <w:t>configurations in</w:t>
      </w:r>
      <w:r w:rsidRPr="00145D10">
        <w:rPr>
          <w:rFonts w:hint="eastAsia"/>
          <w:lang w:eastAsia="zh-CN"/>
        </w:rPr>
        <w:t xml:space="preserve"> the response from the MRFP and</w:t>
      </w:r>
      <w:r w:rsidRPr="00145D10">
        <w:t xml:space="preserve"> shall forward the SDP offer to the ne</w:t>
      </w:r>
      <w:r w:rsidRPr="00145D10">
        <w:rPr>
          <w:rFonts w:hint="eastAsia"/>
          <w:lang w:eastAsia="zh-CN"/>
        </w:rPr>
        <w:t>x</w:t>
      </w:r>
      <w:r w:rsidRPr="00145D10">
        <w:t>t</w:t>
      </w:r>
      <w:r w:rsidRPr="00145D10">
        <w:rPr>
          <w:rFonts w:hint="eastAsia"/>
          <w:lang w:eastAsia="zh-CN"/>
        </w:rPr>
        <w:t xml:space="preserve"> hop</w:t>
      </w:r>
      <w:r w:rsidRPr="00145D10">
        <w:t>.</w:t>
      </w:r>
    </w:p>
    <w:p w:rsidR="00880CE5" w:rsidRPr="00145D10" w:rsidRDefault="00880CE5" w:rsidP="00880CE5">
      <w:pPr>
        <w:rPr>
          <w:lang w:eastAsia="zh-CN"/>
        </w:rPr>
      </w:pPr>
      <w:r w:rsidRPr="00145D10">
        <w:t xml:space="preserve">On receipt of an SDP answer with SDPCapNeg, the MRFC shall request the MRFP to </w:t>
      </w:r>
      <w:r w:rsidRPr="00145D10">
        <w:rPr>
          <w:rFonts w:hint="eastAsia"/>
          <w:lang w:eastAsia="zh-CN"/>
        </w:rPr>
        <w:t>configure the resources for</w:t>
      </w:r>
      <w:r w:rsidRPr="00145D10">
        <w:t xml:space="preserve"> the selected configuration. If the MRFP previously reserved any</w:t>
      </w:r>
      <w:r w:rsidRPr="00145D10">
        <w:rPr>
          <w:rFonts w:hint="eastAsia"/>
          <w:lang w:eastAsia="zh-CN"/>
        </w:rPr>
        <w:t xml:space="preserve"> temporary resources for configurations </w:t>
      </w:r>
      <w:r w:rsidRPr="00145D10">
        <w:rPr>
          <w:lang w:eastAsia="zh-CN"/>
        </w:rPr>
        <w:t xml:space="preserve">that were </w:t>
      </w:r>
      <w:r w:rsidRPr="00145D10">
        <w:rPr>
          <w:rFonts w:hint="eastAsia"/>
          <w:lang w:eastAsia="zh-CN"/>
        </w:rPr>
        <w:t xml:space="preserve">not selected, the MRFC shall also request the MRFP to release </w:t>
      </w:r>
      <w:r w:rsidRPr="00145D10">
        <w:rPr>
          <w:lang w:eastAsia="zh-CN"/>
        </w:rPr>
        <w:t>those resources</w:t>
      </w:r>
      <w:r w:rsidRPr="00145D10">
        <w:rPr>
          <w:rFonts w:hint="eastAsia"/>
          <w:lang w:eastAsia="zh-CN"/>
        </w:rPr>
        <w:t>.</w:t>
      </w:r>
    </w:p>
    <w:p w:rsidR="00880CE5" w:rsidRPr="00145D10" w:rsidRDefault="00880CE5" w:rsidP="00880CE5">
      <w:pPr>
        <w:pStyle w:val="Heading2"/>
      </w:pPr>
      <w:bookmarkStart w:id="139" w:name="_Toc501548254"/>
      <w:bookmarkStart w:id="140" w:name="_Toc57883212"/>
      <w:r w:rsidRPr="00145D10">
        <w:t>5.24</w:t>
      </w:r>
      <w:r w:rsidRPr="00145D10">
        <w:tab/>
        <w:t>Video Region-of-Interest (ROI)</w:t>
      </w:r>
      <w:bookmarkEnd w:id="139"/>
      <w:bookmarkEnd w:id="140"/>
    </w:p>
    <w:p w:rsidR="00880CE5" w:rsidRPr="00145D10" w:rsidRDefault="00880CE5" w:rsidP="00880CE5">
      <w:pPr>
        <w:pStyle w:val="Heading3"/>
      </w:pPr>
      <w:bookmarkStart w:id="141" w:name="_Toc501548255"/>
      <w:bookmarkStart w:id="142" w:name="_Toc57883213"/>
      <w:r w:rsidRPr="00145D10">
        <w:t>5.24.1</w:t>
      </w:r>
      <w:r w:rsidRPr="00145D10">
        <w:tab/>
        <w:t>General</w:t>
      </w:r>
      <w:bookmarkEnd w:id="141"/>
      <w:bookmarkEnd w:id="142"/>
    </w:p>
    <w:p w:rsidR="00880CE5" w:rsidRPr="00145D10" w:rsidRDefault="00880CE5" w:rsidP="00880CE5">
      <w:r w:rsidRPr="00145D10">
        <w:t xml:space="preserve">The MRFC and the MRFP may support the video Region-of-Interest (ROI) as defined in 3GPP TS 26.114 [23]. Three modes are specified for supporting ROI, </w:t>
      </w:r>
      <w:r w:rsidRPr="00145D10">
        <w:rPr>
          <w:rFonts w:hint="eastAsia"/>
          <w:lang w:eastAsia="zh-CN"/>
        </w:rPr>
        <w:t xml:space="preserve">including </w:t>
      </w:r>
      <w:r w:rsidRPr="00145D10">
        <w:t>"Far End Camera Control (FECC)", "Arbitrary ROI" and "Predefined ROI". The MRFC and the MRFP may independently support any of these modes.</w:t>
      </w:r>
    </w:p>
    <w:p w:rsidR="00880CE5" w:rsidRPr="00145D10" w:rsidRDefault="00880CE5" w:rsidP="00880CE5">
      <w:r w:rsidRPr="00145D10">
        <w:t xml:space="preserve">For the forthcoming </w:t>
      </w:r>
      <w:r w:rsidR="00145D10">
        <w:t>clause</w:t>
      </w:r>
      <w:r w:rsidRPr="00145D10">
        <w:t xml:space="preserve">s on "Far End Camera Control (FECC)", "Arbitrary ROI" and "Predefined ROI", the MRF procedures allow for only a single ROI-sending client in a given conference to receive and act on ROI requests for a given ROI mode, but they allow for multiple ROI-receiving clients to issue and send ROI requests. Once the MRFC </w:t>
      </w:r>
      <w:r w:rsidRPr="00145D10">
        <w:lastRenderedPageBreak/>
        <w:t>successfully completes the ROI capability negotiation with the ROI-sending client, it offers the corresponding ROI capabilities to other ROI-receiving clients in the conference and instructs the MRFP to signal ROI request(s) to the ROI-sending client based on the ROI requests it receives from the ROI-receiving clients.</w:t>
      </w:r>
    </w:p>
    <w:p w:rsidR="00880CE5" w:rsidRPr="00145D10" w:rsidRDefault="00880CE5" w:rsidP="00880CE5">
      <w:pPr>
        <w:pStyle w:val="Heading3"/>
      </w:pPr>
      <w:bookmarkStart w:id="143" w:name="_Toc501548256"/>
      <w:bookmarkStart w:id="144" w:name="_Toc57883214"/>
      <w:r w:rsidRPr="00145D10">
        <w:t>5.24.2</w:t>
      </w:r>
      <w:r w:rsidRPr="00145D10">
        <w:tab/>
        <w:t>"Far End Camera Control" mode</w:t>
      </w:r>
      <w:bookmarkEnd w:id="143"/>
      <w:bookmarkEnd w:id="144"/>
    </w:p>
    <w:p w:rsidR="00880CE5" w:rsidRPr="00145D10" w:rsidRDefault="00880CE5" w:rsidP="00880CE5">
      <w:r w:rsidRPr="00145D10">
        <w:t xml:space="preserve">The MRFC and MRFP may support the "Far End Camera Control" mode as specified in 3GPP TS 26.114 [23]. If the MRFC and MRFP support the "Far End Camera Control" mode, the MRFC and MRFP shall apply the procedures in the present </w:t>
      </w:r>
      <w:r w:rsidR="00145D10">
        <w:t>clause</w:t>
      </w:r>
      <w:r w:rsidRPr="00145D10">
        <w:t>.</w:t>
      </w:r>
    </w:p>
    <w:p w:rsidR="00880CE5" w:rsidRPr="00145D10" w:rsidRDefault="00880CE5" w:rsidP="00880CE5">
      <w:r w:rsidRPr="00145D10">
        <w:t>U</w:t>
      </w:r>
      <w:r w:rsidRPr="00145D10">
        <w:rPr>
          <w:lang w:eastAsia="ko-KR"/>
        </w:rPr>
        <w:t xml:space="preserve">pon receipt of </w:t>
      </w:r>
      <w:r w:rsidRPr="00145D10">
        <w:t>an SDP offer containing an "m=" line with a media type "application/h224", as defined by IETF RFC 4573 [54] which indicates support for FECC (ITU-T Recommendation H.281 [56]) using ITU-T Recommendation H.224 [55], the MRFC shall determine based on the local policy and the ROI negotiation results on other call legs whether to accept this "FECC" offer. If the "FECC" offer is accepted, the MRFC shall:</w:t>
      </w:r>
    </w:p>
    <w:p w:rsidR="00880CE5" w:rsidRPr="00145D10" w:rsidRDefault="00880CE5" w:rsidP="00880CE5">
      <w:pPr>
        <w:pStyle w:val="B10"/>
        <w:rPr>
          <w:szCs w:val="24"/>
        </w:rPr>
      </w:pPr>
      <w:r w:rsidRPr="00145D10">
        <w:rPr>
          <w:szCs w:val="24"/>
        </w:rPr>
        <w:t>-</w:t>
      </w:r>
      <w:r w:rsidR="00145D10">
        <w:tab/>
      </w:r>
      <w:r w:rsidRPr="00145D10">
        <w:t>include the "m=" and "a=" lines related to the "application/h224" media types (see the related SDP examples in annex A.4.2e of 3GPP TS 26.114 [23])</w:t>
      </w:r>
      <w:r w:rsidRPr="00145D10">
        <w:rPr>
          <w:szCs w:val="24"/>
        </w:rPr>
        <w:t xml:space="preserve"> </w:t>
      </w:r>
      <w:r w:rsidRPr="00145D10">
        <w:t>in the SDP answer that will be sent within the SIP signalling;</w:t>
      </w:r>
    </w:p>
    <w:p w:rsidR="00880CE5" w:rsidRPr="00145D10" w:rsidRDefault="00880CE5" w:rsidP="00880CE5">
      <w:pPr>
        <w:pStyle w:val="B10"/>
      </w:pPr>
      <w:r w:rsidRPr="00145D10">
        <w:t>-</w:t>
      </w:r>
      <w:r w:rsidRPr="00145D10">
        <w:tab/>
        <w:t>request the MRFP to provide a separate IP/UDP/RTP transport for the "application/h224" media stream by setting the "m=" line media type to "application" and "RTP/AVP" or "RTP/AVPF" over UDP as transport protocol when reserving the transport resources, and forward transparently RTP/UDP packets (with the transparent (H.224)-PDU); and</w:t>
      </w:r>
    </w:p>
    <w:p w:rsidR="00880CE5" w:rsidRPr="00145D10" w:rsidRDefault="00880CE5" w:rsidP="00880CE5">
      <w:pPr>
        <w:pStyle w:val="B10"/>
      </w:pPr>
      <w:r w:rsidRPr="00145D10">
        <w:t>-</w:t>
      </w:r>
      <w:r w:rsidRPr="00145D10">
        <w:tab/>
        <w:t>only one of the SDP offers containing "a=sendrecv" or "a=recvonly" capabilities shall be responded by the MRFC with an SDP answer with an indication of "a=sendonly" and other such SDP offers, if accepted, shall be responded by the MRFC with an SDP answer with an indication of "a=recvonly".</w:t>
      </w:r>
    </w:p>
    <w:p w:rsidR="00880CE5" w:rsidRPr="00145D10" w:rsidRDefault="00880CE5" w:rsidP="00880CE5">
      <w:pPr>
        <w:pStyle w:val="B10"/>
      </w:pPr>
      <w:r w:rsidRPr="00145D10">
        <w:t>-</w:t>
      </w:r>
      <w:r w:rsidRPr="00145D10">
        <w:tab/>
        <w:t>request the MRFP to pass RTP flows from the terminations where the MRFC replied with "a=recvonly" in the SDP answer to the termination where the MRFC replied with "a=sendonly" in the SDP answer.</w:t>
      </w:r>
    </w:p>
    <w:p w:rsidR="00880CE5" w:rsidRPr="00145D10" w:rsidRDefault="00880CE5" w:rsidP="00880CE5">
      <w:pPr>
        <w:pStyle w:val="NO"/>
      </w:pPr>
      <w:r w:rsidRPr="00145D10">
        <w:t>NOTE 1:</w:t>
      </w:r>
      <w:r w:rsidRPr="00145D10">
        <w:tab/>
        <w:t>There may be one media type "application/h224" "m=" line for each video "m=" line.</w:t>
      </w:r>
    </w:p>
    <w:p w:rsidR="00880CE5" w:rsidRPr="00145D10" w:rsidRDefault="00880CE5" w:rsidP="00880CE5">
      <w:pPr>
        <w:pStyle w:val="NO"/>
      </w:pPr>
      <w:r w:rsidRPr="00145D10">
        <w:t>NOTE 2:</w:t>
      </w:r>
      <w:r w:rsidRPr="00145D10">
        <w:tab/>
        <w:t>The use of FECC itself is internal to the H.224 frame and is identified by the client ID field of the H.224 packet. The MRFC only indicates the use of IP/UDP/RTP. The use of FECC is signalled via H.224 by a MTSI client.</w:t>
      </w:r>
    </w:p>
    <w:p w:rsidR="00880CE5" w:rsidRPr="00145D10" w:rsidRDefault="00880CE5" w:rsidP="00880CE5">
      <w:r w:rsidRPr="00145D10">
        <w:t>If the MRFP does not support the FECC feature or the MRFC determines that the "FECC" offer should not be accepted based on the local policy and the ROI negotiation results on other call legs, the MRFC shall send the SDP answer without any "m=" and "a=" lines related to the "application/h224" media types within the SIP signalling.</w:t>
      </w:r>
    </w:p>
    <w:p w:rsidR="00880CE5" w:rsidRPr="00145D10" w:rsidRDefault="00880CE5" w:rsidP="00880CE5">
      <w:r w:rsidRPr="00145D10">
        <w:t xml:space="preserve">If the MRFC and MRFP support </w:t>
      </w:r>
      <w:r w:rsidRPr="00145D10">
        <w:rPr>
          <w:lang w:eastAsia="ko-KR"/>
        </w:rPr>
        <w:t xml:space="preserve">the FECC feature then before sending </w:t>
      </w:r>
      <w:r w:rsidRPr="00145D10">
        <w:t>an SDP offer, the MRFC shall:</w:t>
      </w:r>
    </w:p>
    <w:p w:rsidR="00880CE5" w:rsidRPr="00145D10" w:rsidRDefault="00880CE5" w:rsidP="00880CE5">
      <w:pPr>
        <w:pStyle w:val="B10"/>
      </w:pPr>
      <w:r w:rsidRPr="00145D10">
        <w:t>a)</w:t>
      </w:r>
      <w:r w:rsidRPr="00145D10">
        <w:tab/>
        <w:t>determine based on the local policy and the FECC negotiation results on other call legs to offer FECC; and</w:t>
      </w:r>
    </w:p>
    <w:p w:rsidR="00880CE5" w:rsidRPr="00145D10" w:rsidRDefault="00880CE5" w:rsidP="00880CE5">
      <w:pPr>
        <w:pStyle w:val="B10"/>
      </w:pPr>
      <w:r w:rsidRPr="00145D10">
        <w:t>b)</w:t>
      </w:r>
      <w:r w:rsidRPr="00145D10">
        <w:tab/>
        <w:t>if the MRFC determines to offer FECC:</w:t>
      </w:r>
    </w:p>
    <w:p w:rsidR="00880CE5" w:rsidRPr="00145D10" w:rsidRDefault="00880CE5" w:rsidP="00880CE5">
      <w:pPr>
        <w:pStyle w:val="B2"/>
      </w:pPr>
      <w:r w:rsidRPr="00145D10">
        <w:t>-</w:t>
      </w:r>
      <w:r w:rsidRPr="00145D10">
        <w:tab/>
        <w:t xml:space="preserve">the MRFC shall include the "m=" and "a=" lines related to the "application/h224" media types </w:t>
      </w:r>
      <w:r w:rsidRPr="00145D10">
        <w:rPr>
          <w:szCs w:val="24"/>
        </w:rPr>
        <w:t>i</w:t>
      </w:r>
      <w:r w:rsidRPr="00145D10">
        <w:t>n the SDP offer it sends within the SIP signalling; and</w:t>
      </w:r>
    </w:p>
    <w:p w:rsidR="00880CE5" w:rsidRPr="00145D10" w:rsidRDefault="00880CE5" w:rsidP="00880CE5">
      <w:pPr>
        <w:pStyle w:val="B2"/>
      </w:pPr>
      <w:r w:rsidRPr="00145D10">
        <w:t>-</w:t>
      </w:r>
      <w:r w:rsidRPr="00145D10">
        <w:tab/>
        <w:t>request the MRFP to provide a separate IP/UDP/RTP transport for the "application/h224" media stream by setting the "m=" line media type to "application" and "RTP/AVP" or "RTP/AVPF" over UDP as transport protocol when reserving the transport resources, and forward transparently RTP/UDP packets (with the transparent (H.224)-PDU)</w:t>
      </w:r>
    </w:p>
    <w:p w:rsidR="00880CE5" w:rsidRPr="00145D10" w:rsidRDefault="00880CE5" w:rsidP="00880CE5">
      <w:pPr>
        <w:pStyle w:val="B10"/>
        <w:ind w:left="851"/>
      </w:pPr>
      <w:r w:rsidRPr="00145D10">
        <w:t>-</w:t>
      </w:r>
      <w:r w:rsidRPr="00145D10">
        <w:tab/>
        <w:t>only one of the SDP offers from the MRFC shall contain "a=sendonly" and remaining SDP offers from the MRFC shall contain "a=recvonly".</w:t>
      </w:r>
    </w:p>
    <w:p w:rsidR="00880CE5" w:rsidRPr="00145D10" w:rsidRDefault="00880CE5" w:rsidP="00880CE5">
      <w:pPr>
        <w:pStyle w:val="B10"/>
        <w:ind w:left="851"/>
        <w:rPr>
          <w:szCs w:val="24"/>
        </w:rPr>
      </w:pPr>
      <w:r w:rsidRPr="00145D10">
        <w:t>-</w:t>
      </w:r>
      <w:r w:rsidRPr="00145D10">
        <w:tab/>
        <w:t>request the MRFP to pass RTP flows from the terminations where the MRFC indicated with "a=recvonly" in the SDP offer to the termination where the MRFC indicated with "a=sendonly" in the SDP offer.</w:t>
      </w:r>
    </w:p>
    <w:p w:rsidR="00880CE5" w:rsidRPr="00145D10" w:rsidRDefault="00880CE5" w:rsidP="00880CE5">
      <w:r w:rsidRPr="00145D10">
        <w:t>If the MRFP does not support the FECC feature, the MRFC shall send the SDP offer without any FECC related SDP attributes within the SIP signalling.</w:t>
      </w:r>
    </w:p>
    <w:p w:rsidR="00880CE5" w:rsidRPr="00145D10" w:rsidRDefault="00880CE5" w:rsidP="00880CE5">
      <w:pPr>
        <w:pStyle w:val="Heading3"/>
      </w:pPr>
      <w:bookmarkStart w:id="145" w:name="_Toc501548257"/>
      <w:bookmarkStart w:id="146" w:name="_Toc57883215"/>
      <w:r w:rsidRPr="00145D10">
        <w:lastRenderedPageBreak/>
        <w:t>5.24.3</w:t>
      </w:r>
      <w:r w:rsidRPr="00145D10">
        <w:tab/>
        <w:t>"Predefined ROI" mode</w:t>
      </w:r>
      <w:bookmarkEnd w:id="145"/>
      <w:bookmarkEnd w:id="146"/>
    </w:p>
    <w:p w:rsidR="00880CE5" w:rsidRPr="00145D10" w:rsidRDefault="00880CE5" w:rsidP="00880CE5">
      <w:r w:rsidRPr="00145D10">
        <w:t xml:space="preserve">The MRFC and MRFP may support the "Predefined ROI" mode as specified in 3GPP TS 26.114 [23]. If the MRFC and MRFP support the "Predefined ROI", the MRFC and MRFP shall apply the procedures in the present </w:t>
      </w:r>
      <w:r w:rsidR="00145D10">
        <w:t>clause</w:t>
      </w:r>
      <w:r w:rsidRPr="00145D10">
        <w:t>.</w:t>
      </w:r>
    </w:p>
    <w:p w:rsidR="00880CE5" w:rsidRPr="00145D10" w:rsidRDefault="00880CE5" w:rsidP="00880CE5">
      <w:pPr>
        <w:pStyle w:val="ListBullet5"/>
        <w:numPr>
          <w:ilvl w:val="0"/>
          <w:numId w:val="0"/>
        </w:numPr>
      </w:pPr>
      <w:r w:rsidRPr="00145D10">
        <w:t>U</w:t>
      </w:r>
      <w:r w:rsidRPr="00145D10">
        <w:rPr>
          <w:lang w:eastAsia="ko-KR"/>
        </w:rPr>
        <w:t xml:space="preserve">pon receipt of </w:t>
      </w:r>
      <w:r w:rsidRPr="00145D10">
        <w:t>an SDP offer containing the predefined ROI attribute(s) "a=predefined_ROI" defined in 3GPP TS 26.114 [23], the MRFC shall determine based on the local policy and the ROI negotiation results on other call legs whether to accept this "Predefined ROI" offer. If the "Predefined ROI" offer is accepted, the MRFC shall include the accepted set of predefined ROIs in the SDP answer by indicating them using the "a=predefined_ROI" attributes that will be sent within the SIP signalling (see the related SDP examples in annex A.4.2e of 3GPP TS 26.114 [23]). The accepted set of predefined ROIs shall be based on the predefined ROIs offered by the client designated by the MRFC as the ROI-sending client. For the response to the ROI-sending client, the SDP answer from the MRFC shall not contain "a=predefined_ROI" attributes. If the MRFP does not support the Predefined ROI feature or the MRFC determines that the "Predefined ROI" offer should not be accepted based on the local policy and the ROI negotiation results on other call legs, the MRFC shall send the SDP answer without any "a=predefined_ROI" attributes</w:t>
      </w:r>
      <w:r w:rsidRPr="00145D10">
        <w:rPr>
          <w:szCs w:val="24"/>
        </w:rPr>
        <w:t xml:space="preserve"> </w:t>
      </w:r>
      <w:r w:rsidRPr="00145D10">
        <w:t>within the SIP signalling.</w:t>
      </w:r>
    </w:p>
    <w:p w:rsidR="00880CE5" w:rsidRPr="00145D10" w:rsidRDefault="00880CE5" w:rsidP="00880CE5">
      <w:r w:rsidRPr="00145D10">
        <w:t>U</w:t>
      </w:r>
      <w:r w:rsidRPr="00145D10">
        <w:rPr>
          <w:lang w:eastAsia="ko-KR"/>
        </w:rPr>
        <w:t xml:space="preserve">pon receipt of </w:t>
      </w:r>
      <w:r w:rsidRPr="00145D10">
        <w:t>an SDP offer containing an "a=rtcp-fb" line with the "Predefined ROI" type expressed by the parameter "</w:t>
      </w:r>
      <w:r w:rsidRPr="00145D10">
        <w:rPr>
          <w:szCs w:val="24"/>
        </w:rPr>
        <w:t>3gpp-roi-predefined</w:t>
      </w:r>
      <w:r w:rsidRPr="00145D10">
        <w:t>"</w:t>
      </w:r>
      <w:r w:rsidRPr="00145D10">
        <w:rPr>
          <w:szCs w:val="24"/>
        </w:rPr>
        <w:t>, as described in 3GPP TS 26.114 [23],</w:t>
      </w:r>
      <w:r w:rsidRPr="00145D10" w:rsidDel="007C4051">
        <w:rPr>
          <w:szCs w:val="24"/>
        </w:rPr>
        <w:t xml:space="preserve"> </w:t>
      </w:r>
      <w:r w:rsidRPr="00145D10">
        <w:t>the MRFC shall determine based on the local policy and the ROI negotiation results on other call legs whether to accept this "Predefined ROI" offer. If the "Predefined ROI" offer is accepted, the MRFC shall:</w:t>
      </w:r>
    </w:p>
    <w:p w:rsidR="00880CE5" w:rsidRPr="00145D10" w:rsidRDefault="00880CE5" w:rsidP="00880CE5">
      <w:pPr>
        <w:pStyle w:val="B10"/>
        <w:rPr>
          <w:szCs w:val="24"/>
        </w:rPr>
      </w:pPr>
      <w:r w:rsidRPr="00145D10">
        <w:t>-</w:t>
      </w:r>
      <w:r w:rsidRPr="00145D10">
        <w:tab/>
        <w:t>at the termination towards the ROI-sending client, include the "Predefined ROI Sent"</w:t>
      </w:r>
      <w:r w:rsidRPr="00145D10">
        <w:rPr>
          <w:lang w:eastAsia="ko-KR"/>
        </w:rPr>
        <w:t xml:space="preserve"> information element </w:t>
      </w:r>
      <w:r w:rsidRPr="00145D10">
        <w:t xml:space="preserve">when seizing resources in the MRFP to indicate to the MRFP that it shall signal RTCP "FB ROI" feedback message(s) related to predefined ROI on that termination and </w:t>
      </w:r>
      <w:r w:rsidRPr="00145D10">
        <w:rPr>
          <w:szCs w:val="24"/>
        </w:rPr>
        <w:t>request the MRFP to assign the related resources for the corresponding RTCP control flow to convey pre-defined ROI information;</w:t>
      </w:r>
    </w:p>
    <w:p w:rsidR="00880CE5" w:rsidRPr="00145D10" w:rsidRDefault="00880CE5" w:rsidP="00880CE5">
      <w:pPr>
        <w:pStyle w:val="B10"/>
        <w:rPr>
          <w:szCs w:val="24"/>
        </w:rPr>
      </w:pPr>
      <w:r w:rsidRPr="00145D10">
        <w:t>-</w:t>
      </w:r>
      <w:r w:rsidRPr="00145D10">
        <w:tab/>
        <w:t>at a termination towards an ROI-receiving client, include the "Predefined ROI Received"</w:t>
      </w:r>
      <w:r w:rsidRPr="00145D10">
        <w:rPr>
          <w:lang w:eastAsia="ko-KR"/>
        </w:rPr>
        <w:t xml:space="preserve"> information element </w:t>
      </w:r>
      <w:r w:rsidRPr="00145D10">
        <w:t xml:space="preserve">when seizing resources in the MRFP to indicate to the MRFP that it shall accept RTCP "FB ROI" feedback message(s) related to predefined ROI on that termination and </w:t>
      </w:r>
      <w:r w:rsidRPr="00145D10">
        <w:rPr>
          <w:szCs w:val="24"/>
        </w:rPr>
        <w:t>request the MRFP to assign the related resources for the corresponding RTCP control flow to convey pre-defined ROI information; and</w:t>
      </w:r>
    </w:p>
    <w:p w:rsidR="00880CE5" w:rsidRPr="00145D10" w:rsidRDefault="00880CE5" w:rsidP="00880CE5">
      <w:pPr>
        <w:pStyle w:val="B10"/>
        <w:rPr>
          <w:szCs w:val="24"/>
        </w:rPr>
      </w:pPr>
      <w:r w:rsidRPr="00145D10">
        <w:rPr>
          <w:szCs w:val="24"/>
        </w:rPr>
        <w:t>-</w:t>
      </w:r>
      <w:r w:rsidR="00145D10">
        <w:tab/>
      </w:r>
      <w:r w:rsidRPr="00145D10">
        <w:t>include "a=rtcp-fb" lines related to the "</w:t>
      </w:r>
      <w:r w:rsidRPr="00145D10">
        <w:rPr>
          <w:szCs w:val="24"/>
        </w:rPr>
        <w:t>3gpp-roi-predefined</w:t>
      </w:r>
      <w:r w:rsidRPr="00145D10">
        <w:t>"</w:t>
      </w:r>
      <w:r w:rsidRPr="00145D10">
        <w:rPr>
          <w:szCs w:val="24"/>
        </w:rPr>
        <w:t xml:space="preserve"> parameter </w:t>
      </w:r>
      <w:r w:rsidRPr="00145D10">
        <w:t>in the SDP answer that will be sent within the SIP signalling (see the related SDP examples in annex A.4.2e of 3GPP TS 26.114 [23])</w:t>
      </w:r>
      <w:r w:rsidRPr="00145D10">
        <w:rPr>
          <w:szCs w:val="24"/>
        </w:rPr>
        <w:t>; and</w:t>
      </w:r>
    </w:p>
    <w:p w:rsidR="00880CE5" w:rsidRPr="00145D10" w:rsidRDefault="00880CE5" w:rsidP="00880CE5">
      <w:pPr>
        <w:pStyle w:val="NO"/>
      </w:pPr>
      <w:r w:rsidRPr="00145D10">
        <w:t>NOTE:</w:t>
      </w:r>
      <w:r w:rsidRPr="00145D10">
        <w:tab/>
        <w:t>The RTCP control flow contains multiple RTCP packet types.</w:t>
      </w:r>
    </w:p>
    <w:p w:rsidR="00880CE5" w:rsidRPr="00145D10" w:rsidRDefault="00880CE5" w:rsidP="00880CE5">
      <w:r w:rsidRPr="00145D10">
        <w:t>If the MRFP does not support the Predefined ROI feature or the MRFC determines that the "Predefined ROI" offer should not be accepted based on the local policy and the ROI negotiation results on other call legs, the MRFC shall send the SDP answer without any "a=rtcp-fb" lines related to the "</w:t>
      </w:r>
      <w:r w:rsidRPr="00145D10">
        <w:rPr>
          <w:szCs w:val="24"/>
        </w:rPr>
        <w:t>3gpp-roi-predefined</w:t>
      </w:r>
      <w:r w:rsidRPr="00145D10">
        <w:t>"</w:t>
      </w:r>
      <w:r w:rsidRPr="00145D10">
        <w:rPr>
          <w:szCs w:val="24"/>
        </w:rPr>
        <w:t xml:space="preserve"> parameter </w:t>
      </w:r>
      <w:r w:rsidRPr="00145D10">
        <w:t>within the SIP signalling.</w:t>
      </w:r>
    </w:p>
    <w:p w:rsidR="00880CE5" w:rsidRPr="00145D10" w:rsidRDefault="00880CE5" w:rsidP="00880CE5">
      <w:pPr>
        <w:rPr>
          <w:lang w:eastAsia="ko-KR"/>
        </w:rPr>
      </w:pPr>
      <w:r w:rsidRPr="00145D10">
        <w:t>U</w:t>
      </w:r>
      <w:r w:rsidRPr="00145D10">
        <w:rPr>
          <w:lang w:eastAsia="ko-KR"/>
        </w:rPr>
        <w:t xml:space="preserve">pon receipt of </w:t>
      </w:r>
      <w:r w:rsidRPr="00145D10">
        <w:t xml:space="preserve">an SDP offer containing "a=extmap" attribute(s), as defined in IETF RFC 5285 [27], </w:t>
      </w:r>
      <w:r w:rsidRPr="00145D10">
        <w:rPr>
          <w:lang w:eastAsia="ko-KR"/>
        </w:rPr>
        <w:t xml:space="preserve">and the </w:t>
      </w:r>
      <w:r w:rsidRPr="00145D10">
        <w:t>"a=extmap" attribute(s)</w:t>
      </w:r>
      <w:r w:rsidRPr="00145D10">
        <w:rPr>
          <w:lang w:eastAsia="ko-KR"/>
        </w:rPr>
        <w:t xml:space="preserve"> contain the pre-defined ROI URN(s) </w:t>
      </w:r>
      <w:r w:rsidRPr="00145D10">
        <w:t>(i.e. the ROI URN for carriage of pre-defined region of interest information in the sent video stream is given by "</w:t>
      </w:r>
      <w:r w:rsidRPr="00145D10">
        <w:rPr>
          <w:lang w:val="en-US"/>
        </w:rPr>
        <w:t>urn:3gpp:predefined-roi-sent</w:t>
      </w:r>
      <w:r w:rsidRPr="00145D10">
        <w:t xml:space="preserve">") </w:t>
      </w:r>
      <w:r w:rsidRPr="00145D10">
        <w:rPr>
          <w:lang w:eastAsia="ko-KR"/>
        </w:rPr>
        <w:t xml:space="preserve">as defined in </w:t>
      </w:r>
      <w:r w:rsidRPr="00145D10">
        <w:t xml:space="preserve">3GPP TS 26.114 [23], </w:t>
      </w:r>
      <w:r w:rsidRPr="00145D10">
        <w:rPr>
          <w:lang w:eastAsia="ko-KR"/>
        </w:rPr>
        <w:t xml:space="preserve">then </w:t>
      </w:r>
      <w:r w:rsidRPr="00145D10">
        <w:t>the MRFC shall determine based on the local policy and the ROI negotiation results on other call legs whether to accept this "Predefined ROI" offer. If the "Predefined ROI" offer is accepted, the MRFC shall</w:t>
      </w:r>
      <w:r w:rsidRPr="00145D10">
        <w:rPr>
          <w:lang w:eastAsia="ko-KR"/>
        </w:rPr>
        <w:t>:</w:t>
      </w:r>
    </w:p>
    <w:p w:rsidR="00880CE5" w:rsidRPr="00145D10" w:rsidRDefault="00880CE5" w:rsidP="00880CE5">
      <w:pPr>
        <w:pStyle w:val="B10"/>
      </w:pPr>
      <w:r w:rsidRPr="00145D10">
        <w:t>-</w:t>
      </w:r>
      <w:r w:rsidRPr="00145D10">
        <w:tab/>
        <w:t>include the "Extended RTP header for Sent ROI" information element when seizing resources in the MRFP to indicate to the MRFP that it shall allow the RTP header extension for predefined ROI to pass; and</w:t>
      </w:r>
    </w:p>
    <w:p w:rsidR="00880CE5" w:rsidRPr="00145D10" w:rsidRDefault="00880CE5" w:rsidP="00880CE5">
      <w:pPr>
        <w:pStyle w:val="B10"/>
        <w:rPr>
          <w:szCs w:val="24"/>
        </w:rPr>
      </w:pPr>
      <w:r w:rsidRPr="00145D10">
        <w:t>-</w:t>
      </w:r>
      <w:r w:rsidRPr="00145D10">
        <w:tab/>
        <w:t xml:space="preserve">include "a=extmap" attributes </w:t>
      </w:r>
      <w:r w:rsidRPr="00145D10">
        <w:rPr>
          <w:lang w:eastAsia="ko-KR"/>
        </w:rPr>
        <w:t>containing the pre-defined ROI URN</w:t>
      </w:r>
      <w:r w:rsidRPr="00145D10">
        <w:rPr>
          <w:szCs w:val="24"/>
        </w:rPr>
        <w:t xml:space="preserve"> </w:t>
      </w:r>
      <w:r w:rsidRPr="00145D10">
        <w:t>in the SDP answer that will be sent within the SIP signalling (see the related SDP examples in annex A.4.2e of 3GPP TS 26.114 [23])</w:t>
      </w:r>
      <w:r w:rsidRPr="00145D10">
        <w:rPr>
          <w:szCs w:val="24"/>
        </w:rPr>
        <w:t>.</w:t>
      </w:r>
    </w:p>
    <w:p w:rsidR="00880CE5" w:rsidRPr="00145D10" w:rsidRDefault="00880CE5" w:rsidP="00880CE5">
      <w:r w:rsidRPr="00145D10">
        <w:t>If the MRFP does not support the Predefined ROI feature or the MRFC determines that the "Predefined ROI" offer should not be accepted based on the local policy and the ROI negotiation results on other call legs, the MRFC shall send the SDP answer without any Predefined ROI related "a=extmap" attribute within the SIP signalling.</w:t>
      </w:r>
    </w:p>
    <w:p w:rsidR="00880CE5" w:rsidRPr="00145D10" w:rsidRDefault="00880CE5" w:rsidP="00880CE5">
      <w:r w:rsidRPr="00145D10">
        <w:t xml:space="preserve">If the MRFC and MRFP support </w:t>
      </w:r>
      <w:r w:rsidRPr="00145D10">
        <w:rPr>
          <w:lang w:eastAsia="ko-KR"/>
        </w:rPr>
        <w:t xml:space="preserve">the Predefined ROI feature then before sending </w:t>
      </w:r>
      <w:r w:rsidRPr="00145D10">
        <w:t>an SDP offer, the MRFC shall:</w:t>
      </w:r>
    </w:p>
    <w:p w:rsidR="00880CE5" w:rsidRPr="00145D10" w:rsidRDefault="00880CE5" w:rsidP="00880CE5">
      <w:pPr>
        <w:pStyle w:val="B10"/>
      </w:pPr>
      <w:r w:rsidRPr="00145D10">
        <w:t>a)</w:t>
      </w:r>
      <w:r w:rsidRPr="00145D10">
        <w:tab/>
        <w:t>determine based on the local policy and the Predefined ROI negotiation results on other call legs if, and with what configurations to offer Predefined ROI; and</w:t>
      </w:r>
    </w:p>
    <w:p w:rsidR="00880CE5" w:rsidRPr="00145D10" w:rsidRDefault="00880CE5" w:rsidP="00880CE5">
      <w:pPr>
        <w:pStyle w:val="B10"/>
      </w:pPr>
      <w:r w:rsidRPr="00145D10">
        <w:t>b)</w:t>
      </w:r>
      <w:r w:rsidRPr="00145D10">
        <w:tab/>
        <w:t>if the MRFC determines to offer Predefined ROI:</w:t>
      </w:r>
    </w:p>
    <w:p w:rsidR="00880CE5" w:rsidRPr="00145D10" w:rsidRDefault="00880CE5" w:rsidP="00880CE5">
      <w:pPr>
        <w:pStyle w:val="B10"/>
        <w:ind w:left="851"/>
        <w:rPr>
          <w:szCs w:val="24"/>
        </w:rPr>
      </w:pPr>
      <w:r w:rsidRPr="00145D10">
        <w:t>-</w:t>
      </w:r>
      <w:r w:rsidRPr="00145D10">
        <w:tab/>
        <w:t>at the termination towards the ROI sending client, the MRFC shall include the "Predefined ROI Sent"</w:t>
      </w:r>
      <w:r w:rsidRPr="00145D10">
        <w:rPr>
          <w:lang w:eastAsia="ko-KR"/>
        </w:rPr>
        <w:t xml:space="preserve"> information element </w:t>
      </w:r>
      <w:r w:rsidRPr="00145D10">
        <w:t xml:space="preserve">when seizing resources in the MRFP to indicate to the MRFP that it shall signal RTCP </w:t>
      </w:r>
      <w:r w:rsidRPr="00145D10">
        <w:lastRenderedPageBreak/>
        <w:t xml:space="preserve">"FB ROI" feedback message(s) related to predefined ROI on that termination and </w:t>
      </w:r>
      <w:r w:rsidRPr="00145D10">
        <w:rPr>
          <w:szCs w:val="24"/>
        </w:rPr>
        <w:t>request the MRFP to assign the related resources for the corresponding RTCP control flow to convey pre-defined ROI information;</w:t>
      </w:r>
    </w:p>
    <w:p w:rsidR="00880CE5" w:rsidRPr="00145D10" w:rsidRDefault="00880CE5" w:rsidP="00880CE5">
      <w:pPr>
        <w:pStyle w:val="B10"/>
        <w:ind w:left="851"/>
        <w:rPr>
          <w:szCs w:val="24"/>
        </w:rPr>
      </w:pPr>
      <w:r w:rsidRPr="00145D10">
        <w:t>-</w:t>
      </w:r>
      <w:r w:rsidRPr="00145D10">
        <w:tab/>
        <w:t>at a termination towards an ROI receiving client, the MRFC shall include the "Predefined ROI Received"</w:t>
      </w:r>
      <w:r w:rsidRPr="00145D10">
        <w:rPr>
          <w:lang w:eastAsia="ko-KR"/>
        </w:rPr>
        <w:t xml:space="preserve"> information element </w:t>
      </w:r>
      <w:r w:rsidRPr="00145D10">
        <w:t xml:space="preserve">when seizing resources in the MRFP to indicate to the MRFP that it shall accept RTCP "FB ROI" feedback message(s) related to predefined ROI on that termination and </w:t>
      </w:r>
      <w:r w:rsidRPr="00145D10">
        <w:rPr>
          <w:szCs w:val="24"/>
        </w:rPr>
        <w:t>request the MRFP to assign the related resources for the corresponding RTCP control flow to convey pre-defined ROI information;</w:t>
      </w:r>
    </w:p>
    <w:p w:rsidR="00880CE5" w:rsidRPr="00145D10" w:rsidRDefault="00880CE5" w:rsidP="00880CE5">
      <w:pPr>
        <w:pStyle w:val="B2"/>
      </w:pPr>
      <w:r w:rsidRPr="00145D10">
        <w:t>-</w:t>
      </w:r>
      <w:r w:rsidRPr="00145D10">
        <w:tab/>
        <w:t>the MRFC shall include "a=rtcp-fb" lines related to the "</w:t>
      </w:r>
      <w:r w:rsidRPr="00145D10">
        <w:rPr>
          <w:szCs w:val="24"/>
        </w:rPr>
        <w:t>3gpp-roi-predefined</w:t>
      </w:r>
      <w:r w:rsidRPr="00145D10">
        <w:t>"</w:t>
      </w:r>
      <w:r w:rsidRPr="00145D10">
        <w:rPr>
          <w:szCs w:val="24"/>
        </w:rPr>
        <w:t xml:space="preserve"> parameter along with the associated </w:t>
      </w:r>
      <w:r w:rsidRPr="00145D10">
        <w:t>"a=predefined_ROI" attributes</w:t>
      </w:r>
      <w:r w:rsidRPr="00145D10">
        <w:rPr>
          <w:szCs w:val="24"/>
        </w:rPr>
        <w:t xml:space="preserve"> i</w:t>
      </w:r>
      <w:r w:rsidRPr="00145D10">
        <w:t>n the SDP offer it sends within the SIP signalling;</w:t>
      </w:r>
    </w:p>
    <w:p w:rsidR="00880CE5" w:rsidRPr="00145D10" w:rsidRDefault="00880CE5" w:rsidP="00880CE5">
      <w:pPr>
        <w:pStyle w:val="B2"/>
      </w:pPr>
      <w:r w:rsidRPr="00145D10">
        <w:t>-</w:t>
      </w:r>
      <w:r w:rsidRPr="00145D10">
        <w:tab/>
        <w:t>the MRFC shall include the offered set of predefined ROIs by indicating them using the "a=predefined_ROI" attributes in the SDP offer it sends within the SIP signalling, where the offered set of predefined ROIs shall be based on the predefined ROIs offered by the client designated by the MRFC as the ROI-sending client.;</w:t>
      </w:r>
    </w:p>
    <w:p w:rsidR="00880CE5" w:rsidRPr="00145D10" w:rsidRDefault="00880CE5" w:rsidP="00880CE5">
      <w:pPr>
        <w:pStyle w:val="B2"/>
      </w:pPr>
      <w:r w:rsidRPr="00145D10">
        <w:t>-</w:t>
      </w:r>
      <w:r w:rsidRPr="00145D10">
        <w:tab/>
        <w:t>the MRFC shall include the "extended RTP header for Sent ROI" information element</w:t>
      </w:r>
      <w:r w:rsidRPr="00145D10">
        <w:rPr>
          <w:lang w:eastAsia="ko-KR"/>
        </w:rPr>
        <w:t xml:space="preserve"> for Predefined ROI </w:t>
      </w:r>
      <w:r w:rsidRPr="00145D10">
        <w:t>when seizing resources in the MRFP to indicate the MRFP that it shall allow the RTP header extension for predefined ROI to pass; and</w:t>
      </w:r>
    </w:p>
    <w:p w:rsidR="00880CE5" w:rsidRPr="00145D10" w:rsidRDefault="00880CE5" w:rsidP="00880CE5">
      <w:pPr>
        <w:pStyle w:val="B2"/>
      </w:pPr>
      <w:r w:rsidRPr="00145D10">
        <w:t>-</w:t>
      </w:r>
      <w:r w:rsidRPr="00145D10">
        <w:tab/>
        <w:t>the MRFC shall include the Predefined ROI related "a=extmap" attribute in the SDP offer it sends within the SIP signalling.</w:t>
      </w:r>
    </w:p>
    <w:p w:rsidR="00880CE5" w:rsidRPr="00145D10" w:rsidRDefault="00880CE5" w:rsidP="00880CE5">
      <w:r w:rsidRPr="00145D10">
        <w:t>If the MRFP does not support the Predefined ROI feature, the MRFC shall send the SDP offer without any Predefined ROI related SDP attributes within the SIP signalling.</w:t>
      </w:r>
    </w:p>
    <w:p w:rsidR="00880CE5" w:rsidRPr="00145D10" w:rsidRDefault="00880CE5" w:rsidP="00880CE5">
      <w:r w:rsidRPr="00145D10">
        <w:t>If the MRFP has been instructed to pass on the extended RTP header for predefined ROI as described above then:</w:t>
      </w:r>
    </w:p>
    <w:p w:rsidR="00880CE5" w:rsidRPr="00145D10" w:rsidRDefault="00880CE5" w:rsidP="00880CE5">
      <w:pPr>
        <w:pStyle w:val="B10"/>
      </w:pPr>
      <w:r w:rsidRPr="00145D10">
        <w:t>-</w:t>
      </w:r>
      <w:r w:rsidRPr="00145D10">
        <w:tab/>
        <w:t>if the MRFP does not apply video transcoding, it shall pass any received RTP header extension for Predefined ROI to succeeding RTP streams; or</w:t>
      </w:r>
    </w:p>
    <w:p w:rsidR="00880CE5" w:rsidRPr="00145D10" w:rsidRDefault="00880CE5" w:rsidP="00880CE5">
      <w:pPr>
        <w:pStyle w:val="B10"/>
      </w:pPr>
      <w:r w:rsidRPr="00145D10">
        <w:t>-</w:t>
      </w:r>
      <w:r w:rsidRPr="00145D10">
        <w:tab/>
        <w:t>if the MRFP applies video transcoding, it shall keep the predefined ROI information unchanged during the transcoding and copy the received RTP header extension for Predefined ROI to the succeeding outgoing RTP stream(s) after transcoding the associated group of packets.</w:t>
      </w:r>
    </w:p>
    <w:p w:rsidR="00880CE5" w:rsidRPr="00145D10" w:rsidRDefault="00880CE5" w:rsidP="00880CE5">
      <w:pPr>
        <w:pStyle w:val="Heading3"/>
      </w:pPr>
      <w:bookmarkStart w:id="147" w:name="_Toc501548258"/>
      <w:bookmarkStart w:id="148" w:name="_Toc57883216"/>
      <w:r w:rsidRPr="00145D10">
        <w:t>5.24.</w:t>
      </w:r>
      <w:r w:rsidRPr="00145D10">
        <w:rPr>
          <w:rFonts w:hint="eastAsia"/>
          <w:lang w:eastAsia="zh-CN"/>
        </w:rPr>
        <w:t>4</w:t>
      </w:r>
      <w:r w:rsidRPr="00145D10">
        <w:tab/>
        <w:t>"Arbitrary ROI"</w:t>
      </w:r>
      <w:r w:rsidRPr="00145D10">
        <w:rPr>
          <w:rFonts w:hint="eastAsia"/>
          <w:lang w:eastAsia="zh-CN"/>
        </w:rPr>
        <w:t xml:space="preserve"> mode</w:t>
      </w:r>
      <w:bookmarkEnd w:id="147"/>
      <w:bookmarkEnd w:id="148"/>
    </w:p>
    <w:p w:rsidR="00880CE5" w:rsidRPr="00145D10" w:rsidRDefault="00880CE5" w:rsidP="00880CE5">
      <w:r w:rsidRPr="00145D10">
        <w:t xml:space="preserve">The MRFC and MRFP may support the "Arbitrary ROI" mode as specified in 3GPP TS 26.114 [23]. If the MRFC and MRFP support the "Arbitrary ROI", the MRFC and MRFP shall apply the procedures in the present </w:t>
      </w:r>
      <w:r w:rsidR="00145D10">
        <w:t>clause</w:t>
      </w:r>
      <w:r w:rsidRPr="00145D10">
        <w:t>.</w:t>
      </w:r>
    </w:p>
    <w:p w:rsidR="00880CE5" w:rsidRPr="00145D10" w:rsidRDefault="00880CE5" w:rsidP="00880CE5">
      <w:r w:rsidRPr="00145D10">
        <w:t>U</w:t>
      </w:r>
      <w:r w:rsidRPr="00145D10">
        <w:rPr>
          <w:lang w:eastAsia="ko-KR"/>
        </w:rPr>
        <w:t xml:space="preserve">pon receipt of </w:t>
      </w:r>
      <w:r w:rsidRPr="00145D10">
        <w:t>an SDP offer containing an "a=rtcp-fb" line with the " Arbitrary ROI" type expressed by the parameter "</w:t>
      </w:r>
      <w:r w:rsidRPr="00145D10">
        <w:rPr>
          <w:szCs w:val="24"/>
        </w:rPr>
        <w:t>3gpp-roi-</w:t>
      </w:r>
      <w:r w:rsidRPr="00145D10">
        <w:t>arbitrary"</w:t>
      </w:r>
      <w:r w:rsidRPr="00145D10">
        <w:rPr>
          <w:szCs w:val="24"/>
        </w:rPr>
        <w:t>, as described in 3GPP TS 26.114 [23],</w:t>
      </w:r>
      <w:r w:rsidRPr="00145D10" w:rsidDel="007C4051">
        <w:rPr>
          <w:szCs w:val="24"/>
        </w:rPr>
        <w:t xml:space="preserve"> </w:t>
      </w:r>
      <w:r w:rsidRPr="00145D10">
        <w:rPr>
          <w:szCs w:val="24"/>
        </w:rPr>
        <w:t xml:space="preserve">the MRFC </w:t>
      </w:r>
      <w:r w:rsidRPr="00145D10">
        <w:t>shall determine based on the local policy and the ROI negotiation results on other call legs whether to accept this "Arbitrary ROI" offer. If the "Arbitrary ROI" offer is accepted, the MRFC shall:</w:t>
      </w:r>
    </w:p>
    <w:p w:rsidR="00880CE5" w:rsidRPr="00145D10" w:rsidRDefault="00880CE5" w:rsidP="00880CE5">
      <w:pPr>
        <w:pStyle w:val="B10"/>
        <w:rPr>
          <w:szCs w:val="24"/>
        </w:rPr>
      </w:pPr>
      <w:r w:rsidRPr="00145D10">
        <w:t>-</w:t>
      </w:r>
      <w:r w:rsidRPr="00145D10">
        <w:tab/>
        <w:t>at the termination towards the ROI-sending client, include the "Arbitrary ROI Sent"</w:t>
      </w:r>
      <w:r w:rsidRPr="00145D10">
        <w:rPr>
          <w:lang w:eastAsia="ko-KR"/>
        </w:rPr>
        <w:t xml:space="preserve"> information element </w:t>
      </w:r>
      <w:r w:rsidRPr="00145D10">
        <w:t xml:space="preserve">when seizing resources in the MRFP to indicate to the MRFP that it shall signal RTCP "FB ROI" feedback message(s) related to arbitrary ROI on that termination and </w:t>
      </w:r>
      <w:r w:rsidRPr="00145D10">
        <w:rPr>
          <w:szCs w:val="24"/>
        </w:rPr>
        <w:t>request the MRFP to assign the related resources for the corresponding RTCP control flow to convey arbitrary ROI information;</w:t>
      </w:r>
    </w:p>
    <w:p w:rsidR="00880CE5" w:rsidRPr="00145D10" w:rsidRDefault="00880CE5" w:rsidP="00880CE5">
      <w:pPr>
        <w:pStyle w:val="B10"/>
        <w:rPr>
          <w:szCs w:val="24"/>
        </w:rPr>
      </w:pPr>
      <w:r w:rsidRPr="00145D10">
        <w:t>-</w:t>
      </w:r>
      <w:r w:rsidRPr="00145D10">
        <w:tab/>
        <w:t>at a termination towards an ROI-receiving client, include the "Arbitrary ROI Received"</w:t>
      </w:r>
      <w:r w:rsidRPr="00145D10">
        <w:rPr>
          <w:lang w:eastAsia="ko-KR"/>
        </w:rPr>
        <w:t xml:space="preserve"> information element </w:t>
      </w:r>
      <w:r w:rsidRPr="00145D10">
        <w:t xml:space="preserve">when seizing resources in the MRFP to indicate to the MRFP that it shall accept RTCP "FB ROI" feedback message(s) related to arbitrary ROI on that termination and </w:t>
      </w:r>
      <w:r w:rsidRPr="00145D10">
        <w:rPr>
          <w:szCs w:val="24"/>
        </w:rPr>
        <w:t>request the MRFP to assign the related resources for the corresponding RTCP control flow to convey arbitrary ROI information; and</w:t>
      </w:r>
    </w:p>
    <w:p w:rsidR="00880CE5" w:rsidRPr="00145D10" w:rsidRDefault="00880CE5" w:rsidP="00880CE5">
      <w:pPr>
        <w:pStyle w:val="B10"/>
        <w:rPr>
          <w:szCs w:val="24"/>
        </w:rPr>
      </w:pPr>
      <w:r w:rsidRPr="00145D10">
        <w:rPr>
          <w:szCs w:val="24"/>
        </w:rPr>
        <w:t>-</w:t>
      </w:r>
      <w:r w:rsidR="00145D10">
        <w:tab/>
      </w:r>
      <w:r w:rsidRPr="00145D10">
        <w:t>include "a=rtcp-fb" lines related to the "</w:t>
      </w:r>
      <w:r w:rsidRPr="00145D10">
        <w:rPr>
          <w:szCs w:val="24"/>
        </w:rPr>
        <w:t>3gpp-roi-</w:t>
      </w:r>
      <w:r w:rsidRPr="00145D10">
        <w:t>arbitrary"</w:t>
      </w:r>
      <w:r w:rsidRPr="00145D10">
        <w:rPr>
          <w:szCs w:val="24"/>
        </w:rPr>
        <w:t xml:space="preserve"> parameter </w:t>
      </w:r>
      <w:r w:rsidRPr="00145D10">
        <w:t>in the SDP answer that will be sent within the SIP signalling (see the related SDP examples in annex A.4.2e of 3GPP TS 26.114 [23])</w:t>
      </w:r>
      <w:r w:rsidRPr="00145D10">
        <w:rPr>
          <w:szCs w:val="24"/>
        </w:rPr>
        <w:t>.</w:t>
      </w:r>
    </w:p>
    <w:p w:rsidR="00880CE5" w:rsidRPr="00145D10" w:rsidRDefault="00880CE5" w:rsidP="00880CE5">
      <w:pPr>
        <w:pStyle w:val="NO"/>
      </w:pPr>
      <w:r w:rsidRPr="00145D10">
        <w:t>NOTE:</w:t>
      </w:r>
      <w:r w:rsidRPr="00145D10">
        <w:tab/>
        <w:t>The RTCP control flow contains multiple RTCP packet types.</w:t>
      </w:r>
    </w:p>
    <w:p w:rsidR="00880CE5" w:rsidRPr="00145D10" w:rsidRDefault="00880CE5" w:rsidP="00880CE5">
      <w:r w:rsidRPr="00145D10">
        <w:t>If the MRFP does not support the Arbitrary ROI feature or the MRFC determines that the "Arbitrary ROI" offer should not be accepted based on the local policy and the ROI negotiation results on other call legs, the MRFC shall send the SDP answer without any "a=rtcp-fb" lines related to the "</w:t>
      </w:r>
      <w:r w:rsidRPr="00145D10">
        <w:rPr>
          <w:szCs w:val="24"/>
        </w:rPr>
        <w:t>3gpp-roi-</w:t>
      </w:r>
      <w:r w:rsidRPr="00145D10">
        <w:t>arbitrary"</w:t>
      </w:r>
      <w:r w:rsidRPr="00145D10">
        <w:rPr>
          <w:szCs w:val="24"/>
        </w:rPr>
        <w:t xml:space="preserve"> parameter </w:t>
      </w:r>
      <w:r w:rsidRPr="00145D10">
        <w:t>within the SIP signalling.</w:t>
      </w:r>
    </w:p>
    <w:p w:rsidR="00880CE5" w:rsidRPr="00145D10" w:rsidRDefault="00880CE5" w:rsidP="00880CE5">
      <w:pPr>
        <w:rPr>
          <w:lang w:eastAsia="ko-KR"/>
        </w:rPr>
      </w:pPr>
      <w:r w:rsidRPr="00145D10">
        <w:t>U</w:t>
      </w:r>
      <w:r w:rsidRPr="00145D10">
        <w:rPr>
          <w:lang w:eastAsia="ko-KR"/>
        </w:rPr>
        <w:t xml:space="preserve">pon receipt of </w:t>
      </w:r>
      <w:r w:rsidRPr="00145D10">
        <w:t xml:space="preserve">an SDP offer containing "a=extmap" attribute(s), as defined in IETF RFC 5285 [27], </w:t>
      </w:r>
      <w:r w:rsidRPr="00145D10">
        <w:rPr>
          <w:lang w:eastAsia="ko-KR"/>
        </w:rPr>
        <w:t xml:space="preserve">and the </w:t>
      </w:r>
      <w:r w:rsidRPr="00145D10">
        <w:t>"a=extmap" attribute(s)</w:t>
      </w:r>
      <w:r w:rsidRPr="00145D10">
        <w:rPr>
          <w:lang w:eastAsia="ko-KR"/>
        </w:rPr>
        <w:t xml:space="preserve"> contain the </w:t>
      </w:r>
      <w:r w:rsidRPr="00145D10">
        <w:t>arbitrary</w:t>
      </w:r>
      <w:r w:rsidRPr="00145D10">
        <w:rPr>
          <w:lang w:eastAsia="ko-KR"/>
        </w:rPr>
        <w:t xml:space="preserve"> ROI URN(s) </w:t>
      </w:r>
      <w:r w:rsidRPr="00145D10">
        <w:t xml:space="preserve">(i.e. the ROI URN for carriage of arbitrary region of interest </w:t>
      </w:r>
      <w:r w:rsidRPr="00145D10">
        <w:lastRenderedPageBreak/>
        <w:t>information in the sent video stream is given by "</w:t>
      </w:r>
      <w:r w:rsidRPr="00145D10">
        <w:rPr>
          <w:lang w:val="en-US"/>
        </w:rPr>
        <w:t>urn:3gpp:roi-sent</w:t>
      </w:r>
      <w:r w:rsidRPr="00145D10">
        <w:t xml:space="preserve">") </w:t>
      </w:r>
      <w:r w:rsidRPr="00145D10">
        <w:rPr>
          <w:lang w:eastAsia="ko-KR"/>
        </w:rPr>
        <w:t xml:space="preserve">as defined in </w:t>
      </w:r>
      <w:r w:rsidRPr="00145D10">
        <w:t xml:space="preserve">3GPP TS 26.114 [23], </w:t>
      </w:r>
      <w:r w:rsidRPr="00145D10">
        <w:rPr>
          <w:lang w:eastAsia="ko-KR"/>
        </w:rPr>
        <w:t xml:space="preserve">then the MRFC </w:t>
      </w:r>
      <w:r w:rsidRPr="00145D10">
        <w:t>shall determine based on the local policy and the ROI negotiation results on other call legs whether to accept this "Arbitrary ROI" offer. If the "Arbitrary ROI" offer is accepted, the MRFC shall</w:t>
      </w:r>
      <w:r w:rsidRPr="00145D10">
        <w:rPr>
          <w:lang w:eastAsia="ko-KR"/>
        </w:rPr>
        <w:t>:</w:t>
      </w:r>
    </w:p>
    <w:p w:rsidR="00880CE5" w:rsidRPr="00145D10" w:rsidRDefault="00880CE5" w:rsidP="00880CE5">
      <w:pPr>
        <w:pStyle w:val="B10"/>
      </w:pPr>
      <w:r w:rsidRPr="00145D10">
        <w:t>-</w:t>
      </w:r>
      <w:r w:rsidRPr="00145D10">
        <w:tab/>
        <w:t>include the "Extended RTP header for Sent ROI" information element when seizing resources in the MRFP to indicate to the MRFP that it shall allow the RTP header extension for arbitrary ROI to pass; and</w:t>
      </w:r>
    </w:p>
    <w:p w:rsidR="00880CE5" w:rsidRPr="00145D10" w:rsidRDefault="00880CE5" w:rsidP="00880CE5">
      <w:pPr>
        <w:pStyle w:val="B10"/>
        <w:rPr>
          <w:szCs w:val="24"/>
        </w:rPr>
      </w:pPr>
      <w:r w:rsidRPr="00145D10">
        <w:t>-</w:t>
      </w:r>
      <w:r w:rsidRPr="00145D10">
        <w:tab/>
        <w:t xml:space="preserve">include "a=extmap" attributes </w:t>
      </w:r>
      <w:r w:rsidRPr="00145D10">
        <w:rPr>
          <w:lang w:eastAsia="ko-KR"/>
        </w:rPr>
        <w:t xml:space="preserve">containing the </w:t>
      </w:r>
      <w:r w:rsidRPr="00145D10">
        <w:t>arbitrary</w:t>
      </w:r>
      <w:r w:rsidRPr="00145D10">
        <w:rPr>
          <w:lang w:eastAsia="ko-KR"/>
        </w:rPr>
        <w:t xml:space="preserve"> ROI URN</w:t>
      </w:r>
      <w:r w:rsidRPr="00145D10">
        <w:rPr>
          <w:szCs w:val="24"/>
        </w:rPr>
        <w:t xml:space="preserve"> </w:t>
      </w:r>
      <w:r w:rsidRPr="00145D10">
        <w:t>in the SDP answer that will be sent within the SIP signalling (see the related SDP examples in annex A.4.2e of 3GPP TS 26.114 [23])</w:t>
      </w:r>
      <w:r w:rsidRPr="00145D10">
        <w:rPr>
          <w:szCs w:val="24"/>
        </w:rPr>
        <w:t>.</w:t>
      </w:r>
    </w:p>
    <w:p w:rsidR="00880CE5" w:rsidRPr="00145D10" w:rsidRDefault="00880CE5" w:rsidP="00880CE5">
      <w:r w:rsidRPr="00145D10">
        <w:t>If the MRFP does not support the Arbitrary ROI feature or the MRFC determines that the "Arbitrary ROI" offer should not be accepted based on the local policy and the ROI negotiation results on other call legs, the MRFC shall send the SDP answer without any Arbitrary ROI related "a=extmap" attribute within the SIP signalling.</w:t>
      </w:r>
    </w:p>
    <w:p w:rsidR="00880CE5" w:rsidRPr="00145D10" w:rsidRDefault="00880CE5" w:rsidP="00880CE5">
      <w:r w:rsidRPr="00145D10">
        <w:t xml:space="preserve">If the MRFC and MRFP support </w:t>
      </w:r>
      <w:r w:rsidRPr="00145D10">
        <w:rPr>
          <w:lang w:eastAsia="ko-KR"/>
        </w:rPr>
        <w:t xml:space="preserve">the </w:t>
      </w:r>
      <w:r w:rsidRPr="00145D10">
        <w:t>Arbitrary</w:t>
      </w:r>
      <w:r w:rsidRPr="00145D10">
        <w:rPr>
          <w:lang w:eastAsia="ko-KR"/>
        </w:rPr>
        <w:t xml:space="preserve"> ROI feature then before sending </w:t>
      </w:r>
      <w:r w:rsidRPr="00145D10">
        <w:t>an SDP offer, the MRFC shall:</w:t>
      </w:r>
    </w:p>
    <w:p w:rsidR="00880CE5" w:rsidRPr="00145D10" w:rsidRDefault="00880CE5" w:rsidP="00880CE5">
      <w:pPr>
        <w:pStyle w:val="B10"/>
      </w:pPr>
      <w:r w:rsidRPr="00145D10">
        <w:t>a)</w:t>
      </w:r>
      <w:r w:rsidRPr="00145D10">
        <w:tab/>
        <w:t>determine based on the local policy and the Arbitrary ROI negotiation results on other call legs if, and with what configurations to offer Arbitrary ROI; and</w:t>
      </w:r>
    </w:p>
    <w:p w:rsidR="00880CE5" w:rsidRPr="00145D10" w:rsidRDefault="00880CE5" w:rsidP="00880CE5">
      <w:pPr>
        <w:pStyle w:val="B10"/>
      </w:pPr>
      <w:r w:rsidRPr="00145D10">
        <w:t>b)</w:t>
      </w:r>
      <w:r w:rsidRPr="00145D10">
        <w:tab/>
        <w:t>if the MRFC determines to offer Arbitrary ROI:</w:t>
      </w:r>
    </w:p>
    <w:p w:rsidR="00880CE5" w:rsidRPr="00145D10" w:rsidRDefault="00880CE5" w:rsidP="00880CE5">
      <w:pPr>
        <w:pStyle w:val="B10"/>
        <w:ind w:left="851"/>
        <w:rPr>
          <w:szCs w:val="24"/>
        </w:rPr>
      </w:pPr>
      <w:r w:rsidRPr="00145D10">
        <w:t>-</w:t>
      </w:r>
      <w:r w:rsidRPr="00145D10">
        <w:tab/>
        <w:t>at the termination towards the ROI-sending client, the MRFC shall include the "Arbitrary ROI Sent"</w:t>
      </w:r>
      <w:r w:rsidRPr="00145D10">
        <w:rPr>
          <w:lang w:eastAsia="ko-KR"/>
        </w:rPr>
        <w:t xml:space="preserve"> information element </w:t>
      </w:r>
      <w:r w:rsidRPr="00145D10">
        <w:t xml:space="preserve">when seizing resources in the MRFP to indicate to the MRFP that it shall signal RTCP "FB ROI" feedback message(s) related to arbitrary ROI on that termination and </w:t>
      </w:r>
      <w:r w:rsidRPr="00145D10">
        <w:rPr>
          <w:szCs w:val="24"/>
        </w:rPr>
        <w:t>request the MRFP to assign the related resources for the corresponding RTCP control flow to convey arbitrary ROI information;</w:t>
      </w:r>
    </w:p>
    <w:p w:rsidR="00880CE5" w:rsidRPr="00145D10" w:rsidRDefault="00880CE5" w:rsidP="00880CE5">
      <w:pPr>
        <w:pStyle w:val="B10"/>
        <w:ind w:left="851"/>
        <w:rPr>
          <w:szCs w:val="24"/>
        </w:rPr>
      </w:pPr>
      <w:r w:rsidRPr="00145D10">
        <w:t>-</w:t>
      </w:r>
      <w:r w:rsidRPr="00145D10">
        <w:tab/>
        <w:t>at a termination towards an ROI-receiving client, the MRFC shall include the "Arbitrary ROI Received"</w:t>
      </w:r>
      <w:r w:rsidRPr="00145D10">
        <w:rPr>
          <w:lang w:eastAsia="ko-KR"/>
        </w:rPr>
        <w:t xml:space="preserve"> information element </w:t>
      </w:r>
      <w:r w:rsidRPr="00145D10">
        <w:t xml:space="preserve">when seizing resources in the MRFP to indicate to the MRFP that it shall accept RTCP "FB ROI" feedback message(s) related to arbitrary ROI on that termination and </w:t>
      </w:r>
      <w:r w:rsidRPr="00145D10">
        <w:rPr>
          <w:szCs w:val="24"/>
        </w:rPr>
        <w:t>request the MRFP to assign the related resources for the corresponding RTCP control flow to convey arbitrary ROI information;</w:t>
      </w:r>
    </w:p>
    <w:p w:rsidR="00880CE5" w:rsidRPr="00145D10" w:rsidRDefault="00880CE5" w:rsidP="00880CE5">
      <w:pPr>
        <w:pStyle w:val="B2"/>
      </w:pPr>
      <w:r w:rsidRPr="00145D10">
        <w:t>-</w:t>
      </w:r>
      <w:r w:rsidRPr="00145D10">
        <w:tab/>
        <w:t>the MRFC shall include "a=rtcp-fb" lines related to the "</w:t>
      </w:r>
      <w:r w:rsidRPr="00145D10">
        <w:rPr>
          <w:szCs w:val="24"/>
        </w:rPr>
        <w:t>3gpp-roi-</w:t>
      </w:r>
      <w:r w:rsidRPr="00145D10">
        <w:t>arbitrary"</w:t>
      </w:r>
      <w:r w:rsidRPr="00145D10">
        <w:rPr>
          <w:szCs w:val="24"/>
        </w:rPr>
        <w:t xml:space="preserve"> parameter i</w:t>
      </w:r>
      <w:r w:rsidRPr="00145D10">
        <w:t>n the SDP offer it sends within the SIP signalling;</w:t>
      </w:r>
    </w:p>
    <w:p w:rsidR="00880CE5" w:rsidRPr="00145D10" w:rsidRDefault="00880CE5" w:rsidP="00880CE5">
      <w:pPr>
        <w:pStyle w:val="B2"/>
      </w:pPr>
      <w:r w:rsidRPr="00145D10">
        <w:t>-</w:t>
      </w:r>
      <w:r w:rsidRPr="00145D10">
        <w:tab/>
        <w:t>the MRFC shall include the "extended RTP header for Sent ROI" information element</w:t>
      </w:r>
      <w:r w:rsidRPr="00145D10">
        <w:rPr>
          <w:lang w:eastAsia="ko-KR"/>
        </w:rPr>
        <w:t xml:space="preserve"> for </w:t>
      </w:r>
      <w:r w:rsidRPr="00145D10">
        <w:t>Arbitrary</w:t>
      </w:r>
      <w:r w:rsidRPr="00145D10">
        <w:rPr>
          <w:lang w:eastAsia="ko-KR"/>
        </w:rPr>
        <w:t xml:space="preserve"> ROI </w:t>
      </w:r>
      <w:r w:rsidRPr="00145D10">
        <w:t>when seizing resources in the MRFP to indicate the MRFP that it shall allow the RTP header extension for arbitrary ROI to pass; and</w:t>
      </w:r>
    </w:p>
    <w:p w:rsidR="00880CE5" w:rsidRPr="00145D10" w:rsidRDefault="00880CE5" w:rsidP="00880CE5">
      <w:pPr>
        <w:pStyle w:val="B2"/>
      </w:pPr>
      <w:r w:rsidRPr="00145D10">
        <w:t>-</w:t>
      </w:r>
      <w:r w:rsidRPr="00145D10">
        <w:tab/>
        <w:t>the MRFC shall include the Arbitrary ROI related "a=extmap" attribute in the SDP offer it sends within the SIP signalling.</w:t>
      </w:r>
    </w:p>
    <w:p w:rsidR="00880CE5" w:rsidRPr="00145D10" w:rsidRDefault="00880CE5" w:rsidP="00880CE5">
      <w:r w:rsidRPr="00145D10">
        <w:t>If the MRFP does not support the Arbitrary ROI feature, the MRFC shall send the SDP offer without any Arbitrary ROI related SDP attributes within the SIP signalling.</w:t>
      </w:r>
    </w:p>
    <w:p w:rsidR="00880CE5" w:rsidRPr="00145D10" w:rsidRDefault="00880CE5" w:rsidP="00880CE5">
      <w:r w:rsidRPr="00145D10">
        <w:t>If the MRFP has been instructed to pass on the extended RTP header for arbitrary ROI as described above then:</w:t>
      </w:r>
    </w:p>
    <w:p w:rsidR="00880CE5" w:rsidRPr="00145D10" w:rsidRDefault="00880CE5" w:rsidP="00880CE5">
      <w:pPr>
        <w:pStyle w:val="B10"/>
      </w:pPr>
      <w:r w:rsidRPr="00145D10">
        <w:t>-</w:t>
      </w:r>
      <w:r w:rsidRPr="00145D10">
        <w:tab/>
        <w:t>if the MRFP does not apply video transcoding, it shall pass any received RTP header extension for Arbitrary ROI to succeeding RTP streams; or</w:t>
      </w:r>
    </w:p>
    <w:p w:rsidR="00880CE5" w:rsidRPr="00145D10" w:rsidRDefault="00880CE5" w:rsidP="00880CE5">
      <w:pPr>
        <w:pStyle w:val="B10"/>
      </w:pPr>
      <w:r w:rsidRPr="00145D10">
        <w:t>-</w:t>
      </w:r>
      <w:r w:rsidRPr="00145D10">
        <w:tab/>
        <w:t>if the MRFP applies video transcoding, it shall keep the arbitrary ROI information unchanged during the transcoding and copy the received RTP header extension for Arbitrary ROI to the succeeding outgoing RTP stream(s) after transcoding the associated group of packets.</w:t>
      </w:r>
    </w:p>
    <w:p w:rsidR="00880CE5" w:rsidRPr="00145D10" w:rsidRDefault="00880CE5" w:rsidP="00880CE5">
      <w:pPr>
        <w:pStyle w:val="Heading2"/>
        <w:rPr>
          <w:lang w:eastAsia="zh-CN"/>
        </w:rPr>
      </w:pPr>
      <w:bookmarkStart w:id="149" w:name="_Toc501548259"/>
      <w:bookmarkStart w:id="150" w:name="_Toc57883217"/>
      <w:r w:rsidRPr="00145D10">
        <w:t>5.</w:t>
      </w:r>
      <w:r w:rsidRPr="00145D10">
        <w:rPr>
          <w:lang w:eastAsia="zh-CN"/>
        </w:rPr>
        <w:t>25</w:t>
      </w:r>
      <w:r w:rsidRPr="00145D10">
        <w:tab/>
        <w:t>Rate adaptation for media endpoints</w:t>
      </w:r>
      <w:bookmarkEnd w:id="149"/>
      <w:bookmarkEnd w:id="150"/>
    </w:p>
    <w:p w:rsidR="00880CE5" w:rsidRPr="00145D10" w:rsidRDefault="00880CE5" w:rsidP="00880CE5">
      <w:r w:rsidRPr="00145D10">
        <w:t xml:space="preserve">If the MRFC and the MRFP support rate adaptation for media endpoints using the enhanced bandwidth negotiation mechanism </w:t>
      </w:r>
      <w:r w:rsidRPr="00145D10">
        <w:rPr>
          <w:lang w:eastAsia="zh-CN"/>
        </w:rPr>
        <w:t xml:space="preserve">defined in </w:t>
      </w:r>
      <w:r w:rsidRPr="00145D10">
        <w:t xml:space="preserve">3GPP TS 26.114 [23] the requirements and procedures in the present </w:t>
      </w:r>
      <w:r w:rsidR="00145D10">
        <w:t>clause</w:t>
      </w:r>
      <w:r w:rsidRPr="00145D10">
        <w:t xml:space="preserve"> apply.</w:t>
      </w:r>
    </w:p>
    <w:p w:rsidR="00880CE5" w:rsidRPr="00145D10" w:rsidRDefault="00880CE5" w:rsidP="00880CE5">
      <w:r w:rsidRPr="00145D10">
        <w:t>If the MRFC receives an SDP offer containing the SDP "a=bw-info" attribute(s), defined in clause 19 of 3GPP TS 26.114 [23] the MRFC shall:</w:t>
      </w:r>
    </w:p>
    <w:p w:rsidR="00880CE5" w:rsidRPr="00145D10" w:rsidRDefault="00880CE5" w:rsidP="00880CE5">
      <w:pPr>
        <w:pStyle w:val="B10"/>
      </w:pPr>
      <w:r w:rsidRPr="00145D10">
        <w:t>-</w:t>
      </w:r>
      <w:r w:rsidRPr="00145D10">
        <w:tab/>
        <w:t>select the payload types (codecs and codec configurations) from the received SDP offer;</w:t>
      </w:r>
    </w:p>
    <w:p w:rsidR="00880CE5" w:rsidRPr="00145D10" w:rsidRDefault="00880CE5" w:rsidP="00880CE5">
      <w:pPr>
        <w:pStyle w:val="B10"/>
      </w:pPr>
      <w:r w:rsidRPr="00145D10">
        <w:t>-</w:t>
      </w:r>
      <w:r w:rsidRPr="00145D10">
        <w:tab/>
        <w:t>if the received SDP offer contained the SDP "a=bw-info" attribute(s) for the selected codec:</w:t>
      </w:r>
    </w:p>
    <w:p w:rsidR="00880CE5" w:rsidRPr="00145D10" w:rsidRDefault="00880CE5" w:rsidP="00880CE5">
      <w:pPr>
        <w:pStyle w:val="B2"/>
      </w:pPr>
      <w:r w:rsidRPr="00145D10">
        <w:lastRenderedPageBreak/>
        <w:t>a)</w:t>
      </w:r>
      <w:r w:rsidRPr="00145D10">
        <w:tab/>
        <w:t>construct appropriate SDP "a=bw-info" attribute(s) for the selected codec according to the rules in 3GPP TS 26.114 [23]; and</w:t>
      </w:r>
    </w:p>
    <w:p w:rsidR="00880CE5" w:rsidRPr="00145D10" w:rsidRDefault="00880CE5" w:rsidP="00880CE5">
      <w:pPr>
        <w:pStyle w:val="NO"/>
      </w:pPr>
      <w:r w:rsidRPr="00145D10">
        <w:t>NOTE 1:</w:t>
      </w:r>
      <w:r w:rsidRPr="00145D10">
        <w:tab/>
        <w:t xml:space="preserve">The MRFP can modify the related SDP "a=bw-info" attribute(s) according to operator policies as specified </w:t>
      </w:r>
      <w:r w:rsidRPr="00145D10">
        <w:rPr>
          <w:lang w:eastAsia="zh-CN"/>
        </w:rPr>
        <w:t xml:space="preserve">in </w:t>
      </w:r>
      <w:r w:rsidRPr="00145D10">
        <w:t>3GPP TS 26.114 [23].</w:t>
      </w:r>
    </w:p>
    <w:p w:rsidR="00880CE5" w:rsidRPr="00145D10" w:rsidRDefault="00880CE5" w:rsidP="00880CE5">
      <w:pPr>
        <w:pStyle w:val="NO"/>
      </w:pPr>
      <w:r w:rsidRPr="00145D10">
        <w:t>NOTE 2:</w:t>
      </w:r>
      <w:r w:rsidRPr="00145D10">
        <w:tab/>
        <w:t>The offer/answer negotiation is performed for each "a=bw-info" SDP attribute line, payload type, direction and bandwidth property individually.</w:t>
      </w:r>
    </w:p>
    <w:p w:rsidR="00880CE5" w:rsidRPr="00145D10" w:rsidRDefault="00880CE5" w:rsidP="00880CE5">
      <w:pPr>
        <w:pStyle w:val="B2"/>
      </w:pPr>
      <w:r w:rsidRPr="00145D10">
        <w:t>b)</w:t>
      </w:r>
      <w:r w:rsidRPr="00145D10">
        <w:tab/>
        <w:t>include the "Additional Bandwidth Properties" information element containing "a=bw-info" SDP attribute(s) in the remote descriptor describing bandwidths that will be used for the selected codec in the sending direction towards the preceding node when requesting the MRFP to reserve resources; and</w:t>
      </w:r>
    </w:p>
    <w:p w:rsidR="00880CE5" w:rsidRPr="00145D10" w:rsidRDefault="00880CE5" w:rsidP="00880CE5">
      <w:pPr>
        <w:pStyle w:val="NO"/>
      </w:pPr>
      <w:r w:rsidRPr="00145D10">
        <w:t>NOTE 3:</w:t>
      </w:r>
      <w:r w:rsidRPr="00145D10">
        <w:tab/>
        <w:t>The included information corresponds to "a=bw-info" SDP attribute(s) in the sent SDP answer for the "send" or "sendrecv" direction.</w:t>
      </w:r>
    </w:p>
    <w:p w:rsidR="00880CE5" w:rsidRPr="00145D10" w:rsidRDefault="00880CE5" w:rsidP="00880CE5">
      <w:pPr>
        <w:pStyle w:val="B10"/>
      </w:pPr>
      <w:r w:rsidRPr="00145D10">
        <w:t>-</w:t>
      </w:r>
      <w:r w:rsidRPr="00145D10">
        <w:tab/>
        <w:t>include the selected codec with the corresponding SDP "a=bw-info" attribute(s) in the SDP answer.</w:t>
      </w:r>
    </w:p>
    <w:p w:rsidR="00880CE5" w:rsidRPr="00145D10" w:rsidRDefault="00880CE5" w:rsidP="00880CE5">
      <w:r w:rsidRPr="00145D10">
        <w:t>If the MRFC sends the SDP offer the MRFC shall include, in accordance with local configuration, for the each offered payload type appropriate bandwidth information in "a=bw-info" SDP attribute lines(s).</w:t>
      </w:r>
    </w:p>
    <w:p w:rsidR="00880CE5" w:rsidRPr="00145D10" w:rsidRDefault="00880CE5" w:rsidP="00880CE5">
      <w:r w:rsidRPr="00145D10">
        <w:t>If the MRFC then receives the SDP answer with the SDP "a=bw-info" attribute(s) the MRFC shall, when requesting the MRFP to configure resources, include for the selected payload type the "Additional Bandwidth Properties" information element containing the "a=bw-info" SDP attribute(s) providing information for the selected codec in the remote descriptor about bandwidths that will be used for the selected codec in the sending direction towards the succeeding node.</w:t>
      </w:r>
    </w:p>
    <w:p w:rsidR="00880CE5" w:rsidRPr="00145D10" w:rsidRDefault="00880CE5" w:rsidP="00880CE5">
      <w:pPr>
        <w:pStyle w:val="NO"/>
      </w:pPr>
      <w:r w:rsidRPr="00145D10">
        <w:t>NOTE 4:</w:t>
      </w:r>
      <w:r w:rsidRPr="00145D10">
        <w:tab/>
        <w:t>The included information corresponds to "a=bw-info" SDP attribute(s) in the received SDP answer for the "recv" or "sendrecv" direction.</w:t>
      </w:r>
    </w:p>
    <w:p w:rsidR="00880CE5" w:rsidRPr="00145D10" w:rsidRDefault="00880CE5" w:rsidP="00880CE5">
      <w:r w:rsidRPr="00145D10">
        <w:t>The MRFP may use the "Additional Bandwidth Properties" information element indicating media bandwidth range for rate adaptation (i.e. to select an appropriate encoding and redundancy) when transcoding media streams.</w:t>
      </w:r>
    </w:p>
    <w:p w:rsidR="00880CE5" w:rsidRPr="00145D10" w:rsidRDefault="00880CE5" w:rsidP="00880CE5">
      <w:pPr>
        <w:pStyle w:val="Heading1"/>
        <w:rPr>
          <w:lang w:eastAsia="zh-CN"/>
        </w:rPr>
      </w:pPr>
      <w:bookmarkStart w:id="151" w:name="_Toc501548260"/>
      <w:bookmarkStart w:id="152" w:name="_Toc57883218"/>
      <w:r w:rsidRPr="00145D10">
        <w:rPr>
          <w:lang w:eastAsia="zh-CN"/>
        </w:rPr>
        <w:t>6</w:t>
      </w:r>
      <w:r w:rsidRPr="00145D10">
        <w:tab/>
        <w:t>MRFC-MRFP Procedures</w:t>
      </w:r>
      <w:bookmarkEnd w:id="151"/>
      <w:bookmarkEnd w:id="152"/>
    </w:p>
    <w:p w:rsidR="00880CE5" w:rsidRPr="00145D10" w:rsidRDefault="00880CE5" w:rsidP="00880CE5">
      <w:pPr>
        <w:pStyle w:val="Heading2"/>
      </w:pPr>
      <w:bookmarkStart w:id="153" w:name="_Toc501548261"/>
      <w:bookmarkStart w:id="154" w:name="_Toc57883219"/>
      <w:r w:rsidRPr="00145D10">
        <w:t>6.1</w:t>
      </w:r>
      <w:r w:rsidRPr="00145D10">
        <w:tab/>
        <w:t>Non-Call Related Procedures</w:t>
      </w:r>
      <w:bookmarkEnd w:id="153"/>
      <w:bookmarkEnd w:id="154"/>
    </w:p>
    <w:p w:rsidR="00880CE5" w:rsidRPr="00145D10" w:rsidRDefault="00880CE5" w:rsidP="00880CE5">
      <w:pPr>
        <w:pStyle w:val="Heading3"/>
        <w:rPr>
          <w:lang w:eastAsia="zh-CN"/>
        </w:rPr>
      </w:pPr>
      <w:bookmarkStart w:id="155" w:name="_Toc501548262"/>
      <w:bookmarkStart w:id="156" w:name="_Toc57883220"/>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6.1.1</w:t>
        </w:r>
        <w:r w:rsidRPr="00145D10">
          <w:rPr>
            <w:lang w:eastAsia="zh-CN"/>
          </w:rPr>
          <w:tab/>
        </w:r>
      </w:smartTag>
      <w:r w:rsidRPr="00145D10">
        <w:rPr>
          <w:lang w:eastAsia="zh-CN"/>
        </w:rPr>
        <w:t>General</w:t>
      </w:r>
      <w:bookmarkEnd w:id="155"/>
      <w:bookmarkEnd w:id="156"/>
    </w:p>
    <w:p w:rsidR="00880CE5" w:rsidRPr="00145D10" w:rsidRDefault="00880CE5" w:rsidP="00880CE5">
      <w:pPr>
        <w:spacing w:after="0"/>
        <w:rPr>
          <w:lang w:eastAsia="zh-CN"/>
        </w:rPr>
      </w:pPr>
      <w:r w:rsidRPr="00145D10">
        <w:rPr>
          <w:lang w:eastAsia="zh-CN"/>
        </w:rPr>
        <w:t>The non-call related procedures are based on corresponding procedures of 3GPP TS 23.205[7] when the MRFC takes the place of the MSC server and the MRFP takes the place of the MGW.</w:t>
      </w:r>
    </w:p>
    <w:p w:rsidR="00880CE5" w:rsidRPr="00145D10" w:rsidRDefault="00880CE5" w:rsidP="00880CE5">
      <w:pPr>
        <w:pStyle w:val="Heading3"/>
        <w:rPr>
          <w:lang w:eastAsia="zh-CN"/>
        </w:rPr>
      </w:pPr>
      <w:bookmarkStart w:id="157" w:name="_Toc501548263"/>
      <w:bookmarkStart w:id="158" w:name="_Toc57883221"/>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6.1.2</w:t>
        </w:r>
        <w:r w:rsidRPr="00145D10">
          <w:rPr>
            <w:lang w:eastAsia="zh-CN"/>
          </w:rPr>
          <w:tab/>
        </w:r>
      </w:smartTag>
      <w:r w:rsidRPr="00145D10">
        <w:rPr>
          <w:lang w:eastAsia="zh-CN"/>
        </w:rPr>
        <w:t>MRFP Unavailable</w:t>
      </w:r>
      <w:bookmarkEnd w:id="157"/>
      <w:bookmarkEnd w:id="158"/>
    </w:p>
    <w:p w:rsidR="00880CE5" w:rsidRPr="00145D10" w:rsidRDefault="00880CE5" w:rsidP="00880CE5">
      <w:r w:rsidRPr="00145D10">
        <w:t>The MRFC recognises that the MRFP is unavailable in the following 4 cases:</w:t>
      </w:r>
    </w:p>
    <w:p w:rsidR="00880CE5" w:rsidRPr="00145D10" w:rsidRDefault="00880CE5" w:rsidP="00880CE5">
      <w:pPr>
        <w:pStyle w:val="B10"/>
      </w:pPr>
      <w:r w:rsidRPr="00145D10">
        <w:t>1.</w:t>
      </w:r>
      <w:r w:rsidRPr="00145D10">
        <w:tab/>
        <w:t>The signalling connection is unavailable</w:t>
      </w:r>
    </w:p>
    <w:p w:rsidR="00880CE5" w:rsidRPr="00145D10" w:rsidRDefault="00880CE5" w:rsidP="00880CE5">
      <w:pPr>
        <w:pStyle w:val="TH"/>
      </w:pPr>
      <w:r w:rsidRPr="00145D10">
        <w:object w:dxaOrig="4326" w:dyaOrig="2512">
          <v:shape id="_x0000_i1051" type="#_x0000_t75" style="width:3in;height:126pt" o:ole="">
            <v:imagedata r:id="rId19" o:title=""/>
          </v:shape>
          <o:OLEObject Type="Embed" ProgID="Visio.Drawing.11" ShapeID="_x0000_i1051" DrawAspect="Content" ObjectID="_1668496894" r:id="rId20"/>
        </w:object>
      </w:r>
    </w:p>
    <w:p w:rsidR="00880CE5" w:rsidRPr="00145D10" w:rsidRDefault="00880CE5" w:rsidP="00880CE5">
      <w:pPr>
        <w:pStyle w:val="TF"/>
      </w:pPr>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t>6.1.2</w:t>
        </w:r>
      </w:smartTag>
      <w:r w:rsidRPr="00145D10">
        <w:t>.1: Signalling connection failure</w:t>
      </w:r>
    </w:p>
    <w:p w:rsidR="00880CE5" w:rsidRPr="00145D10" w:rsidRDefault="00880CE5" w:rsidP="00880CE5">
      <w:pPr>
        <w:pStyle w:val="B10"/>
      </w:pPr>
      <w:r w:rsidRPr="00145D10">
        <w:lastRenderedPageBreak/>
        <w:t>2.</w:t>
      </w:r>
      <w:r w:rsidRPr="00145D10">
        <w:tab/>
        <w:t>The MRFP indicates the failure condition to all connected MRFCs</w:t>
      </w:r>
    </w:p>
    <w:bookmarkStart w:id="159" w:name="OLE_LINK3"/>
    <w:p w:rsidR="00880CE5" w:rsidRPr="00145D10" w:rsidRDefault="00880CE5" w:rsidP="00880CE5">
      <w:pPr>
        <w:pStyle w:val="TH"/>
      </w:pPr>
      <w:r w:rsidRPr="00145D10">
        <w:object w:dxaOrig="4326" w:dyaOrig="2512">
          <v:shape id="_x0000_i1052" type="#_x0000_t75" style="width:3in;height:126pt" o:ole="">
            <v:imagedata r:id="rId21" o:title=""/>
          </v:shape>
          <o:OLEObject Type="Embed" ProgID="Visio.Drawing.11" ShapeID="_x0000_i1052" DrawAspect="Content" ObjectID="_1668496895" r:id="rId22"/>
        </w:object>
      </w:r>
    </w:p>
    <w:p w:rsidR="00880CE5" w:rsidRPr="00145D10" w:rsidRDefault="00880CE5" w:rsidP="00880CE5">
      <w:pPr>
        <w:pStyle w:val="TF"/>
      </w:pPr>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t>6.1.2</w:t>
        </w:r>
      </w:smartTag>
      <w:r w:rsidRPr="00145D10">
        <w:t>.2: MRFP indicates the Failure/Maintenance locking</w:t>
      </w:r>
    </w:p>
    <w:bookmarkEnd w:id="159"/>
    <w:p w:rsidR="00880CE5" w:rsidRPr="00145D10" w:rsidRDefault="00880CE5" w:rsidP="00880CE5">
      <w:pPr>
        <w:keepNext/>
      </w:pPr>
      <w:r w:rsidRPr="00145D10">
        <w:t>The failure indication indicates that the MRFP will soon go out of service and that no new connections should be established using this MRFP. The MRFP can choose between the "graceful" and the "forced" method. In the graceful method the connections are cleared when the corresponding calls are disconnected. In the forced method all connection are cleared immediately.</w:t>
      </w:r>
    </w:p>
    <w:p w:rsidR="00880CE5" w:rsidRPr="00145D10" w:rsidRDefault="00880CE5" w:rsidP="00880CE5">
      <w:pPr>
        <w:pStyle w:val="B10"/>
        <w:rPr>
          <w:rFonts w:eastAsia="SimSun"/>
          <w:lang w:eastAsia="zh-CN"/>
        </w:rPr>
      </w:pPr>
      <w:r w:rsidRPr="00145D10">
        <w:rPr>
          <w:rFonts w:eastAsia="SimSun"/>
          <w:lang w:eastAsia="zh-CN"/>
        </w:rPr>
        <w:t>3.</w:t>
      </w:r>
      <w:r w:rsidRPr="00145D10">
        <w:rPr>
          <w:rFonts w:eastAsia="SimSun"/>
          <w:lang w:eastAsia="zh-CN"/>
        </w:rPr>
        <w:tab/>
      </w:r>
      <w:r w:rsidRPr="00145D10">
        <w:t>The MRFC recognises that the MRFP is not functioning correctly, e.g. because there is no reply on periodic sending of Audits. The periodic sending of Audits by MRFC should persist.</w:t>
      </w:r>
    </w:p>
    <w:p w:rsidR="00880CE5" w:rsidRPr="00145D10" w:rsidRDefault="00880CE5" w:rsidP="00880CE5">
      <w:pPr>
        <w:pStyle w:val="B10"/>
      </w:pPr>
      <w:r w:rsidRPr="00145D10">
        <w:rPr>
          <w:rFonts w:eastAsia="SimSun"/>
          <w:lang w:eastAsia="zh-CN"/>
        </w:rPr>
        <w:t>4.</w:t>
      </w:r>
      <w:r w:rsidRPr="00145D10">
        <w:rPr>
          <w:rFonts w:eastAsia="SimSun"/>
          <w:lang w:eastAsia="zh-CN"/>
        </w:rPr>
        <w:tab/>
      </w:r>
      <w:r w:rsidRPr="00145D10">
        <w:t>The MRFP indicates the maintenance locking condition to all concerned MRFCs.</w:t>
      </w:r>
    </w:p>
    <w:p w:rsidR="00880CE5" w:rsidRPr="00145D10" w:rsidRDefault="00880CE5" w:rsidP="00880CE5">
      <w:r w:rsidRPr="00145D10">
        <w:t>The maintenance locking indication indicates that the MRFP is locked for new calls and that no new connections shall be established using this MRFP. The MRFP can choose between the "graceful" and the "forced" method. In the graceful method the connections are cleared when the corresponding calls are disconnected. In the forced method all connection are cleared immediately</w:t>
      </w:r>
    </w:p>
    <w:p w:rsidR="00880CE5" w:rsidRPr="00145D10" w:rsidRDefault="00880CE5" w:rsidP="00880CE5">
      <w:r w:rsidRPr="00145D10">
        <w:t>In all of the above cases the MRFC shall prevent the usage of the MRFP until the MRFP has recovered or the communication with the MRFP is restored.</w:t>
      </w:r>
    </w:p>
    <w:p w:rsidR="00880CE5" w:rsidRPr="00145D10" w:rsidRDefault="00880CE5" w:rsidP="00880CE5">
      <w:pPr>
        <w:pStyle w:val="Heading3"/>
        <w:rPr>
          <w:lang w:eastAsia="zh-CN"/>
        </w:rPr>
      </w:pPr>
      <w:bookmarkStart w:id="160" w:name="_Toc501548264"/>
      <w:bookmarkStart w:id="161" w:name="_Toc57883222"/>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6.1.3</w:t>
        </w:r>
        <w:r w:rsidRPr="00145D10">
          <w:rPr>
            <w:lang w:eastAsia="zh-CN"/>
          </w:rPr>
          <w:tab/>
        </w:r>
      </w:smartTag>
      <w:r w:rsidRPr="00145D10">
        <w:rPr>
          <w:lang w:eastAsia="zh-CN"/>
        </w:rPr>
        <w:t>MRFP Available</w:t>
      </w:r>
      <w:bookmarkEnd w:id="160"/>
      <w:bookmarkEnd w:id="161"/>
    </w:p>
    <w:p w:rsidR="00880CE5" w:rsidRPr="00145D10" w:rsidRDefault="00880CE5" w:rsidP="00880CE5">
      <w:r w:rsidRPr="00145D10">
        <w:t>The MRFC discovers that the MRFP is available when it receives an MRFP Communication Up message or an MRFP Restoration message. When the MRFC discovers that the MRFP is available the following shall occur:</w:t>
      </w:r>
    </w:p>
    <w:p w:rsidR="00880CE5" w:rsidRPr="00145D10" w:rsidRDefault="00880CE5" w:rsidP="00880CE5">
      <w:pPr>
        <w:pStyle w:val="B10"/>
      </w:pPr>
      <w:r w:rsidRPr="00145D10">
        <w:t>1.</w:t>
      </w:r>
      <w:r w:rsidRPr="00145D10">
        <w:tab/>
        <w:t>Signalling recovery</w:t>
      </w:r>
    </w:p>
    <w:p w:rsidR="00880CE5" w:rsidRPr="00145D10" w:rsidRDefault="00880CE5" w:rsidP="00880CE5">
      <w:r w:rsidRPr="00145D10">
        <w:t>The MRFP indicates to all connected MRFCs that the signalling connection is restored.</w:t>
      </w:r>
    </w:p>
    <w:bookmarkStart w:id="162" w:name="OLE_LINK6"/>
    <w:bookmarkStart w:id="163" w:name="OLE_LINK7"/>
    <w:bookmarkStart w:id="164" w:name="OLE_LINK12"/>
    <w:p w:rsidR="00880CE5" w:rsidRPr="00145D10" w:rsidRDefault="00880CE5" w:rsidP="00880CE5">
      <w:pPr>
        <w:pStyle w:val="TH"/>
      </w:pPr>
      <w:r w:rsidRPr="00145D10">
        <w:object w:dxaOrig="4326" w:dyaOrig="2512">
          <v:shape id="_x0000_i1053" type="#_x0000_t75" style="width:3in;height:126pt" o:ole="">
            <v:imagedata r:id="rId23" o:title=""/>
          </v:shape>
          <o:OLEObject Type="Embed" ProgID="Visio.Drawing.11" ShapeID="_x0000_i1053" DrawAspect="Content" ObjectID="_1668496896" r:id="rId24"/>
        </w:object>
      </w:r>
      <w:bookmarkEnd w:id="162"/>
      <w:bookmarkEnd w:id="163"/>
      <w:bookmarkEnd w:id="164"/>
    </w:p>
    <w:p w:rsidR="00880CE5" w:rsidRPr="00145D10" w:rsidRDefault="00880CE5" w:rsidP="00880CE5">
      <w:pPr>
        <w:pStyle w:val="TF"/>
      </w:pPr>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t>6.1.3</w:t>
        </w:r>
      </w:smartTag>
      <w:r w:rsidRPr="00145D10">
        <w:t>.1: Communication goes up</w:t>
      </w:r>
    </w:p>
    <w:p w:rsidR="00880CE5" w:rsidRPr="00145D10" w:rsidRDefault="00880CE5" w:rsidP="00880CE5">
      <w:pPr>
        <w:pStyle w:val="B10"/>
      </w:pPr>
      <w:r w:rsidRPr="00145D10">
        <w:t>2.</w:t>
      </w:r>
      <w:r w:rsidRPr="00145D10">
        <w:tab/>
        <w:t>MRFP restoration/maintenance unlocking indication.</w:t>
      </w:r>
    </w:p>
    <w:p w:rsidR="00880CE5" w:rsidRPr="00145D10" w:rsidRDefault="00880CE5" w:rsidP="00880CE5">
      <w:pPr>
        <w:keepLines/>
        <w:ind w:left="1135" w:hanging="851"/>
      </w:pPr>
      <w:r w:rsidRPr="00145D10">
        <w:t>The MRFP indicates to all connected MRFCs that normal operation has resumed.</w:t>
      </w:r>
    </w:p>
    <w:p w:rsidR="00880CE5" w:rsidRPr="00145D10" w:rsidRDefault="00880CE5" w:rsidP="00880CE5">
      <w:pPr>
        <w:pStyle w:val="TH"/>
      </w:pPr>
      <w:r w:rsidRPr="00145D10">
        <w:object w:dxaOrig="4327" w:dyaOrig="2512">
          <v:shape id="_x0000_i1054" type="#_x0000_t75" style="width:3in;height:126pt" o:ole="">
            <v:imagedata r:id="rId25" o:title=""/>
          </v:shape>
          <o:OLEObject Type="Embed" ProgID="Visio.Drawing.11" ShapeID="_x0000_i1054" DrawAspect="Content" ObjectID="_1668496897" r:id="rId26"/>
        </w:object>
      </w:r>
    </w:p>
    <w:p w:rsidR="00880CE5" w:rsidRPr="00145D10" w:rsidRDefault="00880CE5" w:rsidP="00880CE5">
      <w:pPr>
        <w:pStyle w:val="TF"/>
      </w:pPr>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t>6.1.3</w:t>
        </w:r>
      </w:smartTag>
      <w:r w:rsidRPr="00145D10">
        <w:t>.2: MRFP indicates recovery from a failure/or maintenance unlocking</w:t>
      </w:r>
    </w:p>
    <w:p w:rsidR="00880CE5" w:rsidRPr="00145D10" w:rsidRDefault="00880CE5" w:rsidP="00880CE5">
      <w:pPr>
        <w:pStyle w:val="NO"/>
      </w:pPr>
      <w:r w:rsidRPr="00145D10">
        <w:t>NOTE:</w:t>
      </w:r>
      <w:r w:rsidRPr="00145D10">
        <w:tab/>
        <w:t>This procedure may be used after recovery from a signalling failure.</w:t>
      </w:r>
    </w:p>
    <w:p w:rsidR="00880CE5" w:rsidRPr="00145D10" w:rsidRDefault="00880CE5" w:rsidP="00880CE5">
      <w:pPr>
        <w:pStyle w:val="B10"/>
      </w:pPr>
      <w:r w:rsidRPr="00145D10">
        <w:t>3.</w:t>
      </w:r>
      <w:r w:rsidRPr="00145D10">
        <w:tab/>
        <w:t>The MRFC recognises that the MRFP is now functioning correctly, e.g. because there is a reply on periodic sending of Audits.</w:t>
      </w:r>
    </w:p>
    <w:p w:rsidR="00880CE5" w:rsidRPr="00145D10" w:rsidRDefault="00880CE5" w:rsidP="00880CE5">
      <w:pPr>
        <w:rPr>
          <w:rFonts w:ascii="Arial" w:hAnsi="Arial"/>
          <w:b/>
        </w:rPr>
      </w:pPr>
      <w:r w:rsidRPr="00145D10">
        <w:t>After this the MRFC can use the MRFP.</w:t>
      </w:r>
      <w:r w:rsidRPr="00145D10">
        <w:rPr>
          <w:rFonts w:eastAsia="SimSun"/>
          <w:lang w:eastAsia="zh-CN"/>
        </w:rPr>
        <w:t xml:space="preserve"> </w:t>
      </w:r>
      <w:r w:rsidRPr="00145D10">
        <w:t>If none of 1,2, or 3 happens the MRFC can initiate the MRFC Ordered Re-register procedure</w:t>
      </w:r>
      <w:r w:rsidRPr="00145D10">
        <w:rPr>
          <w:rFonts w:ascii="Arial" w:hAnsi="Arial"/>
          <w:b/>
        </w:rPr>
        <w:t>.</w:t>
      </w:r>
    </w:p>
    <w:p w:rsidR="00880CE5" w:rsidRPr="00145D10" w:rsidRDefault="00880CE5" w:rsidP="00880CE5">
      <w:pPr>
        <w:pStyle w:val="Heading3"/>
        <w:rPr>
          <w:lang w:eastAsia="zh-CN"/>
        </w:rPr>
      </w:pPr>
      <w:bookmarkStart w:id="165" w:name="_Toc501548265"/>
      <w:bookmarkStart w:id="166" w:name="_Toc57883223"/>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6.1.4</w:t>
        </w:r>
        <w:r w:rsidRPr="00145D10">
          <w:rPr>
            <w:lang w:eastAsia="zh-CN"/>
          </w:rPr>
          <w:tab/>
        </w:r>
      </w:smartTag>
      <w:r w:rsidRPr="00145D10">
        <w:rPr>
          <w:lang w:eastAsia="zh-CN"/>
        </w:rPr>
        <w:t>MRFP Recovery</w:t>
      </w:r>
      <w:bookmarkEnd w:id="165"/>
      <w:bookmarkEnd w:id="166"/>
    </w:p>
    <w:p w:rsidR="00880CE5" w:rsidRPr="00145D10" w:rsidRDefault="00880CE5" w:rsidP="00880CE5">
      <w:r w:rsidRPr="00145D10">
        <w:t>If the MRFP recovers from a failure, is maintenance unlocked, or it has been restarted, it registers to its known MRFCs using the MRFP Restoration procedure or the MRFP Registration procedure. The MRFP can indicate whether the Service has been restored or whether it has restarted with a cold or warm boot. The response sent to the MRFP indicates a signalling address to be used by the MRFP.</w:t>
      </w:r>
    </w:p>
    <w:bookmarkStart w:id="167" w:name="OLE_LINK10"/>
    <w:bookmarkStart w:id="168" w:name="OLE_LINK11"/>
    <w:bookmarkStart w:id="169" w:name="OLE_LINK15"/>
    <w:p w:rsidR="00880CE5" w:rsidRPr="00145D10" w:rsidRDefault="00880CE5" w:rsidP="00880CE5">
      <w:pPr>
        <w:pStyle w:val="TH"/>
      </w:pPr>
      <w:r w:rsidRPr="00145D10">
        <w:object w:dxaOrig="4326" w:dyaOrig="2512">
          <v:shape id="_x0000_i1055" type="#_x0000_t75" style="width:3in;height:126pt" o:ole="">
            <v:imagedata r:id="rId27" o:title=""/>
          </v:shape>
          <o:OLEObject Type="Embed" ProgID="Visio.Drawing.11" ShapeID="_x0000_i1055" DrawAspect="Content" ObjectID="_1668496898" r:id="rId28"/>
        </w:object>
      </w:r>
      <w:bookmarkEnd w:id="167"/>
      <w:bookmarkEnd w:id="168"/>
      <w:bookmarkEnd w:id="169"/>
    </w:p>
    <w:p w:rsidR="00880CE5" w:rsidRPr="00145D10" w:rsidRDefault="00880CE5" w:rsidP="00880CE5">
      <w:pPr>
        <w:pStyle w:val="TF"/>
      </w:pPr>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t>6.1.4</w:t>
        </w:r>
      </w:smartTag>
      <w:r w:rsidRPr="00145D10">
        <w:t>.1: MRFP Restoration</w:t>
      </w:r>
    </w:p>
    <w:bookmarkStart w:id="170" w:name="OLE_LINK13"/>
    <w:bookmarkStart w:id="171" w:name="OLE_LINK14"/>
    <w:p w:rsidR="00880CE5" w:rsidRPr="00145D10" w:rsidRDefault="00880CE5" w:rsidP="00880CE5">
      <w:pPr>
        <w:pStyle w:val="TH"/>
      </w:pPr>
      <w:r w:rsidRPr="00145D10">
        <w:object w:dxaOrig="4326" w:dyaOrig="2512">
          <v:shape id="_x0000_i1056" type="#_x0000_t75" style="width:3in;height:126pt" o:ole="">
            <v:imagedata r:id="rId29" o:title=""/>
          </v:shape>
          <o:OLEObject Type="Embed" ProgID="Visio.Drawing.11" ShapeID="_x0000_i1056" DrawAspect="Content" ObjectID="_1668496899" r:id="rId30"/>
        </w:object>
      </w:r>
      <w:bookmarkEnd w:id="170"/>
      <w:bookmarkEnd w:id="171"/>
    </w:p>
    <w:p w:rsidR="00880CE5" w:rsidRPr="00145D10" w:rsidRDefault="00880CE5" w:rsidP="00880CE5">
      <w:pPr>
        <w:pStyle w:val="TF"/>
      </w:pPr>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t>6.1.4</w:t>
        </w:r>
      </w:smartTag>
      <w:r w:rsidRPr="00145D10">
        <w:t>.2 MRFP Registration</w:t>
      </w:r>
    </w:p>
    <w:p w:rsidR="00880CE5" w:rsidRPr="00145D10" w:rsidRDefault="00880CE5" w:rsidP="00880CE5">
      <w:r w:rsidRPr="00145D10">
        <w:t>After the recovery the MRFC can use the MRFP.</w:t>
      </w:r>
    </w:p>
    <w:p w:rsidR="00880CE5" w:rsidRPr="00145D10" w:rsidRDefault="00880CE5" w:rsidP="00880CE5">
      <w:pPr>
        <w:pStyle w:val="Heading3"/>
        <w:rPr>
          <w:lang w:eastAsia="zh-CN"/>
        </w:rPr>
      </w:pPr>
      <w:bookmarkStart w:id="172" w:name="_Toc501548266"/>
      <w:bookmarkStart w:id="173" w:name="_Toc57883224"/>
      <w:smartTag w:uri="urn:schemas-microsoft-com:office:smarttags" w:element="chsdate">
        <w:smartTagPr>
          <w:attr w:name="Year" w:val="1899"/>
          <w:attr w:name="Month" w:val="12"/>
          <w:attr w:name="Day" w:val="30"/>
          <w:attr w:name="IsLunarDate" w:val="False"/>
          <w:attr w:name="IsROCDate" w:val="False"/>
        </w:smartTagPr>
        <w:r w:rsidRPr="00145D10">
          <w:rPr>
            <w:lang w:eastAsia="zh-CN"/>
          </w:rPr>
          <w:lastRenderedPageBreak/>
          <w:t>6.1.5</w:t>
        </w:r>
        <w:r w:rsidRPr="00145D10">
          <w:rPr>
            <w:lang w:eastAsia="zh-CN"/>
          </w:rPr>
          <w:tab/>
        </w:r>
      </w:smartTag>
      <w:r w:rsidRPr="00145D10">
        <w:rPr>
          <w:lang w:eastAsia="zh-CN"/>
        </w:rPr>
        <w:t>MRFC Recovery</w:t>
      </w:r>
      <w:bookmarkEnd w:id="172"/>
      <w:bookmarkEnd w:id="173"/>
    </w:p>
    <w:p w:rsidR="00880CE5" w:rsidRPr="00145D10" w:rsidRDefault="00880CE5" w:rsidP="00880CE5">
      <w:pPr>
        <w:pStyle w:val="Heading4"/>
      </w:pPr>
      <w:bookmarkStart w:id="174" w:name="_Toc501548267"/>
      <w:bookmarkStart w:id="175" w:name="_Toc57883225"/>
      <w:smartTag w:uri="urn:schemas-microsoft-com:office:smarttags" w:element="chsdate">
        <w:smartTagPr>
          <w:attr w:name="Year" w:val="1899"/>
          <w:attr w:name="Month" w:val="12"/>
          <w:attr w:name="Day" w:val="30"/>
          <w:attr w:name="IsLunarDate" w:val="False"/>
          <w:attr w:name="IsROCDate" w:val="False"/>
        </w:smartTagPr>
        <w:r w:rsidRPr="00145D10">
          <w:t>6.1.5</w:t>
        </w:r>
      </w:smartTag>
      <w:r w:rsidRPr="00145D10">
        <w:t>.1</w:t>
      </w:r>
      <w:r w:rsidRPr="00145D10">
        <w:tab/>
        <w:t>General</w:t>
      </w:r>
      <w:bookmarkEnd w:id="174"/>
      <w:bookmarkEnd w:id="175"/>
    </w:p>
    <w:p w:rsidR="00880CE5" w:rsidRPr="00145D10" w:rsidRDefault="00880CE5" w:rsidP="00880CE5">
      <w:r w:rsidRPr="00145D10">
        <w:t>If an MRFP-unavailable condition is provoked by a failure/recovery action, the MRFC recovery sequence will, from an information flow point of view, look like MRFP unavailable and then MRFP available. If an MRFP-unavailable condition is not provoked, the MRFC recovery sequence will look like MRFP available.</w:t>
      </w:r>
    </w:p>
    <w:p w:rsidR="00880CE5" w:rsidRPr="00145D10" w:rsidRDefault="00880CE5" w:rsidP="00880CE5">
      <w:r w:rsidRPr="00145D10">
        <w:t>After the information flow, the terminations affected by the recovery action are released.</w:t>
      </w:r>
    </w:p>
    <w:p w:rsidR="00880CE5" w:rsidRPr="00145D10" w:rsidRDefault="00880CE5" w:rsidP="00880CE5">
      <w:pPr>
        <w:pStyle w:val="Heading4"/>
      </w:pPr>
      <w:bookmarkStart w:id="176" w:name="_Toc501548268"/>
      <w:bookmarkStart w:id="177" w:name="_Toc57883226"/>
      <w:smartTag w:uri="urn:schemas-microsoft-com:office:smarttags" w:element="chsdate">
        <w:smartTagPr>
          <w:attr w:name="Year" w:val="1899"/>
          <w:attr w:name="Month" w:val="12"/>
          <w:attr w:name="Day" w:val="30"/>
          <w:attr w:name="IsLunarDate" w:val="False"/>
          <w:attr w:name="IsROCDate" w:val="False"/>
        </w:smartTagPr>
        <w:r w:rsidRPr="00145D10">
          <w:t>6.1.5</w:t>
        </w:r>
      </w:smartTag>
      <w:r w:rsidRPr="00145D10">
        <w:t>.2</w:t>
      </w:r>
      <w:r w:rsidRPr="00145D10">
        <w:tab/>
        <w:t>MRFC Restoration</w:t>
      </w:r>
      <w:bookmarkEnd w:id="176"/>
      <w:bookmarkEnd w:id="177"/>
    </w:p>
    <w:p w:rsidR="00880CE5" w:rsidRPr="00145D10" w:rsidRDefault="00880CE5" w:rsidP="00880CE5">
      <w:pPr>
        <w:pStyle w:val="TH"/>
      </w:pPr>
      <w:r w:rsidRPr="00145D10">
        <w:object w:dxaOrig="4326" w:dyaOrig="3597">
          <v:shape id="_x0000_i1057" type="#_x0000_t75" style="width:3in;height:180pt" o:ole="">
            <v:imagedata r:id="rId31" o:title=""/>
          </v:shape>
          <o:OLEObject Type="Embed" ProgID="Visio.Drawing.11" ShapeID="_x0000_i1057" DrawAspect="Content" ObjectID="_1668496900" r:id="rId32"/>
        </w:object>
      </w:r>
    </w:p>
    <w:p w:rsidR="00880CE5" w:rsidRPr="00145D10" w:rsidRDefault="00880CE5" w:rsidP="00880CE5">
      <w:pPr>
        <w:pStyle w:val="TF"/>
      </w:pPr>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t>6.1.5</w:t>
        </w:r>
      </w:smartTag>
      <w:r w:rsidRPr="00145D10">
        <w:t>.2.1: MRFC Restoration</w:t>
      </w:r>
    </w:p>
    <w:p w:rsidR="00880CE5" w:rsidRPr="00145D10" w:rsidRDefault="00880CE5" w:rsidP="00880CE5">
      <w:pPr>
        <w:pStyle w:val="NO"/>
      </w:pPr>
      <w:r w:rsidRPr="00145D10">
        <w:t>NOTE:</w:t>
      </w:r>
      <w:r w:rsidRPr="00145D10">
        <w:tab/>
      </w:r>
      <w:smartTag w:uri="urn:schemas-microsoft-com:office:smarttags" w:element="place">
        <w:r w:rsidRPr="00145D10">
          <w:t>Normal</w:t>
        </w:r>
      </w:smartTag>
      <w:r w:rsidRPr="00145D10">
        <w:t xml:space="preserve"> release procedure may also be initiated.</w:t>
      </w:r>
    </w:p>
    <w:p w:rsidR="00880CE5" w:rsidRPr="00145D10" w:rsidRDefault="00880CE5" w:rsidP="00880CE5">
      <w:r w:rsidRPr="00145D10">
        <w:t>After the recovery action is complete and it is possible to signal to the MRFP the MRFC starts a timer Tw. If recovery indications are not received (MRFP Communication Up or MRFP Restoration) from the MRFP during Tw an Audit is sent. If the MRFC receives a recovery indication or MRFP communication up indication, it shall acknowledge the indication before the MRFC Restoration may be sent or the release procedure is initiated.</w:t>
      </w:r>
    </w:p>
    <w:p w:rsidR="00880CE5" w:rsidRPr="00145D10" w:rsidRDefault="00880CE5" w:rsidP="00880CE5">
      <w:pPr>
        <w:pStyle w:val="Heading3"/>
        <w:rPr>
          <w:lang w:eastAsia="zh-CN"/>
        </w:rPr>
      </w:pPr>
      <w:bookmarkStart w:id="178" w:name="_Toc501548269"/>
      <w:bookmarkStart w:id="179" w:name="_Toc57883227"/>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6.1.6</w:t>
        </w:r>
        <w:r w:rsidRPr="00145D10">
          <w:rPr>
            <w:lang w:eastAsia="zh-CN"/>
          </w:rPr>
          <w:tab/>
        </w:r>
      </w:smartTag>
      <w:r w:rsidRPr="00145D10">
        <w:rPr>
          <w:lang w:eastAsia="zh-CN"/>
        </w:rPr>
        <w:t>MRFP Re-register</w:t>
      </w:r>
      <w:bookmarkEnd w:id="178"/>
      <w:bookmarkEnd w:id="179"/>
    </w:p>
    <w:p w:rsidR="00880CE5" w:rsidRPr="00145D10" w:rsidRDefault="00880CE5" w:rsidP="00880CE5">
      <w:r w:rsidRPr="00145D10">
        <w:t xml:space="preserve">When the MRFC requests an MRFP to perform a registration (see clause </w:t>
      </w:r>
      <w:smartTag w:uri="urn:schemas-microsoft-com:office:smarttags" w:element="chsdate">
        <w:smartTagPr>
          <w:attr w:name="Year" w:val="1899"/>
          <w:attr w:name="Month" w:val="12"/>
          <w:attr w:name="Day" w:val="30"/>
          <w:attr w:name="IsLunarDate" w:val="False"/>
          <w:attr w:name="IsROCDate" w:val="False"/>
        </w:smartTagPr>
        <w:r w:rsidRPr="00145D10">
          <w:t>6.1.7</w:t>
        </w:r>
      </w:smartTag>
      <w:r w:rsidRPr="00145D10">
        <w:t>), the MRFP performs a re-registration to the MRFC which is defined in the MRFC address.</w:t>
      </w:r>
    </w:p>
    <w:p w:rsidR="00880CE5" w:rsidRPr="00145D10" w:rsidRDefault="00880CE5" w:rsidP="00880CE5">
      <w:pPr>
        <w:pStyle w:val="TH"/>
      </w:pPr>
      <w:r w:rsidRPr="00145D10">
        <w:object w:dxaOrig="4326" w:dyaOrig="2512">
          <v:shape id="_x0000_i1058" type="#_x0000_t75" style="width:3in;height:126pt" o:ole="">
            <v:imagedata r:id="rId33" o:title=""/>
          </v:shape>
          <o:OLEObject Type="Embed" ProgID="Visio.Drawing.11" ShapeID="_x0000_i1058" DrawAspect="Content" ObjectID="_1668496901" r:id="rId34"/>
        </w:object>
      </w:r>
    </w:p>
    <w:p w:rsidR="00880CE5" w:rsidRPr="00145D10" w:rsidRDefault="00880CE5" w:rsidP="00880CE5">
      <w:pPr>
        <w:pStyle w:val="TF"/>
      </w:pPr>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t>6.1.6</w:t>
        </w:r>
      </w:smartTag>
      <w:r w:rsidRPr="00145D10">
        <w:t>.1: Re-registration of an MRFP</w:t>
      </w:r>
    </w:p>
    <w:p w:rsidR="00880CE5" w:rsidRPr="00145D10" w:rsidRDefault="00880CE5" w:rsidP="00880CE5">
      <w:pPr>
        <w:pStyle w:val="Heading3"/>
        <w:rPr>
          <w:lang w:eastAsia="zh-CN"/>
        </w:rPr>
      </w:pPr>
      <w:bookmarkStart w:id="180" w:name="_Toc501548270"/>
      <w:bookmarkStart w:id="181" w:name="_Toc57883228"/>
      <w:smartTag w:uri="urn:schemas-microsoft-com:office:smarttags" w:element="chsdate">
        <w:smartTagPr>
          <w:attr w:name="Year" w:val="1899"/>
          <w:attr w:name="Month" w:val="12"/>
          <w:attr w:name="Day" w:val="30"/>
          <w:attr w:name="IsLunarDate" w:val="False"/>
          <w:attr w:name="IsROCDate" w:val="False"/>
        </w:smartTagPr>
        <w:r w:rsidRPr="00145D10">
          <w:rPr>
            <w:lang w:eastAsia="zh-CN"/>
          </w:rPr>
          <w:lastRenderedPageBreak/>
          <w:t>6.1.7</w:t>
        </w:r>
        <w:r w:rsidRPr="00145D10">
          <w:rPr>
            <w:lang w:eastAsia="zh-CN"/>
          </w:rPr>
          <w:tab/>
        </w:r>
      </w:smartTag>
      <w:r w:rsidRPr="00145D10">
        <w:rPr>
          <w:lang w:eastAsia="zh-CN"/>
        </w:rPr>
        <w:t>MRFP Re-registration Ordered by MRFC</w:t>
      </w:r>
      <w:bookmarkEnd w:id="180"/>
      <w:bookmarkEnd w:id="181"/>
    </w:p>
    <w:p w:rsidR="00880CE5" w:rsidRPr="00145D10" w:rsidRDefault="00880CE5" w:rsidP="00880CE5">
      <w:pPr>
        <w:keepNext/>
        <w:keepLines/>
      </w:pPr>
      <w:r w:rsidRPr="00145D10">
        <w:t>If the MRFC knows that communication is possible, but the MRFP has not registered, the MRFC can order re-registration of the MRFP.</w:t>
      </w:r>
    </w:p>
    <w:bookmarkStart w:id="182" w:name="OLE_LINK16"/>
    <w:bookmarkStart w:id="183" w:name="OLE_LINK17"/>
    <w:p w:rsidR="00880CE5" w:rsidRPr="00145D10" w:rsidRDefault="00880CE5" w:rsidP="00880CE5">
      <w:pPr>
        <w:pStyle w:val="TH"/>
      </w:pPr>
      <w:r w:rsidRPr="00145D10">
        <w:object w:dxaOrig="4326" w:dyaOrig="2512">
          <v:shape id="_x0000_i1059" type="#_x0000_t75" style="width:3in;height:126pt" o:ole="">
            <v:imagedata r:id="rId35" o:title=""/>
          </v:shape>
          <o:OLEObject Type="Embed" ProgID="Visio.Drawing.11" ShapeID="_x0000_i1059" DrawAspect="Content" ObjectID="_1668496902" r:id="rId36"/>
        </w:object>
      </w:r>
      <w:bookmarkEnd w:id="182"/>
      <w:bookmarkEnd w:id="183"/>
    </w:p>
    <w:p w:rsidR="00880CE5" w:rsidRPr="00145D10" w:rsidRDefault="00880CE5" w:rsidP="00880CE5">
      <w:pPr>
        <w:pStyle w:val="TF"/>
      </w:pPr>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t>6.1.7</w:t>
        </w:r>
      </w:smartTag>
      <w:r w:rsidRPr="00145D10">
        <w:t>.1: Re-registration ordered by the MRFC</w:t>
      </w:r>
    </w:p>
    <w:p w:rsidR="00880CE5" w:rsidRPr="00145D10" w:rsidRDefault="00880CE5" w:rsidP="00880CE5">
      <w:pPr>
        <w:keepNext/>
      </w:pPr>
      <w:r w:rsidRPr="00145D10">
        <w:t>If the re-registration request is accepted the MRFP uses the MRFP Re-register procedure to register with the MRFC.</w:t>
      </w:r>
    </w:p>
    <w:p w:rsidR="00880CE5" w:rsidRPr="00145D10" w:rsidRDefault="00880CE5" w:rsidP="00880CE5">
      <w:pPr>
        <w:pStyle w:val="Heading3"/>
        <w:rPr>
          <w:lang w:eastAsia="zh-CN"/>
        </w:rPr>
      </w:pPr>
      <w:bookmarkStart w:id="184" w:name="_Toc501548271"/>
      <w:bookmarkStart w:id="185" w:name="_Toc57883229"/>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6.1.8</w:t>
        </w:r>
        <w:r w:rsidRPr="00145D10">
          <w:rPr>
            <w:lang w:eastAsia="zh-CN"/>
          </w:rPr>
          <w:tab/>
          <w:t>A</w:t>
        </w:r>
      </w:smartTag>
      <w:r w:rsidRPr="00145D10">
        <w:rPr>
          <w:lang w:eastAsia="zh-CN"/>
        </w:rPr>
        <w:t>udit of MRFP</w:t>
      </w:r>
      <w:bookmarkEnd w:id="184"/>
      <w:bookmarkEnd w:id="185"/>
    </w:p>
    <w:p w:rsidR="00880CE5" w:rsidRPr="00145D10" w:rsidRDefault="00880CE5" w:rsidP="00880CE5">
      <w:pPr>
        <w:pStyle w:val="Heading4"/>
      </w:pPr>
      <w:bookmarkStart w:id="186" w:name="_Toc501548272"/>
      <w:bookmarkStart w:id="187" w:name="_Toc57883230"/>
      <w:smartTag w:uri="urn:schemas-microsoft-com:office:smarttags" w:element="chsdate">
        <w:smartTagPr>
          <w:attr w:name="Year" w:val="1899"/>
          <w:attr w:name="Month" w:val="12"/>
          <w:attr w:name="Day" w:val="30"/>
          <w:attr w:name="IsLunarDate" w:val="False"/>
          <w:attr w:name="IsROCDate" w:val="False"/>
        </w:smartTagPr>
        <w:r w:rsidRPr="00145D10">
          <w:t>6.1.8</w:t>
        </w:r>
      </w:smartTag>
      <w:r w:rsidRPr="00145D10">
        <w:t>.1</w:t>
      </w:r>
      <w:r w:rsidRPr="00145D10">
        <w:tab/>
        <w:t>Audit of Value</w:t>
      </w:r>
      <w:bookmarkEnd w:id="186"/>
      <w:bookmarkEnd w:id="187"/>
    </w:p>
    <w:p w:rsidR="00880CE5" w:rsidRPr="00145D10" w:rsidRDefault="00880CE5" w:rsidP="00880CE5">
      <w:r w:rsidRPr="00145D10">
        <w:t>The MRFC may request the MRFP to report the current values assigned to distinct objects in the MRFP.</w:t>
      </w:r>
    </w:p>
    <w:bookmarkStart w:id="188" w:name="OLE_LINK18"/>
    <w:bookmarkStart w:id="189" w:name="OLE_LINK19"/>
    <w:p w:rsidR="00880CE5" w:rsidRPr="00145D10" w:rsidRDefault="00880CE5" w:rsidP="00880CE5">
      <w:pPr>
        <w:pStyle w:val="TH"/>
      </w:pPr>
      <w:r w:rsidRPr="00145D10">
        <w:object w:dxaOrig="4326" w:dyaOrig="2512">
          <v:shape id="_x0000_i1060" type="#_x0000_t75" style="width:3in;height:126pt" o:ole="">
            <v:imagedata r:id="rId37" o:title=""/>
          </v:shape>
          <o:OLEObject Type="Embed" ProgID="Visio.Drawing.11" ShapeID="_x0000_i1060" DrawAspect="Content" ObjectID="_1668496903" r:id="rId38"/>
        </w:object>
      </w:r>
      <w:bookmarkEnd w:id="188"/>
      <w:bookmarkEnd w:id="189"/>
    </w:p>
    <w:p w:rsidR="00880CE5" w:rsidRPr="00145D10" w:rsidRDefault="00880CE5" w:rsidP="00880CE5">
      <w:pPr>
        <w:pStyle w:val="TF"/>
      </w:pPr>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t>6.1.8</w:t>
        </w:r>
      </w:smartTag>
      <w:r w:rsidRPr="00145D10">
        <w:t>.1.1: Audit Value</w:t>
      </w:r>
    </w:p>
    <w:p w:rsidR="00880CE5" w:rsidRPr="00145D10" w:rsidRDefault="00880CE5" w:rsidP="00880CE5">
      <w:pPr>
        <w:pStyle w:val="Heading3"/>
      </w:pPr>
      <w:bookmarkStart w:id="190" w:name="_Toc501548273"/>
      <w:bookmarkStart w:id="191" w:name="_Toc57883231"/>
      <w:smartTag w:uri="urn:schemas-microsoft-com:office:smarttags" w:element="chsdate">
        <w:smartTagPr>
          <w:attr w:name="Year" w:val="1899"/>
          <w:attr w:name="Month" w:val="12"/>
          <w:attr w:name="Day" w:val="30"/>
          <w:attr w:name="IsLunarDate" w:val="False"/>
          <w:attr w:name="IsROCDate" w:val="False"/>
        </w:smartTagPr>
        <w:r w:rsidRPr="00145D10">
          <w:t>6.1.8</w:t>
        </w:r>
      </w:smartTag>
      <w:r w:rsidRPr="00145D10">
        <w:t>.2</w:t>
      </w:r>
      <w:r w:rsidRPr="00145D10">
        <w:tab/>
        <w:t>Audit of Capability</w:t>
      </w:r>
      <w:bookmarkEnd w:id="190"/>
      <w:bookmarkEnd w:id="191"/>
    </w:p>
    <w:p w:rsidR="00880CE5" w:rsidRPr="00145D10" w:rsidRDefault="00880CE5" w:rsidP="00880CE5">
      <w:pPr>
        <w:keepNext/>
        <w:keepLines/>
      </w:pPr>
      <w:r w:rsidRPr="00145D10">
        <w:t>The MRFC may request the MRFP to report the capabilities of distinct objects in the MRFP.</w:t>
      </w:r>
    </w:p>
    <w:bookmarkStart w:id="192" w:name="OLE_LINK20"/>
    <w:bookmarkStart w:id="193" w:name="OLE_LINK21"/>
    <w:bookmarkStart w:id="194" w:name="OLE_LINK22"/>
    <w:p w:rsidR="00880CE5" w:rsidRPr="00145D10" w:rsidRDefault="00880CE5" w:rsidP="00880CE5">
      <w:pPr>
        <w:pStyle w:val="TH"/>
      </w:pPr>
      <w:r w:rsidRPr="00145D10">
        <w:object w:dxaOrig="4326" w:dyaOrig="2512">
          <v:shape id="_x0000_i1061" type="#_x0000_t75" style="width:3in;height:126pt" o:ole="">
            <v:imagedata r:id="rId39" o:title=""/>
          </v:shape>
          <o:OLEObject Type="Embed" ProgID="Visio.Drawing.11" ShapeID="_x0000_i1061" DrawAspect="Content" ObjectID="_1668496904" r:id="rId40"/>
        </w:object>
      </w:r>
      <w:bookmarkEnd w:id="192"/>
      <w:bookmarkEnd w:id="193"/>
      <w:bookmarkEnd w:id="194"/>
    </w:p>
    <w:p w:rsidR="00880CE5" w:rsidRPr="00145D10" w:rsidRDefault="00880CE5" w:rsidP="00880CE5">
      <w:pPr>
        <w:pStyle w:val="TF"/>
      </w:pPr>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t>6.1.8</w:t>
        </w:r>
      </w:smartTag>
      <w:r w:rsidRPr="00145D10">
        <w:t>.2.1: Audit Capability</w:t>
      </w:r>
    </w:p>
    <w:p w:rsidR="00880CE5" w:rsidRPr="00145D10" w:rsidRDefault="00880CE5" w:rsidP="00880CE5">
      <w:pPr>
        <w:keepNext/>
        <w:keepLines/>
        <w:jc w:val="center"/>
      </w:pPr>
    </w:p>
    <w:p w:rsidR="00880CE5" w:rsidRPr="00145D10" w:rsidRDefault="00880CE5" w:rsidP="00880CE5">
      <w:pPr>
        <w:pStyle w:val="Heading3"/>
        <w:rPr>
          <w:lang w:eastAsia="zh-CN"/>
        </w:rPr>
      </w:pPr>
      <w:bookmarkStart w:id="195" w:name="_Toc501548274"/>
      <w:bookmarkStart w:id="196" w:name="_Toc57883232"/>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6.1.9</w:t>
        </w:r>
        <w:r w:rsidRPr="00145D10">
          <w:rPr>
            <w:lang w:eastAsia="zh-CN"/>
          </w:rPr>
          <w:tab/>
        </w:r>
      </w:smartTag>
      <w:r w:rsidRPr="00145D10">
        <w:rPr>
          <w:lang w:eastAsia="zh-CN"/>
        </w:rPr>
        <w:t>MRFP Capability Change</w:t>
      </w:r>
      <w:bookmarkEnd w:id="195"/>
      <w:bookmarkEnd w:id="196"/>
    </w:p>
    <w:p w:rsidR="00880CE5" w:rsidRPr="00145D10" w:rsidRDefault="00880CE5" w:rsidP="00880CE5">
      <w:r w:rsidRPr="00145D10">
        <w:t>The MRFP reports a change of capability of distinct objects in the MRFP.</w:t>
      </w:r>
    </w:p>
    <w:p w:rsidR="00880CE5" w:rsidRPr="00145D10" w:rsidRDefault="00880CE5" w:rsidP="00880CE5">
      <w:pPr>
        <w:pStyle w:val="TH"/>
      </w:pPr>
      <w:r w:rsidRPr="00145D10">
        <w:object w:dxaOrig="4326" w:dyaOrig="2512">
          <v:shape id="_x0000_i1062" type="#_x0000_t75" style="width:3in;height:126pt" o:ole="">
            <v:imagedata r:id="rId41" o:title=""/>
          </v:shape>
          <o:OLEObject Type="Embed" ProgID="Visio.Drawing.11" ShapeID="_x0000_i1062" DrawAspect="Content" ObjectID="_1668496905" r:id="rId42"/>
        </w:object>
      </w:r>
    </w:p>
    <w:p w:rsidR="00880CE5" w:rsidRPr="00145D10" w:rsidRDefault="00880CE5" w:rsidP="00880CE5">
      <w:pPr>
        <w:pStyle w:val="TF"/>
      </w:pPr>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t>6.1.9</w:t>
        </w:r>
      </w:smartTag>
      <w:r w:rsidRPr="00145D10">
        <w:t>.1: Capability Update</w:t>
      </w:r>
    </w:p>
    <w:p w:rsidR="00880CE5" w:rsidRPr="00145D10" w:rsidRDefault="00880CE5" w:rsidP="00880CE5">
      <w:r w:rsidRPr="00145D10">
        <w:t>The MRFC can use the Audit Value and/or Audit Capability procedures to obtain further information, about the objects whose capabilities have changed.</w:t>
      </w:r>
    </w:p>
    <w:p w:rsidR="00880CE5" w:rsidRPr="00145D10" w:rsidRDefault="00880CE5" w:rsidP="00880CE5">
      <w:pPr>
        <w:pStyle w:val="Heading3"/>
        <w:rPr>
          <w:lang w:eastAsia="zh-CN"/>
        </w:rPr>
      </w:pPr>
      <w:bookmarkStart w:id="197" w:name="_Toc501548275"/>
      <w:bookmarkStart w:id="198" w:name="_Toc57883233"/>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6.1.10</w:t>
        </w:r>
        <w:r w:rsidRPr="00145D10">
          <w:rPr>
            <w:lang w:eastAsia="zh-CN"/>
          </w:rPr>
          <w:tab/>
        </w:r>
      </w:smartTag>
      <w:r w:rsidRPr="00145D10">
        <w:rPr>
          <w:lang w:eastAsia="zh-CN"/>
        </w:rPr>
        <w:t>MRFC Out of service</w:t>
      </w:r>
      <w:bookmarkEnd w:id="197"/>
      <w:bookmarkEnd w:id="198"/>
    </w:p>
    <w:bookmarkStart w:id="199" w:name="OLE_LINK23"/>
    <w:bookmarkStart w:id="200" w:name="OLE_LINK24"/>
    <w:p w:rsidR="00880CE5" w:rsidRPr="00145D10" w:rsidRDefault="00880CE5" w:rsidP="00880CE5">
      <w:pPr>
        <w:pStyle w:val="TH"/>
      </w:pPr>
      <w:r w:rsidRPr="00145D10">
        <w:object w:dxaOrig="4327" w:dyaOrig="2512">
          <v:shape id="_x0000_i1063" type="#_x0000_t75" style="width:3in;height:126pt" o:ole="">
            <v:imagedata r:id="rId43" o:title=""/>
          </v:shape>
          <o:OLEObject Type="Embed" ProgID="Visio.Drawing.11" ShapeID="_x0000_i1063" DrawAspect="Content" ObjectID="_1668496906" r:id="rId44"/>
        </w:object>
      </w:r>
      <w:bookmarkEnd w:id="199"/>
      <w:bookmarkEnd w:id="200"/>
    </w:p>
    <w:p w:rsidR="00880CE5" w:rsidRPr="00145D10" w:rsidRDefault="00880CE5" w:rsidP="00880CE5">
      <w:pPr>
        <w:pStyle w:val="TF"/>
      </w:pPr>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t>6.1.10</w:t>
        </w:r>
      </w:smartTag>
      <w:r w:rsidRPr="00145D10">
        <w:t>.1: MRFC Out of Service</w:t>
      </w:r>
    </w:p>
    <w:p w:rsidR="00880CE5" w:rsidRPr="00145D10" w:rsidRDefault="00880CE5" w:rsidP="00880CE5">
      <w:r w:rsidRPr="00145D10">
        <w:t>If an MRFC discovers that it wants to go out of service it starts an MRFC Out of Service procedure. The MRFC can indicate whether it requires the context to be cleared immediately (forced) or cleared when all terminations are released.(Graceful)</w:t>
      </w:r>
    </w:p>
    <w:p w:rsidR="00880CE5" w:rsidRPr="00145D10" w:rsidRDefault="00880CE5" w:rsidP="00880CE5">
      <w:pPr>
        <w:pStyle w:val="Heading3"/>
        <w:rPr>
          <w:lang w:eastAsia="zh-CN"/>
        </w:rPr>
      </w:pPr>
      <w:bookmarkStart w:id="201" w:name="_Toc501548276"/>
      <w:bookmarkStart w:id="202" w:name="_Toc57883234"/>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6.1.11</w:t>
        </w:r>
        <w:r w:rsidRPr="00145D10">
          <w:rPr>
            <w:lang w:eastAsia="zh-CN"/>
          </w:rPr>
          <w:tab/>
        </w:r>
      </w:smartTag>
      <w:r w:rsidRPr="00145D10">
        <w:rPr>
          <w:lang w:eastAsia="zh-CN"/>
        </w:rPr>
        <w:t>MRFP Resource Congestion Handling – Activate</w:t>
      </w:r>
      <w:bookmarkEnd w:id="201"/>
      <w:bookmarkEnd w:id="202"/>
    </w:p>
    <w:p w:rsidR="00880CE5" w:rsidRPr="00145D10" w:rsidRDefault="00880CE5" w:rsidP="00880CE5">
      <w:r w:rsidRPr="00145D10">
        <w:t>When the MRFC requires that an MRFP congestion notification mechanism be applied in the MRFP, the MRFC shall use the MRFP Resource Congestion Handling - Activate procedure towards the MRFP.</w:t>
      </w:r>
    </w:p>
    <w:bookmarkStart w:id="203" w:name="OLE_LINK25"/>
    <w:bookmarkStart w:id="204" w:name="OLE_LINK26"/>
    <w:p w:rsidR="00880CE5" w:rsidRPr="00145D10" w:rsidRDefault="00880CE5" w:rsidP="00880CE5">
      <w:pPr>
        <w:pStyle w:val="TH"/>
      </w:pPr>
      <w:r w:rsidRPr="00145D10">
        <w:object w:dxaOrig="4326" w:dyaOrig="2512">
          <v:shape id="_x0000_i1064" type="#_x0000_t75" style="width:3in;height:126pt" o:ole="">
            <v:imagedata r:id="rId45" o:title=""/>
          </v:shape>
          <o:OLEObject Type="Embed" ProgID="Visio.Drawing.11" ShapeID="_x0000_i1064" DrawAspect="Content" ObjectID="_1668496907" r:id="rId46"/>
        </w:object>
      </w:r>
      <w:bookmarkEnd w:id="203"/>
      <w:bookmarkEnd w:id="204"/>
    </w:p>
    <w:p w:rsidR="00880CE5" w:rsidRPr="00145D10" w:rsidRDefault="00880CE5" w:rsidP="00880CE5">
      <w:pPr>
        <w:pStyle w:val="TF"/>
      </w:pPr>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t>6.1.11</w:t>
        </w:r>
      </w:smartTag>
      <w:r w:rsidRPr="00145D10">
        <w:t>.1: MRFP Resource Congestion Handling - Activate</w:t>
      </w:r>
    </w:p>
    <w:p w:rsidR="00880CE5" w:rsidRPr="00145D10" w:rsidRDefault="00880CE5" w:rsidP="00880CE5">
      <w:pPr>
        <w:pStyle w:val="Heading3"/>
      </w:pPr>
      <w:bookmarkStart w:id="205" w:name="_Toc501548277"/>
      <w:bookmarkStart w:id="206" w:name="_Toc57883235"/>
      <w:smartTag w:uri="urn:schemas-microsoft-com:office:smarttags" w:element="chsdate">
        <w:smartTagPr>
          <w:attr w:name="Year" w:val="1899"/>
          <w:attr w:name="Month" w:val="12"/>
          <w:attr w:name="Day" w:val="30"/>
          <w:attr w:name="IsLunarDate" w:val="False"/>
          <w:attr w:name="IsROCDate" w:val="False"/>
        </w:smartTagPr>
        <w:r w:rsidRPr="00145D10">
          <w:rPr>
            <w:lang w:eastAsia="zh-CN"/>
          </w:rPr>
          <w:lastRenderedPageBreak/>
          <w:t>6.1.12</w:t>
        </w:r>
        <w:r w:rsidRPr="00145D10">
          <w:rPr>
            <w:lang w:eastAsia="zh-CN"/>
          </w:rPr>
          <w:tab/>
        </w:r>
      </w:smartTag>
      <w:r w:rsidRPr="00145D10">
        <w:rPr>
          <w:lang w:eastAsia="zh-CN"/>
        </w:rPr>
        <w:t>MRFP Resource Congestion Handling -Indication</w:t>
      </w:r>
      <w:bookmarkEnd w:id="205"/>
      <w:bookmarkEnd w:id="206"/>
    </w:p>
    <w:p w:rsidR="00880CE5" w:rsidRPr="00145D10" w:rsidRDefault="00880CE5" w:rsidP="00880CE5">
      <w:r w:rsidRPr="00145D10">
        <w:t>When the MRFC receives a load reduction notification from the MRFP via the MRFP Resource Congestion Handling - Indication procedure, the MRFC tries to reduce the processing load that the MRFC creates on the MRFP. The MRFP shall decide the actual level of traffic reduction.</w:t>
      </w:r>
    </w:p>
    <w:p w:rsidR="00880CE5" w:rsidRPr="00145D10" w:rsidRDefault="00880CE5" w:rsidP="00880CE5">
      <w:pPr>
        <w:pStyle w:val="TH"/>
      </w:pPr>
      <w:r w:rsidRPr="00145D10">
        <w:object w:dxaOrig="4326" w:dyaOrig="2512">
          <v:shape id="_x0000_i1065" type="#_x0000_t75" style="width:3in;height:126pt" o:ole="">
            <v:imagedata r:id="rId47" o:title=""/>
          </v:shape>
          <o:OLEObject Type="Embed" ProgID="Visio.Drawing.11" ShapeID="_x0000_i1065" DrawAspect="Content" ObjectID="_1668496908" r:id="rId48"/>
        </w:object>
      </w:r>
    </w:p>
    <w:p w:rsidR="00880CE5" w:rsidRPr="00145D10" w:rsidRDefault="00880CE5" w:rsidP="00880CE5">
      <w:pPr>
        <w:pStyle w:val="TF"/>
      </w:pPr>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t>6.1.12</w:t>
        </w:r>
      </w:smartTag>
      <w:r w:rsidRPr="00145D10">
        <w:t>.1: MRFP Resource Congestion Handling-Indication</w:t>
      </w:r>
    </w:p>
    <w:p w:rsidR="00880CE5" w:rsidRPr="00145D10" w:rsidRDefault="00880CE5" w:rsidP="00880CE5">
      <w:pPr>
        <w:pStyle w:val="Heading2"/>
      </w:pPr>
      <w:bookmarkStart w:id="207" w:name="_Toc501548278"/>
      <w:bookmarkStart w:id="208" w:name="_Toc57883236"/>
      <w:r w:rsidRPr="00145D10">
        <w:rPr>
          <w:lang w:eastAsia="zh-CN"/>
        </w:rPr>
        <w:t>6.1.13</w:t>
      </w:r>
      <w:r w:rsidRPr="00145D10">
        <w:rPr>
          <w:lang w:eastAsia="zh-CN"/>
        </w:rPr>
        <w:tab/>
      </w:r>
      <w:r w:rsidRPr="00145D10">
        <w:t>Hanging termination detection</w:t>
      </w:r>
      <w:bookmarkEnd w:id="207"/>
      <w:bookmarkEnd w:id="208"/>
    </w:p>
    <w:p w:rsidR="00880CE5" w:rsidRPr="00145D10" w:rsidRDefault="00880CE5" w:rsidP="00880CE5">
      <w:r w:rsidRPr="00145D10">
        <w:t xml:space="preserve">Whenever requesting new </w:t>
      </w:r>
      <w:r w:rsidRPr="00145D10">
        <w:rPr>
          <w:lang w:eastAsia="zh-CN"/>
        </w:rPr>
        <w:t>IP</w:t>
      </w:r>
      <w:r w:rsidRPr="00145D10">
        <w:t xml:space="preserve"> bearer terminations, the</w:t>
      </w:r>
      <w:r w:rsidRPr="00145D10">
        <w:rPr>
          <w:lang w:eastAsia="zh-CN"/>
        </w:rPr>
        <w:t xml:space="preserve"> MRFC</w:t>
      </w:r>
      <w:r w:rsidRPr="00145D10">
        <w:t xml:space="preserve"> shall request the </w:t>
      </w:r>
      <w:r w:rsidRPr="00145D10">
        <w:rPr>
          <w:lang w:eastAsia="zh-CN"/>
        </w:rPr>
        <w:t>MRFP</w:t>
      </w:r>
      <w:r w:rsidRPr="00145D10">
        <w:t xml:space="preserve"> to periodically report termination heartbeat indications to detect hanging context and termination in the </w:t>
      </w:r>
      <w:r w:rsidRPr="00145D10">
        <w:rPr>
          <w:lang w:eastAsia="zh-CN"/>
        </w:rPr>
        <w:t>MRFP</w:t>
      </w:r>
      <w:r w:rsidRPr="00145D10">
        <w:t xml:space="preserve"> that may result e.g. from a loss of communication between the </w:t>
      </w:r>
      <w:r w:rsidRPr="00145D10">
        <w:rPr>
          <w:lang w:eastAsia="zh-CN"/>
        </w:rPr>
        <w:t>MRFC</w:t>
      </w:r>
      <w:r w:rsidRPr="00145D10">
        <w:t xml:space="preserve"> and the </w:t>
      </w:r>
      <w:r w:rsidRPr="00145D10">
        <w:rPr>
          <w:lang w:eastAsia="zh-CN"/>
        </w:rPr>
        <w:t>MRFP</w:t>
      </w:r>
      <w:r w:rsidRPr="00145D10">
        <w:t>.</w:t>
      </w:r>
    </w:p>
    <w:p w:rsidR="00880CE5" w:rsidRPr="00145D10" w:rsidRDefault="00880CE5" w:rsidP="00880CE5">
      <w:r w:rsidRPr="00145D10">
        <w:t xml:space="preserve">When the </w:t>
      </w:r>
      <w:r w:rsidRPr="00145D10">
        <w:rPr>
          <w:lang w:eastAsia="zh-CN"/>
        </w:rPr>
        <w:t>MRFC</w:t>
      </w:r>
      <w:r w:rsidRPr="00145D10">
        <w:t xml:space="preserve"> receives a termination heartbeat notification from the </w:t>
      </w:r>
      <w:r w:rsidRPr="00145D10">
        <w:rPr>
          <w:lang w:eastAsia="zh-CN"/>
        </w:rPr>
        <w:t>MRFP</w:t>
      </w:r>
      <w:r w:rsidRPr="00145D10">
        <w:t xml:space="preserve"> via the Termination heartbeat - Indication procedure, the</w:t>
      </w:r>
      <w:r w:rsidRPr="00145D10">
        <w:rPr>
          <w:lang w:eastAsia="zh-CN"/>
        </w:rPr>
        <w:t xml:space="preserve"> MRFC</w:t>
      </w:r>
      <w:r w:rsidRPr="00145D10">
        <w:t xml:space="preserve"> shall return a Termination heartbeat –Indication Ack (without an error) if the context id / termination identity combination exists in the </w:t>
      </w:r>
      <w:r w:rsidRPr="00145D10">
        <w:rPr>
          <w:lang w:eastAsia="zh-CN"/>
        </w:rPr>
        <w:t>MRFC</w:t>
      </w:r>
      <w:r w:rsidRPr="00145D10">
        <w:t>. If it does not exist, the</w:t>
      </w:r>
      <w:r w:rsidRPr="00145D10">
        <w:rPr>
          <w:lang w:eastAsia="zh-CN"/>
        </w:rPr>
        <w:t xml:space="preserve"> MRFC</w:t>
      </w:r>
      <w:r w:rsidRPr="00145D10">
        <w:t xml:space="preserve"> shall return an error and shall correct the mismatch, e.g. by requesting the </w:t>
      </w:r>
      <w:r w:rsidRPr="00145D10">
        <w:rPr>
          <w:lang w:eastAsia="zh-CN"/>
        </w:rPr>
        <w:t>MRFP</w:t>
      </w:r>
      <w:r w:rsidRPr="00145D10">
        <w:t xml:space="preserve"> to subtract the indicated termination and to clear any associated context.</w:t>
      </w:r>
    </w:p>
    <w:p w:rsidR="00880CE5" w:rsidRPr="00145D10" w:rsidRDefault="00880CE5" w:rsidP="00880CE5">
      <w:pPr>
        <w:pStyle w:val="TH"/>
      </w:pPr>
      <w:r w:rsidRPr="00145D10">
        <w:object w:dxaOrig="3853" w:dyaOrig="2606">
          <v:shape id="_x0000_i1066" type="#_x0000_t75" style="width:192.25pt;height:130.1pt" o:ole="">
            <v:imagedata r:id="rId49" o:title=""/>
          </v:shape>
          <o:OLEObject Type="Embed" ProgID="Visio.Drawing.11" ShapeID="_x0000_i1066" DrawAspect="Content" ObjectID="_1668496909" r:id="rId50"/>
        </w:object>
      </w:r>
    </w:p>
    <w:p w:rsidR="00880CE5" w:rsidRPr="00145D10" w:rsidRDefault="00880CE5" w:rsidP="00880CE5">
      <w:pPr>
        <w:pStyle w:val="TF"/>
        <w:rPr>
          <w:lang w:eastAsia="zh-CN"/>
        </w:rPr>
      </w:pPr>
      <w:r w:rsidRPr="00145D10">
        <w:t xml:space="preserve">Figure </w:t>
      </w:r>
      <w:r w:rsidRPr="00145D10">
        <w:rPr>
          <w:lang w:eastAsia="zh-CN"/>
        </w:rPr>
        <w:t>6</w:t>
      </w:r>
      <w:r w:rsidRPr="00145D10">
        <w:t>.1.</w:t>
      </w:r>
      <w:r w:rsidRPr="00145D10">
        <w:rPr>
          <w:lang w:eastAsia="zh-CN"/>
        </w:rPr>
        <w:t>13.1</w:t>
      </w:r>
      <w:r w:rsidRPr="00145D10">
        <w:t>: Termination heartbeat – Indication</w:t>
      </w:r>
    </w:p>
    <w:p w:rsidR="00880CE5" w:rsidRPr="00145D10" w:rsidRDefault="00880CE5" w:rsidP="00880CE5">
      <w:pPr>
        <w:pStyle w:val="Heading2"/>
        <w:rPr>
          <w:lang w:eastAsia="zh-CN"/>
        </w:rPr>
      </w:pPr>
      <w:bookmarkStart w:id="209" w:name="_Toc501548279"/>
      <w:bookmarkStart w:id="210" w:name="_Toc57883237"/>
      <w:r w:rsidRPr="00145D10">
        <w:rPr>
          <w:lang w:eastAsia="zh-CN"/>
        </w:rPr>
        <w:t>6</w:t>
      </w:r>
      <w:r w:rsidRPr="00145D10">
        <w:t>.</w:t>
      </w:r>
      <w:r w:rsidRPr="00145D10">
        <w:rPr>
          <w:lang w:eastAsia="zh-CN"/>
        </w:rPr>
        <w:t>2</w:t>
      </w:r>
      <w:r w:rsidRPr="00145D10">
        <w:tab/>
        <w:t xml:space="preserve">Call </w:t>
      </w:r>
      <w:r w:rsidRPr="00145D10">
        <w:rPr>
          <w:lang w:eastAsia="zh-CN"/>
        </w:rPr>
        <w:t>Related</w:t>
      </w:r>
      <w:r w:rsidRPr="00145D10">
        <w:t xml:space="preserve"> Procedure</w:t>
      </w:r>
      <w:r w:rsidRPr="00145D10">
        <w:rPr>
          <w:lang w:eastAsia="zh-CN"/>
        </w:rPr>
        <w:t>s</w:t>
      </w:r>
      <w:bookmarkEnd w:id="209"/>
      <w:bookmarkEnd w:id="210"/>
    </w:p>
    <w:p w:rsidR="00880CE5" w:rsidRPr="00145D10" w:rsidRDefault="00880CE5" w:rsidP="00880CE5">
      <w:pPr>
        <w:pStyle w:val="Heading3"/>
        <w:rPr>
          <w:lang w:eastAsia="zh-CN"/>
        </w:rPr>
      </w:pPr>
      <w:bookmarkStart w:id="211" w:name="_Toc501548280"/>
      <w:bookmarkStart w:id="212" w:name="_Toc57883238"/>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6.2.1</w:t>
        </w:r>
        <w:r w:rsidRPr="00145D10">
          <w:rPr>
            <w:lang w:eastAsia="zh-CN"/>
          </w:rPr>
          <w:tab/>
          <w:t>P</w:t>
        </w:r>
      </w:smartTag>
      <w:r w:rsidRPr="00145D10">
        <w:rPr>
          <w:lang w:eastAsia="zh-CN"/>
        </w:rPr>
        <w:t>lay Tone Procedure</w:t>
      </w:r>
      <w:bookmarkEnd w:id="211"/>
      <w:bookmarkEnd w:id="212"/>
    </w:p>
    <w:p w:rsidR="00880CE5" w:rsidRPr="00145D10" w:rsidRDefault="00880CE5" w:rsidP="00880CE5">
      <w:pPr>
        <w:pStyle w:val="Heading4"/>
        <w:rPr>
          <w:rFonts w:eastAsia="Batang"/>
        </w:rPr>
      </w:pPr>
      <w:bookmarkStart w:id="213" w:name="_Toc501548281"/>
      <w:bookmarkStart w:id="214" w:name="_Toc57883239"/>
      <w:smartTag w:uri="urn:schemas-microsoft-com:office:smarttags" w:element="chsdate">
        <w:smartTagPr>
          <w:attr w:name="Year" w:val="1899"/>
          <w:attr w:name="Month" w:val="12"/>
          <w:attr w:name="Day" w:val="30"/>
          <w:attr w:name="IsLunarDate" w:val="False"/>
          <w:attr w:name="IsROCDate" w:val="False"/>
        </w:smartTagPr>
        <w:r w:rsidRPr="00145D10">
          <w:rPr>
            <w:rFonts w:eastAsia="Batang"/>
          </w:rPr>
          <w:t>6.2.1</w:t>
        </w:r>
      </w:smartTag>
      <w:r w:rsidRPr="00145D10">
        <w:rPr>
          <w:rFonts w:eastAsia="Batang"/>
        </w:rPr>
        <w:t>.1</w:t>
      </w:r>
      <w:r w:rsidRPr="00145D10">
        <w:rPr>
          <w:rFonts w:eastAsia="Batang"/>
        </w:rPr>
        <w:tab/>
        <w:t>General</w:t>
      </w:r>
      <w:bookmarkEnd w:id="213"/>
      <w:bookmarkEnd w:id="214"/>
    </w:p>
    <w:p w:rsidR="00880CE5" w:rsidRPr="00145D10" w:rsidRDefault="00880CE5" w:rsidP="00880CE5">
      <w:r w:rsidRPr="00145D10">
        <w:t>The following procedure assumes the IMS session has been established and the bearer is through-connected and the MRFC has received a trigger to play a tone and the MRFP selected for the call has the capabilities to provide tones.</w:t>
      </w:r>
      <w:bookmarkStart w:id="215" w:name="OLE_LINK2"/>
    </w:p>
    <w:p w:rsidR="00880CE5" w:rsidRPr="00145D10" w:rsidRDefault="00880CE5" w:rsidP="00880CE5">
      <w:pPr>
        <w:pStyle w:val="NO"/>
      </w:pPr>
      <w:r w:rsidRPr="00145D10">
        <w:t>NOTE:</w:t>
      </w:r>
      <w:r w:rsidRPr="00145D10">
        <w:tab/>
        <w:t>This procedure may also be ordered in combination with the session establishment procedure.</w:t>
      </w:r>
      <w:bookmarkEnd w:id="215"/>
    </w:p>
    <w:p w:rsidR="00880CE5" w:rsidRPr="00145D10" w:rsidRDefault="00880CE5" w:rsidP="00880CE5">
      <w:pPr>
        <w:pStyle w:val="Heading4"/>
      </w:pPr>
      <w:bookmarkStart w:id="216" w:name="_Toc501548282"/>
      <w:bookmarkStart w:id="217" w:name="_Toc57883240"/>
      <w:smartTag w:uri="urn:schemas-microsoft-com:office:smarttags" w:element="chsdate">
        <w:smartTagPr>
          <w:attr w:name="Year" w:val="1899"/>
          <w:attr w:name="Month" w:val="12"/>
          <w:attr w:name="Day" w:val="30"/>
          <w:attr w:name="IsLunarDate" w:val="False"/>
          <w:attr w:name="IsROCDate" w:val="False"/>
        </w:smartTagPr>
        <w:r w:rsidRPr="00145D10">
          <w:lastRenderedPageBreak/>
          <w:t>6.2.1</w:t>
        </w:r>
      </w:smartTag>
      <w:r w:rsidRPr="00145D10">
        <w:t>.2</w:t>
      </w:r>
      <w:r w:rsidRPr="00145D10">
        <w:tab/>
        <w:t>Send tone</w:t>
      </w:r>
      <w:bookmarkEnd w:id="216"/>
      <w:bookmarkEnd w:id="217"/>
    </w:p>
    <w:p w:rsidR="00880CE5" w:rsidRPr="00145D10" w:rsidRDefault="00880CE5" w:rsidP="00880CE5">
      <w:pPr>
        <w:rPr>
          <w:lang w:eastAsia="zh-CN"/>
        </w:rPr>
      </w:pPr>
      <w:r w:rsidRPr="00145D10">
        <w:t xml:space="preserve">After reception of a trigger to play a tone, the MRFC </w:t>
      </w:r>
      <w:r w:rsidRPr="00145D10">
        <w:rPr>
          <w:lang w:eastAsia="zh-CN"/>
        </w:rPr>
        <w:t>shall</w:t>
      </w:r>
      <w:r w:rsidRPr="00145D10">
        <w:t xml:space="preserve"> initiate the Send tone procedure. The MRFC</w:t>
      </w:r>
      <w:r w:rsidRPr="00145D10">
        <w:rPr>
          <w:lang w:eastAsia="zh-CN"/>
        </w:rPr>
        <w:t xml:space="preserve"> may request the MRFP to send tone to one, multiple or all terminations in a context simultaneously with the tone identifier. The tone identifier may be a </w:t>
      </w:r>
      <w:r w:rsidRPr="00145D10">
        <w:t>pre-configured</w:t>
      </w:r>
      <w:r w:rsidRPr="00145D10">
        <w:rPr>
          <w:lang w:eastAsia="zh-CN"/>
        </w:rPr>
        <w:t xml:space="preserve"> identifier.</w:t>
      </w:r>
    </w:p>
    <w:p w:rsidR="00880CE5" w:rsidRPr="00145D10" w:rsidRDefault="00880CE5" w:rsidP="00880CE5">
      <w:r w:rsidRPr="00145D10">
        <w:t>The MRFC may request the MRFP to send tone continuously until requested to be stopped. Alternatively, duration may be indicated or provisioned in the MRFP. When the duration elapses, the tone shall be stopped.</w:t>
      </w:r>
    </w:p>
    <w:p w:rsidR="00880CE5" w:rsidRPr="00145D10" w:rsidRDefault="00880CE5" w:rsidP="00880CE5">
      <w:r w:rsidRPr="00145D10">
        <w:t>The MRFC may request the MRFP to detect DTMF digits, and may request the MRFP to stop sending tone when a DTMF digit is detected. For the second case, only the tone completion event is notified.</w:t>
      </w:r>
    </w:p>
    <w:p w:rsidR="00880CE5" w:rsidRPr="00145D10" w:rsidRDefault="00880CE5" w:rsidP="00880CE5">
      <w:r w:rsidRPr="00145D10">
        <w:t>The MRFC may request the MRFP to detect the tone completion, and notify the completion event and cause to the MRFC. The  tone is completed when either of the following has occurred;</w:t>
      </w:r>
    </w:p>
    <w:p w:rsidR="00880CE5" w:rsidRPr="00145D10" w:rsidRDefault="00880CE5" w:rsidP="00880CE5">
      <w:pPr>
        <w:pStyle w:val="B10"/>
        <w:rPr>
          <w:lang w:eastAsia="zh-CN"/>
        </w:rPr>
      </w:pPr>
      <w:r w:rsidRPr="00145D10">
        <w:t>-</w:t>
      </w:r>
      <w:r w:rsidRPr="00145D10">
        <w:tab/>
        <w:t>the duration has elapsed or:</w:t>
      </w:r>
    </w:p>
    <w:p w:rsidR="00880CE5" w:rsidRPr="00145D10" w:rsidRDefault="00880CE5" w:rsidP="00880CE5">
      <w:pPr>
        <w:pStyle w:val="B10"/>
        <w:rPr>
          <w:lang w:eastAsia="zh-CN"/>
        </w:rPr>
      </w:pPr>
      <w:r w:rsidRPr="00145D10">
        <w:t>-</w:t>
      </w:r>
      <w:r w:rsidRPr="00145D10">
        <w:tab/>
        <w:t>a DTMF digit is detected by the MRFP or:</w:t>
      </w:r>
    </w:p>
    <w:p w:rsidR="00880CE5" w:rsidRPr="00145D10" w:rsidRDefault="00880CE5" w:rsidP="00880CE5">
      <w:pPr>
        <w:pStyle w:val="B10"/>
        <w:rPr>
          <w:lang w:eastAsia="zh-CN"/>
        </w:rPr>
      </w:pPr>
      <w:r w:rsidRPr="00145D10">
        <w:t>-</w:t>
      </w:r>
      <w:r w:rsidRPr="00145D10">
        <w:tab/>
        <w:t>the sending tone is not successful.</w:t>
      </w:r>
    </w:p>
    <w:p w:rsidR="00880CE5" w:rsidRPr="00145D10" w:rsidRDefault="00880CE5" w:rsidP="00880CE5">
      <w:pPr>
        <w:pStyle w:val="Heading4"/>
      </w:pPr>
      <w:bookmarkStart w:id="218" w:name="_Toc501548283"/>
      <w:bookmarkStart w:id="219" w:name="_Toc57883241"/>
      <w:smartTag w:uri="urn:schemas-microsoft-com:office:smarttags" w:element="chsdate">
        <w:smartTagPr>
          <w:attr w:name="Year" w:val="1899"/>
          <w:attr w:name="Month" w:val="12"/>
          <w:attr w:name="Day" w:val="30"/>
          <w:attr w:name="IsLunarDate" w:val="False"/>
          <w:attr w:name="IsROCDate" w:val="False"/>
        </w:smartTagPr>
        <w:r w:rsidRPr="00145D10">
          <w:t>6.2.1</w:t>
        </w:r>
      </w:smartTag>
      <w:r w:rsidRPr="00145D10">
        <w:t>.3</w:t>
      </w:r>
      <w:r w:rsidRPr="00145D10">
        <w:tab/>
        <w:t>Stop tone</w:t>
      </w:r>
      <w:bookmarkEnd w:id="218"/>
      <w:bookmarkEnd w:id="219"/>
    </w:p>
    <w:p w:rsidR="00880CE5" w:rsidRPr="00145D10" w:rsidRDefault="00880CE5" w:rsidP="00880CE5">
      <w:pPr>
        <w:rPr>
          <w:lang w:eastAsia="zh-CN"/>
        </w:rPr>
      </w:pPr>
      <w:r w:rsidRPr="00145D10">
        <w:rPr>
          <w:lang w:eastAsia="zh-CN"/>
        </w:rPr>
        <w:t>On receipt of a trigger to stop a tone, the MRFC shall request the MRFP to stop the tone.</w:t>
      </w:r>
    </w:p>
    <w:p w:rsidR="00880CE5" w:rsidRPr="00145D10" w:rsidRDefault="00880CE5" w:rsidP="00880CE5">
      <w:pPr>
        <w:pStyle w:val="Heading4"/>
        <w:rPr>
          <w:rFonts w:eastAsia="Batang"/>
        </w:rPr>
      </w:pPr>
      <w:bookmarkStart w:id="220" w:name="_Toc501548284"/>
      <w:bookmarkStart w:id="221" w:name="_Toc57883242"/>
      <w:smartTag w:uri="urn:schemas-microsoft-com:office:smarttags" w:element="chsdate">
        <w:smartTagPr>
          <w:attr w:name="Year" w:val="1899"/>
          <w:attr w:name="Month" w:val="12"/>
          <w:attr w:name="Day" w:val="30"/>
          <w:attr w:name="IsLunarDate" w:val="False"/>
          <w:attr w:name="IsROCDate" w:val="False"/>
        </w:smartTagPr>
        <w:r w:rsidRPr="00145D10">
          <w:rPr>
            <w:rFonts w:eastAsia="Batang"/>
          </w:rPr>
          <w:t>6.2.1</w:t>
        </w:r>
      </w:smartTag>
      <w:r w:rsidRPr="00145D10">
        <w:rPr>
          <w:rFonts w:eastAsia="Batang"/>
        </w:rPr>
        <w:t>.4</w:t>
      </w:r>
      <w:r w:rsidRPr="00145D10">
        <w:tab/>
      </w:r>
      <w:r w:rsidRPr="00145D10">
        <w:rPr>
          <w:rFonts w:eastAsia="Batang"/>
        </w:rPr>
        <w:t>Tone completed</w:t>
      </w:r>
      <w:bookmarkEnd w:id="220"/>
      <w:bookmarkEnd w:id="221"/>
    </w:p>
    <w:p w:rsidR="00880CE5" w:rsidRPr="00145D10" w:rsidRDefault="00880CE5" w:rsidP="00880CE5">
      <w:pPr>
        <w:rPr>
          <w:lang w:eastAsia="zh-CN"/>
        </w:rPr>
      </w:pPr>
      <w:r w:rsidRPr="00145D10">
        <w:rPr>
          <w:lang w:eastAsia="zh-CN"/>
        </w:rPr>
        <w:t>When a tone is completed, if the MRFC has requested the MRFP to notify the tone completion, the MRFP shall notify the tone completion event and the cause to the MRFC. The cause that the tone is completed may be that the duration has elapsed, a DTMF digit is detected by the MRFP, or that the tone is not successful. Then the MRFC may indicate to the AS that the tone has been stopped.</w:t>
      </w:r>
    </w:p>
    <w:p w:rsidR="00880CE5" w:rsidRPr="00145D10" w:rsidRDefault="00880CE5" w:rsidP="00880CE5">
      <w:pPr>
        <w:pStyle w:val="Heading4"/>
        <w:rPr>
          <w:rFonts w:eastAsia="Batang"/>
        </w:rPr>
      </w:pPr>
      <w:bookmarkStart w:id="222" w:name="_Toc501548285"/>
      <w:bookmarkStart w:id="223" w:name="_Toc57883243"/>
      <w:smartTag w:uri="urn:schemas-microsoft-com:office:smarttags" w:element="chsdate">
        <w:smartTagPr>
          <w:attr w:name="Year" w:val="1899"/>
          <w:attr w:name="Month" w:val="12"/>
          <w:attr w:name="Day" w:val="30"/>
          <w:attr w:name="IsLunarDate" w:val="False"/>
          <w:attr w:name="IsROCDate" w:val="False"/>
        </w:smartTagPr>
        <w:r w:rsidRPr="00145D10">
          <w:rPr>
            <w:rFonts w:eastAsia="Batang"/>
          </w:rPr>
          <w:t>6.2.1</w:t>
        </w:r>
      </w:smartTag>
      <w:r w:rsidRPr="00145D10">
        <w:rPr>
          <w:rFonts w:eastAsia="Batang"/>
        </w:rPr>
        <w:t>.5</w:t>
      </w:r>
      <w:r w:rsidRPr="00145D10">
        <w:tab/>
      </w:r>
      <w:r w:rsidRPr="00145D10">
        <w:rPr>
          <w:rFonts w:eastAsia="Batang"/>
        </w:rPr>
        <w:t>Message sequence chart</w:t>
      </w:r>
      <w:bookmarkEnd w:id="222"/>
      <w:bookmarkEnd w:id="223"/>
    </w:p>
    <w:p w:rsidR="00880CE5" w:rsidRPr="00145D10" w:rsidRDefault="00880CE5" w:rsidP="00880CE5">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6.2.1</w:t>
        </w:r>
      </w:smartTag>
      <w:r w:rsidRPr="00145D10">
        <w:rPr>
          <w:lang w:eastAsia="zh-CN"/>
        </w:rPr>
        <w:t>.1</w:t>
      </w:r>
      <w:r w:rsidRPr="00145D10">
        <w:t xml:space="preserve"> shows the message sequence chart</w:t>
      </w:r>
      <w:r w:rsidRPr="00145D10">
        <w:rPr>
          <w:lang w:eastAsia="zh-CN"/>
        </w:rPr>
        <w:t xml:space="preserve"> example</w:t>
      </w:r>
      <w:r w:rsidRPr="00145D10">
        <w:t xml:space="preserve"> for </w:t>
      </w:r>
      <w:r w:rsidRPr="00145D10">
        <w:rPr>
          <w:lang w:eastAsia="zh-CN"/>
        </w:rPr>
        <w:t>sending tone.</w:t>
      </w:r>
    </w:p>
    <w:p w:rsidR="00880CE5" w:rsidRPr="00145D10" w:rsidRDefault="00880CE5" w:rsidP="00880CE5">
      <w:pPr>
        <w:pStyle w:val="TH"/>
        <w:rPr>
          <w:lang w:eastAsia="zh-CN"/>
        </w:rPr>
      </w:pPr>
      <w:r w:rsidRPr="00145D10">
        <w:object w:dxaOrig="9604" w:dyaOrig="7184">
          <v:shape id="_x0000_i1067" type="#_x0000_t75" style="width:480.25pt;height:359.2pt" o:ole="">
            <v:imagedata r:id="rId51" o:title=""/>
          </v:shape>
          <o:OLEObject Type="Embed" ProgID="Visio.Drawing.6" ShapeID="_x0000_i1067" DrawAspect="Content" ObjectID="_1668496910" r:id="rId52"/>
        </w:object>
      </w:r>
    </w:p>
    <w:p w:rsidR="00880CE5" w:rsidRPr="00145D10" w:rsidRDefault="00880CE5" w:rsidP="00880CE5">
      <w:pPr>
        <w:pStyle w:val="TF"/>
      </w:pPr>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t>6.2.1</w:t>
        </w:r>
      </w:smartTag>
      <w:r w:rsidRPr="00145D10">
        <w:t xml:space="preserve">.1 </w:t>
      </w:r>
      <w:r w:rsidRPr="00145D10">
        <w:rPr>
          <w:lang w:eastAsia="zh-CN"/>
        </w:rPr>
        <w:t>Sending</w:t>
      </w:r>
      <w:r w:rsidRPr="00145D10">
        <w:t xml:space="preserve"> tone (message sequence chart)</w:t>
      </w:r>
    </w:p>
    <w:p w:rsidR="00880CE5" w:rsidRPr="00145D10" w:rsidRDefault="00880CE5" w:rsidP="00880CE5">
      <w:pPr>
        <w:pStyle w:val="Heading3"/>
        <w:rPr>
          <w:lang w:eastAsia="zh-CN"/>
        </w:rPr>
      </w:pPr>
      <w:bookmarkStart w:id="224" w:name="_Toc501548286"/>
      <w:bookmarkStart w:id="225" w:name="_Toc57883244"/>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6.2.2</w:t>
        </w:r>
        <w:r w:rsidRPr="00145D10">
          <w:rPr>
            <w:lang w:eastAsia="zh-CN"/>
          </w:rPr>
          <w:tab/>
          <w:t>P</w:t>
        </w:r>
      </w:smartTag>
      <w:r w:rsidRPr="00145D10">
        <w:rPr>
          <w:lang w:eastAsia="zh-CN"/>
        </w:rPr>
        <w:t>lay Announcement Procedure</w:t>
      </w:r>
      <w:bookmarkEnd w:id="224"/>
      <w:bookmarkEnd w:id="225"/>
    </w:p>
    <w:p w:rsidR="00880CE5" w:rsidRPr="00145D10" w:rsidRDefault="00880CE5" w:rsidP="00880CE5">
      <w:pPr>
        <w:pStyle w:val="Heading4"/>
        <w:rPr>
          <w:rFonts w:eastAsia="SimSun"/>
          <w:lang w:eastAsia="zh-CN"/>
        </w:rPr>
      </w:pPr>
      <w:bookmarkStart w:id="226" w:name="_Toc501548287"/>
      <w:bookmarkStart w:id="227" w:name="_Toc57883245"/>
      <w:smartTag w:uri="urn:schemas-microsoft-com:office:smarttags" w:element="chsdate">
        <w:smartTagPr>
          <w:attr w:name="Year" w:val="1899"/>
          <w:attr w:name="Month" w:val="12"/>
          <w:attr w:name="Day" w:val="30"/>
          <w:attr w:name="IsLunarDate" w:val="False"/>
          <w:attr w:name="IsROCDate" w:val="False"/>
        </w:smartTagPr>
        <w:r w:rsidRPr="00145D10">
          <w:t>6.2.2</w:t>
        </w:r>
      </w:smartTag>
      <w:r w:rsidRPr="00145D10">
        <w:t>.1</w:t>
      </w:r>
      <w:r w:rsidRPr="00145D10">
        <w:tab/>
        <w:t>General</w:t>
      </w:r>
      <w:bookmarkEnd w:id="226"/>
      <w:bookmarkEnd w:id="227"/>
    </w:p>
    <w:p w:rsidR="00880CE5" w:rsidRPr="00145D10" w:rsidRDefault="00880CE5" w:rsidP="00880CE5">
      <w:r w:rsidRPr="00145D10">
        <w:t>The following procedure assumes the IMS session has been established and the bearer is through-connected, and the MRFC has received a trigger to play announcement, and the MRFP selected for the call has the capabilities to provide announcement.</w:t>
      </w:r>
    </w:p>
    <w:p w:rsidR="00880CE5" w:rsidRPr="00145D10" w:rsidRDefault="00880CE5" w:rsidP="00880CE5">
      <w:pPr>
        <w:pStyle w:val="NO"/>
      </w:pPr>
      <w:r w:rsidRPr="00145D10">
        <w:t>NOTE:</w:t>
      </w:r>
      <w:r w:rsidRPr="00145D10">
        <w:tab/>
        <w:t>This procedure may also be ordered in combination with the session establishment procedure.</w:t>
      </w:r>
    </w:p>
    <w:p w:rsidR="00880CE5" w:rsidRPr="00145D10" w:rsidRDefault="00880CE5" w:rsidP="00880CE5">
      <w:pPr>
        <w:pStyle w:val="Heading4"/>
        <w:rPr>
          <w:rFonts w:eastAsia="Batang"/>
        </w:rPr>
      </w:pPr>
      <w:bookmarkStart w:id="228" w:name="_Toc501548288"/>
      <w:bookmarkStart w:id="229" w:name="_Toc57883246"/>
      <w:smartTag w:uri="urn:schemas-microsoft-com:office:smarttags" w:element="chsdate">
        <w:smartTagPr>
          <w:attr w:name="Year" w:val="1899"/>
          <w:attr w:name="Month" w:val="12"/>
          <w:attr w:name="Day" w:val="30"/>
          <w:attr w:name="IsLunarDate" w:val="False"/>
          <w:attr w:name="IsROCDate" w:val="False"/>
        </w:smartTagPr>
        <w:r w:rsidRPr="00145D10">
          <w:rPr>
            <w:rFonts w:eastAsia="Batang"/>
          </w:rPr>
          <w:t>6.2.2</w:t>
        </w:r>
      </w:smartTag>
      <w:r w:rsidRPr="00145D10">
        <w:rPr>
          <w:rFonts w:eastAsia="Batang"/>
        </w:rPr>
        <w:t>.2</w:t>
      </w:r>
      <w:r w:rsidRPr="00145D10">
        <w:rPr>
          <w:rFonts w:eastAsia="Batang"/>
        </w:rPr>
        <w:tab/>
        <w:t>Start announcement</w:t>
      </w:r>
      <w:bookmarkEnd w:id="228"/>
      <w:bookmarkEnd w:id="229"/>
    </w:p>
    <w:p w:rsidR="00880CE5" w:rsidRPr="00145D10" w:rsidRDefault="00880CE5" w:rsidP="00880CE5">
      <w:pPr>
        <w:rPr>
          <w:lang w:eastAsia="zh-CN"/>
        </w:rPr>
      </w:pPr>
      <w:r w:rsidRPr="00145D10">
        <w:rPr>
          <w:lang w:eastAsia="zh-CN"/>
        </w:rPr>
        <w:t>After reception of a trigger to play the announcement, the MRFC should initiate the Start announcement procedure. The MRFC shall request the MRFP to play announcement to one, multiple or all terminations in a context with the announcement identifier. The announcement identifier may be a pre-configured identifier (such as a number).</w:t>
      </w:r>
    </w:p>
    <w:p w:rsidR="00880CE5" w:rsidRPr="00145D10" w:rsidRDefault="00880CE5" w:rsidP="00880CE5">
      <w:pPr>
        <w:rPr>
          <w:lang w:eastAsia="zh-CN"/>
        </w:rPr>
      </w:pPr>
      <w:r w:rsidRPr="00145D10">
        <w:rPr>
          <w:lang w:eastAsia="zh-CN"/>
        </w:rPr>
        <w:t>If it is a sequence of announcements, the MRFC shall request the MRFP to play all the announcements with one request. The MRFC may request the MRFP to play the announcement in a loop continuously until requested to be stopped or in a loop with a fixed number of times.  For the second case, if the fixed number of times is exhausted, the announcement is completed successfully.</w:t>
      </w:r>
    </w:p>
    <w:p w:rsidR="00880CE5" w:rsidRPr="00145D10" w:rsidRDefault="00880CE5" w:rsidP="00880CE5">
      <w:pPr>
        <w:rPr>
          <w:lang w:eastAsia="zh-CN"/>
        </w:rPr>
      </w:pPr>
      <w:r w:rsidRPr="00145D10">
        <w:rPr>
          <w:lang w:eastAsia="zh-CN"/>
        </w:rPr>
        <w:t>If it is a variable announcement, the MRFC may indicate to the MRFP the following variants to the announcements:</w:t>
      </w:r>
    </w:p>
    <w:p w:rsidR="00880CE5" w:rsidRPr="00145D10" w:rsidRDefault="00880CE5" w:rsidP="00880CE5">
      <w:pPr>
        <w:pStyle w:val="B10"/>
        <w:rPr>
          <w:lang w:eastAsia="zh-CN"/>
        </w:rPr>
      </w:pPr>
      <w:r w:rsidRPr="00145D10">
        <w:rPr>
          <w:lang w:eastAsia="zh-CN"/>
        </w:rPr>
        <w:t>-</w:t>
      </w:r>
      <w:r w:rsidRPr="00145D10">
        <w:rPr>
          <w:lang w:eastAsia="zh-CN"/>
        </w:rPr>
        <w:tab/>
        <w:t>Date: A date variant is made up of three components: day, month and year. The MRFC shall indicate the date value and the date format to the MRFP, such as "</w:t>
      </w:r>
      <w:r w:rsidRPr="00145D10" w:rsidDel="00500DDB">
        <w:rPr>
          <w:lang w:eastAsia="zh-CN"/>
        </w:rPr>
        <w:t xml:space="preserve"> </w:t>
      </w:r>
      <w:r w:rsidRPr="00145D10">
        <w:rPr>
          <w:lang w:eastAsia="zh-CN"/>
        </w:rPr>
        <w:t>day-month-year" or "year-month-day".</w:t>
      </w:r>
    </w:p>
    <w:p w:rsidR="00880CE5" w:rsidRPr="00145D10" w:rsidRDefault="00880CE5" w:rsidP="00880CE5">
      <w:pPr>
        <w:pStyle w:val="B10"/>
        <w:rPr>
          <w:lang w:eastAsia="zh-CN"/>
        </w:rPr>
      </w:pPr>
      <w:r w:rsidRPr="00145D10">
        <w:rPr>
          <w:lang w:eastAsia="zh-CN"/>
        </w:rPr>
        <w:lastRenderedPageBreak/>
        <w:t>-</w:t>
      </w:r>
      <w:r w:rsidRPr="00145D10">
        <w:rPr>
          <w:lang w:eastAsia="zh-CN"/>
        </w:rPr>
        <w:tab/>
        <w:t>Time: A time variant is made up of two components: hour and minute, The MRFC shall indicate the time value and the time format to the MRFP, such as "12-hours format" or "24-hours format".</w:t>
      </w:r>
    </w:p>
    <w:p w:rsidR="00880CE5" w:rsidRPr="00145D10" w:rsidRDefault="00880CE5" w:rsidP="00880CE5">
      <w:pPr>
        <w:pStyle w:val="B10"/>
        <w:rPr>
          <w:lang w:eastAsia="zh-CN"/>
        </w:rPr>
      </w:pPr>
      <w:r w:rsidRPr="00145D10">
        <w:rPr>
          <w:lang w:eastAsia="zh-CN"/>
        </w:rPr>
        <w:t>-</w:t>
      </w:r>
      <w:r w:rsidRPr="00145D10">
        <w:rPr>
          <w:lang w:eastAsia="zh-CN"/>
        </w:rPr>
        <w:tab/>
        <w:t>Digits (the announcement may contain a number of digits to be controlled by the MRFC for example a telephone number):  a digits variant is made up of a sequence digit.</w:t>
      </w:r>
    </w:p>
    <w:p w:rsidR="00880CE5" w:rsidRPr="00145D10" w:rsidRDefault="00880CE5" w:rsidP="00880CE5">
      <w:pPr>
        <w:pStyle w:val="B10"/>
        <w:rPr>
          <w:lang w:eastAsia="zh-CN"/>
        </w:rPr>
      </w:pPr>
      <w:r w:rsidRPr="00145D10">
        <w:rPr>
          <w:lang w:eastAsia="zh-CN"/>
        </w:rPr>
        <w:t>-</w:t>
      </w:r>
      <w:r w:rsidRPr="00145D10">
        <w:rPr>
          <w:lang w:eastAsia="zh-CN"/>
        </w:rPr>
        <w:tab/>
        <w:t>Money (currency).</w:t>
      </w:r>
    </w:p>
    <w:p w:rsidR="00880CE5" w:rsidRPr="00145D10" w:rsidRDefault="00880CE5" w:rsidP="00880CE5">
      <w:pPr>
        <w:pStyle w:val="B10"/>
        <w:rPr>
          <w:lang w:eastAsia="zh-CN"/>
        </w:rPr>
      </w:pPr>
      <w:r w:rsidRPr="00145D10">
        <w:rPr>
          <w:lang w:eastAsia="zh-CN"/>
        </w:rPr>
        <w:t>-</w:t>
      </w:r>
      <w:r w:rsidRPr="00145D10">
        <w:rPr>
          <w:lang w:eastAsia="zh-CN"/>
        </w:rPr>
        <w:tab/>
        <w:t xml:space="preserve">Integer (a value within the announcement that is controlled by the MRFC, e.g. "you are caller number </w:t>
      </w:r>
      <w:smartTag w:uri="urn:schemas-microsoft-com:office:smarttags" w:element="chmetcnv">
        <w:smartTagPr>
          <w:attr w:name="UnitName" w:val="in"/>
          <w:attr w:name="SourceValue" w:val="3"/>
          <w:attr w:name="HasSpace" w:val="True"/>
          <w:attr w:name="Negative" w:val="False"/>
          <w:attr w:name="NumberType" w:val="1"/>
          <w:attr w:name="TCSC" w:val="0"/>
        </w:smartTagPr>
        <w:r w:rsidRPr="00145D10">
          <w:rPr>
            <w:lang w:eastAsia="zh-CN"/>
          </w:rPr>
          <w:t>3 in</w:t>
        </w:r>
      </w:smartTag>
      <w:r w:rsidRPr="00145D10">
        <w:rPr>
          <w:lang w:eastAsia="zh-CN"/>
        </w:rPr>
        <w:t xml:space="preserve"> the queue"):  an integer variant may be spoken as a cardinal or ordinal value. The MRFC shall indicate to the MRFP the value and type to be spoken.</w:t>
      </w:r>
    </w:p>
    <w:p w:rsidR="00880CE5" w:rsidRPr="00145D10" w:rsidRDefault="00880CE5" w:rsidP="00880CE5">
      <w:pPr>
        <w:rPr>
          <w:lang w:eastAsia="zh-CN"/>
        </w:rPr>
      </w:pPr>
      <w:r w:rsidRPr="00145D10">
        <w:rPr>
          <w:lang w:eastAsia="zh-CN"/>
        </w:rPr>
        <w:t>The MRFC may request the MRFP to detect DTMF digit while playing an announcement, and may request the MRFP to stop playing an announcement when a DTMF digit is detected. For the latter case, only the announcement completion event is notified.</w:t>
      </w:r>
    </w:p>
    <w:p w:rsidR="00880CE5" w:rsidRPr="00145D10" w:rsidRDefault="00880CE5" w:rsidP="00880CE5">
      <w:pPr>
        <w:rPr>
          <w:lang w:eastAsia="zh-CN"/>
        </w:rPr>
      </w:pPr>
      <w:r w:rsidRPr="00145D10">
        <w:rPr>
          <w:lang w:eastAsia="zh-CN"/>
        </w:rPr>
        <w:t>The MRFC may request the MRFP to detect the announcement completion, and notify the completion event and cause to the MRFC. The announcement is completed when either of the following has occurred;</w:t>
      </w:r>
    </w:p>
    <w:p w:rsidR="00880CE5" w:rsidRPr="00145D10" w:rsidRDefault="00880CE5" w:rsidP="00880CE5">
      <w:pPr>
        <w:pStyle w:val="B10"/>
        <w:rPr>
          <w:lang w:eastAsia="zh-CN"/>
        </w:rPr>
      </w:pPr>
      <w:r w:rsidRPr="00145D10">
        <w:rPr>
          <w:lang w:eastAsia="zh-CN"/>
        </w:rPr>
        <w:t>-</w:t>
      </w:r>
      <w:r w:rsidRPr="00145D10">
        <w:rPr>
          <w:lang w:eastAsia="zh-CN"/>
        </w:rPr>
        <w:tab/>
        <w:t>the announcement has been completed successfully or:</w:t>
      </w:r>
    </w:p>
    <w:p w:rsidR="00880CE5" w:rsidRPr="00145D10" w:rsidRDefault="00880CE5" w:rsidP="00880CE5">
      <w:pPr>
        <w:pStyle w:val="B10"/>
        <w:rPr>
          <w:lang w:eastAsia="zh-CN"/>
        </w:rPr>
      </w:pPr>
      <w:r w:rsidRPr="00145D10">
        <w:rPr>
          <w:lang w:eastAsia="zh-CN"/>
        </w:rPr>
        <w:t>-</w:t>
      </w:r>
      <w:r w:rsidRPr="00145D10">
        <w:rPr>
          <w:lang w:eastAsia="zh-CN"/>
        </w:rPr>
        <w:tab/>
        <w:t>a DTMF digit is detected by the MRFP or:</w:t>
      </w:r>
    </w:p>
    <w:p w:rsidR="00880CE5" w:rsidRPr="00145D10" w:rsidRDefault="00880CE5" w:rsidP="00880CE5">
      <w:pPr>
        <w:pStyle w:val="B10"/>
        <w:rPr>
          <w:lang w:eastAsia="zh-CN"/>
        </w:rPr>
      </w:pPr>
      <w:r w:rsidRPr="00145D10">
        <w:rPr>
          <w:lang w:eastAsia="zh-CN"/>
        </w:rPr>
        <w:t>-</w:t>
      </w:r>
      <w:r w:rsidRPr="00145D10">
        <w:rPr>
          <w:lang w:eastAsia="zh-CN"/>
        </w:rPr>
        <w:tab/>
        <w:t>the playing announcement is not successful.</w:t>
      </w:r>
    </w:p>
    <w:p w:rsidR="00880CE5" w:rsidRPr="00145D10" w:rsidRDefault="00880CE5" w:rsidP="00880CE5">
      <w:pPr>
        <w:pStyle w:val="Heading4"/>
        <w:rPr>
          <w:rFonts w:eastAsia="Batang"/>
        </w:rPr>
      </w:pPr>
      <w:bookmarkStart w:id="230" w:name="_Toc501548289"/>
      <w:bookmarkStart w:id="231" w:name="_Toc57883247"/>
      <w:smartTag w:uri="urn:schemas-microsoft-com:office:smarttags" w:element="chsdate">
        <w:smartTagPr>
          <w:attr w:name="IsROCDate" w:val="False"/>
          <w:attr w:name="IsLunarDate" w:val="False"/>
          <w:attr w:name="Day" w:val="30"/>
          <w:attr w:name="Month" w:val="12"/>
          <w:attr w:name="Year" w:val="1899"/>
        </w:smartTagPr>
        <w:r w:rsidRPr="00145D10">
          <w:rPr>
            <w:rFonts w:eastAsia="Batang"/>
          </w:rPr>
          <w:t>6.2.2</w:t>
        </w:r>
      </w:smartTag>
      <w:r w:rsidRPr="00145D10">
        <w:rPr>
          <w:rFonts w:eastAsia="Batang"/>
        </w:rPr>
        <w:t>.3</w:t>
      </w:r>
      <w:r w:rsidRPr="00145D10">
        <w:rPr>
          <w:rFonts w:eastAsia="Batang"/>
        </w:rPr>
        <w:tab/>
        <w:t>Stop announcement</w:t>
      </w:r>
      <w:bookmarkEnd w:id="230"/>
      <w:bookmarkEnd w:id="231"/>
    </w:p>
    <w:p w:rsidR="00880CE5" w:rsidRPr="00145D10" w:rsidRDefault="00880CE5" w:rsidP="00880CE5">
      <w:pPr>
        <w:rPr>
          <w:lang w:eastAsia="zh-CN"/>
        </w:rPr>
      </w:pPr>
      <w:r w:rsidRPr="00145D10">
        <w:t xml:space="preserve">On receipt of a trigger to stop </w:t>
      </w:r>
      <w:r w:rsidRPr="00145D10">
        <w:rPr>
          <w:lang w:eastAsia="zh-CN"/>
        </w:rPr>
        <w:t xml:space="preserve">the </w:t>
      </w:r>
      <w:r w:rsidRPr="00145D10">
        <w:t>announcement, the MRFC s</w:t>
      </w:r>
      <w:r w:rsidRPr="00145D10">
        <w:rPr>
          <w:lang w:eastAsia="zh-CN"/>
        </w:rPr>
        <w:t>hall request the MRFP to stop the announcement.</w:t>
      </w:r>
    </w:p>
    <w:p w:rsidR="00880CE5" w:rsidRPr="00145D10" w:rsidRDefault="00880CE5" w:rsidP="00880CE5">
      <w:pPr>
        <w:pStyle w:val="Heading4"/>
        <w:rPr>
          <w:rFonts w:eastAsia="Batang"/>
        </w:rPr>
      </w:pPr>
      <w:bookmarkStart w:id="232" w:name="_Toc501548290"/>
      <w:bookmarkStart w:id="233" w:name="_Toc57883248"/>
      <w:smartTag w:uri="urn:schemas-microsoft-com:office:smarttags" w:element="chsdate">
        <w:smartTagPr>
          <w:attr w:name="Year" w:val="1899"/>
          <w:attr w:name="Month" w:val="12"/>
          <w:attr w:name="Day" w:val="30"/>
          <w:attr w:name="IsLunarDate" w:val="False"/>
          <w:attr w:name="IsROCDate" w:val="False"/>
        </w:smartTagPr>
        <w:r w:rsidRPr="00145D10">
          <w:rPr>
            <w:rFonts w:eastAsia="Batang"/>
          </w:rPr>
          <w:t>6.2.2</w:t>
        </w:r>
      </w:smartTag>
      <w:r w:rsidRPr="00145D10">
        <w:rPr>
          <w:rFonts w:eastAsia="Batang"/>
        </w:rPr>
        <w:t>.4</w:t>
      </w:r>
      <w:r w:rsidRPr="00145D10">
        <w:rPr>
          <w:rFonts w:eastAsia="Batang"/>
        </w:rPr>
        <w:tab/>
        <w:t>Announcement completed</w:t>
      </w:r>
      <w:bookmarkEnd w:id="232"/>
      <w:bookmarkEnd w:id="233"/>
    </w:p>
    <w:p w:rsidR="00880CE5" w:rsidRPr="00145D10" w:rsidRDefault="00880CE5" w:rsidP="00880CE5">
      <w:pPr>
        <w:rPr>
          <w:lang w:eastAsia="zh-CN"/>
        </w:rPr>
      </w:pPr>
      <w:r w:rsidRPr="00145D10">
        <w:rPr>
          <w:lang w:eastAsia="zh-CN"/>
        </w:rPr>
        <w:t>When an announcement is completed, if the MRFC has requested the MRFP to notify the announcement completion, the MRFP shall notify the announcement completion event and the cause to the MRFC.  The cause that the announcement is completed may be the announcement has been completed successfully, or a DTMF digit is detected by the MRFP, or the playing announcement is not successful. Then the MRFC may indicate to the AS that the announcement has been stopped.</w:t>
      </w:r>
    </w:p>
    <w:p w:rsidR="00880CE5" w:rsidRPr="00145D10" w:rsidRDefault="00880CE5" w:rsidP="00880CE5">
      <w:pPr>
        <w:pStyle w:val="Heading4"/>
        <w:rPr>
          <w:rFonts w:eastAsia="Batang"/>
        </w:rPr>
      </w:pPr>
      <w:bookmarkStart w:id="234" w:name="_Toc501548291"/>
      <w:bookmarkStart w:id="235" w:name="_Toc57883249"/>
      <w:smartTag w:uri="urn:schemas-microsoft-com:office:smarttags" w:element="chsdate">
        <w:smartTagPr>
          <w:attr w:name="Year" w:val="1899"/>
          <w:attr w:name="Month" w:val="12"/>
          <w:attr w:name="Day" w:val="30"/>
          <w:attr w:name="IsLunarDate" w:val="False"/>
          <w:attr w:name="IsROCDate" w:val="False"/>
        </w:smartTagPr>
        <w:r w:rsidRPr="00145D10">
          <w:rPr>
            <w:rFonts w:eastAsia="Batang"/>
          </w:rPr>
          <w:t>6.2.2</w:t>
        </w:r>
      </w:smartTag>
      <w:r w:rsidRPr="00145D10">
        <w:rPr>
          <w:rFonts w:eastAsia="Batang"/>
        </w:rPr>
        <w:t>.5</w:t>
      </w:r>
      <w:r w:rsidRPr="00145D10">
        <w:rPr>
          <w:rFonts w:eastAsia="Batang"/>
        </w:rPr>
        <w:tab/>
        <w:t>Message sequence chart</w:t>
      </w:r>
      <w:bookmarkEnd w:id="234"/>
      <w:bookmarkEnd w:id="235"/>
    </w:p>
    <w:p w:rsidR="00880CE5" w:rsidRPr="00145D10" w:rsidRDefault="00880CE5" w:rsidP="00880CE5">
      <w:pPr>
        <w:rPr>
          <w:lang w:eastAsia="zh-CN"/>
        </w:rPr>
      </w:pPr>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6.2.2</w:t>
        </w:r>
      </w:smartTag>
      <w:r w:rsidRPr="00145D10">
        <w:rPr>
          <w:lang w:eastAsia="zh-CN"/>
        </w:rPr>
        <w:t>.1</w:t>
      </w:r>
      <w:r w:rsidRPr="00145D10">
        <w:t xml:space="preserve"> shows the message sequence chart</w:t>
      </w:r>
      <w:r w:rsidRPr="00145D10">
        <w:rPr>
          <w:lang w:eastAsia="zh-CN"/>
        </w:rPr>
        <w:t xml:space="preserve"> example</w:t>
      </w:r>
      <w:r w:rsidRPr="00145D10">
        <w:t xml:space="preserve"> for </w:t>
      </w:r>
      <w:r w:rsidRPr="00145D10">
        <w:rPr>
          <w:lang w:eastAsia="zh-CN"/>
        </w:rPr>
        <w:t>playing announcement.</w:t>
      </w:r>
    </w:p>
    <w:p w:rsidR="00880CE5" w:rsidRPr="00145D10" w:rsidRDefault="00880CE5" w:rsidP="00880CE5">
      <w:pPr>
        <w:pStyle w:val="TH"/>
      </w:pPr>
      <w:r w:rsidRPr="00145D10">
        <w:object w:dxaOrig="11121" w:dyaOrig="7644">
          <v:shape id="_x0000_i1068" type="#_x0000_t75" style="width:477.8pt;height:338.75pt" o:ole="">
            <v:imagedata r:id="rId53" o:title=""/>
          </v:shape>
          <o:OLEObject Type="Embed" ProgID="Visio.Drawing.6" ShapeID="_x0000_i1068" DrawAspect="Content" ObjectID="_1668496911" r:id="rId54"/>
        </w:object>
      </w:r>
    </w:p>
    <w:p w:rsidR="00880CE5" w:rsidRPr="00145D10" w:rsidRDefault="00880CE5" w:rsidP="00880CE5">
      <w:pPr>
        <w:pStyle w:val="TF"/>
        <w:rPr>
          <w:lang w:eastAsia="zh-CN"/>
        </w:rPr>
      </w:pPr>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t>6.2.2</w:t>
        </w:r>
      </w:smartTag>
      <w:r w:rsidRPr="00145D10">
        <w:t>.1 Playing announcement (message sequence chart)</w:t>
      </w:r>
    </w:p>
    <w:p w:rsidR="00880CE5" w:rsidRPr="00145D10" w:rsidRDefault="00880CE5" w:rsidP="00880CE5">
      <w:pPr>
        <w:pStyle w:val="Heading3"/>
        <w:rPr>
          <w:lang w:eastAsia="zh-CN"/>
        </w:rPr>
      </w:pPr>
      <w:bookmarkStart w:id="236" w:name="_Toc501548292"/>
      <w:bookmarkStart w:id="237" w:name="_Toc57883250"/>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6.2.3</w:t>
        </w:r>
        <w:r w:rsidRPr="00145D10">
          <w:rPr>
            <w:lang w:eastAsia="zh-CN"/>
          </w:rPr>
          <w:tab/>
        </w:r>
      </w:smartTag>
      <w:r w:rsidRPr="00145D10">
        <w:rPr>
          <w:lang w:eastAsia="zh-CN"/>
        </w:rPr>
        <w:t>Text to Speech Procedure</w:t>
      </w:r>
      <w:bookmarkEnd w:id="236"/>
      <w:bookmarkEnd w:id="237"/>
    </w:p>
    <w:p w:rsidR="00880CE5" w:rsidRPr="00145D10" w:rsidRDefault="00880CE5" w:rsidP="00880CE5">
      <w:pPr>
        <w:pStyle w:val="Heading4"/>
        <w:rPr>
          <w:rFonts w:eastAsia="Batang"/>
        </w:rPr>
      </w:pPr>
      <w:bookmarkStart w:id="238" w:name="_Toc501548293"/>
      <w:bookmarkStart w:id="239" w:name="_Toc57883251"/>
      <w:smartTag w:uri="urn:schemas-microsoft-com:office:smarttags" w:element="chsdate">
        <w:smartTagPr>
          <w:attr w:name="Year" w:val="1899"/>
          <w:attr w:name="Month" w:val="12"/>
          <w:attr w:name="Day" w:val="30"/>
          <w:attr w:name="IsLunarDate" w:val="False"/>
          <w:attr w:name="IsROCDate" w:val="False"/>
        </w:smartTagPr>
        <w:r w:rsidRPr="00145D10">
          <w:rPr>
            <w:rFonts w:eastAsia="Batang"/>
          </w:rPr>
          <w:t>6.2.3</w:t>
        </w:r>
      </w:smartTag>
      <w:r w:rsidRPr="00145D10">
        <w:rPr>
          <w:rFonts w:eastAsia="Batang"/>
        </w:rPr>
        <w:t>.1</w:t>
      </w:r>
      <w:r w:rsidRPr="00145D10">
        <w:rPr>
          <w:rFonts w:eastAsia="Batang"/>
        </w:rPr>
        <w:tab/>
        <w:t>General</w:t>
      </w:r>
      <w:bookmarkEnd w:id="238"/>
      <w:bookmarkEnd w:id="239"/>
    </w:p>
    <w:p w:rsidR="00880CE5" w:rsidRPr="00145D10" w:rsidRDefault="00880CE5" w:rsidP="00880CE5">
      <w:r w:rsidRPr="00145D10">
        <w:t>The following procedure assumes the IMS session has been established and the bearer is through-connected, and the MRFC has received a trigger to play TTS, and the MRFP selected for the call has the capabilities to provide TTS.</w:t>
      </w:r>
    </w:p>
    <w:p w:rsidR="00880CE5" w:rsidRPr="00145D10" w:rsidRDefault="00880CE5" w:rsidP="00880CE5">
      <w:pPr>
        <w:pStyle w:val="NO"/>
      </w:pPr>
      <w:r w:rsidRPr="00145D10">
        <w:t>NOTE:</w:t>
      </w:r>
      <w:r w:rsidRPr="00145D10">
        <w:tab/>
        <w:t>This procedure may also be ordered in combination with the session establishment procedure.</w:t>
      </w:r>
    </w:p>
    <w:p w:rsidR="00880CE5" w:rsidRPr="00145D10" w:rsidRDefault="00880CE5" w:rsidP="00880CE5">
      <w:pPr>
        <w:pStyle w:val="Heading4"/>
        <w:rPr>
          <w:rFonts w:eastAsia="Batang"/>
        </w:rPr>
      </w:pPr>
      <w:bookmarkStart w:id="240" w:name="_Toc501548294"/>
      <w:bookmarkStart w:id="241" w:name="_Toc57883252"/>
      <w:smartTag w:uri="urn:schemas-microsoft-com:office:smarttags" w:element="chsdate">
        <w:smartTagPr>
          <w:attr w:name="IsROCDate" w:val="False"/>
          <w:attr w:name="IsLunarDate" w:val="False"/>
          <w:attr w:name="Day" w:val="30"/>
          <w:attr w:name="Month" w:val="12"/>
          <w:attr w:name="Year" w:val="1899"/>
        </w:smartTagPr>
        <w:r w:rsidRPr="00145D10">
          <w:rPr>
            <w:rFonts w:eastAsia="Batang"/>
          </w:rPr>
          <w:t>6.2.3</w:t>
        </w:r>
      </w:smartTag>
      <w:r w:rsidRPr="00145D10">
        <w:rPr>
          <w:rFonts w:eastAsia="Batang"/>
        </w:rPr>
        <w:t>.2</w:t>
      </w:r>
      <w:r w:rsidRPr="00145D10">
        <w:rPr>
          <w:rFonts w:eastAsia="Batang"/>
        </w:rPr>
        <w:tab/>
        <w:t>Start TTS</w:t>
      </w:r>
      <w:bookmarkEnd w:id="240"/>
      <w:bookmarkEnd w:id="241"/>
    </w:p>
    <w:p w:rsidR="00880CE5" w:rsidRPr="00145D10" w:rsidRDefault="00880CE5" w:rsidP="00880CE5">
      <w:r w:rsidRPr="00145D10">
        <w:t>After reception of a trigger to play TTS, the MRFC should initiate the Start TTS procedure.</w:t>
      </w:r>
    </w:p>
    <w:p w:rsidR="00880CE5" w:rsidRPr="00145D10" w:rsidRDefault="00880CE5" w:rsidP="00880CE5">
      <w:r w:rsidRPr="00145D10">
        <w:t>If the MRFC receives a VXML script, the MRFC shall extract the SSML script or the SSML file identifier from the VXML script. If the MRFC receives plain text, the MRFC shall generate a SSML script that includes this plain text (&lt;speak&gt;) and the language type (xml:lang) used the basic SSML format. If the size of the SSML script is larger than the transport capability of the Mp interface, the MRFC shall stop the Start TTS procedure and return error.</w:t>
      </w:r>
    </w:p>
    <w:p w:rsidR="00880CE5" w:rsidRPr="00145D10" w:rsidRDefault="00880CE5" w:rsidP="00880CE5">
      <w:r w:rsidRPr="00145D10">
        <w:t>Then the MRFC shall indicate to the MRFP the SSML script or the SSML file identifier to play the SSML text to one, one of many, multiple or all terminations in a context. If the MRFP does not support an element of the SSML, the MRFP may ignore the element.</w:t>
      </w:r>
    </w:p>
    <w:p w:rsidR="00880CE5" w:rsidRPr="00145D10" w:rsidRDefault="00880CE5" w:rsidP="00880CE5">
      <w:r w:rsidRPr="00145D10">
        <w:t>The MRFC may request the MRFP to play the TTS in a loop continuously until requested to be stopped or in a loop with a fixed number of times.  For the second case, if the fixed number of times is exhausted, the TTS is completed successfully.</w:t>
      </w:r>
    </w:p>
    <w:p w:rsidR="00880CE5" w:rsidRPr="00145D10" w:rsidRDefault="00880CE5" w:rsidP="00880CE5">
      <w:r w:rsidRPr="00145D10">
        <w:t>The MRFC may request the MRFP to detect DTMF digit while playing a TTS, and may request the MRFP to stop TTS when a DTMF digit is detected. For the second case, only the TTS completion event is notified.</w:t>
      </w:r>
    </w:p>
    <w:p w:rsidR="00880CE5" w:rsidRPr="00145D10" w:rsidRDefault="00880CE5" w:rsidP="00880CE5">
      <w:r w:rsidRPr="00145D10">
        <w:lastRenderedPageBreak/>
        <w:t>The MRFC may request the MRFP to detect the TTS completion and notify the completion event and cause to the MRFC. The TTS is completed when either of the following has occurred;</w:t>
      </w:r>
    </w:p>
    <w:p w:rsidR="00880CE5" w:rsidRPr="00145D10" w:rsidRDefault="00880CE5" w:rsidP="00880CE5">
      <w:pPr>
        <w:pStyle w:val="B10"/>
      </w:pPr>
      <w:r w:rsidRPr="00145D10">
        <w:t>-</w:t>
      </w:r>
      <w:r w:rsidRPr="00145D10">
        <w:tab/>
        <w:t>the TTS has been completed successfully or:</w:t>
      </w:r>
    </w:p>
    <w:p w:rsidR="00880CE5" w:rsidRPr="00145D10" w:rsidRDefault="00880CE5" w:rsidP="00880CE5">
      <w:pPr>
        <w:pStyle w:val="B10"/>
      </w:pPr>
      <w:r w:rsidRPr="00145D10">
        <w:t>-</w:t>
      </w:r>
      <w:r w:rsidRPr="00145D10">
        <w:tab/>
        <w:t>a DTMF digit is detected by the MRFP or:</w:t>
      </w:r>
    </w:p>
    <w:p w:rsidR="00880CE5" w:rsidRPr="00145D10" w:rsidRDefault="00880CE5" w:rsidP="00880CE5">
      <w:pPr>
        <w:pStyle w:val="B10"/>
      </w:pPr>
      <w:r w:rsidRPr="00145D10">
        <w:t>-</w:t>
      </w:r>
      <w:r w:rsidRPr="00145D10">
        <w:tab/>
        <w:t>the playing TTS is not successful.</w:t>
      </w:r>
    </w:p>
    <w:p w:rsidR="00880CE5" w:rsidRPr="00145D10" w:rsidRDefault="00880CE5" w:rsidP="00880CE5">
      <w:pPr>
        <w:pStyle w:val="Heading4"/>
        <w:rPr>
          <w:rFonts w:eastAsia="Batang"/>
        </w:rPr>
      </w:pPr>
      <w:bookmarkStart w:id="242" w:name="_Toc501548295"/>
      <w:bookmarkStart w:id="243" w:name="_Toc57883253"/>
      <w:smartTag w:uri="urn:schemas-microsoft-com:office:smarttags" w:element="chsdate">
        <w:smartTagPr>
          <w:attr w:name="IsROCDate" w:val="False"/>
          <w:attr w:name="IsLunarDate" w:val="False"/>
          <w:attr w:name="Day" w:val="30"/>
          <w:attr w:name="Month" w:val="12"/>
          <w:attr w:name="Year" w:val="1899"/>
        </w:smartTagPr>
        <w:r w:rsidRPr="00145D10">
          <w:rPr>
            <w:rFonts w:eastAsia="Batang"/>
          </w:rPr>
          <w:t>6.2.3</w:t>
        </w:r>
      </w:smartTag>
      <w:r w:rsidRPr="00145D10">
        <w:rPr>
          <w:rFonts w:eastAsia="Batang"/>
        </w:rPr>
        <w:t>.3</w:t>
      </w:r>
      <w:r w:rsidRPr="00145D10">
        <w:rPr>
          <w:rFonts w:eastAsia="Batang"/>
        </w:rPr>
        <w:tab/>
        <w:t>Stop TTS</w:t>
      </w:r>
      <w:bookmarkEnd w:id="242"/>
      <w:bookmarkEnd w:id="243"/>
    </w:p>
    <w:p w:rsidR="00880CE5" w:rsidRPr="00145D10" w:rsidRDefault="00880CE5" w:rsidP="00880CE5">
      <w:r w:rsidRPr="00145D10">
        <w:t>On receipt of a trigger to stop TTS, the MRFC shall request the MRFP to stop the TTS.</w:t>
      </w:r>
    </w:p>
    <w:p w:rsidR="00880CE5" w:rsidRPr="00145D10" w:rsidRDefault="00880CE5" w:rsidP="00880CE5">
      <w:pPr>
        <w:pStyle w:val="Heading4"/>
        <w:rPr>
          <w:rFonts w:eastAsia="Batang"/>
        </w:rPr>
      </w:pPr>
      <w:bookmarkStart w:id="244" w:name="_Toc501548296"/>
      <w:bookmarkStart w:id="245" w:name="_Toc57883254"/>
      <w:smartTag w:uri="urn:schemas-microsoft-com:office:smarttags" w:element="chsdate">
        <w:smartTagPr>
          <w:attr w:name="IsROCDate" w:val="False"/>
          <w:attr w:name="IsLunarDate" w:val="False"/>
          <w:attr w:name="Day" w:val="30"/>
          <w:attr w:name="Month" w:val="12"/>
          <w:attr w:name="Year" w:val="1899"/>
        </w:smartTagPr>
        <w:r w:rsidRPr="00145D10">
          <w:rPr>
            <w:rFonts w:eastAsia="Batang"/>
          </w:rPr>
          <w:t>6.2.3</w:t>
        </w:r>
      </w:smartTag>
      <w:r w:rsidRPr="00145D10">
        <w:rPr>
          <w:rFonts w:eastAsia="Batang"/>
        </w:rPr>
        <w:t>.4</w:t>
      </w:r>
      <w:r w:rsidR="00145D10">
        <w:rPr>
          <w:rFonts w:eastAsia="Batang"/>
        </w:rPr>
        <w:tab/>
      </w:r>
      <w:r w:rsidRPr="00145D10">
        <w:rPr>
          <w:rFonts w:eastAsia="Batang"/>
        </w:rPr>
        <w:t>TTS Completed</w:t>
      </w:r>
      <w:bookmarkEnd w:id="244"/>
      <w:bookmarkEnd w:id="245"/>
    </w:p>
    <w:p w:rsidR="00880CE5" w:rsidRPr="00145D10" w:rsidRDefault="00880CE5" w:rsidP="00880CE5">
      <w:r w:rsidRPr="00145D10">
        <w:t>When a TTS is completed, if the MRFC has requested the MRFP to notify the TTS completion, the MRFP shall notify the TTS completion event and the cause to the MRFC.  The cause that the TTS is completed may be the TTS has been completed successfully, or a DTMF digit is detected by the MRFP, or the playing TTS is not successful. Then the MRFC may indicate to the AS that the TTS has been stopped.</w:t>
      </w:r>
    </w:p>
    <w:p w:rsidR="00880CE5" w:rsidRPr="00145D10" w:rsidRDefault="00880CE5" w:rsidP="00880CE5">
      <w:pPr>
        <w:pStyle w:val="Heading4"/>
        <w:rPr>
          <w:rFonts w:eastAsia="Batang"/>
        </w:rPr>
      </w:pPr>
      <w:bookmarkStart w:id="246" w:name="_Toc501548297"/>
      <w:bookmarkStart w:id="247" w:name="_Toc57883255"/>
      <w:smartTag w:uri="urn:schemas-microsoft-com:office:smarttags" w:element="chsdate">
        <w:smartTagPr>
          <w:attr w:name="IsROCDate" w:val="False"/>
          <w:attr w:name="IsLunarDate" w:val="False"/>
          <w:attr w:name="Day" w:val="30"/>
          <w:attr w:name="Month" w:val="12"/>
          <w:attr w:name="Year" w:val="1899"/>
        </w:smartTagPr>
        <w:r w:rsidRPr="00145D10">
          <w:rPr>
            <w:rFonts w:eastAsia="Batang"/>
          </w:rPr>
          <w:t>6.2.3</w:t>
        </w:r>
      </w:smartTag>
      <w:r w:rsidRPr="00145D10">
        <w:rPr>
          <w:rFonts w:eastAsia="Batang"/>
        </w:rPr>
        <w:t>.5</w:t>
      </w:r>
      <w:r w:rsidR="00145D10">
        <w:rPr>
          <w:rFonts w:eastAsia="Batang"/>
        </w:rPr>
        <w:tab/>
      </w:r>
      <w:r w:rsidRPr="00145D10">
        <w:rPr>
          <w:rFonts w:eastAsia="Batang"/>
        </w:rPr>
        <w:t>Message sequence chart</w:t>
      </w:r>
      <w:bookmarkEnd w:id="246"/>
      <w:bookmarkEnd w:id="247"/>
    </w:p>
    <w:p w:rsidR="00880CE5" w:rsidRPr="00145D10" w:rsidRDefault="00880CE5" w:rsidP="00880CE5">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t>6.2.3</w:t>
        </w:r>
      </w:smartTag>
      <w:r w:rsidRPr="00145D10">
        <w:t>.5.1 shows the message sequence chart example for playing TTS.</w:t>
      </w:r>
    </w:p>
    <w:p w:rsidR="00880CE5" w:rsidRPr="00145D10" w:rsidRDefault="00880CE5" w:rsidP="00880CE5">
      <w:pPr>
        <w:pStyle w:val="TH"/>
      </w:pPr>
      <w:r w:rsidRPr="00145D10">
        <w:object w:dxaOrig="9865" w:dyaOrig="6709">
          <v:shape id="_x0000_i1069" type="#_x0000_t75" style="width:481.9pt;height:328.1pt" o:ole="">
            <v:imagedata r:id="rId55" o:title=""/>
          </v:shape>
          <o:OLEObject Type="Embed" ProgID="Visio.Drawing.11" ShapeID="_x0000_i1069" DrawAspect="Content" ObjectID="_1668496912" r:id="rId56"/>
        </w:object>
      </w:r>
    </w:p>
    <w:p w:rsidR="00880CE5" w:rsidRPr="00145D10" w:rsidRDefault="00880CE5" w:rsidP="00880CE5">
      <w:pPr>
        <w:pStyle w:val="TF"/>
      </w:pPr>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t>6.2.3</w:t>
        </w:r>
      </w:smartTag>
      <w:r w:rsidRPr="00145D10">
        <w:t>.5.1 Playing TTS (message sequence chart)</w:t>
      </w:r>
    </w:p>
    <w:p w:rsidR="00880CE5" w:rsidRPr="00145D10" w:rsidRDefault="00880CE5" w:rsidP="00880CE5">
      <w:pPr>
        <w:pStyle w:val="Heading3"/>
        <w:rPr>
          <w:lang w:eastAsia="zh-CN"/>
        </w:rPr>
      </w:pPr>
      <w:bookmarkStart w:id="248" w:name="_Toc501548298"/>
      <w:bookmarkStart w:id="249" w:name="_Toc57883256"/>
      <w:smartTag w:uri="urn:schemas-microsoft-com:office:smarttags" w:element="chsdate">
        <w:smartTagPr>
          <w:attr w:name="Year" w:val="1899"/>
          <w:attr w:name="Month" w:val="12"/>
          <w:attr w:name="Day" w:val="30"/>
          <w:attr w:name="IsLunarDate" w:val="False"/>
          <w:attr w:name="IsROCDate" w:val="False"/>
        </w:smartTagPr>
        <w:r w:rsidRPr="00145D10">
          <w:rPr>
            <w:lang w:eastAsia="zh-CN"/>
          </w:rPr>
          <w:lastRenderedPageBreak/>
          <w:t>6.2.4</w:t>
        </w:r>
        <w:r w:rsidRPr="00145D10">
          <w:rPr>
            <w:lang w:eastAsia="zh-CN"/>
          </w:rPr>
          <w:tab/>
          <w:t>A</w:t>
        </w:r>
      </w:smartTag>
      <w:r w:rsidRPr="00145D10">
        <w:rPr>
          <w:lang w:eastAsia="zh-CN"/>
        </w:rPr>
        <w:t>udio Record Procedure</w:t>
      </w:r>
      <w:bookmarkEnd w:id="248"/>
      <w:bookmarkEnd w:id="249"/>
    </w:p>
    <w:p w:rsidR="00880CE5" w:rsidRPr="00145D10" w:rsidRDefault="00880CE5" w:rsidP="00880CE5">
      <w:pPr>
        <w:pStyle w:val="Heading4"/>
        <w:rPr>
          <w:rFonts w:eastAsia="SimSun"/>
        </w:rPr>
      </w:pPr>
      <w:bookmarkStart w:id="250" w:name="_Toc501548299"/>
      <w:bookmarkStart w:id="251" w:name="_Toc57883257"/>
      <w:smartTag w:uri="urn:schemas-microsoft-com:office:smarttags" w:element="chsdate">
        <w:smartTagPr>
          <w:attr w:name="Year" w:val="1899"/>
          <w:attr w:name="Month" w:val="12"/>
          <w:attr w:name="Day" w:val="30"/>
          <w:attr w:name="IsLunarDate" w:val="False"/>
          <w:attr w:name="IsROCDate" w:val="False"/>
        </w:smartTagPr>
        <w:r w:rsidRPr="00145D10">
          <w:rPr>
            <w:rFonts w:eastAsia="SimSun"/>
          </w:rPr>
          <w:t>6.2.4</w:t>
        </w:r>
      </w:smartTag>
      <w:r w:rsidRPr="00145D10">
        <w:rPr>
          <w:rFonts w:eastAsia="SimSun"/>
        </w:rPr>
        <w:t>.1</w:t>
      </w:r>
      <w:r w:rsidRPr="00145D10">
        <w:rPr>
          <w:rFonts w:eastAsia="SimSun"/>
        </w:rPr>
        <w:tab/>
        <w:t>General</w:t>
      </w:r>
      <w:bookmarkEnd w:id="250"/>
      <w:bookmarkEnd w:id="251"/>
    </w:p>
    <w:p w:rsidR="00880CE5" w:rsidRPr="00145D10" w:rsidRDefault="00880CE5" w:rsidP="00880CE5">
      <w:pPr>
        <w:rPr>
          <w:rFonts w:ascii="Arial" w:hAnsi="Arial"/>
          <w:sz w:val="28"/>
        </w:rPr>
      </w:pPr>
      <w:r w:rsidRPr="00145D10">
        <w:t>The following procedure assumes the IMS session has been established and the bearer is through-connected, and the MRFC has received a trigger to record audio, and the MRFP selected for the call has the capabilities to provide audio record.</w:t>
      </w:r>
    </w:p>
    <w:p w:rsidR="00880CE5" w:rsidRPr="00145D10" w:rsidRDefault="00880CE5" w:rsidP="00880CE5">
      <w:pPr>
        <w:pStyle w:val="NO"/>
        <w:rPr>
          <w:rFonts w:ascii="Arial" w:hAnsi="Arial"/>
          <w:sz w:val="28"/>
        </w:rPr>
      </w:pPr>
      <w:r w:rsidRPr="00145D10">
        <w:t>NOTE:</w:t>
      </w:r>
      <w:r w:rsidRPr="00145D10">
        <w:tab/>
        <w:t>This procedure may also be ordered in combination with the session establishment procedure.</w:t>
      </w:r>
    </w:p>
    <w:p w:rsidR="00880CE5" w:rsidRPr="00145D10" w:rsidRDefault="00880CE5" w:rsidP="00880CE5">
      <w:pPr>
        <w:pStyle w:val="Heading4"/>
        <w:rPr>
          <w:rFonts w:eastAsia="SimSun"/>
        </w:rPr>
      </w:pPr>
      <w:bookmarkStart w:id="252" w:name="_Toc501548300"/>
      <w:bookmarkStart w:id="253" w:name="_Toc57883258"/>
      <w:smartTag w:uri="urn:schemas-microsoft-com:office:smarttags" w:element="chsdate">
        <w:smartTagPr>
          <w:attr w:name="Year" w:val="1899"/>
          <w:attr w:name="Month" w:val="12"/>
          <w:attr w:name="Day" w:val="30"/>
          <w:attr w:name="IsLunarDate" w:val="False"/>
          <w:attr w:name="IsROCDate" w:val="False"/>
        </w:smartTagPr>
        <w:r w:rsidRPr="00145D10">
          <w:rPr>
            <w:rFonts w:eastAsia="SimSun"/>
          </w:rPr>
          <w:t>6.2.4</w:t>
        </w:r>
      </w:smartTag>
      <w:r w:rsidRPr="00145D10">
        <w:rPr>
          <w:rFonts w:eastAsia="SimSun"/>
        </w:rPr>
        <w:t>.2</w:t>
      </w:r>
      <w:r w:rsidRPr="00145D10">
        <w:rPr>
          <w:rFonts w:eastAsia="SimSun"/>
        </w:rPr>
        <w:tab/>
        <w:t>Start audio record</w:t>
      </w:r>
      <w:bookmarkEnd w:id="252"/>
      <w:bookmarkEnd w:id="253"/>
    </w:p>
    <w:p w:rsidR="00880CE5" w:rsidRPr="00145D10" w:rsidRDefault="00880CE5" w:rsidP="00880CE5">
      <w:pPr>
        <w:rPr>
          <w:lang w:eastAsia="zh-CN"/>
        </w:rPr>
      </w:pPr>
      <w:r w:rsidRPr="00145D10">
        <w:rPr>
          <w:lang w:eastAsia="zh-CN"/>
        </w:rPr>
        <w:t xml:space="preserve">After </w:t>
      </w:r>
      <w:r w:rsidRPr="00145D10">
        <w:t>reception of a trigger to</w:t>
      </w:r>
      <w:r w:rsidRPr="00145D10">
        <w:rPr>
          <w:lang w:eastAsia="zh-CN"/>
        </w:rPr>
        <w:t xml:space="preserve"> record audio</w:t>
      </w:r>
      <w:r w:rsidRPr="00145D10">
        <w:t xml:space="preserve">, the MRFC should initiate the Start </w:t>
      </w:r>
      <w:r w:rsidRPr="00145D10">
        <w:rPr>
          <w:lang w:eastAsia="zh-CN"/>
        </w:rPr>
        <w:t xml:space="preserve">audio record </w:t>
      </w:r>
      <w:r w:rsidRPr="00145D10">
        <w:t>procedure. The MRFC</w:t>
      </w:r>
      <w:r w:rsidRPr="00145D10">
        <w:rPr>
          <w:lang w:eastAsia="zh-CN"/>
        </w:rPr>
        <w:t xml:space="preserve"> shall request the MRFP to record audio from one or all terminations in a context with the record file URI and record file format. If it is to record one party, only the input stream of the party is recorded. If it is to record all parties, the mixed stream of all parties is recorded.</w:t>
      </w:r>
    </w:p>
    <w:p w:rsidR="00880CE5" w:rsidRPr="00145D10" w:rsidRDefault="00880CE5" w:rsidP="00880CE5">
      <w:pPr>
        <w:rPr>
          <w:lang w:eastAsia="zh-CN"/>
        </w:rPr>
      </w:pPr>
      <w:r w:rsidRPr="00145D10">
        <w:rPr>
          <w:lang w:eastAsia="zh-CN"/>
        </w:rPr>
        <w:t>When recording audio from all terminations in a context (for two-party sessions or a conference) the MRFC may request the MRFP to assign a new termination to record the audio in the context.</w:t>
      </w:r>
    </w:p>
    <w:p w:rsidR="00880CE5" w:rsidRPr="00145D10" w:rsidRDefault="00880CE5" w:rsidP="00880CE5">
      <w:pPr>
        <w:rPr>
          <w:lang w:eastAsia="zh-CN"/>
        </w:rPr>
      </w:pPr>
      <w:r w:rsidRPr="00145D10">
        <w:rPr>
          <w:lang w:eastAsia="zh-CN"/>
        </w:rPr>
        <w:t>If other signals such as playing announcement are requested to be executed on the same termination as the termination to perform the recording the signals shall not override each other, e.g. the recording shall not be interrupted.</w:t>
      </w:r>
    </w:p>
    <w:p w:rsidR="00880CE5" w:rsidRPr="00145D10" w:rsidRDefault="00880CE5" w:rsidP="00880CE5">
      <w:pPr>
        <w:rPr>
          <w:lang w:eastAsia="zh-CN"/>
        </w:rPr>
      </w:pPr>
      <w:r w:rsidRPr="00145D10">
        <w:rPr>
          <w:lang w:eastAsia="zh-CN"/>
        </w:rPr>
        <w:t>The record file URI can be generated by the AS/MRFC or by the MRFP. For the second case, the MRFC shall indicate the MRFP to generate the URI and return the generated URI to the MRFC. The record file format is the 3GPP multimedia file format, defined in the 3GPP TS 26.244[5], and only the audio track is used for the audio recording. The MRFC may indicate the maximum record time to the MRFP. When the maximum record time has elapsed, the MRFP shall stop the audio recording.</w:t>
      </w:r>
    </w:p>
    <w:p w:rsidR="00880CE5" w:rsidRPr="00145D10" w:rsidRDefault="00880CE5" w:rsidP="00880CE5">
      <w:pPr>
        <w:rPr>
          <w:lang w:eastAsia="zh-CN"/>
        </w:rPr>
      </w:pPr>
      <w:r w:rsidRPr="00145D10">
        <w:rPr>
          <w:lang w:eastAsia="zh-CN"/>
        </w:rPr>
        <w:t>The MRFC may request the MRFP to detect the audio recording completion, and notify the completion event and cause to the MRFC. The audio recording is completed when either of the following has occurred;</w:t>
      </w:r>
    </w:p>
    <w:p w:rsidR="00880CE5" w:rsidRPr="00145D10" w:rsidRDefault="00880CE5" w:rsidP="00880CE5">
      <w:pPr>
        <w:pStyle w:val="B10"/>
        <w:rPr>
          <w:lang w:eastAsia="zh-CN"/>
        </w:rPr>
      </w:pPr>
      <w:r w:rsidRPr="00145D10">
        <w:rPr>
          <w:lang w:eastAsia="zh-CN"/>
        </w:rPr>
        <w:t>-</w:t>
      </w:r>
      <w:r w:rsidRPr="00145D10">
        <w:rPr>
          <w:lang w:eastAsia="zh-CN"/>
        </w:rPr>
        <w:tab/>
        <w:t>the maximum time period of audio recording has elapsed,</w:t>
      </w:r>
    </w:p>
    <w:p w:rsidR="00880CE5" w:rsidRPr="00145D10" w:rsidRDefault="00880CE5" w:rsidP="00880CE5">
      <w:pPr>
        <w:pStyle w:val="B10"/>
        <w:rPr>
          <w:lang w:eastAsia="zh-CN"/>
        </w:rPr>
      </w:pPr>
      <w:r w:rsidRPr="00145D10">
        <w:rPr>
          <w:lang w:eastAsia="zh-CN"/>
        </w:rPr>
        <w:t>-</w:t>
      </w:r>
      <w:r w:rsidRPr="00145D10">
        <w:rPr>
          <w:lang w:eastAsia="zh-CN"/>
        </w:rPr>
        <w:tab/>
        <w:t>no input is detected,</w:t>
      </w:r>
    </w:p>
    <w:p w:rsidR="00880CE5" w:rsidRPr="00145D10" w:rsidRDefault="00880CE5" w:rsidP="00880CE5">
      <w:pPr>
        <w:ind w:left="568" w:hanging="284"/>
        <w:rPr>
          <w:lang w:eastAsia="zh-CN"/>
        </w:rPr>
      </w:pPr>
      <w:r w:rsidRPr="00145D10">
        <w:rPr>
          <w:lang w:eastAsia="zh-CN"/>
        </w:rPr>
        <w:t>-</w:t>
      </w:r>
      <w:r w:rsidRPr="00145D10">
        <w:rPr>
          <w:lang w:eastAsia="zh-CN"/>
        </w:rPr>
        <w:tab/>
        <w:t>DTMF digits are detected by the MRFP where the DTMF key sequence shall stop or cancel the audio recording ,</w:t>
      </w:r>
    </w:p>
    <w:p w:rsidR="00880CE5" w:rsidRPr="00145D10" w:rsidRDefault="00880CE5" w:rsidP="00880CE5">
      <w:pPr>
        <w:pStyle w:val="B10"/>
        <w:rPr>
          <w:lang w:eastAsia="zh-CN"/>
        </w:rPr>
      </w:pPr>
      <w:r w:rsidRPr="00145D10">
        <w:rPr>
          <w:lang w:eastAsia="zh-CN"/>
        </w:rPr>
        <w:t>-</w:t>
      </w:r>
      <w:r w:rsidRPr="00145D10">
        <w:rPr>
          <w:lang w:eastAsia="zh-CN"/>
        </w:rPr>
        <w:tab/>
        <w:t>the MRFC requests the MRFP to stop the audio recording, or:</w:t>
      </w:r>
    </w:p>
    <w:p w:rsidR="00880CE5" w:rsidRPr="00145D10" w:rsidRDefault="00880CE5" w:rsidP="00880CE5">
      <w:pPr>
        <w:pStyle w:val="B10"/>
        <w:rPr>
          <w:lang w:eastAsia="zh-CN"/>
        </w:rPr>
      </w:pPr>
      <w:r w:rsidRPr="00145D10">
        <w:rPr>
          <w:lang w:eastAsia="zh-CN"/>
        </w:rPr>
        <w:t>-</w:t>
      </w:r>
      <w:r w:rsidRPr="00145D10">
        <w:rPr>
          <w:lang w:eastAsia="zh-CN"/>
        </w:rPr>
        <w:tab/>
        <w:t>the audio recording is not successful.</w:t>
      </w:r>
    </w:p>
    <w:p w:rsidR="00880CE5" w:rsidRPr="00145D10" w:rsidRDefault="00880CE5" w:rsidP="00880CE5">
      <w:pPr>
        <w:pStyle w:val="Heading4"/>
        <w:rPr>
          <w:rFonts w:eastAsia="SimSun"/>
        </w:rPr>
      </w:pPr>
      <w:bookmarkStart w:id="254" w:name="_Toc501548301"/>
      <w:bookmarkStart w:id="255" w:name="_Toc57883259"/>
      <w:smartTag w:uri="urn:schemas-microsoft-com:office:smarttags" w:element="chsdate">
        <w:smartTagPr>
          <w:attr w:name="IsROCDate" w:val="False"/>
          <w:attr w:name="IsLunarDate" w:val="False"/>
          <w:attr w:name="Day" w:val="30"/>
          <w:attr w:name="Month" w:val="12"/>
          <w:attr w:name="Year" w:val="1899"/>
        </w:smartTagPr>
        <w:r w:rsidRPr="00145D10">
          <w:rPr>
            <w:rFonts w:eastAsia="SimSun"/>
          </w:rPr>
          <w:t>6.2.4</w:t>
        </w:r>
      </w:smartTag>
      <w:r w:rsidRPr="00145D10">
        <w:rPr>
          <w:rFonts w:eastAsia="SimSun"/>
        </w:rPr>
        <w:t>.3</w:t>
      </w:r>
      <w:r w:rsidRPr="00145D10">
        <w:rPr>
          <w:rFonts w:eastAsia="SimSun"/>
        </w:rPr>
        <w:tab/>
        <w:t>Stop audio record</w:t>
      </w:r>
      <w:bookmarkEnd w:id="254"/>
      <w:bookmarkEnd w:id="255"/>
    </w:p>
    <w:p w:rsidR="00880CE5" w:rsidRPr="00145D10" w:rsidRDefault="00880CE5" w:rsidP="00880CE5">
      <w:pPr>
        <w:rPr>
          <w:lang w:eastAsia="zh-CN"/>
        </w:rPr>
      </w:pPr>
      <w:r w:rsidRPr="00145D10">
        <w:rPr>
          <w:lang w:eastAsia="zh-CN"/>
        </w:rPr>
        <w:t xml:space="preserve">After </w:t>
      </w:r>
      <w:r w:rsidRPr="00145D10">
        <w:t>reception of a trigger to</w:t>
      </w:r>
      <w:r w:rsidRPr="00145D10">
        <w:rPr>
          <w:lang w:eastAsia="zh-CN"/>
        </w:rPr>
        <w:t xml:space="preserve"> stop audio record</w:t>
      </w:r>
      <w:r w:rsidRPr="00145D10">
        <w:t xml:space="preserve">, the MRFC shall </w:t>
      </w:r>
      <w:r w:rsidRPr="00145D10">
        <w:rPr>
          <w:lang w:eastAsia="zh-CN"/>
        </w:rPr>
        <w:t>request the MRFP to stop the audio recording. If the audio recording termination is added, the MRFC shall request the MRFP to subtract it.</w:t>
      </w:r>
    </w:p>
    <w:p w:rsidR="00880CE5" w:rsidRPr="00145D10" w:rsidRDefault="00880CE5" w:rsidP="00880CE5">
      <w:pPr>
        <w:pStyle w:val="Heading4"/>
        <w:rPr>
          <w:rFonts w:eastAsia="SimSun"/>
        </w:rPr>
      </w:pPr>
      <w:bookmarkStart w:id="256" w:name="_Toc501548302"/>
      <w:bookmarkStart w:id="257" w:name="_Toc57883260"/>
      <w:smartTag w:uri="urn:schemas-microsoft-com:office:smarttags" w:element="chsdate">
        <w:smartTagPr>
          <w:attr w:name="Year" w:val="1899"/>
          <w:attr w:name="Month" w:val="12"/>
          <w:attr w:name="Day" w:val="30"/>
          <w:attr w:name="IsLunarDate" w:val="False"/>
          <w:attr w:name="IsROCDate" w:val="False"/>
        </w:smartTagPr>
        <w:r w:rsidRPr="00145D10">
          <w:rPr>
            <w:rFonts w:eastAsia="SimSun"/>
          </w:rPr>
          <w:t>6.2.4</w:t>
        </w:r>
      </w:smartTag>
      <w:r w:rsidRPr="00145D10">
        <w:rPr>
          <w:rFonts w:eastAsia="SimSun"/>
        </w:rPr>
        <w:t>.4</w:t>
      </w:r>
      <w:r w:rsidRPr="00145D10">
        <w:rPr>
          <w:rFonts w:eastAsia="SimSun"/>
        </w:rPr>
        <w:tab/>
        <w:t>Audio record completed</w:t>
      </w:r>
      <w:bookmarkEnd w:id="256"/>
      <w:bookmarkEnd w:id="257"/>
    </w:p>
    <w:p w:rsidR="00880CE5" w:rsidRPr="00145D10" w:rsidRDefault="00880CE5" w:rsidP="00880CE5">
      <w:pPr>
        <w:rPr>
          <w:lang w:eastAsia="zh-CN"/>
        </w:rPr>
      </w:pPr>
      <w:r w:rsidRPr="00145D10">
        <w:rPr>
          <w:lang w:eastAsia="zh-CN"/>
        </w:rPr>
        <w:t>When an audio recording is completed, if the audio recording is successful, the MRFP shall save the record file to the specified URI. If the audio recording is not successful, the MRFP shall delete the record file. If the MRFC has requested the MRFP to notify the audio recording completion, the MRFP shall notify the audio recording completion event and the cause to the MRFC. The cause of the audio recording completed may be no voice has been input during a specific period, the maximum record time has elapsed, a DTMF digit that represents to finish or cancel the audio recording is detected by the MRFP, or the audio recording is not successful. Then the MRFC may indicate to the AS that the audio record has been stopped.</w:t>
      </w:r>
    </w:p>
    <w:p w:rsidR="00880CE5" w:rsidRPr="00145D10" w:rsidRDefault="00880CE5" w:rsidP="00880CE5">
      <w:pPr>
        <w:pStyle w:val="Heading4"/>
        <w:rPr>
          <w:rFonts w:eastAsia="SimSun"/>
        </w:rPr>
      </w:pPr>
      <w:bookmarkStart w:id="258" w:name="_Toc501548303"/>
      <w:bookmarkStart w:id="259" w:name="_Toc57883261"/>
      <w:smartTag w:uri="urn:schemas-microsoft-com:office:smarttags" w:element="chsdate">
        <w:smartTagPr>
          <w:attr w:name="Year" w:val="1899"/>
          <w:attr w:name="Month" w:val="12"/>
          <w:attr w:name="Day" w:val="30"/>
          <w:attr w:name="IsLunarDate" w:val="False"/>
          <w:attr w:name="IsROCDate" w:val="False"/>
        </w:smartTagPr>
        <w:r w:rsidRPr="00145D10">
          <w:rPr>
            <w:rFonts w:eastAsia="SimSun"/>
          </w:rPr>
          <w:t>6.2.4</w:t>
        </w:r>
      </w:smartTag>
      <w:r w:rsidRPr="00145D10">
        <w:rPr>
          <w:rFonts w:eastAsia="SimSun"/>
        </w:rPr>
        <w:t>.5</w:t>
      </w:r>
      <w:r w:rsidRPr="00145D10">
        <w:rPr>
          <w:rFonts w:eastAsia="SimSun"/>
        </w:rPr>
        <w:tab/>
        <w:t>Message sequence chart</w:t>
      </w:r>
      <w:bookmarkEnd w:id="258"/>
      <w:bookmarkEnd w:id="259"/>
    </w:p>
    <w:p w:rsidR="00880CE5" w:rsidRPr="00145D10" w:rsidRDefault="00880CE5" w:rsidP="00880CE5">
      <w:pPr>
        <w:rPr>
          <w:lang w:eastAsia="zh-CN"/>
        </w:rPr>
      </w:pPr>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6.2.4</w:t>
        </w:r>
      </w:smartTag>
      <w:r w:rsidRPr="00145D10">
        <w:rPr>
          <w:lang w:eastAsia="zh-CN"/>
        </w:rPr>
        <w:t>.1</w:t>
      </w:r>
      <w:r w:rsidRPr="00145D10">
        <w:t xml:space="preserve"> shows the message sequence chart</w:t>
      </w:r>
      <w:r w:rsidRPr="00145D10">
        <w:rPr>
          <w:lang w:eastAsia="zh-CN"/>
        </w:rPr>
        <w:t xml:space="preserve"> example</w:t>
      </w:r>
      <w:r w:rsidRPr="00145D10">
        <w:t xml:space="preserve"> for </w:t>
      </w:r>
      <w:r w:rsidRPr="00145D10">
        <w:rPr>
          <w:lang w:eastAsia="zh-CN"/>
        </w:rPr>
        <w:t>audio recording.</w:t>
      </w:r>
    </w:p>
    <w:p w:rsidR="00880CE5" w:rsidRPr="00145D10" w:rsidRDefault="00880CE5" w:rsidP="00880CE5">
      <w:pPr>
        <w:pStyle w:val="TH"/>
      </w:pPr>
      <w:r w:rsidRPr="00145D10">
        <w:object w:dxaOrig="11011" w:dyaOrig="7830">
          <v:shape id="_x0000_i1070" type="#_x0000_t75" style="width:477.8pt;height:414pt" o:ole="">
            <v:imagedata r:id="rId57" o:title=""/>
          </v:shape>
          <o:OLEObject Type="Embed" ProgID="Visio.Drawing.6" ShapeID="_x0000_i1070" DrawAspect="Content" ObjectID="_1668496913" r:id="rId58"/>
        </w:object>
      </w:r>
    </w:p>
    <w:p w:rsidR="00880CE5" w:rsidRPr="00145D10" w:rsidRDefault="00880CE5" w:rsidP="00880CE5">
      <w:pPr>
        <w:pStyle w:val="TF"/>
        <w:rPr>
          <w:lang w:eastAsia="zh-CN"/>
        </w:rPr>
      </w:pPr>
      <w:r w:rsidRPr="00145D10">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6.2.4</w:t>
        </w:r>
      </w:smartTag>
      <w:r w:rsidRPr="00145D10">
        <w:rPr>
          <w:lang w:eastAsia="zh-CN"/>
        </w:rPr>
        <w:t>.1 Audio record (message sequence chart)</w:t>
      </w:r>
    </w:p>
    <w:p w:rsidR="00880CE5" w:rsidRPr="00145D10" w:rsidRDefault="00880CE5" w:rsidP="00880CE5">
      <w:pPr>
        <w:pStyle w:val="Heading3"/>
        <w:rPr>
          <w:lang w:eastAsia="zh-CN"/>
        </w:rPr>
      </w:pPr>
      <w:bookmarkStart w:id="260" w:name="_Toc501548304"/>
      <w:bookmarkStart w:id="261" w:name="_Toc57883262"/>
      <w:smartTag w:uri="urn:schemas-microsoft-com:office:smarttags" w:element="chsdate">
        <w:smartTagPr>
          <w:attr w:name="Year" w:val="1899"/>
          <w:attr w:name="Month" w:val="12"/>
          <w:attr w:name="Day" w:val="30"/>
          <w:attr w:name="IsLunarDate" w:val="False"/>
          <w:attr w:name="IsROCDate" w:val="False"/>
        </w:smartTagPr>
        <w:r w:rsidRPr="00145D10">
          <w:t>6.2.5</w:t>
        </w:r>
        <w:r w:rsidRPr="00145D10">
          <w:rPr>
            <w:lang w:eastAsia="zh-CN"/>
          </w:rPr>
          <w:tab/>
        </w:r>
      </w:smartTag>
      <w:r w:rsidRPr="00145D10">
        <w:t xml:space="preserve">DTMF Collection </w:t>
      </w:r>
      <w:r w:rsidRPr="00145D10">
        <w:rPr>
          <w:lang w:eastAsia="zh-CN"/>
        </w:rPr>
        <w:t>Procedure</w:t>
      </w:r>
      <w:bookmarkEnd w:id="260"/>
      <w:bookmarkEnd w:id="261"/>
    </w:p>
    <w:p w:rsidR="00880CE5" w:rsidRPr="00145D10" w:rsidRDefault="00880CE5" w:rsidP="00880CE5">
      <w:pPr>
        <w:rPr>
          <w:lang w:eastAsia="zh-CN"/>
        </w:rPr>
      </w:pPr>
      <w:r w:rsidRPr="00145D10">
        <w:rPr>
          <w:lang w:eastAsia="zh-CN"/>
        </w:rPr>
        <w:t>On receipt of a request to detect DTMF Digits, the MRFC may command the MRFP to report DTMF Digits as defined in the Detect DTMF Procedure.</w:t>
      </w:r>
    </w:p>
    <w:p w:rsidR="00880CE5" w:rsidRPr="00145D10" w:rsidRDefault="00880CE5" w:rsidP="00880CE5">
      <w:pPr>
        <w:rPr>
          <w:lang w:eastAsia="zh-CN"/>
        </w:rPr>
      </w:pPr>
      <w:r w:rsidRPr="00145D10">
        <w:rPr>
          <w:lang w:eastAsia="zh-CN"/>
        </w:rPr>
        <w:t>MRFC shall assign the RTP Payload Type for DTMF Telephony Events. When a DTMF Digit has been detected by the MRFP it shall report it to the MRFC.</w:t>
      </w:r>
    </w:p>
    <w:p w:rsidR="00880CE5" w:rsidRPr="00145D10" w:rsidRDefault="00880CE5" w:rsidP="00880CE5">
      <w:pPr>
        <w:rPr>
          <w:lang w:eastAsia="zh-CN"/>
        </w:rPr>
      </w:pPr>
      <w:r w:rsidRPr="00145D10">
        <w:rPr>
          <w:lang w:eastAsia="zh-CN"/>
        </w:rPr>
        <w:t>When requested to detect DTMF the MRFP shall not forward the reported digit toward another connection.</w:t>
      </w:r>
    </w:p>
    <w:p w:rsidR="00880CE5" w:rsidRPr="00145D10" w:rsidRDefault="00880CE5" w:rsidP="00880CE5">
      <w:pPr>
        <w:rPr>
          <w:lang w:eastAsia="zh-CN"/>
        </w:rPr>
      </w:pPr>
      <w:r w:rsidRPr="00145D10">
        <w:rPr>
          <w:lang w:eastAsia="zh-CN"/>
        </w:rPr>
        <w:t xml:space="preserve">An example sequence is shown in Figure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6.2.5</w:t>
        </w:r>
      </w:smartTag>
      <w:r w:rsidRPr="00145D10">
        <w:rPr>
          <w:lang w:eastAsia="zh-CN"/>
        </w:rPr>
        <w:t>.1.</w:t>
      </w:r>
    </w:p>
    <w:p w:rsidR="00880CE5" w:rsidRPr="00145D10" w:rsidRDefault="00880CE5" w:rsidP="00880CE5">
      <w:pPr>
        <w:pStyle w:val="TH"/>
        <w:rPr>
          <w:lang w:eastAsia="zh-CN"/>
        </w:rPr>
      </w:pPr>
      <w:r w:rsidRPr="00145D10">
        <w:object w:dxaOrig="10678" w:dyaOrig="7563">
          <v:shape id="_x0000_i1071" type="#_x0000_t75" style="width:477.8pt;height:446.75pt" o:ole="">
            <v:imagedata r:id="rId59" o:title=""/>
          </v:shape>
          <o:OLEObject Type="Embed" ProgID="Visio.Drawing.6" ShapeID="_x0000_i1071" DrawAspect="Content" ObjectID="_1668496914" r:id="rId60"/>
        </w:object>
      </w:r>
    </w:p>
    <w:p w:rsidR="00880CE5" w:rsidRPr="00145D10" w:rsidRDefault="00880CE5" w:rsidP="00880CE5">
      <w:pPr>
        <w:pStyle w:val="TF"/>
      </w:pPr>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t>6.2.5</w:t>
        </w:r>
      </w:smartTag>
      <w:r w:rsidRPr="00145D10">
        <w:rPr>
          <w:lang w:eastAsia="zh-CN"/>
        </w:rPr>
        <w:t>.</w:t>
      </w:r>
      <w:r w:rsidRPr="00145D10">
        <w:t>1 DTMF Telephony Event Detection</w:t>
      </w:r>
    </w:p>
    <w:p w:rsidR="00880CE5" w:rsidRPr="00145D10" w:rsidRDefault="00880CE5" w:rsidP="00880CE5">
      <w:r w:rsidRPr="00145D10">
        <w:t>DTMF digit detection may be stopped by the MRFC sending the procedure Stop DTMF Detection. The MFRP, once it has acknowledged this request will no longer check for DTMF digits or report them to the MRFC.</w:t>
      </w:r>
    </w:p>
    <w:p w:rsidR="00880CE5" w:rsidRPr="00145D10" w:rsidRDefault="00880CE5" w:rsidP="00880CE5">
      <w:pPr>
        <w:pStyle w:val="Heading3"/>
        <w:rPr>
          <w:lang w:eastAsia="zh-CN"/>
        </w:rPr>
      </w:pPr>
      <w:bookmarkStart w:id="262" w:name="_Toc501548305"/>
      <w:bookmarkStart w:id="263" w:name="_Toc57883263"/>
      <w:smartTag w:uri="urn:schemas-microsoft-com:office:smarttags" w:element="chsdate">
        <w:smartTagPr>
          <w:attr w:name="Year" w:val="1899"/>
          <w:attr w:name="Month" w:val="12"/>
          <w:attr w:name="Day" w:val="30"/>
          <w:attr w:name="IsLunarDate" w:val="False"/>
          <w:attr w:name="IsROCDate" w:val="False"/>
        </w:smartTagPr>
        <w:r w:rsidRPr="00145D10">
          <w:t>6.2.</w:t>
        </w:r>
        <w:r w:rsidRPr="00145D10">
          <w:rPr>
            <w:lang w:eastAsia="zh-CN"/>
          </w:rPr>
          <w:t>6</w:t>
        </w:r>
        <w:r w:rsidRPr="00145D10">
          <w:rPr>
            <w:lang w:eastAsia="zh-CN"/>
          </w:rPr>
          <w:tab/>
          <w:t>A</w:t>
        </w:r>
      </w:smartTag>
      <w:r w:rsidRPr="00145D10">
        <w:rPr>
          <w:lang w:eastAsia="zh-CN"/>
        </w:rPr>
        <w:t>utomatic Speech Recognition Procedure</w:t>
      </w:r>
      <w:bookmarkEnd w:id="262"/>
      <w:bookmarkEnd w:id="263"/>
    </w:p>
    <w:p w:rsidR="00880CE5" w:rsidRPr="00145D10" w:rsidRDefault="00880CE5" w:rsidP="00880CE5">
      <w:pPr>
        <w:pStyle w:val="Heading4"/>
        <w:rPr>
          <w:rFonts w:eastAsia="SimSun"/>
        </w:rPr>
      </w:pPr>
      <w:bookmarkStart w:id="264" w:name="_Toc501548306"/>
      <w:bookmarkStart w:id="265" w:name="_Toc57883264"/>
      <w:smartTag w:uri="urn:schemas-microsoft-com:office:smarttags" w:element="chsdate">
        <w:smartTagPr>
          <w:attr w:name="Year" w:val="1899"/>
          <w:attr w:name="Month" w:val="12"/>
          <w:attr w:name="Day" w:val="30"/>
          <w:attr w:name="IsLunarDate" w:val="False"/>
          <w:attr w:name="IsROCDate" w:val="False"/>
        </w:smartTagPr>
        <w:r w:rsidRPr="00145D10">
          <w:rPr>
            <w:rFonts w:eastAsia="SimSun"/>
          </w:rPr>
          <w:t>6.2.6</w:t>
        </w:r>
      </w:smartTag>
      <w:r w:rsidRPr="00145D10">
        <w:rPr>
          <w:rFonts w:eastAsia="SimSun"/>
        </w:rPr>
        <w:t>.1</w:t>
      </w:r>
      <w:r w:rsidRPr="00145D10">
        <w:rPr>
          <w:rFonts w:eastAsia="SimSun"/>
        </w:rPr>
        <w:tab/>
        <w:t>General</w:t>
      </w:r>
      <w:bookmarkEnd w:id="264"/>
      <w:bookmarkEnd w:id="265"/>
    </w:p>
    <w:p w:rsidR="00880CE5" w:rsidRPr="00145D10" w:rsidRDefault="00880CE5" w:rsidP="00880CE5">
      <w:pPr>
        <w:rPr>
          <w:lang w:eastAsia="zh-CN"/>
        </w:rPr>
      </w:pPr>
      <w:r w:rsidRPr="00145D10">
        <w:t>The following procedure assumes the IMS session has been established and the bearer is through-connected, and the</w:t>
      </w:r>
      <w:r w:rsidRPr="00145D10">
        <w:rPr>
          <w:lang w:eastAsia="zh-CN"/>
        </w:rPr>
        <w:t xml:space="preserve"> MRFC has received a trigger to </w:t>
      </w:r>
      <w:r w:rsidRPr="00145D10">
        <w:t>play</w:t>
      </w:r>
      <w:r w:rsidRPr="00145D10">
        <w:rPr>
          <w:lang w:eastAsia="zh-CN"/>
        </w:rPr>
        <w:t xml:space="preserve"> ASR</w:t>
      </w:r>
      <w:r w:rsidRPr="00145D10">
        <w:t>,</w:t>
      </w:r>
      <w:r w:rsidRPr="00145D10" w:rsidDel="0064385B">
        <w:rPr>
          <w:lang w:eastAsia="zh-CN"/>
        </w:rPr>
        <w:t xml:space="preserve"> </w:t>
      </w:r>
      <w:r w:rsidRPr="00145D10">
        <w:rPr>
          <w:lang w:eastAsia="zh-CN"/>
        </w:rPr>
        <w:t>and the MRFP selected for the call has the capabilities to provide Automatic Speech Recognition.</w:t>
      </w:r>
    </w:p>
    <w:p w:rsidR="00880CE5" w:rsidRPr="00145D10" w:rsidRDefault="00880CE5" w:rsidP="00880CE5">
      <w:pPr>
        <w:pStyle w:val="NO"/>
      </w:pPr>
      <w:r w:rsidRPr="00145D10">
        <w:t>NOTE:</w:t>
      </w:r>
      <w:r w:rsidRPr="00145D10">
        <w:tab/>
        <w:t>This procedure may also be ordered in combination with the session establishment procedure.</w:t>
      </w:r>
    </w:p>
    <w:p w:rsidR="00880CE5" w:rsidRPr="00145D10" w:rsidDel="00EE418A" w:rsidRDefault="00880CE5" w:rsidP="00880CE5">
      <w:pPr>
        <w:rPr>
          <w:lang w:eastAsia="zh-CN"/>
        </w:rPr>
      </w:pPr>
    </w:p>
    <w:p w:rsidR="00880CE5" w:rsidRPr="00145D10" w:rsidRDefault="00880CE5" w:rsidP="00880CE5">
      <w:pPr>
        <w:pStyle w:val="Heading4"/>
        <w:rPr>
          <w:rFonts w:eastAsia="SimSun"/>
        </w:rPr>
      </w:pPr>
      <w:bookmarkStart w:id="266" w:name="_Toc501548307"/>
      <w:bookmarkStart w:id="267" w:name="_Toc57883265"/>
      <w:smartTag w:uri="urn:schemas-microsoft-com:office:smarttags" w:element="chsdate">
        <w:smartTagPr>
          <w:attr w:name="IsROCDate" w:val="False"/>
          <w:attr w:name="IsLunarDate" w:val="False"/>
          <w:attr w:name="Day" w:val="30"/>
          <w:attr w:name="Month" w:val="12"/>
          <w:attr w:name="Year" w:val="1899"/>
        </w:smartTagPr>
        <w:r w:rsidRPr="00145D10">
          <w:rPr>
            <w:rFonts w:eastAsia="SimSun"/>
          </w:rPr>
          <w:t>6.2.6</w:t>
        </w:r>
      </w:smartTag>
      <w:r w:rsidRPr="00145D10">
        <w:rPr>
          <w:rFonts w:eastAsia="SimSun"/>
        </w:rPr>
        <w:t>.2</w:t>
      </w:r>
      <w:r w:rsidR="00145D10">
        <w:rPr>
          <w:rFonts w:eastAsia="SimSun"/>
        </w:rPr>
        <w:tab/>
      </w:r>
      <w:r w:rsidRPr="00145D10">
        <w:rPr>
          <w:rFonts w:eastAsia="SimSun"/>
        </w:rPr>
        <w:t>Start ASR</w:t>
      </w:r>
      <w:bookmarkEnd w:id="266"/>
      <w:bookmarkEnd w:id="267"/>
    </w:p>
    <w:p w:rsidR="00880CE5" w:rsidRPr="00145D10" w:rsidRDefault="00880CE5" w:rsidP="00880CE5">
      <w:pPr>
        <w:rPr>
          <w:lang w:eastAsia="zh-CN"/>
        </w:rPr>
      </w:pPr>
      <w:r w:rsidRPr="00145D10">
        <w:rPr>
          <w:lang w:eastAsia="zh-CN"/>
        </w:rPr>
        <w:t>If t</w:t>
      </w:r>
      <w:r w:rsidRPr="00145D10">
        <w:t xml:space="preserve">he MRFC </w:t>
      </w:r>
      <w:r w:rsidRPr="00145D10">
        <w:rPr>
          <w:lang w:eastAsia="zh-CN"/>
        </w:rPr>
        <w:t xml:space="preserve">receives a request to initiate ASR, the MRFC </w:t>
      </w:r>
      <w:r w:rsidRPr="00145D10">
        <w:t xml:space="preserve">shall extract the </w:t>
      </w:r>
      <w:r w:rsidRPr="00145D10">
        <w:rPr>
          <w:lang w:eastAsia="zh-CN"/>
        </w:rPr>
        <w:t>SRGS script or the SRGS URI</w:t>
      </w:r>
      <w:r w:rsidRPr="00145D10">
        <w:t xml:space="preserve"> from the </w:t>
      </w:r>
      <w:r w:rsidRPr="00145D10">
        <w:rPr>
          <w:lang w:eastAsia="zh-CN"/>
        </w:rPr>
        <w:t>received script.</w:t>
      </w:r>
    </w:p>
    <w:p w:rsidR="00880CE5" w:rsidRPr="00145D10" w:rsidRDefault="00880CE5" w:rsidP="00880CE5">
      <w:r w:rsidRPr="00145D10">
        <w:rPr>
          <w:lang w:eastAsia="zh-CN"/>
        </w:rPr>
        <w:lastRenderedPageBreak/>
        <w:t>If the size of the SRGS script is larger than the transport capability of the Mp interface, the MRFC shall terminate ASR procedure and return error.</w:t>
      </w:r>
    </w:p>
    <w:p w:rsidR="00880CE5" w:rsidRPr="00145D10" w:rsidRDefault="00880CE5" w:rsidP="00880CE5">
      <w:pPr>
        <w:rPr>
          <w:lang w:eastAsia="zh-CN"/>
        </w:rPr>
      </w:pPr>
      <w:r w:rsidRPr="00145D10">
        <w:rPr>
          <w:lang w:eastAsia="zh-CN"/>
        </w:rPr>
        <w:t>Otherwise the MRFC initiates the Start ASR procedure; the MRFC shall indicate to the MRFP the SRGS script or the SRGS URI to play ASR to one termination in a context.</w:t>
      </w:r>
    </w:p>
    <w:p w:rsidR="00880CE5" w:rsidRPr="00145D10" w:rsidRDefault="00880CE5" w:rsidP="00880CE5">
      <w:pPr>
        <w:rPr>
          <w:lang w:eastAsia="zh-CN"/>
        </w:rPr>
      </w:pPr>
      <w:r w:rsidRPr="00145D10">
        <w:rPr>
          <w:lang w:eastAsia="zh-CN"/>
        </w:rPr>
        <w:t>The MRFC may indicate to the MRFP the recognition mode:  Normal Recognition Mode, Hotword Recognition Mode. If the MRFC indicate the Normal Recognition Mode to the MRFP, the MRFP shall match all of the speech against a recognition grammar and returns a no-match status if the input fails to match or the method times out. If the MRFC indicates the Hot-word Recognition Mode to the MRFP, the MRFP shall look for a match against specific speech grammar and ignores speech that does not match.</w:t>
      </w:r>
    </w:p>
    <w:p w:rsidR="00880CE5" w:rsidRPr="00145D10" w:rsidRDefault="00880CE5" w:rsidP="00880CE5">
      <w:pPr>
        <w:rPr>
          <w:lang w:eastAsia="zh-CN"/>
        </w:rPr>
      </w:pPr>
      <w:r w:rsidRPr="00145D10">
        <w:t>The MRFP shall recognize the subscriber</w:t>
      </w:r>
      <w:r w:rsidR="00145D10">
        <w:t>'</w:t>
      </w:r>
      <w:r w:rsidRPr="00145D10">
        <w:t>s input speech stream according to the</w:t>
      </w:r>
      <w:r w:rsidRPr="00145D10">
        <w:rPr>
          <w:lang w:eastAsia="zh-CN"/>
        </w:rPr>
        <w:t xml:space="preserve"> SRGS grammar, and output the result as the EMMA format.</w:t>
      </w:r>
    </w:p>
    <w:p w:rsidR="00880CE5" w:rsidRPr="00145D10" w:rsidRDefault="00880CE5" w:rsidP="00880CE5">
      <w:pPr>
        <w:rPr>
          <w:lang w:eastAsia="zh-CN"/>
        </w:rPr>
      </w:pPr>
      <w:r w:rsidRPr="00145D10">
        <w:rPr>
          <w:lang w:eastAsia="zh-CN"/>
        </w:rPr>
        <w:t>If the MRFP does not support an element of the SRGS, the MRFP may ignore the element.</w:t>
      </w:r>
    </w:p>
    <w:p w:rsidR="00880CE5" w:rsidRPr="00145D10" w:rsidRDefault="00880CE5" w:rsidP="00880CE5">
      <w:r w:rsidRPr="00145D10">
        <w:t>The MRFC may request the MRFP to detect DTMF digit while executing ASR, and may request the MRFP to stop ASR when a DTMF digits is detected.  For the latter case, only the ASR result is notified.</w:t>
      </w:r>
    </w:p>
    <w:p w:rsidR="00880CE5" w:rsidRPr="00145D10" w:rsidRDefault="00880CE5" w:rsidP="00880CE5">
      <w:r w:rsidRPr="00145D10">
        <w:t>The MRFC may request the MRFP to detect the ASR completion and notify the completion event and cause to the MRFC. The ASR is completed when either of the following has occurred;</w:t>
      </w:r>
    </w:p>
    <w:p w:rsidR="00880CE5" w:rsidRPr="00145D10" w:rsidRDefault="00880CE5" w:rsidP="00880CE5">
      <w:pPr>
        <w:pStyle w:val="B10"/>
      </w:pPr>
      <w:r w:rsidRPr="00145D10">
        <w:t>-</w:t>
      </w:r>
      <w:r w:rsidRPr="00145D10">
        <w:tab/>
        <w:t>the ASR has been completed successfully,</w:t>
      </w:r>
    </w:p>
    <w:p w:rsidR="00880CE5" w:rsidRPr="00145D10" w:rsidRDefault="00880CE5" w:rsidP="00880CE5">
      <w:pPr>
        <w:pStyle w:val="B10"/>
      </w:pPr>
      <w:r w:rsidRPr="00145D10">
        <w:t>-</w:t>
      </w:r>
      <w:r w:rsidRPr="00145D10">
        <w:tab/>
        <w:t>a DTMF digit is detected by the MRFP,</w:t>
      </w:r>
    </w:p>
    <w:p w:rsidR="00880CE5" w:rsidRPr="00145D10" w:rsidRDefault="00880CE5" w:rsidP="00880CE5">
      <w:pPr>
        <w:pStyle w:val="B10"/>
        <w:rPr>
          <w:lang w:eastAsia="zh-CN"/>
        </w:rPr>
      </w:pPr>
      <w:r w:rsidRPr="00145D10">
        <w:t>-</w:t>
      </w:r>
      <w:r w:rsidRPr="00145D10">
        <w:tab/>
        <w:t>the executing of ASR is not successful</w:t>
      </w:r>
      <w:r w:rsidRPr="00145D10">
        <w:rPr>
          <w:lang w:eastAsia="zh-CN"/>
        </w:rPr>
        <w:t xml:space="preserve"> </w:t>
      </w:r>
      <w:r w:rsidRPr="00145D10">
        <w:t>or</w:t>
      </w:r>
    </w:p>
    <w:p w:rsidR="00880CE5" w:rsidRPr="00145D10" w:rsidRDefault="00880CE5" w:rsidP="00880CE5">
      <w:pPr>
        <w:pStyle w:val="B10"/>
      </w:pPr>
      <w:r w:rsidRPr="00145D10">
        <w:t>-</w:t>
      </w:r>
      <w:r w:rsidRPr="00145D10">
        <w:tab/>
      </w:r>
      <w:r w:rsidRPr="00145D10">
        <w:rPr>
          <w:lang w:eastAsia="zh-CN"/>
        </w:rPr>
        <w:t>the recognition time elapses.</w:t>
      </w:r>
    </w:p>
    <w:p w:rsidR="00880CE5" w:rsidRPr="00145D10" w:rsidRDefault="00880CE5" w:rsidP="00880CE5">
      <w:pPr>
        <w:pStyle w:val="Heading4"/>
        <w:rPr>
          <w:rFonts w:eastAsia="SimSun"/>
        </w:rPr>
      </w:pPr>
      <w:bookmarkStart w:id="268" w:name="_Toc501548308"/>
      <w:bookmarkStart w:id="269" w:name="_Toc57883266"/>
      <w:smartTag w:uri="urn:schemas-microsoft-com:office:smarttags" w:element="chsdate">
        <w:smartTagPr>
          <w:attr w:name="IsROCDate" w:val="False"/>
          <w:attr w:name="IsLunarDate" w:val="False"/>
          <w:attr w:name="Day" w:val="30"/>
          <w:attr w:name="Month" w:val="12"/>
          <w:attr w:name="Year" w:val="1899"/>
        </w:smartTagPr>
        <w:r w:rsidRPr="00145D10">
          <w:rPr>
            <w:rFonts w:eastAsia="SimSun"/>
          </w:rPr>
          <w:t>6.2.6</w:t>
        </w:r>
      </w:smartTag>
      <w:r w:rsidRPr="00145D10">
        <w:rPr>
          <w:rFonts w:eastAsia="SimSun"/>
        </w:rPr>
        <w:t>.3</w:t>
      </w:r>
      <w:r w:rsidR="00145D10">
        <w:rPr>
          <w:rFonts w:eastAsia="SimSun"/>
        </w:rPr>
        <w:tab/>
      </w:r>
      <w:r w:rsidRPr="00145D10">
        <w:rPr>
          <w:rFonts w:eastAsia="SimSun"/>
        </w:rPr>
        <w:t>Stop ASR</w:t>
      </w:r>
      <w:bookmarkEnd w:id="268"/>
      <w:bookmarkEnd w:id="269"/>
    </w:p>
    <w:p w:rsidR="00880CE5" w:rsidRPr="00145D10" w:rsidRDefault="00880CE5" w:rsidP="00880CE5">
      <w:r w:rsidRPr="00145D10">
        <w:t xml:space="preserve">On receipt of a trigger to stop </w:t>
      </w:r>
      <w:r w:rsidRPr="00145D10">
        <w:rPr>
          <w:lang w:eastAsia="zh-CN"/>
        </w:rPr>
        <w:t>ASR</w:t>
      </w:r>
      <w:r w:rsidRPr="00145D10">
        <w:t xml:space="preserve">, the MRFC shall request the MRFP to stop the </w:t>
      </w:r>
      <w:r w:rsidRPr="00145D10">
        <w:rPr>
          <w:lang w:eastAsia="zh-CN"/>
        </w:rPr>
        <w:t>ASR</w:t>
      </w:r>
      <w:r w:rsidRPr="00145D10">
        <w:t>.</w:t>
      </w:r>
    </w:p>
    <w:p w:rsidR="00880CE5" w:rsidRPr="00145D10" w:rsidRDefault="00880CE5" w:rsidP="00880CE5">
      <w:pPr>
        <w:keepNext/>
        <w:keepLines/>
        <w:spacing w:before="120"/>
        <w:ind w:left="1418" w:hanging="1418"/>
        <w:outlineLvl w:val="3"/>
        <w:rPr>
          <w:rFonts w:ascii="Arial" w:eastAsia="SimSun" w:hAnsi="Arial"/>
          <w:sz w:val="24"/>
        </w:rPr>
      </w:pPr>
      <w:smartTag w:uri="urn:schemas-microsoft-com:office:smarttags" w:element="chsdate">
        <w:smartTagPr>
          <w:attr w:name="IsROCDate" w:val="False"/>
          <w:attr w:name="IsLunarDate" w:val="False"/>
          <w:attr w:name="Day" w:val="30"/>
          <w:attr w:name="Month" w:val="12"/>
          <w:attr w:name="Year" w:val="1899"/>
        </w:smartTagPr>
        <w:r w:rsidRPr="00145D10">
          <w:rPr>
            <w:rFonts w:ascii="Arial" w:eastAsia="SimSun" w:hAnsi="Arial"/>
            <w:sz w:val="24"/>
          </w:rPr>
          <w:t>6.2.</w:t>
        </w:r>
        <w:r w:rsidRPr="00145D10">
          <w:rPr>
            <w:rFonts w:ascii="Arial" w:hAnsi="Arial"/>
            <w:sz w:val="24"/>
          </w:rPr>
          <w:t>6</w:t>
        </w:r>
      </w:smartTag>
      <w:r w:rsidRPr="00145D10">
        <w:rPr>
          <w:rFonts w:ascii="Arial" w:eastAsia="SimSun" w:hAnsi="Arial"/>
          <w:sz w:val="24"/>
        </w:rPr>
        <w:t>.4</w:t>
      </w:r>
      <w:r w:rsidR="00145D10">
        <w:rPr>
          <w:rFonts w:ascii="Arial" w:eastAsia="SimSun" w:hAnsi="Arial"/>
          <w:sz w:val="24"/>
        </w:rPr>
        <w:tab/>
      </w:r>
      <w:r w:rsidRPr="00145D10">
        <w:rPr>
          <w:rFonts w:ascii="Arial" w:eastAsia="SimSun" w:hAnsi="Arial"/>
          <w:sz w:val="24"/>
        </w:rPr>
        <w:t>ASR Completed</w:t>
      </w:r>
    </w:p>
    <w:p w:rsidR="00880CE5" w:rsidRPr="00145D10" w:rsidRDefault="00880CE5" w:rsidP="00880CE5">
      <w:pPr>
        <w:rPr>
          <w:lang w:eastAsia="zh-CN"/>
        </w:rPr>
      </w:pPr>
      <w:r w:rsidRPr="00145D10">
        <w:t xml:space="preserve">When an ASR is completed, if the MRFC has requested the MRFP to notify the ASR completion, the MRFP shall notify the ASR </w:t>
      </w:r>
      <w:r w:rsidRPr="00145D10">
        <w:rPr>
          <w:lang w:eastAsia="zh-CN"/>
        </w:rPr>
        <w:t>result</w:t>
      </w:r>
      <w:r w:rsidRPr="00145D10">
        <w:t xml:space="preserve"> and the cause to the MRFC. The cause of the ASR completed may be that the ASR has been completed successfully, a DTMF digit is detected by the MRFP, or the executing ASR is not successful.</w:t>
      </w:r>
    </w:p>
    <w:p w:rsidR="00880CE5" w:rsidRPr="00145D10" w:rsidRDefault="00880CE5" w:rsidP="00880CE5">
      <w:pPr>
        <w:rPr>
          <w:lang w:eastAsia="zh-CN"/>
        </w:rPr>
      </w:pPr>
      <w:r w:rsidRPr="00145D10">
        <w:rPr>
          <w:lang w:eastAsia="zh-CN"/>
        </w:rPr>
        <w:t>The MRFP shall generate the ASR result as the EMMA format. The EMMA result may include multiple recognition results that are mutually exclusive. Each result may be structured by multiple parts in time sequence with the input time. Each result may include the text token that the value will correspond to tokens as defined by the SRGS grammar. Each result may include the interpretation of application specific markup. Each result may include the confidence score that represents the recognition quality.</w:t>
      </w:r>
    </w:p>
    <w:p w:rsidR="00880CE5" w:rsidRPr="00145D10" w:rsidRDefault="00880CE5" w:rsidP="00880CE5">
      <w:pPr>
        <w:rPr>
          <w:lang w:eastAsia="zh-CN"/>
        </w:rPr>
      </w:pPr>
      <w:r w:rsidRPr="00145D10">
        <w:rPr>
          <w:lang w:eastAsia="zh-CN"/>
        </w:rPr>
        <w:t>If the size of the EMMA script is larger than the transport capability of the Mp interface, the MRFP shall return the MRFC the ASR is not successful.</w:t>
      </w:r>
    </w:p>
    <w:p w:rsidR="00880CE5" w:rsidRPr="00145D10" w:rsidRDefault="00880CE5" w:rsidP="00880CE5">
      <w:r w:rsidRPr="00145D10">
        <w:t>Then the MRFC may indicate to the AS that the ASR has been stopped</w:t>
      </w:r>
      <w:r w:rsidRPr="00145D10">
        <w:rPr>
          <w:lang w:eastAsia="zh-CN"/>
        </w:rPr>
        <w:t xml:space="preserve"> and the ASR result</w:t>
      </w:r>
      <w:r w:rsidRPr="00145D10">
        <w:t>.</w:t>
      </w:r>
    </w:p>
    <w:p w:rsidR="00880CE5" w:rsidRPr="00145D10" w:rsidRDefault="00880CE5" w:rsidP="00880CE5">
      <w:pPr>
        <w:pStyle w:val="Heading4"/>
        <w:rPr>
          <w:rFonts w:eastAsia="Batang"/>
        </w:rPr>
      </w:pPr>
      <w:bookmarkStart w:id="270" w:name="_Toc501548309"/>
      <w:bookmarkStart w:id="271" w:name="_Toc57883267"/>
      <w:smartTag w:uri="urn:schemas-microsoft-com:office:smarttags" w:element="chsdate">
        <w:smartTagPr>
          <w:attr w:name="IsROCDate" w:val="False"/>
          <w:attr w:name="IsLunarDate" w:val="False"/>
          <w:attr w:name="Day" w:val="30"/>
          <w:attr w:name="Month" w:val="12"/>
          <w:attr w:name="Year" w:val="1899"/>
        </w:smartTagPr>
        <w:r w:rsidRPr="00145D10">
          <w:rPr>
            <w:rFonts w:eastAsia="Batang"/>
          </w:rPr>
          <w:t>6.2.6</w:t>
        </w:r>
      </w:smartTag>
      <w:r w:rsidRPr="00145D10">
        <w:rPr>
          <w:rFonts w:eastAsia="Batang"/>
        </w:rPr>
        <w:t>.5</w:t>
      </w:r>
      <w:r w:rsidR="00145D10">
        <w:rPr>
          <w:rFonts w:eastAsia="Batang"/>
        </w:rPr>
        <w:tab/>
      </w:r>
      <w:r w:rsidRPr="00145D10">
        <w:rPr>
          <w:rFonts w:eastAsia="Batang"/>
        </w:rPr>
        <w:t>Message sequence chart</w:t>
      </w:r>
      <w:bookmarkEnd w:id="270"/>
      <w:bookmarkEnd w:id="271"/>
    </w:p>
    <w:p w:rsidR="00880CE5" w:rsidRPr="00145D10" w:rsidRDefault="00880CE5" w:rsidP="00880CE5">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t>6.2.6</w:t>
        </w:r>
      </w:smartTag>
      <w:r w:rsidRPr="00145D10">
        <w:t>.5.1 shows the message sequence chart example for executing ASR.</w:t>
      </w:r>
    </w:p>
    <w:p w:rsidR="00880CE5" w:rsidRPr="00145D10" w:rsidRDefault="00880CE5" w:rsidP="00880CE5">
      <w:pPr>
        <w:pStyle w:val="TH"/>
      </w:pPr>
      <w:r w:rsidRPr="00145D10">
        <w:object w:dxaOrig="10463" w:dyaOrig="7898">
          <v:shape id="_x0000_i1072" type="#_x0000_t75" style="width:472.1pt;height:411.55pt" o:ole="">
            <v:imagedata r:id="rId61" o:title=""/>
          </v:shape>
          <o:OLEObject Type="Embed" ProgID="Visio.Drawing.6" ShapeID="_x0000_i1072" DrawAspect="Content" ObjectID="_1668496915" r:id="rId62"/>
        </w:object>
      </w:r>
    </w:p>
    <w:p w:rsidR="00880CE5" w:rsidRPr="00145D10" w:rsidRDefault="00880CE5" w:rsidP="00880CE5">
      <w:pPr>
        <w:pStyle w:val="TF"/>
      </w:pPr>
      <w:r w:rsidRPr="00145D10">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w:t>
        </w:r>
        <w:r w:rsidRPr="00145D10">
          <w:t>.</w:t>
        </w:r>
        <w:r w:rsidRPr="00145D10">
          <w:rPr>
            <w:lang w:eastAsia="zh-CN"/>
          </w:rPr>
          <w:t>6</w:t>
        </w:r>
      </w:smartTag>
      <w:r w:rsidRPr="00145D10">
        <w:rPr>
          <w:lang w:eastAsia="zh-CN"/>
        </w:rPr>
        <w:t>.5.1 ASR (message sequence chart)</w:t>
      </w:r>
    </w:p>
    <w:p w:rsidR="00880CE5" w:rsidRPr="00145D10" w:rsidRDefault="00880CE5" w:rsidP="00880CE5">
      <w:pPr>
        <w:pStyle w:val="Heading3"/>
        <w:rPr>
          <w:lang w:eastAsia="zh-CN"/>
        </w:rPr>
      </w:pPr>
      <w:bookmarkStart w:id="272" w:name="_Toc501548310"/>
      <w:bookmarkStart w:id="273" w:name="_Toc57883268"/>
      <w:smartTag w:uri="urn:schemas-microsoft-com:office:smarttags" w:element="chsdate">
        <w:smartTagPr>
          <w:attr w:name="IsROCDate" w:val="False"/>
          <w:attr w:name="IsLunarDate" w:val="False"/>
          <w:attr w:name="Day" w:val="30"/>
          <w:attr w:name="Month" w:val="12"/>
          <w:attr w:name="Year" w:val="1899"/>
        </w:smartTagPr>
        <w:r w:rsidRPr="00145D10">
          <w:t>6.2.</w:t>
        </w:r>
        <w:r w:rsidRPr="00145D10">
          <w:rPr>
            <w:lang w:eastAsia="zh-CN"/>
          </w:rPr>
          <w:t>7</w:t>
        </w:r>
        <w:r w:rsidRPr="00145D10">
          <w:rPr>
            <w:lang w:eastAsia="zh-CN"/>
          </w:rPr>
          <w:tab/>
          <w:t>P</w:t>
        </w:r>
      </w:smartTag>
      <w:r w:rsidRPr="00145D10">
        <w:rPr>
          <w:lang w:eastAsia="zh-CN"/>
        </w:rPr>
        <w:t>lay Multimedia Procedure</w:t>
      </w:r>
      <w:bookmarkEnd w:id="272"/>
      <w:bookmarkEnd w:id="273"/>
    </w:p>
    <w:p w:rsidR="00880CE5" w:rsidRPr="00145D10" w:rsidRDefault="00880CE5" w:rsidP="00880CE5">
      <w:pPr>
        <w:pStyle w:val="Heading4"/>
      </w:pPr>
      <w:bookmarkStart w:id="274" w:name="_Toc501548311"/>
      <w:bookmarkStart w:id="275" w:name="_Toc57883269"/>
      <w:smartTag w:uri="urn:schemas-microsoft-com:office:smarttags" w:element="chsdate">
        <w:smartTagPr>
          <w:attr w:name="Year" w:val="1899"/>
          <w:attr w:name="Month" w:val="12"/>
          <w:attr w:name="Day" w:val="30"/>
          <w:attr w:name="IsLunarDate" w:val="False"/>
          <w:attr w:name="IsROCDate" w:val="False"/>
        </w:smartTagPr>
        <w:r w:rsidRPr="00145D10">
          <w:t>6.2.7</w:t>
        </w:r>
      </w:smartTag>
      <w:r w:rsidRPr="00145D10">
        <w:t>.1</w:t>
      </w:r>
      <w:r w:rsidRPr="00145D10">
        <w:tab/>
        <w:t>General</w:t>
      </w:r>
      <w:bookmarkEnd w:id="274"/>
      <w:bookmarkEnd w:id="275"/>
    </w:p>
    <w:p w:rsidR="00880CE5" w:rsidRPr="00145D10" w:rsidRDefault="00880CE5" w:rsidP="00880CE5">
      <w:r w:rsidRPr="00145D10">
        <w:t>The following procedure assumes the IMS session has been established and the bearer is through-connected, and the MRFC has received a trigger to play multimedia, and the MRFP selected for the call has the capabilities to provide playing multimedia.</w:t>
      </w:r>
      <w:r w:rsidRPr="00145D10">
        <w:rPr>
          <w:lang w:eastAsia="zh-CN"/>
        </w:rPr>
        <w:t xml:space="preserve"> The clauses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6.2.7</w:t>
        </w:r>
      </w:smartTag>
      <w:r w:rsidRPr="00145D10">
        <w:rPr>
          <w:lang w:eastAsia="zh-CN"/>
        </w:rPr>
        <w:t>.3- 6.2.7.6 specify the procedures to play the synchronized audio and video media stream(s). The clauses 6.2.7.aa- 6.2.7.dd describe the procedures for playing message.</w:t>
      </w:r>
    </w:p>
    <w:p w:rsidR="00880CE5" w:rsidRPr="00145D10" w:rsidRDefault="00880CE5" w:rsidP="00880CE5">
      <w:pPr>
        <w:pStyle w:val="NO"/>
      </w:pPr>
      <w:r w:rsidRPr="00145D10">
        <w:t>NOTE:</w:t>
      </w:r>
      <w:r w:rsidRPr="00145D10">
        <w:tab/>
        <w:t>This procedure may also be ordered in combination with the session establishment procedure.</w:t>
      </w:r>
    </w:p>
    <w:p w:rsidR="00880CE5" w:rsidRPr="00145D10" w:rsidRDefault="00880CE5" w:rsidP="00880CE5">
      <w:pPr>
        <w:pStyle w:val="Heading4"/>
        <w:rPr>
          <w:rFonts w:eastAsia="Batang"/>
        </w:rPr>
      </w:pPr>
      <w:bookmarkStart w:id="276" w:name="_Toc501548312"/>
      <w:bookmarkStart w:id="277" w:name="_Toc57883270"/>
      <w:smartTag w:uri="urn:schemas-microsoft-com:office:smarttags" w:element="chsdate">
        <w:smartTagPr>
          <w:attr w:name="Year" w:val="1899"/>
          <w:attr w:name="Month" w:val="12"/>
          <w:attr w:name="Day" w:val="30"/>
          <w:attr w:name="IsLunarDate" w:val="False"/>
          <w:attr w:name="IsROCDate" w:val="False"/>
        </w:smartTagPr>
        <w:r w:rsidRPr="00145D10">
          <w:rPr>
            <w:rFonts w:eastAsia="Batang"/>
          </w:rPr>
          <w:t>6.2.7</w:t>
        </w:r>
      </w:smartTag>
      <w:r w:rsidRPr="00145D10">
        <w:rPr>
          <w:rFonts w:eastAsia="Batang"/>
        </w:rPr>
        <w:t>.2</w:t>
      </w:r>
      <w:r w:rsidR="00145D10">
        <w:rPr>
          <w:rFonts w:eastAsia="Batang"/>
        </w:rPr>
        <w:tab/>
      </w:r>
      <w:r w:rsidRPr="00145D10">
        <w:rPr>
          <w:rFonts w:eastAsia="Batang"/>
        </w:rPr>
        <w:t>H.248 context model</w:t>
      </w:r>
      <w:bookmarkEnd w:id="276"/>
      <w:bookmarkEnd w:id="277"/>
    </w:p>
    <w:p w:rsidR="00880CE5" w:rsidRPr="00145D10" w:rsidRDefault="00880CE5" w:rsidP="00880CE5">
      <w:pPr>
        <w:rPr>
          <w:lang w:eastAsia="zh-CN"/>
        </w:rPr>
      </w:pPr>
      <w:r w:rsidRPr="00145D10">
        <w:rPr>
          <w:lang w:eastAsia="zh-CN"/>
        </w:rPr>
        <w:t xml:space="preserve">The figure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6.2.7</w:t>
        </w:r>
      </w:smartTag>
      <w:r w:rsidRPr="00145D10">
        <w:rPr>
          <w:lang w:eastAsia="zh-CN"/>
        </w:rPr>
        <w:t xml:space="preserve">.1 shows the H.248 context model for playing multimedia. There may be up to three streams in the termination that is used for playing multimedia,  which are </w:t>
      </w:r>
      <w:r w:rsidRPr="00145D10">
        <w:t>any combination of audio, video and messaging media stream(s)</w:t>
      </w:r>
      <w:r w:rsidRPr="00145D10">
        <w:rPr>
          <w:lang w:eastAsia="zh-CN"/>
        </w:rPr>
        <w:t>. The H.248 command can be processed in the termination to play multimedia and detect the playing multimedia completed event.</w:t>
      </w:r>
    </w:p>
    <w:p w:rsidR="00880CE5" w:rsidRPr="00145D10" w:rsidRDefault="00880CE5" w:rsidP="00880CE5">
      <w:pPr>
        <w:pStyle w:val="TH"/>
      </w:pPr>
      <w:r w:rsidRPr="00145D10">
        <w:object w:dxaOrig="4635" w:dyaOrig="2288">
          <v:shape id="_x0000_i1073" type="#_x0000_t75" style="width:231.55pt;height:114.55pt" o:ole="">
            <v:imagedata r:id="rId63" o:title=""/>
          </v:shape>
          <o:OLEObject Type="Embed" ProgID="Visio.Drawing.11" ShapeID="_x0000_i1073" DrawAspect="Content" ObjectID="_1668496916" r:id="rId64"/>
        </w:object>
      </w:r>
    </w:p>
    <w:p w:rsidR="00880CE5" w:rsidRPr="00145D10" w:rsidRDefault="00880CE5" w:rsidP="00880CE5">
      <w:pPr>
        <w:pStyle w:val="TF"/>
      </w:pPr>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t>6.2.7</w:t>
        </w:r>
      </w:smartTag>
      <w:r w:rsidRPr="00145D10">
        <w:t>.1: Playing Multimedia H.248 context model</w:t>
      </w:r>
    </w:p>
    <w:p w:rsidR="00880CE5" w:rsidRPr="00145D10" w:rsidRDefault="00880CE5" w:rsidP="00880CE5">
      <w:pPr>
        <w:pStyle w:val="Heading4"/>
        <w:rPr>
          <w:rFonts w:eastAsia="Batang"/>
        </w:rPr>
      </w:pPr>
      <w:bookmarkStart w:id="278" w:name="_Toc501548313"/>
      <w:bookmarkStart w:id="279" w:name="_Toc57883271"/>
      <w:smartTag w:uri="urn:schemas-microsoft-com:office:smarttags" w:element="chsdate">
        <w:smartTagPr>
          <w:attr w:name="Year" w:val="1899"/>
          <w:attr w:name="Month" w:val="12"/>
          <w:attr w:name="Day" w:val="30"/>
          <w:attr w:name="IsLunarDate" w:val="False"/>
          <w:attr w:name="IsROCDate" w:val="False"/>
        </w:smartTagPr>
        <w:r w:rsidRPr="00145D10">
          <w:rPr>
            <w:rFonts w:eastAsia="Batang"/>
          </w:rPr>
          <w:t>6.2.7</w:t>
        </w:r>
      </w:smartTag>
      <w:r w:rsidRPr="00145D10">
        <w:rPr>
          <w:rFonts w:eastAsia="Batang"/>
        </w:rPr>
        <w:t>.3</w:t>
      </w:r>
      <w:r w:rsidRPr="00145D10">
        <w:rPr>
          <w:rFonts w:eastAsia="Batang"/>
        </w:rPr>
        <w:tab/>
        <w:t>Start playing multimedia</w:t>
      </w:r>
      <w:bookmarkEnd w:id="278"/>
      <w:bookmarkEnd w:id="279"/>
    </w:p>
    <w:p w:rsidR="00880CE5" w:rsidRPr="00145D10" w:rsidRDefault="00880CE5" w:rsidP="00880CE5">
      <w:pPr>
        <w:rPr>
          <w:lang w:eastAsia="zh-CN"/>
        </w:rPr>
      </w:pPr>
      <w:r w:rsidRPr="00145D10">
        <w:rPr>
          <w:lang w:eastAsia="zh-CN"/>
        </w:rPr>
        <w:t>After reception of a trigger to play multimedia, the MRFC shall initiate the Start playing multimedia procedure.</w:t>
      </w:r>
    </w:p>
    <w:p w:rsidR="00880CE5" w:rsidRPr="00145D10" w:rsidRDefault="00880CE5" w:rsidP="00880CE5">
      <w:pPr>
        <w:rPr>
          <w:rFonts w:eastAsia="SimSun"/>
          <w:lang w:eastAsia="zh-CN"/>
        </w:rPr>
      </w:pPr>
      <w:r w:rsidRPr="00145D10">
        <w:rPr>
          <w:lang w:eastAsia="zh-CN"/>
        </w:rPr>
        <w:t>If it is to play multimedia to one party, the multimedia shall be played in the external direction of the existing termination.</w:t>
      </w:r>
    </w:p>
    <w:p w:rsidR="00880CE5" w:rsidRPr="00145D10" w:rsidRDefault="00880CE5" w:rsidP="00880CE5">
      <w:pPr>
        <w:rPr>
          <w:lang w:eastAsia="zh-CN"/>
        </w:rPr>
      </w:pPr>
      <w:r w:rsidRPr="00145D10">
        <w:rPr>
          <w:lang w:eastAsia="zh-CN"/>
        </w:rPr>
        <w:t>The MRFC shall indicate to the MRFP the multimedia identifier which may be a single identifier or list of identifiers.  The MRFC may use a single identifier or separate identifiers per stream. If it is multiple identifiers, the MRFC shall request the MRFP to play all media in one request. If the identifier references a file, the file format shall be indicated. The multimedia file format is the 3GPP multimedia file format in current version. If the multimedia file provides different audio or video codec than the session codec, the MRFP shall transcode the input codec into the session codec.</w:t>
      </w:r>
    </w:p>
    <w:p w:rsidR="00880CE5" w:rsidRPr="00145D10" w:rsidRDefault="00880CE5" w:rsidP="00880CE5">
      <w:pPr>
        <w:rPr>
          <w:lang w:eastAsia="zh-CN"/>
        </w:rPr>
      </w:pPr>
      <w:r w:rsidRPr="00145D10">
        <w:rPr>
          <w:lang w:eastAsia="zh-CN"/>
        </w:rPr>
        <w:t>The MRFC may request the MRFP to play the multimedia in a loop continuously until requested to be stopped or in a loop with a fixed number of times.  For the latter case, if the fixed number of times is exhausted, the playing multimedia is completed successfully.</w:t>
      </w:r>
    </w:p>
    <w:p w:rsidR="00880CE5" w:rsidRPr="00145D10" w:rsidRDefault="00880CE5" w:rsidP="00880CE5">
      <w:pPr>
        <w:rPr>
          <w:lang w:eastAsia="zh-CN"/>
        </w:rPr>
      </w:pPr>
      <w:r w:rsidRPr="00145D10">
        <w:rPr>
          <w:lang w:eastAsia="zh-CN"/>
        </w:rPr>
        <w:t>The MRFC may request the MRFP to detect DTMF digit while playing multimedia, and may request the MRFP to stop playing multimedia when DTMF digits is detected. For the latter case, only the multimedia completion is notified.</w:t>
      </w:r>
    </w:p>
    <w:p w:rsidR="00880CE5" w:rsidRPr="00145D10" w:rsidRDefault="00880CE5" w:rsidP="00880CE5">
      <w:pPr>
        <w:rPr>
          <w:lang w:eastAsia="zh-CN"/>
        </w:rPr>
      </w:pPr>
      <w:r w:rsidRPr="00145D10">
        <w:rPr>
          <w:lang w:eastAsia="zh-CN"/>
        </w:rPr>
        <w:t>The MRFC may request the MRFP to detect the multimedia completion, and notify the completion event and cause to the MRFC. The play multimedia is completed when either of the following has occurred;</w:t>
      </w:r>
    </w:p>
    <w:p w:rsidR="00880CE5" w:rsidRPr="00145D10" w:rsidRDefault="00880CE5" w:rsidP="00880CE5">
      <w:pPr>
        <w:pStyle w:val="B10"/>
        <w:rPr>
          <w:lang w:eastAsia="zh-CN"/>
        </w:rPr>
      </w:pPr>
      <w:r w:rsidRPr="00145D10">
        <w:rPr>
          <w:lang w:eastAsia="zh-CN"/>
        </w:rPr>
        <w:t>-</w:t>
      </w:r>
      <w:r w:rsidRPr="00145D10">
        <w:rPr>
          <w:lang w:eastAsia="zh-CN"/>
        </w:rPr>
        <w:tab/>
        <w:t>the multimedia has been completed successfully,</w:t>
      </w:r>
    </w:p>
    <w:p w:rsidR="00880CE5" w:rsidRPr="00145D10" w:rsidRDefault="00880CE5" w:rsidP="00880CE5">
      <w:pPr>
        <w:pStyle w:val="B10"/>
        <w:rPr>
          <w:lang w:eastAsia="zh-CN"/>
        </w:rPr>
      </w:pPr>
      <w:r w:rsidRPr="00145D10">
        <w:rPr>
          <w:lang w:eastAsia="zh-CN"/>
        </w:rPr>
        <w:t>-</w:t>
      </w:r>
      <w:r w:rsidRPr="00145D10">
        <w:rPr>
          <w:lang w:eastAsia="zh-CN"/>
        </w:rPr>
        <w:tab/>
        <w:t>a DTMF digit is detected by the MRFP or:</w:t>
      </w:r>
    </w:p>
    <w:p w:rsidR="00880CE5" w:rsidRPr="00145D10" w:rsidRDefault="00880CE5" w:rsidP="00880CE5">
      <w:pPr>
        <w:pStyle w:val="B10"/>
        <w:rPr>
          <w:lang w:eastAsia="zh-CN"/>
        </w:rPr>
      </w:pPr>
      <w:r w:rsidRPr="00145D10">
        <w:rPr>
          <w:lang w:eastAsia="zh-CN"/>
        </w:rPr>
        <w:t>-</w:t>
      </w:r>
      <w:r w:rsidRPr="00145D10">
        <w:rPr>
          <w:lang w:eastAsia="zh-CN"/>
        </w:rPr>
        <w:tab/>
        <w:t>the playing multimedia is not successful.</w:t>
      </w:r>
    </w:p>
    <w:p w:rsidR="00880CE5" w:rsidRPr="00145D10" w:rsidRDefault="00880CE5" w:rsidP="00880CE5">
      <w:pPr>
        <w:pStyle w:val="Heading4"/>
        <w:rPr>
          <w:rFonts w:eastAsia="Batang"/>
        </w:rPr>
      </w:pPr>
      <w:bookmarkStart w:id="280" w:name="_Toc501548314"/>
      <w:bookmarkStart w:id="281" w:name="_Toc57883272"/>
      <w:smartTag w:uri="urn:schemas-microsoft-com:office:smarttags" w:element="chsdate">
        <w:smartTagPr>
          <w:attr w:name="IsROCDate" w:val="False"/>
          <w:attr w:name="IsLunarDate" w:val="False"/>
          <w:attr w:name="Day" w:val="30"/>
          <w:attr w:name="Month" w:val="12"/>
          <w:attr w:name="Year" w:val="1899"/>
        </w:smartTagPr>
        <w:r w:rsidRPr="00145D10">
          <w:rPr>
            <w:rFonts w:eastAsia="Batang"/>
          </w:rPr>
          <w:t>6.2.7</w:t>
        </w:r>
      </w:smartTag>
      <w:r w:rsidRPr="00145D10">
        <w:rPr>
          <w:rFonts w:eastAsia="Batang"/>
        </w:rPr>
        <w:t>.4</w:t>
      </w:r>
      <w:r w:rsidRPr="00145D10">
        <w:rPr>
          <w:rFonts w:eastAsia="Batang"/>
        </w:rPr>
        <w:tab/>
        <w:t>Stop playing multimedia</w:t>
      </w:r>
      <w:bookmarkEnd w:id="280"/>
      <w:bookmarkEnd w:id="281"/>
    </w:p>
    <w:p w:rsidR="00880CE5" w:rsidRPr="00145D10" w:rsidRDefault="00880CE5" w:rsidP="00880CE5">
      <w:pPr>
        <w:rPr>
          <w:lang w:eastAsia="zh-CN"/>
        </w:rPr>
      </w:pPr>
      <w:r w:rsidRPr="00145D10">
        <w:rPr>
          <w:lang w:eastAsia="zh-CN"/>
        </w:rPr>
        <w:t xml:space="preserve">After </w:t>
      </w:r>
      <w:r w:rsidRPr="00145D10">
        <w:t>reception of a trigger to</w:t>
      </w:r>
      <w:r w:rsidRPr="00145D10">
        <w:rPr>
          <w:lang w:eastAsia="zh-CN"/>
        </w:rPr>
        <w:t xml:space="preserve"> stop playing multimedia, the MRFC shall request the MRFP to stop playing multimedia.</w:t>
      </w:r>
    </w:p>
    <w:p w:rsidR="00880CE5" w:rsidRPr="00145D10" w:rsidRDefault="00880CE5" w:rsidP="00880CE5">
      <w:pPr>
        <w:pStyle w:val="Heading4"/>
        <w:rPr>
          <w:rFonts w:eastAsia="Batang"/>
        </w:rPr>
      </w:pPr>
      <w:bookmarkStart w:id="282" w:name="_Toc501548315"/>
      <w:bookmarkStart w:id="283" w:name="_Toc57883273"/>
      <w:smartTag w:uri="urn:schemas-microsoft-com:office:smarttags" w:element="chsdate">
        <w:smartTagPr>
          <w:attr w:name="Year" w:val="1899"/>
          <w:attr w:name="Month" w:val="12"/>
          <w:attr w:name="Day" w:val="30"/>
          <w:attr w:name="IsLunarDate" w:val="False"/>
          <w:attr w:name="IsROCDate" w:val="False"/>
        </w:smartTagPr>
        <w:r w:rsidRPr="00145D10">
          <w:rPr>
            <w:rFonts w:eastAsia="Batang"/>
          </w:rPr>
          <w:t>6.2.7</w:t>
        </w:r>
      </w:smartTag>
      <w:r w:rsidRPr="00145D10">
        <w:rPr>
          <w:rFonts w:eastAsia="Batang"/>
        </w:rPr>
        <w:t>.5</w:t>
      </w:r>
      <w:r w:rsidRPr="00145D10">
        <w:rPr>
          <w:rFonts w:eastAsia="Batang"/>
        </w:rPr>
        <w:tab/>
        <w:t>Playing multimedia completed</w:t>
      </w:r>
      <w:bookmarkEnd w:id="282"/>
      <w:bookmarkEnd w:id="283"/>
    </w:p>
    <w:p w:rsidR="00880CE5" w:rsidRPr="00145D10" w:rsidRDefault="00880CE5" w:rsidP="00880CE5">
      <w:pPr>
        <w:rPr>
          <w:lang w:eastAsia="zh-CN"/>
        </w:rPr>
      </w:pPr>
      <w:r w:rsidRPr="00145D10">
        <w:rPr>
          <w:lang w:eastAsia="zh-CN"/>
        </w:rPr>
        <w:t>When a playing multimedia is completed, if the MRFC has requested the MRFP to notify the playing multimedia completion, the MRFP shall notify the multimedia completion event and the cause to the MRFC.  The cause of the playing multimedia completion may be the playing multimedia</w:t>
      </w:r>
      <w:r w:rsidRPr="00145D10" w:rsidDel="008465F7">
        <w:rPr>
          <w:lang w:eastAsia="zh-CN"/>
        </w:rPr>
        <w:t xml:space="preserve"> </w:t>
      </w:r>
      <w:r w:rsidRPr="00145D10">
        <w:rPr>
          <w:lang w:eastAsia="zh-CN"/>
        </w:rPr>
        <w:t>has been completed successfully, or a DTMF digit is detected by the MRFP, or the playing multimedia is not successful. Then the MRFC may indicate to the AS that the playing multimedia has been stopped.</w:t>
      </w:r>
    </w:p>
    <w:p w:rsidR="00880CE5" w:rsidRPr="00145D10" w:rsidRDefault="00880CE5" w:rsidP="00880CE5">
      <w:pPr>
        <w:pStyle w:val="Heading4"/>
        <w:rPr>
          <w:rFonts w:eastAsia="Batang"/>
        </w:rPr>
      </w:pPr>
      <w:bookmarkStart w:id="284" w:name="_Toc501548316"/>
      <w:bookmarkStart w:id="285" w:name="_Toc57883274"/>
      <w:smartTag w:uri="urn:schemas-microsoft-com:office:smarttags" w:element="chsdate">
        <w:smartTagPr>
          <w:attr w:name="Year" w:val="1899"/>
          <w:attr w:name="Month" w:val="12"/>
          <w:attr w:name="Day" w:val="30"/>
          <w:attr w:name="IsLunarDate" w:val="False"/>
          <w:attr w:name="IsROCDate" w:val="False"/>
        </w:smartTagPr>
        <w:r w:rsidRPr="00145D10">
          <w:rPr>
            <w:rFonts w:eastAsia="Batang"/>
          </w:rPr>
          <w:t>6.2.7</w:t>
        </w:r>
      </w:smartTag>
      <w:r w:rsidRPr="00145D10">
        <w:rPr>
          <w:rFonts w:eastAsia="Batang"/>
        </w:rPr>
        <w:t>.6</w:t>
      </w:r>
      <w:r w:rsidRPr="00145D10">
        <w:rPr>
          <w:rFonts w:eastAsia="Batang"/>
        </w:rPr>
        <w:tab/>
        <w:t>Message sequence chart</w:t>
      </w:r>
      <w:bookmarkEnd w:id="284"/>
      <w:bookmarkEnd w:id="285"/>
    </w:p>
    <w:p w:rsidR="00880CE5" w:rsidRPr="00145D10" w:rsidRDefault="00880CE5" w:rsidP="00880CE5">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6.2.7</w:t>
        </w:r>
      </w:smartTag>
      <w:r w:rsidRPr="00145D10">
        <w:rPr>
          <w:lang w:eastAsia="zh-CN"/>
        </w:rPr>
        <w:t>.2</w:t>
      </w:r>
      <w:r w:rsidRPr="00145D10">
        <w:t xml:space="preserve"> shows the message sequence chart</w:t>
      </w:r>
      <w:r w:rsidRPr="00145D10">
        <w:rPr>
          <w:lang w:eastAsia="zh-CN"/>
        </w:rPr>
        <w:t xml:space="preserve"> example</w:t>
      </w:r>
      <w:r w:rsidRPr="00145D10">
        <w:t xml:space="preserve"> for </w:t>
      </w:r>
      <w:r w:rsidRPr="00145D10">
        <w:rPr>
          <w:lang w:eastAsia="zh-CN"/>
        </w:rPr>
        <w:t>playing multimedia.</w:t>
      </w:r>
    </w:p>
    <w:p w:rsidR="00880CE5" w:rsidRPr="00145D10" w:rsidRDefault="00880CE5" w:rsidP="00880CE5">
      <w:pPr>
        <w:pStyle w:val="TH"/>
      </w:pPr>
      <w:r w:rsidRPr="00145D10">
        <w:object w:dxaOrig="10528" w:dyaOrig="7830">
          <v:shape id="_x0000_i1074" type="#_x0000_t75" style="width:473.75pt;height:411.55pt" o:ole="">
            <v:imagedata r:id="rId65" o:title=""/>
          </v:shape>
          <o:OLEObject Type="Embed" ProgID="Visio.Drawing.6" ShapeID="_x0000_i1074" DrawAspect="Content" ObjectID="_1668496917" r:id="rId66"/>
        </w:object>
      </w:r>
    </w:p>
    <w:p w:rsidR="00880CE5" w:rsidRPr="00145D10" w:rsidRDefault="00880CE5" w:rsidP="00880CE5">
      <w:pPr>
        <w:pStyle w:val="TF"/>
      </w:pPr>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t>6.2.7</w:t>
        </w:r>
      </w:smartTag>
      <w:r w:rsidRPr="00145D10">
        <w:t>.2 Play multimedia (message sequence chart)</w:t>
      </w:r>
    </w:p>
    <w:p w:rsidR="00880CE5" w:rsidRPr="00145D10" w:rsidRDefault="00880CE5" w:rsidP="00880CE5">
      <w:pPr>
        <w:pStyle w:val="Heading4"/>
        <w:rPr>
          <w:rFonts w:eastAsia="SimSun"/>
          <w:lang w:eastAsia="zh-CN"/>
        </w:rPr>
      </w:pPr>
      <w:bookmarkStart w:id="286" w:name="_Toc501548317"/>
      <w:bookmarkStart w:id="287" w:name="_Toc57883275"/>
      <w:r w:rsidRPr="00145D10">
        <w:rPr>
          <w:rFonts w:eastAsia="Batang"/>
        </w:rPr>
        <w:t>6.2.7.</w:t>
      </w:r>
      <w:r w:rsidRPr="00145D10">
        <w:rPr>
          <w:lang w:eastAsia="zh-CN"/>
        </w:rPr>
        <w:t>7</w:t>
      </w:r>
      <w:r w:rsidRPr="00145D10">
        <w:rPr>
          <w:rFonts w:eastAsia="Batang"/>
        </w:rPr>
        <w:tab/>
        <w:t xml:space="preserve">Start playing </w:t>
      </w:r>
      <w:r w:rsidRPr="00145D10">
        <w:rPr>
          <w:lang w:eastAsia="zh-CN"/>
        </w:rPr>
        <w:t>message</w:t>
      </w:r>
      <w:bookmarkEnd w:id="286"/>
      <w:bookmarkEnd w:id="287"/>
    </w:p>
    <w:p w:rsidR="00880CE5" w:rsidRPr="00145D10" w:rsidRDefault="00880CE5" w:rsidP="00880CE5">
      <w:pPr>
        <w:rPr>
          <w:lang w:eastAsia="zh-CN"/>
        </w:rPr>
      </w:pPr>
      <w:r w:rsidRPr="00145D10">
        <w:rPr>
          <w:lang w:eastAsia="zh-CN"/>
        </w:rPr>
        <w:t>After reception of a trigger to play message, the MRFC shall initiate the Start playing message procedure.</w:t>
      </w:r>
    </w:p>
    <w:p w:rsidR="00880CE5" w:rsidRPr="00145D10" w:rsidRDefault="00880CE5" w:rsidP="00880CE5">
      <w:pPr>
        <w:rPr>
          <w:lang w:eastAsia="zh-CN"/>
        </w:rPr>
      </w:pPr>
      <w:r w:rsidRPr="00145D10">
        <w:rPr>
          <w:lang w:eastAsia="zh-CN"/>
        </w:rPr>
        <w:t>If it is to play message to one party, the message shall be played in the external direction of the existing termination.</w:t>
      </w:r>
    </w:p>
    <w:p w:rsidR="00880CE5" w:rsidRPr="00145D10" w:rsidRDefault="00880CE5" w:rsidP="00880CE5">
      <w:pPr>
        <w:rPr>
          <w:lang w:eastAsia="zh-CN"/>
        </w:rPr>
      </w:pPr>
      <w:r w:rsidRPr="00145D10">
        <w:rPr>
          <w:lang w:eastAsia="zh-CN"/>
        </w:rPr>
        <w:t>The MRFC shall indicate to the MRFP the message identifier which may be a single identifier or list of identifiers. The MRFC may use a single identifier or separate identifiers per stream. If it is message identifiers, the MRFC shall request the MRFP to play all media in one request. If the message references a file, the file message file formats shall comply with the file formats used inside MMS(Multimedia Messaging Service) as specified in the 3GPP TS 26.140 [22] in current version.</w:t>
      </w:r>
    </w:p>
    <w:p w:rsidR="00880CE5" w:rsidRPr="00145D10" w:rsidRDefault="00880CE5" w:rsidP="00880CE5">
      <w:pPr>
        <w:rPr>
          <w:lang w:eastAsia="zh-CN"/>
        </w:rPr>
      </w:pPr>
      <w:r w:rsidRPr="00145D10">
        <w:rPr>
          <w:lang w:eastAsia="zh-CN"/>
        </w:rPr>
        <w:t>The MRFC may request the MRFP to notify the completion event and cause to the MRFC. The play message is completed when either of the following has occurred;</w:t>
      </w:r>
    </w:p>
    <w:p w:rsidR="00880CE5" w:rsidRPr="00145D10" w:rsidRDefault="00880CE5" w:rsidP="00880CE5">
      <w:pPr>
        <w:pStyle w:val="B10"/>
        <w:rPr>
          <w:lang w:eastAsia="zh-CN"/>
        </w:rPr>
      </w:pPr>
      <w:r w:rsidRPr="00145D10">
        <w:rPr>
          <w:lang w:eastAsia="zh-CN"/>
        </w:rPr>
        <w:t>-</w:t>
      </w:r>
      <w:r w:rsidRPr="00145D10">
        <w:rPr>
          <w:lang w:eastAsia="zh-CN"/>
        </w:rPr>
        <w:tab/>
        <w:t>the message has been completed successfully, or:</w:t>
      </w:r>
    </w:p>
    <w:p w:rsidR="00880CE5" w:rsidRPr="00145D10" w:rsidRDefault="00880CE5" w:rsidP="00880CE5">
      <w:pPr>
        <w:pStyle w:val="B10"/>
        <w:rPr>
          <w:lang w:eastAsia="zh-CN"/>
        </w:rPr>
      </w:pPr>
      <w:r w:rsidRPr="00145D10">
        <w:rPr>
          <w:lang w:eastAsia="zh-CN"/>
        </w:rPr>
        <w:t>-</w:t>
      </w:r>
      <w:r w:rsidRPr="00145D10">
        <w:rPr>
          <w:lang w:eastAsia="zh-CN"/>
        </w:rPr>
        <w:tab/>
        <w:t>the playing message is not successful.</w:t>
      </w:r>
    </w:p>
    <w:p w:rsidR="00880CE5" w:rsidRPr="00145D10" w:rsidRDefault="00880CE5" w:rsidP="00880CE5">
      <w:pPr>
        <w:pStyle w:val="Heading4"/>
        <w:rPr>
          <w:rFonts w:eastAsia="Batang"/>
        </w:rPr>
      </w:pPr>
      <w:bookmarkStart w:id="288" w:name="_Toc501548318"/>
      <w:bookmarkStart w:id="289" w:name="_Toc57883276"/>
      <w:r w:rsidRPr="00145D10">
        <w:rPr>
          <w:rFonts w:eastAsia="Batang"/>
        </w:rPr>
        <w:t>6.2.7.</w:t>
      </w:r>
      <w:r w:rsidRPr="00145D10">
        <w:rPr>
          <w:lang w:eastAsia="zh-CN"/>
        </w:rPr>
        <w:t>8</w:t>
      </w:r>
      <w:r w:rsidRPr="00145D10">
        <w:rPr>
          <w:rFonts w:eastAsia="Batang"/>
        </w:rPr>
        <w:tab/>
        <w:t>Stop playing message</w:t>
      </w:r>
      <w:bookmarkEnd w:id="288"/>
      <w:bookmarkEnd w:id="289"/>
    </w:p>
    <w:p w:rsidR="00880CE5" w:rsidRPr="00145D10" w:rsidRDefault="00880CE5" w:rsidP="00880CE5">
      <w:pPr>
        <w:rPr>
          <w:lang w:eastAsia="zh-CN"/>
        </w:rPr>
      </w:pPr>
      <w:r w:rsidRPr="00145D10">
        <w:rPr>
          <w:lang w:eastAsia="zh-CN"/>
        </w:rPr>
        <w:t xml:space="preserve">After </w:t>
      </w:r>
      <w:r w:rsidRPr="00145D10">
        <w:t>reception of a trigger to</w:t>
      </w:r>
      <w:r w:rsidRPr="00145D10">
        <w:rPr>
          <w:lang w:eastAsia="zh-CN"/>
        </w:rPr>
        <w:t xml:space="preserve"> stop playing message, the MRFC shall request the MRFP to stop playing message.</w:t>
      </w:r>
    </w:p>
    <w:p w:rsidR="00880CE5" w:rsidRPr="00145D10" w:rsidRDefault="00880CE5" w:rsidP="00880CE5">
      <w:pPr>
        <w:pStyle w:val="Heading4"/>
        <w:rPr>
          <w:rFonts w:eastAsia="Batang"/>
        </w:rPr>
      </w:pPr>
      <w:bookmarkStart w:id="290" w:name="_Toc501548319"/>
      <w:bookmarkStart w:id="291" w:name="_Toc57883277"/>
      <w:r w:rsidRPr="00145D10">
        <w:rPr>
          <w:rFonts w:eastAsia="Batang"/>
        </w:rPr>
        <w:lastRenderedPageBreak/>
        <w:t>6.2.7.</w:t>
      </w:r>
      <w:r w:rsidRPr="00145D10">
        <w:rPr>
          <w:lang w:eastAsia="zh-CN"/>
        </w:rPr>
        <w:t>9</w:t>
      </w:r>
      <w:r w:rsidRPr="00145D10">
        <w:rPr>
          <w:rFonts w:eastAsia="Batang"/>
        </w:rPr>
        <w:tab/>
        <w:t>Playing message completed</w:t>
      </w:r>
      <w:bookmarkEnd w:id="290"/>
      <w:bookmarkEnd w:id="291"/>
    </w:p>
    <w:p w:rsidR="00880CE5" w:rsidRPr="00145D10" w:rsidRDefault="00880CE5" w:rsidP="00880CE5">
      <w:pPr>
        <w:rPr>
          <w:lang w:eastAsia="zh-CN"/>
        </w:rPr>
      </w:pPr>
      <w:r w:rsidRPr="00145D10">
        <w:rPr>
          <w:lang w:eastAsia="zh-CN"/>
        </w:rPr>
        <w:t>When a playing message is completed, if the MRFC has requested the MRFP to notify the playing message completion, the MRFP shall notify the message completion event and the cause to the MRFC.  The cause of the playing message completion may be the playing message has been completed successfully, or the playing message is not successful. Then the MRFC may indicate to the AS that the playing message has been stopped.</w:t>
      </w:r>
    </w:p>
    <w:p w:rsidR="00880CE5" w:rsidRPr="00145D10" w:rsidRDefault="00880CE5" w:rsidP="00880CE5">
      <w:pPr>
        <w:pStyle w:val="Heading4"/>
        <w:rPr>
          <w:rFonts w:eastAsia="Batang"/>
        </w:rPr>
      </w:pPr>
      <w:bookmarkStart w:id="292" w:name="_Toc501548320"/>
      <w:bookmarkStart w:id="293" w:name="_Toc57883278"/>
      <w:r w:rsidRPr="00145D10">
        <w:rPr>
          <w:rFonts w:eastAsia="Batang"/>
        </w:rPr>
        <w:t>6.2.7.</w:t>
      </w:r>
      <w:r w:rsidRPr="00145D10">
        <w:rPr>
          <w:lang w:eastAsia="zh-CN"/>
        </w:rPr>
        <w:t>10</w:t>
      </w:r>
      <w:r w:rsidRPr="00145D10">
        <w:rPr>
          <w:rFonts w:eastAsia="Batang"/>
        </w:rPr>
        <w:tab/>
        <w:t>Message sequence chart</w:t>
      </w:r>
      <w:bookmarkEnd w:id="292"/>
      <w:bookmarkEnd w:id="293"/>
    </w:p>
    <w:p w:rsidR="00880CE5" w:rsidRPr="00145D10" w:rsidRDefault="00880CE5" w:rsidP="00880CE5">
      <w:r w:rsidRPr="00145D10">
        <w:t xml:space="preserve">Figure </w:t>
      </w:r>
      <w:r w:rsidRPr="00145D10">
        <w:rPr>
          <w:lang w:eastAsia="zh-CN"/>
        </w:rPr>
        <w:t>6.2.7.3</w:t>
      </w:r>
      <w:r w:rsidRPr="00145D10">
        <w:t xml:space="preserve"> shows the message sequence chart</w:t>
      </w:r>
      <w:r w:rsidRPr="00145D10">
        <w:rPr>
          <w:lang w:eastAsia="zh-CN"/>
        </w:rPr>
        <w:t xml:space="preserve"> example</w:t>
      </w:r>
      <w:r w:rsidRPr="00145D10">
        <w:t xml:space="preserve"> for </w:t>
      </w:r>
      <w:r w:rsidRPr="00145D10">
        <w:rPr>
          <w:lang w:eastAsia="zh-CN"/>
        </w:rPr>
        <w:t>playing message.</w:t>
      </w:r>
    </w:p>
    <w:p w:rsidR="00880CE5" w:rsidRPr="00145D10" w:rsidRDefault="00880CE5" w:rsidP="00880CE5">
      <w:pPr>
        <w:pStyle w:val="TH"/>
      </w:pPr>
      <w:r w:rsidRPr="00145D10">
        <w:object w:dxaOrig="9586" w:dyaOrig="8370">
          <v:shape id="_x0000_i1075" type="#_x0000_t75" style="width:479.45pt;height:418.9pt" o:ole="">
            <v:imagedata r:id="rId67" o:title=""/>
          </v:shape>
          <o:OLEObject Type="Embed" ProgID="Visio.Drawing.11" ShapeID="_x0000_i1075" DrawAspect="Content" ObjectID="_1668496918" r:id="rId68"/>
        </w:object>
      </w:r>
    </w:p>
    <w:p w:rsidR="00880CE5" w:rsidRPr="00145D10" w:rsidRDefault="00880CE5" w:rsidP="00880CE5">
      <w:pPr>
        <w:pStyle w:val="TF"/>
        <w:rPr>
          <w:lang w:eastAsia="zh-CN"/>
        </w:rPr>
      </w:pPr>
      <w:r w:rsidRPr="00145D10">
        <w:t xml:space="preserve">Figure 6.2.7.3 Play </w:t>
      </w:r>
      <w:r w:rsidRPr="00145D10">
        <w:rPr>
          <w:lang w:eastAsia="zh-CN"/>
        </w:rPr>
        <w:t>message</w:t>
      </w:r>
      <w:r w:rsidRPr="00145D10">
        <w:t xml:space="preserve"> (message sequence chart)</w:t>
      </w:r>
    </w:p>
    <w:p w:rsidR="00880CE5" w:rsidRPr="00145D10" w:rsidRDefault="00880CE5" w:rsidP="00880CE5">
      <w:pPr>
        <w:pStyle w:val="Heading3"/>
        <w:rPr>
          <w:lang w:eastAsia="zh-CN"/>
        </w:rPr>
      </w:pPr>
      <w:bookmarkStart w:id="294" w:name="_Toc501548321"/>
      <w:bookmarkStart w:id="295" w:name="_Toc57883279"/>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6.2.8</w:t>
        </w:r>
        <w:r w:rsidRPr="00145D10">
          <w:rPr>
            <w:lang w:eastAsia="zh-CN"/>
          </w:rPr>
          <w:tab/>
        </w:r>
      </w:smartTag>
      <w:r w:rsidRPr="00145D10">
        <w:rPr>
          <w:lang w:eastAsia="zh-CN"/>
        </w:rPr>
        <w:t>Multimedia Record Procedure</w:t>
      </w:r>
      <w:bookmarkEnd w:id="294"/>
      <w:bookmarkEnd w:id="295"/>
    </w:p>
    <w:p w:rsidR="00880CE5" w:rsidRPr="00145D10" w:rsidRDefault="00880CE5" w:rsidP="00880CE5">
      <w:pPr>
        <w:pStyle w:val="Heading4"/>
        <w:rPr>
          <w:rFonts w:eastAsia="Batang"/>
        </w:rPr>
      </w:pPr>
      <w:bookmarkStart w:id="296" w:name="_Toc501548322"/>
      <w:bookmarkStart w:id="297" w:name="_Toc57883280"/>
      <w:smartTag w:uri="urn:schemas-microsoft-com:office:smarttags" w:element="chsdate">
        <w:smartTagPr>
          <w:attr w:name="Year" w:val="1899"/>
          <w:attr w:name="Month" w:val="12"/>
          <w:attr w:name="Day" w:val="30"/>
          <w:attr w:name="IsLunarDate" w:val="False"/>
          <w:attr w:name="IsROCDate" w:val="False"/>
        </w:smartTagPr>
        <w:r w:rsidRPr="00145D10">
          <w:rPr>
            <w:rFonts w:eastAsia="Batang"/>
          </w:rPr>
          <w:t>6.2.8</w:t>
        </w:r>
      </w:smartTag>
      <w:r w:rsidRPr="00145D10">
        <w:rPr>
          <w:rFonts w:eastAsia="Batang"/>
        </w:rPr>
        <w:t>.1</w:t>
      </w:r>
      <w:r w:rsidRPr="00145D10">
        <w:rPr>
          <w:rFonts w:eastAsia="Batang"/>
        </w:rPr>
        <w:tab/>
        <w:t>General</w:t>
      </w:r>
      <w:bookmarkEnd w:id="296"/>
      <w:bookmarkEnd w:id="297"/>
    </w:p>
    <w:p w:rsidR="00880CE5" w:rsidRPr="00145D10" w:rsidRDefault="00880CE5" w:rsidP="00880CE5">
      <w:pPr>
        <w:rPr>
          <w:rFonts w:ascii="Arial" w:hAnsi="Arial"/>
          <w:sz w:val="28"/>
        </w:rPr>
      </w:pPr>
      <w:r w:rsidRPr="00145D10">
        <w:t>The following procedure assumes the IMS session has already been established and the bearer is through-connected, and the MRFC has received a trigger to record multimedia, and the MRFP selected for the call has the capabilities to provide multimedia record.</w:t>
      </w:r>
      <w:r w:rsidRPr="00145D10">
        <w:rPr>
          <w:lang w:eastAsia="zh-CN"/>
        </w:rPr>
        <w:t xml:space="preserve"> The clauses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6.2.8</w:t>
        </w:r>
      </w:smartTag>
      <w:r w:rsidRPr="00145D10">
        <w:rPr>
          <w:lang w:eastAsia="zh-CN"/>
        </w:rPr>
        <w:t>.3- 6.2.8.6 specify the procedures to record the synchronized audio and video media stream(s). The clauses 6.2.8.aa- 6.2.8.dd describe the procedures for message record.</w:t>
      </w:r>
    </w:p>
    <w:p w:rsidR="00880CE5" w:rsidRPr="00145D10" w:rsidRDefault="00880CE5" w:rsidP="00880CE5">
      <w:pPr>
        <w:pStyle w:val="NO"/>
        <w:rPr>
          <w:rFonts w:ascii="Arial" w:hAnsi="Arial"/>
          <w:sz w:val="28"/>
        </w:rPr>
      </w:pPr>
      <w:r w:rsidRPr="00145D10">
        <w:t>NOTE:</w:t>
      </w:r>
      <w:r w:rsidRPr="00145D10">
        <w:tab/>
        <w:t>This procedure may also be ordered in combination with the session establishment procedure.</w:t>
      </w:r>
    </w:p>
    <w:p w:rsidR="00880CE5" w:rsidRPr="00145D10" w:rsidRDefault="00880CE5" w:rsidP="00880CE5">
      <w:pPr>
        <w:pStyle w:val="Heading4"/>
        <w:rPr>
          <w:rFonts w:eastAsia="Batang"/>
        </w:rPr>
      </w:pPr>
      <w:bookmarkStart w:id="298" w:name="_Toc501548323"/>
      <w:bookmarkStart w:id="299" w:name="_Toc57883281"/>
      <w:smartTag w:uri="urn:schemas-microsoft-com:office:smarttags" w:element="chsdate">
        <w:smartTagPr>
          <w:attr w:name="Year" w:val="1899"/>
          <w:attr w:name="Month" w:val="12"/>
          <w:attr w:name="Day" w:val="30"/>
          <w:attr w:name="IsLunarDate" w:val="False"/>
          <w:attr w:name="IsROCDate" w:val="False"/>
        </w:smartTagPr>
        <w:r w:rsidRPr="00145D10">
          <w:rPr>
            <w:rFonts w:eastAsia="Batang"/>
          </w:rPr>
          <w:lastRenderedPageBreak/>
          <w:t>6.2.8</w:t>
        </w:r>
      </w:smartTag>
      <w:r w:rsidRPr="00145D10">
        <w:rPr>
          <w:rFonts w:eastAsia="Batang"/>
        </w:rPr>
        <w:t>.2</w:t>
      </w:r>
      <w:r w:rsidR="00145D10">
        <w:rPr>
          <w:rFonts w:eastAsia="Batang"/>
        </w:rPr>
        <w:tab/>
      </w:r>
      <w:r w:rsidRPr="00145D10">
        <w:rPr>
          <w:rFonts w:eastAsia="Batang"/>
        </w:rPr>
        <w:t>H.248 context model</w:t>
      </w:r>
      <w:bookmarkEnd w:id="298"/>
      <w:bookmarkEnd w:id="299"/>
    </w:p>
    <w:p w:rsidR="00880CE5" w:rsidRPr="00145D10" w:rsidRDefault="00880CE5" w:rsidP="00880CE5">
      <w:pPr>
        <w:rPr>
          <w:rFonts w:eastAsia="SimSun"/>
          <w:lang w:eastAsia="zh-CN"/>
        </w:rPr>
      </w:pPr>
      <w:r w:rsidRPr="00145D10">
        <w:t xml:space="preserve">The figure </w:t>
      </w:r>
      <w:smartTag w:uri="urn:schemas-microsoft-com:office:smarttags" w:element="chsdate">
        <w:smartTagPr>
          <w:attr w:name="Year" w:val="1899"/>
          <w:attr w:name="Month" w:val="12"/>
          <w:attr w:name="Day" w:val="30"/>
          <w:attr w:name="IsLunarDate" w:val="False"/>
          <w:attr w:name="IsROCDate" w:val="False"/>
        </w:smartTagPr>
        <w:r w:rsidRPr="00145D10">
          <w:t>6.2.8</w:t>
        </w:r>
      </w:smartTag>
      <w:r w:rsidRPr="00145D10">
        <w:t xml:space="preserve">.1 shows the H.248 context model for the multimedia record. The termination used for recording may have </w:t>
      </w:r>
      <w:r w:rsidRPr="00145D10">
        <w:rPr>
          <w:lang w:eastAsia="zh-CN"/>
        </w:rPr>
        <w:t xml:space="preserve">up to three </w:t>
      </w:r>
      <w:r w:rsidRPr="00145D10">
        <w:t>streams</w:t>
      </w:r>
      <w:r w:rsidRPr="00145D10">
        <w:rPr>
          <w:lang w:eastAsia="zh-CN"/>
        </w:rPr>
        <w:t>, which are</w:t>
      </w:r>
      <w:r w:rsidRPr="00145D10">
        <w:t xml:space="preserve"> any combination of audio, video and messaging media stream(s). The H.248 command can be processed in the termination to record multimedia and detect the record multimedia completed event.</w:t>
      </w:r>
    </w:p>
    <w:p w:rsidR="00880CE5" w:rsidRPr="00145D10" w:rsidRDefault="00880CE5" w:rsidP="00880CE5">
      <w:pPr>
        <w:pStyle w:val="TH"/>
        <w:rPr>
          <w:lang w:eastAsia="zh-CN"/>
        </w:rPr>
      </w:pPr>
      <w:r w:rsidRPr="00145D10">
        <w:object w:dxaOrig="4543" w:dyaOrig="2288">
          <v:shape id="_x0000_i1076" type="#_x0000_t75" style="width:227.45pt;height:114.55pt" o:ole="">
            <v:imagedata r:id="rId69" o:title=""/>
          </v:shape>
          <o:OLEObject Type="Embed" ProgID="Visio.Drawing.11" ShapeID="_x0000_i1076" DrawAspect="Content" ObjectID="_1668496919" r:id="rId70"/>
        </w:object>
      </w:r>
    </w:p>
    <w:p w:rsidR="00880CE5" w:rsidRPr="00145D10" w:rsidRDefault="00880CE5" w:rsidP="00880CE5">
      <w:pPr>
        <w:pStyle w:val="TF"/>
        <w:rPr>
          <w:lang w:eastAsia="zh-CN"/>
        </w:rPr>
      </w:pPr>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6.2.8</w:t>
        </w:r>
      </w:smartTag>
      <w:r w:rsidRPr="00145D10">
        <w:rPr>
          <w:lang w:eastAsia="zh-CN"/>
        </w:rPr>
        <w:t>.1</w:t>
      </w:r>
      <w:r w:rsidRPr="00145D10">
        <w:t>:</w:t>
      </w:r>
      <w:r w:rsidRPr="00145D10">
        <w:rPr>
          <w:lang w:eastAsia="zh-CN"/>
        </w:rPr>
        <w:t xml:space="preserve"> Multimedia Record</w:t>
      </w:r>
      <w:r w:rsidRPr="00145D10">
        <w:t xml:space="preserve"> </w:t>
      </w:r>
      <w:r w:rsidRPr="00145D10">
        <w:rPr>
          <w:lang w:eastAsia="zh-CN"/>
        </w:rPr>
        <w:t>Context Model</w:t>
      </w:r>
    </w:p>
    <w:p w:rsidR="00880CE5" w:rsidRPr="00145D10" w:rsidRDefault="00880CE5" w:rsidP="00880CE5">
      <w:pPr>
        <w:pStyle w:val="Heading4"/>
        <w:rPr>
          <w:rFonts w:eastAsia="Batang"/>
        </w:rPr>
      </w:pPr>
      <w:bookmarkStart w:id="300" w:name="_Toc501548324"/>
      <w:bookmarkStart w:id="301" w:name="_Toc57883282"/>
      <w:smartTag w:uri="urn:schemas-microsoft-com:office:smarttags" w:element="chsdate">
        <w:smartTagPr>
          <w:attr w:name="Year" w:val="1899"/>
          <w:attr w:name="Month" w:val="12"/>
          <w:attr w:name="Day" w:val="30"/>
          <w:attr w:name="IsLunarDate" w:val="False"/>
          <w:attr w:name="IsROCDate" w:val="False"/>
        </w:smartTagPr>
        <w:r w:rsidRPr="00145D10">
          <w:rPr>
            <w:rFonts w:eastAsia="Batang"/>
          </w:rPr>
          <w:t>6.2.8</w:t>
        </w:r>
      </w:smartTag>
      <w:r w:rsidRPr="00145D10">
        <w:rPr>
          <w:rFonts w:eastAsia="Batang"/>
        </w:rPr>
        <w:t>.3</w:t>
      </w:r>
      <w:r w:rsidRPr="00145D10">
        <w:rPr>
          <w:rFonts w:eastAsia="Batang"/>
        </w:rPr>
        <w:tab/>
        <w:t>Start multimedia Record</w:t>
      </w:r>
      <w:bookmarkEnd w:id="300"/>
      <w:bookmarkEnd w:id="301"/>
    </w:p>
    <w:p w:rsidR="00880CE5" w:rsidRPr="00145D10" w:rsidRDefault="00880CE5" w:rsidP="00880CE5">
      <w:pPr>
        <w:rPr>
          <w:lang w:eastAsia="zh-CN"/>
        </w:rPr>
      </w:pPr>
      <w:r w:rsidRPr="00145D10">
        <w:rPr>
          <w:lang w:eastAsia="zh-CN"/>
        </w:rPr>
        <w:t xml:space="preserve">After </w:t>
      </w:r>
      <w:r w:rsidRPr="00145D10">
        <w:t>reception of a trigger to</w:t>
      </w:r>
      <w:r w:rsidRPr="00145D10">
        <w:rPr>
          <w:lang w:eastAsia="zh-CN"/>
        </w:rPr>
        <w:t xml:space="preserve"> record multimedia</w:t>
      </w:r>
      <w:r w:rsidRPr="00145D10">
        <w:t xml:space="preserve">, the MRFC shall initiate the Start </w:t>
      </w:r>
      <w:r w:rsidRPr="00145D10">
        <w:rPr>
          <w:lang w:eastAsia="zh-CN"/>
        </w:rPr>
        <w:t xml:space="preserve">multimedia record </w:t>
      </w:r>
      <w:r w:rsidRPr="00145D10">
        <w:t>procedure.</w:t>
      </w:r>
    </w:p>
    <w:p w:rsidR="00880CE5" w:rsidRPr="00145D10" w:rsidRDefault="00880CE5" w:rsidP="00880CE5">
      <w:pPr>
        <w:rPr>
          <w:lang w:eastAsia="zh-CN"/>
        </w:rPr>
      </w:pPr>
      <w:r w:rsidRPr="00145D10">
        <w:rPr>
          <w:lang w:eastAsia="zh-CN"/>
        </w:rPr>
        <w:t>If it is to record one party, only the input stream of the party is recorded. If it is to record all parties, the mixed stream of all parties is recorded.</w:t>
      </w:r>
    </w:p>
    <w:p w:rsidR="00880CE5" w:rsidRPr="00145D10" w:rsidRDefault="00880CE5" w:rsidP="00880CE5">
      <w:pPr>
        <w:rPr>
          <w:lang w:eastAsia="zh-CN"/>
        </w:rPr>
      </w:pPr>
      <w:r w:rsidRPr="00145D10">
        <w:rPr>
          <w:lang w:eastAsia="zh-CN"/>
        </w:rPr>
        <w:t>When recording multimedia from all terminations in a context (for two-party sessions or a conference) the MRFC may request the MRFP to assign a new termination to record the multimedia in the context.</w:t>
      </w:r>
    </w:p>
    <w:p w:rsidR="00880CE5" w:rsidRPr="00145D10" w:rsidRDefault="00880CE5" w:rsidP="00880CE5">
      <w:pPr>
        <w:rPr>
          <w:lang w:eastAsia="zh-CN"/>
        </w:rPr>
      </w:pPr>
      <w:r w:rsidRPr="00145D10">
        <w:rPr>
          <w:lang w:eastAsia="zh-CN"/>
        </w:rPr>
        <w:t>If other signals such as playing announcement are requested to be executed on the same termination as the termination to perform the recording the signals shall not override each other, e.g. the recording shall not be interrupted.</w:t>
      </w:r>
    </w:p>
    <w:p w:rsidR="00880CE5" w:rsidRPr="00145D10" w:rsidRDefault="00880CE5" w:rsidP="00880CE5">
      <w:pPr>
        <w:rPr>
          <w:lang w:eastAsia="zh-CN"/>
        </w:rPr>
      </w:pPr>
      <w:r w:rsidRPr="00145D10">
        <w:rPr>
          <w:lang w:eastAsia="zh-CN"/>
        </w:rPr>
        <w:t>The MRFC shall indicate the record file URI and the record file format to the MRFP. The record file URI can be generated by the AS/MRFC or by the MRFP. For the second case, the MRFC shall indicate the MRFP to generate the URI and return the generated URI to the MRFC. The record file format is the 3GPP multimedia file format, defined in the 3GPP TS 26.244[5]. The MRFC may indicate the maximum record time to the MRFP, when this time has elapsed, the MRFP shall stop the multimedia recording.</w:t>
      </w:r>
    </w:p>
    <w:p w:rsidR="00880CE5" w:rsidRPr="00145D10" w:rsidRDefault="00880CE5" w:rsidP="00880CE5">
      <w:pPr>
        <w:rPr>
          <w:lang w:eastAsia="zh-CN"/>
        </w:rPr>
      </w:pPr>
      <w:r w:rsidRPr="00145D10">
        <w:rPr>
          <w:lang w:eastAsia="zh-CN"/>
        </w:rPr>
        <w:t>The MRFC may request the MRFP to detect the multimedia recording completion, and notify the completion event and cause to the MRFC. The multimedia recording is completed when either of the following occurs;</w:t>
      </w:r>
    </w:p>
    <w:p w:rsidR="00880CE5" w:rsidRPr="00145D10" w:rsidRDefault="00880CE5" w:rsidP="00880CE5">
      <w:pPr>
        <w:pStyle w:val="B10"/>
        <w:rPr>
          <w:lang w:eastAsia="zh-CN"/>
        </w:rPr>
      </w:pPr>
      <w:r w:rsidRPr="00145D10">
        <w:rPr>
          <w:lang w:eastAsia="zh-CN"/>
        </w:rPr>
        <w:t>-</w:t>
      </w:r>
      <w:r w:rsidRPr="00145D10">
        <w:rPr>
          <w:lang w:eastAsia="zh-CN"/>
        </w:rPr>
        <w:tab/>
        <w:t>the maximum time period of multimedia recording has elapsed,</w:t>
      </w:r>
    </w:p>
    <w:p w:rsidR="00880CE5" w:rsidRPr="00145D10" w:rsidRDefault="00880CE5" w:rsidP="00880CE5">
      <w:pPr>
        <w:ind w:left="568" w:hanging="284"/>
        <w:rPr>
          <w:lang w:eastAsia="zh-CN"/>
        </w:rPr>
      </w:pPr>
      <w:r w:rsidRPr="00145D10">
        <w:rPr>
          <w:lang w:eastAsia="zh-CN"/>
        </w:rPr>
        <w:t>-</w:t>
      </w:r>
      <w:r w:rsidRPr="00145D10">
        <w:rPr>
          <w:lang w:eastAsia="zh-CN"/>
        </w:rPr>
        <w:tab/>
        <w:t>a DTMF digit is detected by the MRFP where the DTMF key sequence shall stop or cancel the multimedia recording,</w:t>
      </w:r>
    </w:p>
    <w:p w:rsidR="00880CE5" w:rsidRPr="00145D10" w:rsidRDefault="00880CE5" w:rsidP="00880CE5">
      <w:pPr>
        <w:ind w:left="568" w:hanging="284"/>
        <w:rPr>
          <w:lang w:eastAsia="zh-CN"/>
        </w:rPr>
      </w:pPr>
      <w:r w:rsidRPr="00145D10">
        <w:rPr>
          <w:lang w:eastAsia="zh-CN"/>
        </w:rPr>
        <w:t>-</w:t>
      </w:r>
      <w:r w:rsidRPr="00145D10">
        <w:rPr>
          <w:lang w:eastAsia="zh-CN"/>
        </w:rPr>
        <w:tab/>
        <w:t>DTMF digits are detected by the MRFP where the DTMF key sequence shall stop or cancel the audio recording,</w:t>
      </w:r>
    </w:p>
    <w:p w:rsidR="00880CE5" w:rsidRPr="00145D10" w:rsidRDefault="00880CE5" w:rsidP="00880CE5">
      <w:pPr>
        <w:pStyle w:val="B10"/>
        <w:rPr>
          <w:lang w:eastAsia="zh-CN"/>
        </w:rPr>
      </w:pPr>
      <w:r w:rsidRPr="00145D10">
        <w:rPr>
          <w:lang w:eastAsia="zh-CN"/>
        </w:rPr>
        <w:t>-</w:t>
      </w:r>
      <w:r w:rsidRPr="00145D10">
        <w:rPr>
          <w:lang w:eastAsia="zh-CN"/>
        </w:rPr>
        <w:tab/>
        <w:t>the MRFC requests the MRFP to stop the audio recording, or</w:t>
      </w:r>
    </w:p>
    <w:p w:rsidR="00880CE5" w:rsidRPr="00145D10" w:rsidRDefault="00880CE5" w:rsidP="00880CE5">
      <w:pPr>
        <w:pStyle w:val="B10"/>
        <w:rPr>
          <w:lang w:eastAsia="zh-CN"/>
        </w:rPr>
      </w:pPr>
      <w:r w:rsidRPr="00145D10">
        <w:rPr>
          <w:lang w:eastAsia="zh-CN"/>
        </w:rPr>
        <w:t>-</w:t>
      </w:r>
      <w:r w:rsidRPr="00145D10">
        <w:rPr>
          <w:lang w:eastAsia="zh-CN"/>
        </w:rPr>
        <w:tab/>
        <w:t>the media recording is not successful.</w:t>
      </w:r>
    </w:p>
    <w:p w:rsidR="00880CE5" w:rsidRPr="00145D10" w:rsidRDefault="00880CE5" w:rsidP="00880CE5">
      <w:pPr>
        <w:pStyle w:val="Heading4"/>
        <w:rPr>
          <w:rFonts w:eastAsia="Batang"/>
        </w:rPr>
      </w:pPr>
      <w:bookmarkStart w:id="302" w:name="_Toc501548325"/>
      <w:bookmarkStart w:id="303" w:name="_Toc57883283"/>
      <w:smartTag w:uri="urn:schemas-microsoft-com:office:smarttags" w:element="chsdate">
        <w:smartTagPr>
          <w:attr w:name="Year" w:val="1899"/>
          <w:attr w:name="Month" w:val="12"/>
          <w:attr w:name="Day" w:val="30"/>
          <w:attr w:name="IsLunarDate" w:val="False"/>
          <w:attr w:name="IsROCDate" w:val="False"/>
        </w:smartTagPr>
        <w:r w:rsidRPr="00145D10">
          <w:rPr>
            <w:rFonts w:eastAsia="Batang"/>
          </w:rPr>
          <w:t>6.2.8</w:t>
        </w:r>
      </w:smartTag>
      <w:r w:rsidRPr="00145D10">
        <w:rPr>
          <w:rFonts w:eastAsia="Batang"/>
        </w:rPr>
        <w:t>.4</w:t>
      </w:r>
      <w:r w:rsidRPr="00145D10">
        <w:rPr>
          <w:rFonts w:eastAsia="Batang"/>
        </w:rPr>
        <w:tab/>
        <w:t>Stop multimedia record</w:t>
      </w:r>
      <w:bookmarkEnd w:id="302"/>
      <w:bookmarkEnd w:id="303"/>
    </w:p>
    <w:p w:rsidR="00880CE5" w:rsidRPr="00145D10" w:rsidRDefault="00880CE5" w:rsidP="00880CE5">
      <w:pPr>
        <w:rPr>
          <w:lang w:eastAsia="zh-CN"/>
        </w:rPr>
      </w:pPr>
      <w:r w:rsidRPr="00145D10">
        <w:rPr>
          <w:lang w:eastAsia="zh-CN"/>
        </w:rPr>
        <w:t xml:space="preserve">After </w:t>
      </w:r>
      <w:r w:rsidRPr="00145D10">
        <w:t>reception of a trigger to</w:t>
      </w:r>
      <w:r w:rsidRPr="00145D10">
        <w:rPr>
          <w:lang w:eastAsia="zh-CN"/>
        </w:rPr>
        <w:t xml:space="preserve"> stop multimedia record</w:t>
      </w:r>
      <w:r w:rsidRPr="00145D10">
        <w:t xml:space="preserve">, the MRFC </w:t>
      </w:r>
      <w:r w:rsidRPr="00145D10">
        <w:rPr>
          <w:lang w:eastAsia="zh-CN"/>
        </w:rPr>
        <w:t>shall request the MRFP to stop the multimedia recording. If the multimedia recording termination is added, the MRFC shall request the MRFP to subtract it.</w:t>
      </w:r>
    </w:p>
    <w:p w:rsidR="00880CE5" w:rsidRPr="00145D10" w:rsidRDefault="00880CE5" w:rsidP="00880CE5">
      <w:pPr>
        <w:pStyle w:val="Heading4"/>
        <w:rPr>
          <w:rFonts w:eastAsia="Batang"/>
        </w:rPr>
      </w:pPr>
      <w:bookmarkStart w:id="304" w:name="_Toc501548326"/>
      <w:bookmarkStart w:id="305" w:name="_Toc57883284"/>
      <w:smartTag w:uri="urn:schemas-microsoft-com:office:smarttags" w:element="chsdate">
        <w:smartTagPr>
          <w:attr w:name="Year" w:val="1899"/>
          <w:attr w:name="Month" w:val="12"/>
          <w:attr w:name="Day" w:val="30"/>
          <w:attr w:name="IsLunarDate" w:val="False"/>
          <w:attr w:name="IsROCDate" w:val="False"/>
        </w:smartTagPr>
        <w:r w:rsidRPr="00145D10">
          <w:rPr>
            <w:rFonts w:eastAsia="Batang"/>
          </w:rPr>
          <w:t>6.2.8</w:t>
        </w:r>
      </w:smartTag>
      <w:r w:rsidRPr="00145D10">
        <w:rPr>
          <w:rFonts w:eastAsia="Batang"/>
        </w:rPr>
        <w:t>.5</w:t>
      </w:r>
      <w:r w:rsidRPr="00145D10">
        <w:rPr>
          <w:rFonts w:eastAsia="Batang"/>
        </w:rPr>
        <w:tab/>
        <w:t>Multimedia record Completed</w:t>
      </w:r>
      <w:bookmarkEnd w:id="304"/>
      <w:bookmarkEnd w:id="305"/>
    </w:p>
    <w:p w:rsidR="00880CE5" w:rsidRPr="00145D10" w:rsidRDefault="00880CE5" w:rsidP="00880CE5">
      <w:pPr>
        <w:rPr>
          <w:lang w:eastAsia="zh-CN"/>
        </w:rPr>
      </w:pPr>
      <w:r w:rsidRPr="00145D10">
        <w:rPr>
          <w:lang w:eastAsia="zh-CN"/>
        </w:rPr>
        <w:t xml:space="preserve">When a multimedia recording is completed, if the multimedia recording is successful, the MRFP shall save the recorded content to the specified URI. If the multimedia recording is not successful, the MRFP shall discard the recorded content. If the MRFC has requested the MRFP to notify the multimedia recording completion, the MRFP shall notify the multimedia recording completion event to the MRFC. The cause of the multimedia recording completion may be that </w:t>
      </w:r>
      <w:r w:rsidRPr="00145D10">
        <w:rPr>
          <w:lang w:eastAsia="zh-CN"/>
        </w:rPr>
        <w:lastRenderedPageBreak/>
        <w:t>the maximum record time has elapsed, a DTMF digit that represents to finish or cancel the multimedia recording is detected by the MRFP, or the multimedia recording is not successful. Then the MRFC may indicate to the AS that the multimedia record has been stopped.</w:t>
      </w:r>
    </w:p>
    <w:p w:rsidR="00880CE5" w:rsidRPr="00145D10" w:rsidRDefault="00880CE5" w:rsidP="00880CE5">
      <w:pPr>
        <w:pStyle w:val="Heading4"/>
        <w:rPr>
          <w:rFonts w:eastAsia="Batang"/>
        </w:rPr>
      </w:pPr>
      <w:bookmarkStart w:id="306" w:name="_Toc501548327"/>
      <w:bookmarkStart w:id="307" w:name="_Toc57883285"/>
      <w:r w:rsidRPr="00145D10">
        <w:rPr>
          <w:rFonts w:eastAsia="Batang"/>
        </w:rPr>
        <w:t>6.2.8.6</w:t>
      </w:r>
      <w:r w:rsidRPr="00145D10">
        <w:rPr>
          <w:rFonts w:eastAsia="Batang"/>
        </w:rPr>
        <w:tab/>
        <w:t>Message sequence chart</w:t>
      </w:r>
      <w:bookmarkEnd w:id="306"/>
      <w:bookmarkEnd w:id="307"/>
    </w:p>
    <w:p w:rsidR="00880CE5" w:rsidRPr="00145D10" w:rsidRDefault="00880CE5" w:rsidP="00880CE5">
      <w:pPr>
        <w:rPr>
          <w:lang w:eastAsia="zh-CN"/>
        </w:rPr>
      </w:pPr>
      <w:r w:rsidRPr="00145D10">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6.2.8</w:t>
        </w:r>
      </w:smartTag>
      <w:r w:rsidRPr="00145D10">
        <w:rPr>
          <w:lang w:eastAsia="zh-CN"/>
        </w:rPr>
        <w:t>.2 shows the message sequence chart example for multimedia record.</w:t>
      </w:r>
    </w:p>
    <w:p w:rsidR="00880CE5" w:rsidRPr="00145D10" w:rsidRDefault="00880CE5" w:rsidP="00880CE5">
      <w:pPr>
        <w:pStyle w:val="TH"/>
      </w:pPr>
      <w:r w:rsidRPr="00145D10">
        <w:object w:dxaOrig="10671" w:dyaOrig="7830">
          <v:shape id="_x0000_i1077" type="#_x0000_t75" style="width:468pt;height:348.55pt" o:ole="">
            <v:imagedata r:id="rId71" o:title=""/>
          </v:shape>
          <o:OLEObject Type="Embed" ProgID="Visio.Drawing.6" ShapeID="_x0000_i1077" DrawAspect="Content" ObjectID="_1668496920" r:id="rId72"/>
        </w:object>
      </w:r>
    </w:p>
    <w:p w:rsidR="00880CE5" w:rsidRPr="00145D10" w:rsidRDefault="00880CE5" w:rsidP="00880CE5">
      <w:pPr>
        <w:pStyle w:val="TF"/>
      </w:pPr>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t>6.2.</w:t>
        </w:r>
        <w:r w:rsidRPr="00145D10">
          <w:rPr>
            <w:lang w:eastAsia="zh-CN"/>
          </w:rPr>
          <w:t>8</w:t>
        </w:r>
      </w:smartTag>
      <w:r w:rsidRPr="00145D10">
        <w:t>.</w:t>
      </w:r>
      <w:r w:rsidRPr="00145D10">
        <w:rPr>
          <w:lang w:eastAsia="zh-CN"/>
        </w:rPr>
        <w:t>2</w:t>
      </w:r>
      <w:r w:rsidRPr="00145D10">
        <w:t xml:space="preserve"> </w:t>
      </w:r>
      <w:r w:rsidRPr="00145D10">
        <w:rPr>
          <w:lang w:eastAsia="zh-CN"/>
        </w:rPr>
        <w:t>Multimedia record</w:t>
      </w:r>
      <w:r w:rsidRPr="00145D10">
        <w:t xml:space="preserve"> (message sequence chart)</w:t>
      </w:r>
    </w:p>
    <w:p w:rsidR="00880CE5" w:rsidRPr="00145D10" w:rsidRDefault="00880CE5" w:rsidP="00880CE5">
      <w:pPr>
        <w:pStyle w:val="Heading4"/>
        <w:rPr>
          <w:rFonts w:eastAsia="Batang"/>
        </w:rPr>
      </w:pPr>
      <w:bookmarkStart w:id="308" w:name="_Toc501548328"/>
      <w:bookmarkStart w:id="309" w:name="_Toc57883286"/>
      <w:r w:rsidRPr="00145D10">
        <w:rPr>
          <w:rFonts w:eastAsia="Batang"/>
        </w:rPr>
        <w:t>6.2.8.</w:t>
      </w:r>
      <w:r w:rsidRPr="00145D10">
        <w:rPr>
          <w:rFonts w:ascii="SimSun" w:hAnsi="SimSun"/>
          <w:lang w:eastAsia="zh-CN"/>
        </w:rPr>
        <w:t>7</w:t>
      </w:r>
      <w:r w:rsidRPr="00145D10">
        <w:rPr>
          <w:rFonts w:eastAsia="Batang"/>
        </w:rPr>
        <w:tab/>
        <w:t xml:space="preserve">Start </w:t>
      </w:r>
      <w:r w:rsidRPr="00145D10">
        <w:rPr>
          <w:lang w:eastAsia="zh-CN"/>
        </w:rPr>
        <w:t>Message</w:t>
      </w:r>
      <w:r w:rsidRPr="00145D10">
        <w:rPr>
          <w:rFonts w:eastAsia="Batang"/>
        </w:rPr>
        <w:t xml:space="preserve"> Record</w:t>
      </w:r>
      <w:bookmarkEnd w:id="308"/>
      <w:bookmarkEnd w:id="309"/>
    </w:p>
    <w:p w:rsidR="00880CE5" w:rsidRPr="00145D10" w:rsidRDefault="00880CE5" w:rsidP="00880CE5">
      <w:pPr>
        <w:rPr>
          <w:lang w:eastAsia="zh-CN"/>
        </w:rPr>
      </w:pPr>
      <w:r w:rsidRPr="00145D10">
        <w:rPr>
          <w:lang w:eastAsia="zh-CN"/>
        </w:rPr>
        <w:t xml:space="preserve">After </w:t>
      </w:r>
      <w:r w:rsidRPr="00145D10">
        <w:t>reception of a trigger to</w:t>
      </w:r>
      <w:r w:rsidRPr="00145D10">
        <w:rPr>
          <w:lang w:eastAsia="zh-CN"/>
        </w:rPr>
        <w:t xml:space="preserve"> record message</w:t>
      </w:r>
      <w:r w:rsidRPr="00145D10">
        <w:t xml:space="preserve">, the MRFC shall initiate the Start </w:t>
      </w:r>
      <w:r w:rsidRPr="00145D10">
        <w:rPr>
          <w:lang w:eastAsia="zh-CN"/>
        </w:rPr>
        <w:t xml:space="preserve">message record </w:t>
      </w:r>
      <w:r w:rsidRPr="00145D10">
        <w:t>procedure.</w:t>
      </w:r>
    </w:p>
    <w:p w:rsidR="00880CE5" w:rsidRPr="00145D10" w:rsidRDefault="00880CE5" w:rsidP="00880CE5">
      <w:pPr>
        <w:rPr>
          <w:lang w:eastAsia="zh-CN"/>
        </w:rPr>
      </w:pPr>
      <w:r w:rsidRPr="00145D10">
        <w:rPr>
          <w:lang w:eastAsia="zh-CN"/>
        </w:rPr>
        <w:t>If it is to record one party, only the input stream of the party is recorded. If it is to record all parties, the message streams of all parties are recorded.</w:t>
      </w:r>
    </w:p>
    <w:p w:rsidR="00880CE5" w:rsidRPr="00145D10" w:rsidRDefault="00880CE5" w:rsidP="00880CE5">
      <w:pPr>
        <w:rPr>
          <w:lang w:eastAsia="zh-CN"/>
        </w:rPr>
      </w:pPr>
      <w:r w:rsidRPr="00145D10">
        <w:rPr>
          <w:lang w:eastAsia="zh-CN"/>
        </w:rPr>
        <w:t>When recording message from all terminations in a context (for two-party sessions or a conference) the MRFC may request the MRFP to assign a new termination to record the message in the context.</w:t>
      </w:r>
    </w:p>
    <w:p w:rsidR="00880CE5" w:rsidRPr="00145D10" w:rsidRDefault="00880CE5" w:rsidP="00880CE5">
      <w:pPr>
        <w:rPr>
          <w:lang w:eastAsia="zh-CN"/>
        </w:rPr>
      </w:pPr>
      <w:r w:rsidRPr="00145D10">
        <w:rPr>
          <w:lang w:eastAsia="zh-CN"/>
        </w:rPr>
        <w:t>If other signals such as playing announcement are requested to be executed on the same termination as the termination to perform the recording the signals shall not override each other, e.g. the recording shall not be interrupted.</w:t>
      </w:r>
    </w:p>
    <w:p w:rsidR="00880CE5" w:rsidRPr="00145D10" w:rsidRDefault="00880CE5" w:rsidP="00880CE5">
      <w:pPr>
        <w:rPr>
          <w:lang w:eastAsia="zh-CN"/>
        </w:rPr>
      </w:pPr>
      <w:r w:rsidRPr="00145D10">
        <w:rPr>
          <w:lang w:eastAsia="zh-CN"/>
        </w:rPr>
        <w:t>The MRFC may indicate the record file URI and the record file format to the MRFP. The record file URI can be generated by the AS/MRFC or by the MRFP. For the second case, the MRFC shall indicate the MRFP to generate the URI and return the generated URI to the MRFC. The record file formats shall comply with the file formats used inside MMS(Multimedia Messaging Service) as specified in the 3GPP TS 26.140 [22] in the current version. The MRFC may indicate the maximum record time to the MRFP, when this time has elapsed, the MRFP shall stop the message recording.</w:t>
      </w:r>
    </w:p>
    <w:p w:rsidR="00880CE5" w:rsidRPr="00145D10" w:rsidRDefault="00880CE5" w:rsidP="00880CE5">
      <w:pPr>
        <w:rPr>
          <w:lang w:eastAsia="zh-CN"/>
        </w:rPr>
      </w:pPr>
      <w:r w:rsidRPr="00145D10">
        <w:rPr>
          <w:lang w:eastAsia="zh-CN"/>
        </w:rPr>
        <w:lastRenderedPageBreak/>
        <w:t>The MRFC may request the MRFP to detect the message recording completion, and notify the completion event and cause to the MRFC. The message recording is completed when either of the following occurs;</w:t>
      </w:r>
    </w:p>
    <w:p w:rsidR="00880CE5" w:rsidRPr="00145D10" w:rsidRDefault="00880CE5" w:rsidP="00880CE5">
      <w:pPr>
        <w:pStyle w:val="B10"/>
        <w:rPr>
          <w:lang w:eastAsia="zh-CN"/>
        </w:rPr>
      </w:pPr>
      <w:r w:rsidRPr="00145D10">
        <w:rPr>
          <w:lang w:eastAsia="zh-CN"/>
        </w:rPr>
        <w:t>-</w:t>
      </w:r>
      <w:r w:rsidRPr="00145D10">
        <w:rPr>
          <w:lang w:eastAsia="zh-CN"/>
        </w:rPr>
        <w:tab/>
        <w:t>the maximum time period of message recording has elapsed,</w:t>
      </w:r>
    </w:p>
    <w:p w:rsidR="00880CE5" w:rsidRPr="00145D10" w:rsidRDefault="00880CE5" w:rsidP="00880CE5">
      <w:pPr>
        <w:pStyle w:val="B10"/>
        <w:rPr>
          <w:lang w:eastAsia="zh-CN"/>
        </w:rPr>
      </w:pPr>
      <w:r w:rsidRPr="00145D10">
        <w:rPr>
          <w:lang w:eastAsia="zh-CN"/>
        </w:rPr>
        <w:t>-</w:t>
      </w:r>
      <w:r w:rsidRPr="00145D10">
        <w:rPr>
          <w:lang w:eastAsia="zh-CN"/>
        </w:rPr>
        <w:tab/>
        <w:t>the MRFC requests the MRFP to stop the recording, or</w:t>
      </w:r>
    </w:p>
    <w:p w:rsidR="00880CE5" w:rsidRPr="00145D10" w:rsidRDefault="00880CE5" w:rsidP="00880CE5">
      <w:pPr>
        <w:pStyle w:val="B10"/>
        <w:rPr>
          <w:lang w:eastAsia="zh-CN"/>
        </w:rPr>
      </w:pPr>
      <w:r w:rsidRPr="00145D10">
        <w:rPr>
          <w:lang w:eastAsia="zh-CN"/>
        </w:rPr>
        <w:t>-</w:t>
      </w:r>
      <w:r w:rsidRPr="00145D10">
        <w:rPr>
          <w:lang w:eastAsia="zh-CN"/>
        </w:rPr>
        <w:tab/>
        <w:t>the media recording is not successful.</w:t>
      </w:r>
    </w:p>
    <w:p w:rsidR="00880CE5" w:rsidRPr="00145D10" w:rsidRDefault="00880CE5" w:rsidP="00880CE5">
      <w:pPr>
        <w:pStyle w:val="Heading4"/>
        <w:rPr>
          <w:rFonts w:eastAsia="Batang"/>
        </w:rPr>
      </w:pPr>
      <w:bookmarkStart w:id="310" w:name="_Toc501548329"/>
      <w:bookmarkStart w:id="311" w:name="_Toc57883287"/>
      <w:r w:rsidRPr="00145D10">
        <w:rPr>
          <w:rFonts w:eastAsia="Batang"/>
        </w:rPr>
        <w:t>6.2.8.</w:t>
      </w:r>
      <w:r w:rsidRPr="00145D10">
        <w:rPr>
          <w:lang w:eastAsia="zh-CN"/>
        </w:rPr>
        <w:t>8</w:t>
      </w:r>
      <w:r w:rsidRPr="00145D10">
        <w:rPr>
          <w:rFonts w:eastAsia="Batang"/>
        </w:rPr>
        <w:tab/>
        <w:t xml:space="preserve">Stop </w:t>
      </w:r>
      <w:r w:rsidRPr="00145D10">
        <w:rPr>
          <w:lang w:eastAsia="zh-CN"/>
        </w:rPr>
        <w:t>Message</w:t>
      </w:r>
      <w:r w:rsidRPr="00145D10">
        <w:rPr>
          <w:rFonts w:eastAsia="Batang"/>
        </w:rPr>
        <w:t xml:space="preserve"> record</w:t>
      </w:r>
      <w:bookmarkEnd w:id="310"/>
      <w:bookmarkEnd w:id="311"/>
    </w:p>
    <w:p w:rsidR="00880CE5" w:rsidRPr="00145D10" w:rsidRDefault="00880CE5" w:rsidP="00880CE5">
      <w:pPr>
        <w:rPr>
          <w:lang w:eastAsia="zh-CN"/>
        </w:rPr>
      </w:pPr>
      <w:r w:rsidRPr="00145D10">
        <w:rPr>
          <w:lang w:eastAsia="zh-CN"/>
        </w:rPr>
        <w:t xml:space="preserve">After </w:t>
      </w:r>
      <w:r w:rsidRPr="00145D10">
        <w:t>reception of a trigger to</w:t>
      </w:r>
      <w:r w:rsidRPr="00145D10">
        <w:rPr>
          <w:lang w:eastAsia="zh-CN"/>
        </w:rPr>
        <w:t xml:space="preserve"> stop message</w:t>
      </w:r>
      <w:r w:rsidRPr="00145D10">
        <w:rPr>
          <w:rFonts w:eastAsia="Batang"/>
        </w:rPr>
        <w:t xml:space="preserve"> </w:t>
      </w:r>
      <w:r w:rsidRPr="00145D10">
        <w:rPr>
          <w:lang w:eastAsia="zh-CN"/>
        </w:rPr>
        <w:t>record</w:t>
      </w:r>
      <w:r w:rsidRPr="00145D10">
        <w:t xml:space="preserve">, the MRFC </w:t>
      </w:r>
      <w:r w:rsidRPr="00145D10">
        <w:rPr>
          <w:lang w:eastAsia="zh-CN"/>
        </w:rPr>
        <w:t>shall request the MRFP to stop the message</w:t>
      </w:r>
      <w:r w:rsidRPr="00145D10">
        <w:rPr>
          <w:rFonts w:eastAsia="Batang"/>
        </w:rPr>
        <w:t xml:space="preserve"> </w:t>
      </w:r>
      <w:r w:rsidRPr="00145D10">
        <w:rPr>
          <w:lang w:eastAsia="zh-CN"/>
        </w:rPr>
        <w:t>recording. If the message</w:t>
      </w:r>
      <w:r w:rsidRPr="00145D10">
        <w:rPr>
          <w:rFonts w:eastAsia="Batang"/>
        </w:rPr>
        <w:t xml:space="preserve"> </w:t>
      </w:r>
      <w:r w:rsidRPr="00145D10">
        <w:rPr>
          <w:lang w:eastAsia="zh-CN"/>
        </w:rPr>
        <w:t>recording termination is added, the MRFC shall request the MRFP to subtract it.</w:t>
      </w:r>
    </w:p>
    <w:p w:rsidR="00880CE5" w:rsidRPr="00145D10" w:rsidRDefault="00880CE5" w:rsidP="00880CE5">
      <w:pPr>
        <w:pStyle w:val="Heading4"/>
        <w:rPr>
          <w:rFonts w:eastAsia="Batang"/>
        </w:rPr>
      </w:pPr>
      <w:bookmarkStart w:id="312" w:name="_Toc501548330"/>
      <w:bookmarkStart w:id="313" w:name="_Toc57883288"/>
      <w:r w:rsidRPr="00145D10">
        <w:rPr>
          <w:rFonts w:eastAsia="Batang"/>
        </w:rPr>
        <w:t>6.2.8.</w:t>
      </w:r>
      <w:r w:rsidRPr="00145D10">
        <w:rPr>
          <w:lang w:eastAsia="zh-CN"/>
        </w:rPr>
        <w:t>9</w:t>
      </w:r>
      <w:r w:rsidRPr="00145D10">
        <w:rPr>
          <w:rFonts w:eastAsia="Batang"/>
        </w:rPr>
        <w:tab/>
      </w:r>
      <w:r w:rsidRPr="00145D10">
        <w:rPr>
          <w:lang w:eastAsia="zh-CN"/>
        </w:rPr>
        <w:t>Message</w:t>
      </w:r>
      <w:r w:rsidRPr="00145D10">
        <w:rPr>
          <w:rFonts w:eastAsia="Batang"/>
        </w:rPr>
        <w:t xml:space="preserve"> record Completed</w:t>
      </w:r>
      <w:bookmarkEnd w:id="312"/>
      <w:bookmarkEnd w:id="313"/>
    </w:p>
    <w:p w:rsidR="00880CE5" w:rsidRPr="00145D10" w:rsidRDefault="00880CE5" w:rsidP="00880CE5">
      <w:pPr>
        <w:rPr>
          <w:lang w:eastAsia="zh-CN"/>
        </w:rPr>
      </w:pPr>
      <w:r w:rsidRPr="00145D10">
        <w:rPr>
          <w:lang w:eastAsia="zh-CN"/>
        </w:rPr>
        <w:t>When a message</w:t>
      </w:r>
      <w:r w:rsidRPr="00145D10">
        <w:rPr>
          <w:rFonts w:eastAsia="Batang"/>
        </w:rPr>
        <w:t xml:space="preserve"> </w:t>
      </w:r>
      <w:r w:rsidRPr="00145D10">
        <w:rPr>
          <w:lang w:eastAsia="zh-CN"/>
        </w:rPr>
        <w:t>recording is completed, if the message</w:t>
      </w:r>
      <w:r w:rsidRPr="00145D10">
        <w:rPr>
          <w:rFonts w:eastAsia="Batang"/>
        </w:rPr>
        <w:t xml:space="preserve"> </w:t>
      </w:r>
      <w:r w:rsidRPr="00145D10">
        <w:rPr>
          <w:lang w:eastAsia="zh-CN"/>
        </w:rPr>
        <w:t>recording is successful, the MRFP shall save the recorded content to the specified URI. If the message</w:t>
      </w:r>
      <w:r w:rsidRPr="00145D10">
        <w:rPr>
          <w:rFonts w:eastAsia="Batang"/>
        </w:rPr>
        <w:t xml:space="preserve"> </w:t>
      </w:r>
      <w:r w:rsidRPr="00145D10">
        <w:rPr>
          <w:lang w:eastAsia="zh-CN"/>
        </w:rPr>
        <w:t>recording is not successful, the MRFP shall discard the recorded content. If the MRFC has requested the MRFP to notify the message</w:t>
      </w:r>
      <w:r w:rsidRPr="00145D10">
        <w:rPr>
          <w:rFonts w:eastAsia="Batang"/>
        </w:rPr>
        <w:t xml:space="preserve"> </w:t>
      </w:r>
      <w:r w:rsidRPr="00145D10">
        <w:rPr>
          <w:lang w:eastAsia="zh-CN"/>
        </w:rPr>
        <w:t>recording completion, the MRFP shall notify the message</w:t>
      </w:r>
      <w:r w:rsidRPr="00145D10">
        <w:rPr>
          <w:rFonts w:eastAsia="Batang"/>
        </w:rPr>
        <w:t xml:space="preserve"> </w:t>
      </w:r>
      <w:r w:rsidRPr="00145D10">
        <w:rPr>
          <w:lang w:eastAsia="zh-CN"/>
        </w:rPr>
        <w:t>recording completion event to the MRFC. The cause of the message</w:t>
      </w:r>
      <w:r w:rsidRPr="00145D10">
        <w:rPr>
          <w:rFonts w:eastAsia="Batang"/>
        </w:rPr>
        <w:t xml:space="preserve"> </w:t>
      </w:r>
      <w:r w:rsidRPr="00145D10">
        <w:rPr>
          <w:lang w:eastAsia="zh-CN"/>
        </w:rPr>
        <w:t>recording completion may be that the maximum record time has elapsed, or the message</w:t>
      </w:r>
      <w:r w:rsidRPr="00145D10">
        <w:rPr>
          <w:rFonts w:eastAsia="Batang"/>
        </w:rPr>
        <w:t xml:space="preserve"> </w:t>
      </w:r>
      <w:r w:rsidRPr="00145D10">
        <w:rPr>
          <w:lang w:eastAsia="zh-CN"/>
        </w:rPr>
        <w:t>recording is not successful. Then the MRFC may indicate to the AS that the message</w:t>
      </w:r>
      <w:r w:rsidRPr="00145D10">
        <w:rPr>
          <w:rFonts w:eastAsia="Batang"/>
        </w:rPr>
        <w:t xml:space="preserve"> </w:t>
      </w:r>
      <w:r w:rsidRPr="00145D10">
        <w:rPr>
          <w:lang w:eastAsia="zh-CN"/>
        </w:rPr>
        <w:t>record has been stopped.</w:t>
      </w:r>
    </w:p>
    <w:p w:rsidR="00880CE5" w:rsidRPr="00145D10" w:rsidRDefault="00880CE5" w:rsidP="00880CE5">
      <w:pPr>
        <w:pStyle w:val="Heading4"/>
        <w:rPr>
          <w:rFonts w:eastAsia="Batang"/>
        </w:rPr>
      </w:pPr>
      <w:bookmarkStart w:id="314" w:name="_Toc501548331"/>
      <w:bookmarkStart w:id="315" w:name="_Toc57883289"/>
      <w:r w:rsidRPr="00145D10">
        <w:rPr>
          <w:rFonts w:eastAsia="Batang"/>
        </w:rPr>
        <w:t>6.2.8.</w:t>
      </w:r>
      <w:r w:rsidRPr="00145D10">
        <w:rPr>
          <w:lang w:eastAsia="zh-CN"/>
        </w:rPr>
        <w:t>10</w:t>
      </w:r>
      <w:r w:rsidRPr="00145D10">
        <w:rPr>
          <w:rFonts w:eastAsia="Batang"/>
        </w:rPr>
        <w:tab/>
        <w:t>Message sequence chart</w:t>
      </w:r>
      <w:bookmarkEnd w:id="314"/>
      <w:bookmarkEnd w:id="315"/>
    </w:p>
    <w:p w:rsidR="00880CE5" w:rsidRPr="00145D10" w:rsidRDefault="00880CE5" w:rsidP="00880CE5">
      <w:pPr>
        <w:rPr>
          <w:lang w:eastAsia="zh-CN"/>
        </w:rPr>
      </w:pPr>
      <w:r w:rsidRPr="00145D10">
        <w:rPr>
          <w:lang w:eastAsia="zh-CN"/>
        </w:rPr>
        <w:t>Figure 6.2.8.10.1 shows the message sequence chart example for message</w:t>
      </w:r>
      <w:r w:rsidRPr="00145D10">
        <w:rPr>
          <w:rFonts w:eastAsia="Batang"/>
        </w:rPr>
        <w:t xml:space="preserve"> </w:t>
      </w:r>
      <w:r w:rsidRPr="00145D10">
        <w:rPr>
          <w:lang w:eastAsia="zh-CN"/>
        </w:rPr>
        <w:t>record.</w:t>
      </w:r>
    </w:p>
    <w:p w:rsidR="00880CE5" w:rsidRPr="00145D10" w:rsidRDefault="00880CE5" w:rsidP="00880CE5">
      <w:pPr>
        <w:pStyle w:val="TH"/>
      </w:pPr>
      <w:r w:rsidRPr="00145D10">
        <w:object w:dxaOrig="9596" w:dyaOrig="7108">
          <v:shape id="_x0000_i1078" type="#_x0000_t75" style="width:479.45pt;height:355.1pt" o:ole="">
            <v:imagedata r:id="rId73" o:title=""/>
          </v:shape>
          <o:OLEObject Type="Embed" ProgID="Visio.Drawing.11" ShapeID="_x0000_i1078" DrawAspect="Content" ObjectID="_1668496921" r:id="rId74"/>
        </w:object>
      </w:r>
    </w:p>
    <w:p w:rsidR="00880CE5" w:rsidRPr="00145D10" w:rsidRDefault="00880CE5" w:rsidP="00880CE5">
      <w:pPr>
        <w:pStyle w:val="TF"/>
      </w:pPr>
      <w:r w:rsidRPr="00145D10">
        <w:t>Figure 6.2.</w:t>
      </w:r>
      <w:r w:rsidRPr="00145D10">
        <w:rPr>
          <w:lang w:eastAsia="zh-CN"/>
        </w:rPr>
        <w:t>8</w:t>
      </w:r>
      <w:r w:rsidRPr="00145D10">
        <w:t>.</w:t>
      </w:r>
      <w:r w:rsidRPr="00145D10">
        <w:rPr>
          <w:lang w:eastAsia="zh-CN"/>
        </w:rPr>
        <w:t>10.1</w:t>
      </w:r>
      <w:r w:rsidRPr="00145D10">
        <w:t xml:space="preserve"> </w:t>
      </w:r>
      <w:r w:rsidRPr="00145D10">
        <w:rPr>
          <w:lang w:eastAsia="zh-CN"/>
        </w:rPr>
        <w:t>Message</w:t>
      </w:r>
      <w:r w:rsidRPr="00145D10">
        <w:rPr>
          <w:rFonts w:eastAsia="Batang"/>
        </w:rPr>
        <w:t xml:space="preserve"> </w:t>
      </w:r>
      <w:r w:rsidRPr="00145D10">
        <w:rPr>
          <w:lang w:eastAsia="zh-CN"/>
        </w:rPr>
        <w:t>record</w:t>
      </w:r>
      <w:r w:rsidRPr="00145D10">
        <w:t xml:space="preserve"> (message sequence chart)</w:t>
      </w:r>
    </w:p>
    <w:p w:rsidR="00880CE5" w:rsidRPr="00145D10" w:rsidRDefault="00880CE5" w:rsidP="00880CE5">
      <w:pPr>
        <w:pStyle w:val="Heading3"/>
        <w:rPr>
          <w:lang w:eastAsia="zh-CN"/>
        </w:rPr>
      </w:pPr>
      <w:bookmarkStart w:id="316" w:name="_Toc501548332"/>
      <w:bookmarkStart w:id="317" w:name="_Toc57883290"/>
      <w:smartTag w:uri="urn:schemas-microsoft-com:office:smarttags" w:element="chsdate">
        <w:smartTagPr>
          <w:attr w:name="Year" w:val="1899"/>
          <w:attr w:name="Month" w:val="12"/>
          <w:attr w:name="Day" w:val="30"/>
          <w:attr w:name="IsLunarDate" w:val="False"/>
          <w:attr w:name="IsROCDate" w:val="False"/>
        </w:smartTagPr>
        <w:r w:rsidRPr="00145D10">
          <w:lastRenderedPageBreak/>
          <w:t>6.2.</w:t>
        </w:r>
        <w:r w:rsidRPr="00145D10">
          <w:rPr>
            <w:lang w:eastAsia="zh-CN"/>
          </w:rPr>
          <w:t>9</w:t>
        </w:r>
        <w:r w:rsidRPr="00145D10">
          <w:rPr>
            <w:lang w:eastAsia="zh-CN"/>
          </w:rPr>
          <w:tab/>
          <w:t>A</w:t>
        </w:r>
      </w:smartTag>
      <w:r w:rsidRPr="00145D10">
        <w:rPr>
          <w:lang w:eastAsia="zh-CN"/>
        </w:rPr>
        <w:t>udio Conference Procedure</w:t>
      </w:r>
      <w:bookmarkEnd w:id="316"/>
      <w:bookmarkEnd w:id="317"/>
    </w:p>
    <w:p w:rsidR="00880CE5" w:rsidRPr="00145D10" w:rsidRDefault="00880CE5" w:rsidP="00880CE5">
      <w:pPr>
        <w:pStyle w:val="Heading4"/>
        <w:rPr>
          <w:rFonts w:eastAsia="Batang"/>
        </w:rPr>
      </w:pPr>
      <w:bookmarkStart w:id="318" w:name="_Toc501548333"/>
      <w:bookmarkStart w:id="319" w:name="_Toc57883291"/>
      <w:smartTag w:uri="urn:schemas-microsoft-com:office:smarttags" w:element="chsdate">
        <w:smartTagPr>
          <w:attr w:name="Year" w:val="1899"/>
          <w:attr w:name="Month" w:val="12"/>
          <w:attr w:name="Day" w:val="30"/>
          <w:attr w:name="IsLunarDate" w:val="False"/>
          <w:attr w:name="IsROCDate" w:val="False"/>
        </w:smartTagPr>
        <w:r w:rsidRPr="00145D10">
          <w:rPr>
            <w:rFonts w:eastAsia="Batang"/>
          </w:rPr>
          <w:t>6.2.9</w:t>
        </w:r>
      </w:smartTag>
      <w:r w:rsidRPr="00145D10">
        <w:rPr>
          <w:rFonts w:eastAsia="Batang"/>
        </w:rPr>
        <w:t>.1</w:t>
      </w:r>
      <w:r w:rsidRPr="00145D10">
        <w:rPr>
          <w:rFonts w:eastAsia="Batang"/>
        </w:rPr>
        <w:tab/>
        <w:t>Context Model</w:t>
      </w:r>
      <w:bookmarkEnd w:id="318"/>
      <w:bookmarkEnd w:id="319"/>
    </w:p>
    <w:p w:rsidR="00880CE5" w:rsidRPr="00145D10" w:rsidRDefault="00880CE5" w:rsidP="00880CE5">
      <w:pPr>
        <w:rPr>
          <w:lang w:eastAsia="zh-CN"/>
        </w:rPr>
      </w:pPr>
      <w:r w:rsidRPr="00145D10">
        <w:rPr>
          <w:lang w:eastAsia="zh-CN"/>
        </w:rPr>
        <w:t>A conference consists of one context with terminations representing each user. The MRFP shall consider the context to represent an ad-hoc conference when three or more terminations have been through-connected.</w:t>
      </w:r>
    </w:p>
    <w:p w:rsidR="00880CE5" w:rsidRPr="00145D10" w:rsidRDefault="00880CE5" w:rsidP="00880CE5">
      <w:pPr>
        <w:pStyle w:val="Heading4"/>
        <w:rPr>
          <w:rFonts w:eastAsia="Batang"/>
        </w:rPr>
      </w:pPr>
      <w:bookmarkStart w:id="320" w:name="_Toc501548334"/>
      <w:bookmarkStart w:id="321" w:name="_Toc57883292"/>
      <w:smartTag w:uri="urn:schemas-microsoft-com:office:smarttags" w:element="chsdate">
        <w:smartTagPr>
          <w:attr w:name="Year" w:val="1899"/>
          <w:attr w:name="Month" w:val="12"/>
          <w:attr w:name="Day" w:val="30"/>
          <w:attr w:name="IsLunarDate" w:val="False"/>
          <w:attr w:name="IsROCDate" w:val="False"/>
        </w:smartTagPr>
        <w:r w:rsidRPr="00145D10">
          <w:rPr>
            <w:rFonts w:eastAsia="Batang"/>
          </w:rPr>
          <w:t>6.2.9</w:t>
        </w:r>
      </w:smartTag>
      <w:r w:rsidRPr="00145D10">
        <w:rPr>
          <w:rFonts w:eastAsia="Batang"/>
        </w:rPr>
        <w:t>.2</w:t>
      </w:r>
      <w:r w:rsidRPr="00145D10">
        <w:rPr>
          <w:rFonts w:eastAsia="Batang"/>
        </w:rPr>
        <w:tab/>
        <w:t>Ad-hoc Conferences</w:t>
      </w:r>
      <w:bookmarkEnd w:id="320"/>
      <w:bookmarkEnd w:id="321"/>
    </w:p>
    <w:p w:rsidR="00880CE5" w:rsidRPr="00145D10" w:rsidRDefault="00880CE5" w:rsidP="00880CE5">
      <w:pPr>
        <w:pStyle w:val="Heading5"/>
      </w:pPr>
      <w:bookmarkStart w:id="322" w:name="_Toc501548335"/>
      <w:bookmarkStart w:id="323" w:name="_Toc57883293"/>
      <w:smartTag w:uri="urn:schemas-microsoft-com:office:smarttags" w:element="chsdate">
        <w:smartTagPr>
          <w:attr w:name="Year" w:val="1899"/>
          <w:attr w:name="Month" w:val="12"/>
          <w:attr w:name="Day" w:val="30"/>
          <w:attr w:name="IsLunarDate" w:val="False"/>
          <w:attr w:name="IsROCDate" w:val="False"/>
        </w:smartTagPr>
        <w:r w:rsidRPr="00145D10">
          <w:t>6.2.9</w:t>
        </w:r>
      </w:smartTag>
      <w:r w:rsidRPr="00145D10">
        <w:t>.2.1</w:t>
      </w:r>
      <w:r w:rsidRPr="00145D10">
        <w:tab/>
        <w:t>General</w:t>
      </w:r>
      <w:bookmarkEnd w:id="322"/>
      <w:bookmarkEnd w:id="323"/>
    </w:p>
    <w:p w:rsidR="00880CE5" w:rsidRPr="00145D10" w:rsidRDefault="00880CE5" w:rsidP="00880CE5">
      <w:pPr>
        <w:rPr>
          <w:lang w:eastAsia="zh-CN"/>
        </w:rPr>
      </w:pPr>
      <w:r w:rsidRPr="00145D10">
        <w:rPr>
          <w:lang w:eastAsia="zh-CN"/>
        </w:rPr>
        <w:t>An ad-hoc conference starts without any prior booking or reservation when a user initiates the conference, for further definition of ad-hoc conference, see 3GPP TS 24.147 [4]. Further participants can then be added to the conference without any prior reservation of resources, through either a method of "dial-out" where the conference calls the participant, or by a "dial-in" scenario where the end user calls the conference.</w:t>
      </w:r>
    </w:p>
    <w:p w:rsidR="00880CE5" w:rsidRPr="00145D10" w:rsidRDefault="00880CE5" w:rsidP="00880CE5">
      <w:pPr>
        <w:pStyle w:val="Heading5"/>
        <w:rPr>
          <w:lang w:eastAsia="zh-CN"/>
        </w:rPr>
      </w:pPr>
      <w:bookmarkStart w:id="324" w:name="_Toc501548336"/>
      <w:bookmarkStart w:id="325" w:name="_Toc57883294"/>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6.2.9</w:t>
        </w:r>
      </w:smartTag>
      <w:r w:rsidRPr="00145D10">
        <w:rPr>
          <w:lang w:eastAsia="zh-CN"/>
        </w:rPr>
        <w:t>.2.2</w:t>
      </w:r>
      <w:r w:rsidRPr="00145D10">
        <w:rPr>
          <w:lang w:eastAsia="zh-CN"/>
        </w:rPr>
        <w:tab/>
        <w:t>Create Ad-hoc Audio Conference Procedure</w:t>
      </w:r>
      <w:bookmarkEnd w:id="324"/>
      <w:bookmarkEnd w:id="325"/>
    </w:p>
    <w:p w:rsidR="00880CE5" w:rsidRPr="00145D10" w:rsidRDefault="00880CE5" w:rsidP="00880CE5">
      <w:pPr>
        <w:rPr>
          <w:lang w:eastAsia="zh-CN"/>
        </w:rPr>
      </w:pPr>
      <w:r w:rsidRPr="00145D10">
        <w:rPr>
          <w:lang w:eastAsia="zh-CN"/>
        </w:rPr>
        <w:t xml:space="preserve">The MRFC receives a trigger to create an ad-hoc conference. The MRFC then initiates the "Reserve and Configure IMS Resources" procedure as specified in </w:t>
      </w:r>
      <w:r w:rsidR="00145D10">
        <w:rPr>
          <w:lang w:eastAsia="zh-CN"/>
        </w:rPr>
        <w:t>clause</w:t>
      </w:r>
      <w:r w:rsidRPr="00145D10">
        <w:rPr>
          <w:lang w:eastAsia="zh-CN"/>
        </w:rPr>
        <w:t xml:space="preserve"> 8.20.</w:t>
      </w:r>
    </w:p>
    <w:p w:rsidR="00880CE5" w:rsidRPr="00145D10" w:rsidRDefault="00880CE5" w:rsidP="00880CE5">
      <w:pPr>
        <w:rPr>
          <w:lang w:eastAsia="zh-CN"/>
        </w:rPr>
      </w:pPr>
      <w:r w:rsidRPr="00145D10">
        <w:rPr>
          <w:lang w:eastAsia="zh-CN"/>
        </w:rPr>
        <w:t>The MRFC:</w:t>
      </w:r>
    </w:p>
    <w:p w:rsidR="00880CE5" w:rsidRPr="00145D10" w:rsidRDefault="00880CE5" w:rsidP="00880CE5">
      <w:pPr>
        <w:pStyle w:val="B10"/>
        <w:rPr>
          <w:lang w:eastAsia="zh-CN"/>
        </w:rPr>
      </w:pPr>
      <w:r w:rsidRPr="00145D10">
        <w:rPr>
          <w:lang w:eastAsia="zh-CN"/>
        </w:rPr>
        <w:t>Requests a new context and a new bearer termination including the Remote Connection Address.</w:t>
      </w:r>
    </w:p>
    <w:p w:rsidR="00880CE5" w:rsidRPr="00145D10" w:rsidRDefault="00880CE5" w:rsidP="00880CE5">
      <w:pPr>
        <w:rPr>
          <w:lang w:eastAsia="zh-CN"/>
        </w:rPr>
      </w:pPr>
      <w:r w:rsidRPr="00145D10">
        <w:rPr>
          <w:lang w:eastAsia="zh-CN"/>
        </w:rPr>
        <w:t>The MRFP:</w:t>
      </w:r>
    </w:p>
    <w:p w:rsidR="00880CE5" w:rsidRPr="00145D10" w:rsidRDefault="00880CE5" w:rsidP="00880CE5">
      <w:pPr>
        <w:pStyle w:val="B10"/>
        <w:rPr>
          <w:lang w:eastAsia="zh-CN"/>
        </w:rPr>
      </w:pPr>
      <w:r w:rsidRPr="00145D10">
        <w:rPr>
          <w:lang w:eastAsia="zh-CN"/>
        </w:rPr>
        <w:t>Creates a new context</w:t>
      </w:r>
    </w:p>
    <w:p w:rsidR="00880CE5" w:rsidRPr="00145D10" w:rsidRDefault="00880CE5" w:rsidP="00880CE5">
      <w:pPr>
        <w:pStyle w:val="B10"/>
        <w:rPr>
          <w:lang w:eastAsia="zh-CN"/>
        </w:rPr>
      </w:pPr>
      <w:r w:rsidRPr="00145D10">
        <w:rPr>
          <w:lang w:eastAsia="zh-CN"/>
        </w:rPr>
        <w:t>Adds a new termination to the context and returns the Local Connection Address.</w:t>
      </w:r>
    </w:p>
    <w:p w:rsidR="00880CE5" w:rsidRPr="00145D10" w:rsidRDefault="00880CE5" w:rsidP="00880CE5">
      <w:pPr>
        <w:rPr>
          <w:lang w:eastAsia="zh-CN"/>
        </w:rPr>
      </w:pPr>
      <w:r w:rsidRPr="00145D10">
        <w:rPr>
          <w:lang w:eastAsia="zh-CN"/>
        </w:rPr>
        <w:t>The MRFC:</w:t>
      </w:r>
    </w:p>
    <w:p w:rsidR="00880CE5" w:rsidRPr="00145D10" w:rsidRDefault="00880CE5" w:rsidP="00880CE5">
      <w:pPr>
        <w:pStyle w:val="B10"/>
        <w:rPr>
          <w:lang w:eastAsia="zh-CN"/>
        </w:rPr>
      </w:pPr>
      <w:r w:rsidRPr="00145D10">
        <w:rPr>
          <w:lang w:eastAsia="zh-CN"/>
        </w:rPr>
        <w:t xml:space="preserve">Notifies the new user about </w:t>
      </w:r>
      <w:r w:rsidRPr="00145D10">
        <w:t>the</w:t>
      </w:r>
      <w:r w:rsidRPr="00145D10">
        <w:rPr>
          <w:lang w:eastAsia="zh-CN"/>
        </w:rPr>
        <w:t xml:space="preserve"> Local Connection Address.</w:t>
      </w:r>
    </w:p>
    <w:p w:rsidR="00880CE5" w:rsidRPr="00145D10" w:rsidRDefault="00880CE5" w:rsidP="00880CE5">
      <w:pPr>
        <w:rPr>
          <w:lang w:eastAsia="zh-CN"/>
        </w:rPr>
      </w:pPr>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6.2.9</w:t>
        </w:r>
      </w:smartTag>
      <w:r w:rsidRPr="00145D10">
        <w:rPr>
          <w:lang w:eastAsia="zh-CN"/>
        </w:rPr>
        <w:t>.1</w:t>
      </w:r>
      <w:r w:rsidRPr="00145D10">
        <w:t xml:space="preserve"> shows the message sequence chart</w:t>
      </w:r>
      <w:r w:rsidRPr="00145D10">
        <w:rPr>
          <w:lang w:eastAsia="zh-CN"/>
        </w:rPr>
        <w:t xml:space="preserve"> example</w:t>
      </w:r>
      <w:r w:rsidRPr="00145D10">
        <w:t xml:space="preserve"> for </w:t>
      </w:r>
      <w:r w:rsidRPr="00145D10">
        <w:rPr>
          <w:lang w:eastAsia="zh-CN"/>
        </w:rPr>
        <w:t>creating conference procedure.</w:t>
      </w:r>
    </w:p>
    <w:p w:rsidR="00880CE5" w:rsidRPr="00145D10" w:rsidRDefault="00880CE5" w:rsidP="00880CE5">
      <w:pPr>
        <w:pStyle w:val="TH"/>
      </w:pPr>
      <w:r w:rsidRPr="00145D10">
        <w:rPr>
          <w:sz w:val="26"/>
          <w:szCs w:val="18"/>
          <w:lang w:eastAsia="zh-CN"/>
        </w:rPr>
        <w:object w:dxaOrig="7180" w:dyaOrig="5380">
          <v:shape id="_x0000_i1079" type="#_x0000_t75" style="width:359.2pt;height:269.2pt" o:ole="">
            <v:imagedata r:id="rId75" o:title=""/>
          </v:shape>
          <o:OLEObject Type="Embed" ProgID="PowerPoint.Slide.8" ShapeID="_x0000_i1079" DrawAspect="Content" ObjectID="_1668496922" r:id="rId76"/>
        </w:object>
      </w:r>
    </w:p>
    <w:p w:rsidR="00880CE5" w:rsidRPr="00145D10" w:rsidRDefault="00880CE5" w:rsidP="00880CE5">
      <w:pPr>
        <w:pStyle w:val="TF"/>
        <w:rPr>
          <w:lang w:eastAsia="zh-CN"/>
        </w:rPr>
      </w:pPr>
      <w:r w:rsidRPr="00145D10">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6.2.9</w:t>
        </w:r>
      </w:smartTag>
      <w:r w:rsidRPr="00145D10">
        <w:rPr>
          <w:lang w:eastAsia="zh-CN"/>
        </w:rPr>
        <w:t>.1 Create Ad-hoc conference</w:t>
      </w:r>
    </w:p>
    <w:p w:rsidR="00880CE5" w:rsidRPr="00145D10" w:rsidRDefault="00880CE5" w:rsidP="00880CE5">
      <w:pPr>
        <w:pStyle w:val="Heading5"/>
        <w:rPr>
          <w:lang w:eastAsia="zh-CN"/>
        </w:rPr>
      </w:pPr>
      <w:bookmarkStart w:id="326" w:name="_Toc501548337"/>
      <w:bookmarkStart w:id="327" w:name="_Toc57883295"/>
      <w:smartTag w:uri="urn:schemas-microsoft-com:office:smarttags" w:element="chsdate">
        <w:smartTagPr>
          <w:attr w:name="Year" w:val="1899"/>
          <w:attr w:name="Month" w:val="12"/>
          <w:attr w:name="Day" w:val="30"/>
          <w:attr w:name="IsLunarDate" w:val="False"/>
          <w:attr w:name="IsROCDate" w:val="False"/>
        </w:smartTagPr>
        <w:r w:rsidRPr="00145D10">
          <w:rPr>
            <w:lang w:eastAsia="zh-CN"/>
          </w:rPr>
          <w:lastRenderedPageBreak/>
          <w:t>6.2.9</w:t>
        </w:r>
      </w:smartTag>
      <w:r w:rsidRPr="00145D10">
        <w:rPr>
          <w:lang w:eastAsia="zh-CN"/>
        </w:rPr>
        <w:t>.2.3</w:t>
      </w:r>
      <w:r w:rsidRPr="00145D10">
        <w:rPr>
          <w:lang w:eastAsia="zh-CN"/>
        </w:rPr>
        <w:tab/>
        <w:t>Closure of Audio Conference Procedure</w:t>
      </w:r>
      <w:bookmarkEnd w:id="326"/>
      <w:bookmarkEnd w:id="327"/>
    </w:p>
    <w:p w:rsidR="00880CE5" w:rsidRPr="00145D10" w:rsidRDefault="00880CE5" w:rsidP="00880CE5">
      <w:pPr>
        <w:rPr>
          <w:lang w:eastAsia="zh-CN"/>
        </w:rPr>
      </w:pPr>
      <w:r w:rsidRPr="00145D10">
        <w:rPr>
          <w:lang w:eastAsia="zh-CN"/>
        </w:rPr>
        <w:t>The MRFP will in accordance with the general rules of H.248.1 delete the context when the last termination has been subtracted from the context.</w:t>
      </w:r>
    </w:p>
    <w:p w:rsidR="00880CE5" w:rsidRPr="00145D10" w:rsidRDefault="00880CE5" w:rsidP="00880CE5">
      <w:pPr>
        <w:pStyle w:val="Heading5"/>
        <w:rPr>
          <w:lang w:eastAsia="zh-CN"/>
        </w:rPr>
      </w:pPr>
      <w:bookmarkStart w:id="328" w:name="_Toc501548338"/>
      <w:bookmarkStart w:id="329" w:name="_Toc57883296"/>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6.2.9</w:t>
        </w:r>
      </w:smartTag>
      <w:r w:rsidRPr="00145D10">
        <w:rPr>
          <w:lang w:eastAsia="zh-CN"/>
        </w:rPr>
        <w:t>.2.4</w:t>
      </w:r>
      <w:r w:rsidRPr="00145D10">
        <w:rPr>
          <w:lang w:eastAsia="zh-CN"/>
        </w:rPr>
        <w:tab/>
        <w:t>Add Subsequent User to Conference; Dial-out</w:t>
      </w:r>
      <w:bookmarkEnd w:id="328"/>
      <w:bookmarkEnd w:id="329"/>
    </w:p>
    <w:p w:rsidR="00880CE5" w:rsidRPr="00145D10" w:rsidRDefault="00880CE5" w:rsidP="00880CE5">
      <w:pPr>
        <w:rPr>
          <w:lang w:eastAsia="zh-CN"/>
        </w:rPr>
      </w:pPr>
      <w:r w:rsidRPr="00145D10">
        <w:rPr>
          <w:lang w:eastAsia="zh-CN"/>
        </w:rPr>
        <w:t xml:space="preserve">The MRFC receives a trigger to add a new bearer termination. The trigger does not contain connection address nor resources that the new participant can use. The MRFC adds a new bearer termination by initiating the </w:t>
      </w:r>
      <w:r w:rsidRPr="00145D10">
        <w:t xml:space="preserve">"Reserve IMS Resources" procedure </w:t>
      </w:r>
      <w:r w:rsidRPr="00145D10">
        <w:rPr>
          <w:lang w:eastAsia="zh-CN"/>
        </w:rPr>
        <w:t xml:space="preserve">as </w:t>
      </w:r>
      <w:r w:rsidRPr="00145D10">
        <w:t xml:space="preserve">specified in </w:t>
      </w:r>
      <w:r w:rsidR="00145D10">
        <w:rPr>
          <w:lang w:eastAsia="zh-CN"/>
        </w:rPr>
        <w:t>clause</w:t>
      </w:r>
      <w:r w:rsidRPr="00145D10">
        <w:t xml:space="preserve"> 8.21.</w:t>
      </w:r>
    </w:p>
    <w:p w:rsidR="00880CE5" w:rsidRPr="00145D10" w:rsidRDefault="00880CE5" w:rsidP="00880CE5">
      <w:pPr>
        <w:rPr>
          <w:lang w:eastAsia="zh-CN"/>
        </w:rPr>
      </w:pPr>
      <w:r w:rsidRPr="00145D10">
        <w:rPr>
          <w:lang w:eastAsia="zh-CN"/>
        </w:rPr>
        <w:t>The MRFC:</w:t>
      </w:r>
    </w:p>
    <w:p w:rsidR="00880CE5" w:rsidRPr="00145D10" w:rsidRDefault="00880CE5" w:rsidP="00880CE5">
      <w:pPr>
        <w:pStyle w:val="B10"/>
        <w:rPr>
          <w:lang w:eastAsia="zh-CN"/>
        </w:rPr>
      </w:pPr>
      <w:r w:rsidRPr="00145D10">
        <w:rPr>
          <w:lang w:eastAsia="zh-CN"/>
        </w:rPr>
        <w:t>Requests a bearer termination to be added to the existing context.</w:t>
      </w:r>
    </w:p>
    <w:p w:rsidR="00880CE5" w:rsidRPr="00145D10" w:rsidRDefault="00880CE5" w:rsidP="00880CE5">
      <w:pPr>
        <w:rPr>
          <w:lang w:eastAsia="zh-CN"/>
        </w:rPr>
      </w:pPr>
      <w:r w:rsidRPr="00145D10">
        <w:rPr>
          <w:lang w:eastAsia="zh-CN"/>
        </w:rPr>
        <w:t>The MRFP:</w:t>
      </w:r>
    </w:p>
    <w:p w:rsidR="00880CE5" w:rsidRPr="00145D10" w:rsidRDefault="00880CE5" w:rsidP="00880CE5">
      <w:pPr>
        <w:pStyle w:val="B10"/>
        <w:rPr>
          <w:lang w:eastAsia="zh-CN"/>
        </w:rPr>
      </w:pPr>
      <w:r w:rsidRPr="00145D10">
        <w:rPr>
          <w:lang w:eastAsia="zh-CN"/>
        </w:rPr>
        <w:t>Adds a bearer termination to the existing context and notifies the MRFC about its reserved resources and connection address.</w:t>
      </w:r>
    </w:p>
    <w:p w:rsidR="00880CE5" w:rsidRPr="00145D10" w:rsidRDefault="00880CE5" w:rsidP="00880CE5">
      <w:pPr>
        <w:rPr>
          <w:lang w:eastAsia="zh-CN"/>
        </w:rPr>
      </w:pPr>
      <w:r w:rsidRPr="00145D10">
        <w:rPr>
          <w:lang w:eastAsia="zh-CN"/>
        </w:rPr>
        <w:t>The MRFC:</w:t>
      </w:r>
    </w:p>
    <w:p w:rsidR="00880CE5" w:rsidRPr="00145D10" w:rsidRDefault="00880CE5" w:rsidP="00880CE5">
      <w:pPr>
        <w:pStyle w:val="B10"/>
        <w:rPr>
          <w:lang w:eastAsia="zh-CN"/>
        </w:rPr>
      </w:pPr>
      <w:r w:rsidRPr="00145D10">
        <w:rPr>
          <w:lang w:eastAsia="zh-CN"/>
        </w:rPr>
        <w:t>Sends a notification to the new user about the MRFP</w:t>
      </w:r>
      <w:r w:rsidR="00145D10">
        <w:rPr>
          <w:lang w:eastAsia="zh-CN"/>
        </w:rPr>
        <w:t>'</w:t>
      </w:r>
      <w:r w:rsidRPr="00145D10">
        <w:rPr>
          <w:lang w:eastAsia="zh-CN"/>
        </w:rPr>
        <w:t>s resources and connection address.</w:t>
      </w:r>
    </w:p>
    <w:p w:rsidR="00880CE5" w:rsidRPr="00145D10" w:rsidRDefault="00880CE5" w:rsidP="00880CE5">
      <w:r w:rsidRPr="00145D10">
        <w:t>The MRFC will then receive a trigger containing the new user</w:t>
      </w:r>
      <w:r w:rsidR="00145D10">
        <w:t>'</w:t>
      </w:r>
      <w:r w:rsidRPr="00145D10">
        <w:t xml:space="preserve">s address and resources. The MRFC initiates the "Configure IMS resources" procedure as specified in </w:t>
      </w:r>
      <w:r w:rsidR="00145D10">
        <w:t>clause</w:t>
      </w:r>
      <w:r w:rsidRPr="00145D10">
        <w:t xml:space="preserve"> 8.22.</w:t>
      </w:r>
    </w:p>
    <w:p w:rsidR="00880CE5" w:rsidRPr="00145D10" w:rsidRDefault="00880CE5" w:rsidP="00880CE5">
      <w:r w:rsidRPr="00145D10">
        <w:t>The MRFC:</w:t>
      </w:r>
    </w:p>
    <w:p w:rsidR="00880CE5" w:rsidRPr="00145D10" w:rsidRDefault="00880CE5" w:rsidP="00880CE5">
      <w:pPr>
        <w:pStyle w:val="B10"/>
      </w:pPr>
      <w:r w:rsidRPr="00145D10">
        <w:rPr>
          <w:lang w:eastAsia="zh-CN"/>
        </w:rPr>
        <w:t>R</w:t>
      </w:r>
      <w:r w:rsidRPr="00145D10">
        <w:t>equests that remote address and resources be configured to the termination</w:t>
      </w:r>
    </w:p>
    <w:p w:rsidR="00880CE5" w:rsidRPr="00145D10" w:rsidRDefault="00880CE5" w:rsidP="00880CE5">
      <w:r w:rsidRPr="00145D10">
        <w:t>The MRFP:</w:t>
      </w:r>
    </w:p>
    <w:p w:rsidR="00880CE5" w:rsidRPr="00145D10" w:rsidRDefault="00880CE5" w:rsidP="00880CE5">
      <w:pPr>
        <w:pStyle w:val="B10"/>
      </w:pPr>
      <w:r w:rsidRPr="00145D10">
        <w:rPr>
          <w:lang w:eastAsia="zh-CN"/>
        </w:rPr>
        <w:t>M</w:t>
      </w:r>
      <w:r w:rsidRPr="00145D10">
        <w:t>odifies the termination using the received data and confirms the action</w:t>
      </w:r>
    </w:p>
    <w:p w:rsidR="00880CE5" w:rsidRPr="00145D10" w:rsidRDefault="00880CE5" w:rsidP="00880CE5">
      <w:r w:rsidRPr="00145D10">
        <w:t>The MRFC:</w:t>
      </w:r>
    </w:p>
    <w:p w:rsidR="00880CE5" w:rsidRPr="00145D10" w:rsidRDefault="00880CE5" w:rsidP="00880CE5">
      <w:pPr>
        <w:pStyle w:val="B10"/>
      </w:pPr>
      <w:r w:rsidRPr="00145D10">
        <w:t>Notifies the new participant about the result</w:t>
      </w:r>
    </w:p>
    <w:p w:rsidR="00880CE5" w:rsidRPr="00145D10" w:rsidRDefault="00880CE5" w:rsidP="00880CE5">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6.2.9</w:t>
        </w:r>
      </w:smartTag>
      <w:r w:rsidRPr="00145D10">
        <w:rPr>
          <w:lang w:eastAsia="zh-CN"/>
        </w:rPr>
        <w:t>.2</w:t>
      </w:r>
      <w:r w:rsidRPr="00145D10">
        <w:t xml:space="preserve"> shows the message sequence chart</w:t>
      </w:r>
      <w:r w:rsidRPr="00145D10">
        <w:rPr>
          <w:lang w:eastAsia="zh-CN"/>
        </w:rPr>
        <w:t xml:space="preserve"> example</w:t>
      </w:r>
      <w:r w:rsidRPr="00145D10">
        <w:t xml:space="preserve"> for </w:t>
      </w:r>
      <w:r w:rsidRPr="00145D10">
        <w:rPr>
          <w:lang w:eastAsia="zh-CN"/>
        </w:rPr>
        <w:t>dial-out procedure.</w:t>
      </w:r>
    </w:p>
    <w:p w:rsidR="00880CE5" w:rsidRPr="00145D10" w:rsidRDefault="00880CE5" w:rsidP="00880CE5">
      <w:pPr>
        <w:pStyle w:val="TH"/>
      </w:pPr>
      <w:r w:rsidRPr="00145D10">
        <w:rPr>
          <w:lang w:eastAsia="zh-CN"/>
        </w:rPr>
        <w:object w:dxaOrig="7180" w:dyaOrig="5380">
          <v:shape id="_x0000_i1080" type="#_x0000_t75" style="width:359.2pt;height:269.2pt" o:ole="">
            <v:imagedata r:id="rId77" o:title=""/>
          </v:shape>
          <o:OLEObject Type="Embed" ProgID="PowerPoint.Slide.8" ShapeID="_x0000_i1080" DrawAspect="Content" ObjectID="_1668496923" r:id="rId78"/>
        </w:object>
      </w:r>
    </w:p>
    <w:p w:rsidR="00880CE5" w:rsidRPr="00145D10" w:rsidRDefault="00880CE5" w:rsidP="00880CE5">
      <w:pPr>
        <w:pStyle w:val="TF"/>
        <w:rPr>
          <w:lang w:eastAsia="zh-CN"/>
        </w:rPr>
      </w:pPr>
      <w:r w:rsidRPr="00145D10">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6.2.9</w:t>
        </w:r>
      </w:smartTag>
      <w:r w:rsidRPr="00145D10">
        <w:rPr>
          <w:lang w:eastAsia="zh-CN"/>
        </w:rPr>
        <w:t>.2 Procedure to add user in Dial-out scenario</w:t>
      </w:r>
    </w:p>
    <w:p w:rsidR="00880CE5" w:rsidRPr="00145D10" w:rsidRDefault="00880CE5" w:rsidP="00880CE5">
      <w:pPr>
        <w:pStyle w:val="Heading5"/>
        <w:rPr>
          <w:lang w:eastAsia="zh-CN"/>
        </w:rPr>
      </w:pPr>
      <w:bookmarkStart w:id="330" w:name="_Toc501548339"/>
      <w:bookmarkStart w:id="331" w:name="_Toc57883297"/>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6.2.9</w:t>
        </w:r>
      </w:smartTag>
      <w:r w:rsidRPr="00145D10">
        <w:rPr>
          <w:lang w:eastAsia="zh-CN"/>
        </w:rPr>
        <w:t>.2.5</w:t>
      </w:r>
      <w:r w:rsidRPr="00145D10">
        <w:rPr>
          <w:lang w:eastAsia="zh-CN"/>
        </w:rPr>
        <w:tab/>
        <w:t>Add subsequent user to conference; Dial-in</w:t>
      </w:r>
      <w:bookmarkEnd w:id="330"/>
      <w:bookmarkEnd w:id="331"/>
    </w:p>
    <w:p w:rsidR="00880CE5" w:rsidRPr="00145D10" w:rsidRDefault="00880CE5" w:rsidP="00880CE5">
      <w:pPr>
        <w:rPr>
          <w:lang w:eastAsia="zh-CN"/>
        </w:rPr>
      </w:pPr>
      <w:r w:rsidRPr="00145D10">
        <w:rPr>
          <w:lang w:eastAsia="zh-CN"/>
        </w:rPr>
        <w:t xml:space="preserve">Precondition is that a conference exists. The MRFC receives a trigger to add a new user including Remote Connection Address. The MRFC then initiates the "Reserve and Configure IMS Resources" procedure as specified in </w:t>
      </w:r>
      <w:r w:rsidR="00145D10">
        <w:rPr>
          <w:lang w:eastAsia="zh-CN"/>
        </w:rPr>
        <w:t>clause</w:t>
      </w:r>
      <w:r w:rsidRPr="00145D10">
        <w:rPr>
          <w:lang w:eastAsia="zh-CN"/>
        </w:rPr>
        <w:t xml:space="preserve"> 8.20.</w:t>
      </w:r>
    </w:p>
    <w:p w:rsidR="00880CE5" w:rsidRPr="00145D10" w:rsidRDefault="00880CE5" w:rsidP="00880CE5">
      <w:pPr>
        <w:rPr>
          <w:lang w:eastAsia="zh-CN"/>
        </w:rPr>
      </w:pPr>
      <w:r w:rsidRPr="00145D10">
        <w:rPr>
          <w:lang w:eastAsia="zh-CN"/>
        </w:rPr>
        <w:t>The MRFC:</w:t>
      </w:r>
    </w:p>
    <w:p w:rsidR="00880CE5" w:rsidRPr="00145D10" w:rsidRDefault="00880CE5" w:rsidP="00880CE5">
      <w:pPr>
        <w:pStyle w:val="B10"/>
        <w:rPr>
          <w:lang w:eastAsia="zh-CN"/>
        </w:rPr>
      </w:pPr>
      <w:r w:rsidRPr="00145D10">
        <w:rPr>
          <w:lang w:eastAsia="zh-CN"/>
        </w:rPr>
        <w:t>Requests a new bearer termination, including the Remote Connection Address, to be added to the existing context.</w:t>
      </w:r>
    </w:p>
    <w:p w:rsidR="00880CE5" w:rsidRPr="00145D10" w:rsidRDefault="00880CE5" w:rsidP="00880CE5">
      <w:pPr>
        <w:rPr>
          <w:lang w:eastAsia="zh-CN"/>
        </w:rPr>
      </w:pPr>
      <w:r w:rsidRPr="00145D10">
        <w:rPr>
          <w:lang w:eastAsia="zh-CN"/>
        </w:rPr>
        <w:t>The MRFP:</w:t>
      </w:r>
    </w:p>
    <w:p w:rsidR="00880CE5" w:rsidRPr="00145D10" w:rsidRDefault="00880CE5" w:rsidP="00880CE5">
      <w:pPr>
        <w:pStyle w:val="B10"/>
        <w:rPr>
          <w:lang w:eastAsia="zh-CN"/>
        </w:rPr>
      </w:pPr>
      <w:r w:rsidRPr="00145D10">
        <w:rPr>
          <w:lang w:eastAsia="zh-CN"/>
        </w:rPr>
        <w:t>Adds a new termination to the existing context and returns the Local Connection Address.</w:t>
      </w:r>
    </w:p>
    <w:p w:rsidR="00880CE5" w:rsidRPr="00145D10" w:rsidRDefault="00880CE5" w:rsidP="00880CE5">
      <w:pPr>
        <w:rPr>
          <w:lang w:eastAsia="zh-CN"/>
        </w:rPr>
      </w:pPr>
      <w:r w:rsidRPr="00145D10">
        <w:rPr>
          <w:lang w:eastAsia="zh-CN"/>
        </w:rPr>
        <w:t>The MRFC notifies the new user about the Local Connection Address.</w:t>
      </w:r>
    </w:p>
    <w:p w:rsidR="00880CE5" w:rsidRPr="00145D10" w:rsidRDefault="00880CE5" w:rsidP="00880CE5">
      <w:pPr>
        <w:rPr>
          <w:lang w:eastAsia="zh-CN"/>
        </w:rPr>
      </w:pPr>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6.2.9</w:t>
        </w:r>
      </w:smartTag>
      <w:r w:rsidRPr="00145D10">
        <w:rPr>
          <w:lang w:eastAsia="zh-CN"/>
        </w:rPr>
        <w:t>.3</w:t>
      </w:r>
      <w:r w:rsidRPr="00145D10">
        <w:t xml:space="preserve"> shows the message sequence chart</w:t>
      </w:r>
      <w:r w:rsidRPr="00145D10">
        <w:rPr>
          <w:lang w:eastAsia="zh-CN"/>
        </w:rPr>
        <w:t xml:space="preserve"> example</w:t>
      </w:r>
      <w:r w:rsidRPr="00145D10">
        <w:t xml:space="preserve"> for </w:t>
      </w:r>
      <w:r w:rsidRPr="00145D10">
        <w:rPr>
          <w:lang w:eastAsia="zh-CN"/>
        </w:rPr>
        <w:t>dial-in procedure.</w:t>
      </w:r>
    </w:p>
    <w:p w:rsidR="00880CE5" w:rsidRPr="00145D10" w:rsidRDefault="00880CE5" w:rsidP="00880CE5">
      <w:pPr>
        <w:pStyle w:val="TH"/>
      </w:pPr>
      <w:r w:rsidRPr="00145D10">
        <w:rPr>
          <w:lang w:eastAsia="zh-CN"/>
        </w:rPr>
        <w:object w:dxaOrig="7180" w:dyaOrig="5380">
          <v:shape id="_x0000_i1081" type="#_x0000_t75" style="width:359.2pt;height:269.2pt" o:ole="">
            <v:imagedata r:id="rId79" o:title=""/>
          </v:shape>
          <o:OLEObject Type="Embed" ProgID="PowerPoint.Slide.8" ShapeID="_x0000_i1081" DrawAspect="Content" ObjectID="_1668496924" r:id="rId80"/>
        </w:object>
      </w:r>
    </w:p>
    <w:p w:rsidR="00880CE5" w:rsidRPr="00145D10" w:rsidRDefault="00880CE5" w:rsidP="00880CE5">
      <w:pPr>
        <w:pStyle w:val="TF"/>
        <w:rPr>
          <w:lang w:eastAsia="zh-CN"/>
        </w:rPr>
      </w:pPr>
      <w:r w:rsidRPr="00145D10">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6.2.9</w:t>
        </w:r>
      </w:smartTag>
      <w:r w:rsidRPr="00145D10">
        <w:rPr>
          <w:lang w:eastAsia="zh-CN"/>
        </w:rPr>
        <w:t>.3 Procedure to add user in Dial-in scenario</w:t>
      </w:r>
    </w:p>
    <w:p w:rsidR="00880CE5" w:rsidRPr="00145D10" w:rsidRDefault="00880CE5" w:rsidP="00880CE5">
      <w:pPr>
        <w:pStyle w:val="Heading5"/>
        <w:rPr>
          <w:lang w:eastAsia="zh-CN"/>
        </w:rPr>
      </w:pPr>
      <w:bookmarkStart w:id="332" w:name="_Toc501548340"/>
      <w:bookmarkStart w:id="333" w:name="_Toc57883298"/>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6.2.9</w:t>
        </w:r>
      </w:smartTag>
      <w:r w:rsidRPr="00145D10">
        <w:rPr>
          <w:lang w:eastAsia="zh-CN"/>
        </w:rPr>
        <w:t>.2.6</w:t>
      </w:r>
      <w:r w:rsidRPr="00145D10">
        <w:rPr>
          <w:lang w:eastAsia="zh-CN"/>
        </w:rPr>
        <w:tab/>
        <w:t>Remove Conference Participant Procedure</w:t>
      </w:r>
      <w:bookmarkEnd w:id="332"/>
      <w:bookmarkEnd w:id="333"/>
    </w:p>
    <w:p w:rsidR="00880CE5" w:rsidRPr="00145D10" w:rsidRDefault="00880CE5" w:rsidP="00880CE5">
      <w:pPr>
        <w:rPr>
          <w:lang w:eastAsia="zh-CN"/>
        </w:rPr>
      </w:pPr>
      <w:r w:rsidRPr="00145D10">
        <w:rPr>
          <w:lang w:eastAsia="zh-CN"/>
        </w:rPr>
        <w:t xml:space="preserve">When the MRFC receives a trigger that a user has left the conference, it initiates the "Release IMS termination" procedure as specified in </w:t>
      </w:r>
      <w:r w:rsidR="00145D10">
        <w:rPr>
          <w:lang w:eastAsia="zh-CN"/>
        </w:rPr>
        <w:t>clause</w:t>
      </w:r>
      <w:r w:rsidRPr="00145D10">
        <w:rPr>
          <w:lang w:eastAsia="zh-CN"/>
        </w:rPr>
        <w:t xml:space="preserve"> 8.23.</w:t>
      </w:r>
    </w:p>
    <w:p w:rsidR="00880CE5" w:rsidRPr="00145D10" w:rsidRDefault="00880CE5" w:rsidP="00880CE5">
      <w:pPr>
        <w:rPr>
          <w:lang w:eastAsia="zh-CN"/>
        </w:rPr>
      </w:pPr>
      <w:r w:rsidRPr="00145D10">
        <w:rPr>
          <w:lang w:eastAsia="zh-CN"/>
        </w:rPr>
        <w:t>The MRFC:</w:t>
      </w:r>
    </w:p>
    <w:p w:rsidR="00880CE5" w:rsidRPr="00145D10" w:rsidRDefault="00880CE5" w:rsidP="00880CE5">
      <w:pPr>
        <w:pStyle w:val="B10"/>
        <w:rPr>
          <w:lang w:eastAsia="zh-CN"/>
        </w:rPr>
      </w:pPr>
      <w:r w:rsidRPr="00145D10">
        <w:rPr>
          <w:lang w:eastAsia="zh-CN"/>
        </w:rPr>
        <w:t>Requests that the termination is released.</w:t>
      </w:r>
    </w:p>
    <w:p w:rsidR="00880CE5" w:rsidRPr="00145D10" w:rsidRDefault="00880CE5" w:rsidP="00880CE5">
      <w:pPr>
        <w:rPr>
          <w:lang w:eastAsia="zh-CN"/>
        </w:rPr>
      </w:pPr>
      <w:r w:rsidRPr="00145D10">
        <w:rPr>
          <w:lang w:eastAsia="zh-CN"/>
        </w:rPr>
        <w:t>The MRFP:</w:t>
      </w:r>
    </w:p>
    <w:p w:rsidR="00880CE5" w:rsidRPr="00145D10" w:rsidRDefault="00880CE5" w:rsidP="00880CE5">
      <w:pPr>
        <w:pStyle w:val="B10"/>
        <w:rPr>
          <w:lang w:eastAsia="zh-CN"/>
        </w:rPr>
      </w:pPr>
      <w:r w:rsidRPr="00145D10">
        <w:rPr>
          <w:lang w:eastAsia="zh-CN"/>
        </w:rPr>
        <w:t>Releases the termination and informs the MRFC about the result.</w:t>
      </w:r>
    </w:p>
    <w:p w:rsidR="00880CE5" w:rsidRPr="00145D10" w:rsidRDefault="00880CE5" w:rsidP="00880CE5">
      <w:pPr>
        <w:rPr>
          <w:lang w:eastAsia="zh-CN"/>
        </w:rPr>
      </w:pPr>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6.2.9</w:t>
        </w:r>
      </w:smartTag>
      <w:r w:rsidRPr="00145D10">
        <w:rPr>
          <w:lang w:eastAsia="zh-CN"/>
        </w:rPr>
        <w:t>.4</w:t>
      </w:r>
      <w:r w:rsidRPr="00145D10">
        <w:t xml:space="preserve"> shows the message sequence chart</w:t>
      </w:r>
      <w:r w:rsidRPr="00145D10">
        <w:rPr>
          <w:lang w:eastAsia="zh-CN"/>
        </w:rPr>
        <w:t xml:space="preserve"> example</w:t>
      </w:r>
      <w:r w:rsidRPr="00145D10">
        <w:t xml:space="preserve"> for </w:t>
      </w:r>
      <w:r w:rsidRPr="00145D10">
        <w:rPr>
          <w:lang w:eastAsia="zh-CN"/>
        </w:rPr>
        <w:t>removing conference participant procedure.</w:t>
      </w:r>
    </w:p>
    <w:p w:rsidR="00880CE5" w:rsidRPr="00145D10" w:rsidRDefault="00880CE5" w:rsidP="00880CE5">
      <w:pPr>
        <w:pStyle w:val="TH"/>
      </w:pPr>
      <w:r w:rsidRPr="00145D10">
        <w:object w:dxaOrig="7181" w:dyaOrig="5380">
          <v:shape id="_x0000_i1082" type="#_x0000_t75" style="width:359.2pt;height:269.2pt" o:ole="">
            <v:imagedata r:id="rId81" o:title=""/>
          </v:shape>
          <o:OLEObject Type="Embed" ProgID="PowerPoint.Slide.8" ShapeID="_x0000_i1082" DrawAspect="Content" ObjectID="_1668496925" r:id="rId82"/>
        </w:object>
      </w:r>
    </w:p>
    <w:p w:rsidR="00880CE5" w:rsidRPr="00145D10" w:rsidRDefault="00880CE5" w:rsidP="00880CE5">
      <w:pPr>
        <w:pStyle w:val="TF"/>
        <w:rPr>
          <w:lang w:eastAsia="zh-CN"/>
        </w:rPr>
      </w:pPr>
      <w:r w:rsidRPr="00145D10">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6.2.9</w:t>
        </w:r>
      </w:smartTag>
      <w:r w:rsidRPr="00145D10">
        <w:rPr>
          <w:lang w:eastAsia="zh-CN"/>
        </w:rPr>
        <w:t>.4 Procedure to remove conference participant</w:t>
      </w:r>
    </w:p>
    <w:p w:rsidR="00880CE5" w:rsidRPr="00145D10" w:rsidRDefault="00880CE5" w:rsidP="00880CE5">
      <w:pPr>
        <w:pStyle w:val="Heading3"/>
        <w:rPr>
          <w:lang w:eastAsia="zh-CN"/>
        </w:rPr>
      </w:pPr>
      <w:bookmarkStart w:id="334" w:name="_Toc501548341"/>
      <w:bookmarkStart w:id="335" w:name="_Toc57883299"/>
      <w:smartTag w:uri="urn:schemas-microsoft-com:office:smarttags" w:element="chsdate">
        <w:smartTagPr>
          <w:attr w:name="Year" w:val="1899"/>
          <w:attr w:name="Month" w:val="12"/>
          <w:attr w:name="Day" w:val="30"/>
          <w:attr w:name="IsLunarDate" w:val="False"/>
          <w:attr w:name="IsROCDate" w:val="False"/>
        </w:smartTagPr>
        <w:r w:rsidRPr="00145D10">
          <w:t>6.2.</w:t>
        </w:r>
        <w:r w:rsidRPr="00145D10">
          <w:rPr>
            <w:lang w:eastAsia="zh-CN"/>
          </w:rPr>
          <w:t>10</w:t>
        </w:r>
        <w:r w:rsidRPr="00145D10">
          <w:rPr>
            <w:lang w:eastAsia="zh-CN"/>
          </w:rPr>
          <w:tab/>
        </w:r>
      </w:smartTag>
      <w:r w:rsidRPr="00145D10">
        <w:rPr>
          <w:lang w:eastAsia="zh-CN"/>
        </w:rPr>
        <w:t>Multimedia Conference Procedures</w:t>
      </w:r>
      <w:bookmarkEnd w:id="334"/>
      <w:bookmarkEnd w:id="335"/>
    </w:p>
    <w:p w:rsidR="00880CE5" w:rsidRPr="00145D10" w:rsidRDefault="00880CE5" w:rsidP="00880CE5">
      <w:pPr>
        <w:pStyle w:val="Heading4"/>
      </w:pPr>
      <w:bookmarkStart w:id="336" w:name="_Toc501548342"/>
      <w:bookmarkStart w:id="337" w:name="_Toc57883300"/>
      <w:smartTag w:uri="urn:schemas-microsoft-com:office:smarttags" w:element="chsdate">
        <w:smartTagPr>
          <w:attr w:name="Year" w:val="1899"/>
          <w:attr w:name="Month" w:val="12"/>
          <w:attr w:name="Day" w:val="30"/>
          <w:attr w:name="IsLunarDate" w:val="False"/>
          <w:attr w:name="IsROCDate" w:val="False"/>
        </w:smartTagPr>
        <w:r w:rsidRPr="00145D10">
          <w:t>6.2.10</w:t>
        </w:r>
      </w:smartTag>
      <w:r w:rsidRPr="00145D10">
        <w:t>.1</w:t>
      </w:r>
      <w:r w:rsidRPr="00145D10">
        <w:tab/>
        <w:t>Context Model</w:t>
      </w:r>
      <w:bookmarkEnd w:id="336"/>
      <w:bookmarkEnd w:id="337"/>
    </w:p>
    <w:p w:rsidR="00880CE5" w:rsidRPr="00145D10" w:rsidRDefault="00880CE5" w:rsidP="00880CE5">
      <w:r w:rsidRPr="00145D10">
        <w:t>A conference consists of one context with terminations representing connections to the</w:t>
      </w:r>
      <w:r w:rsidRPr="00145D10">
        <w:rPr>
          <w:lang w:eastAsia="zh-CN"/>
        </w:rPr>
        <w:t xml:space="preserve"> </w:t>
      </w:r>
      <w:r w:rsidRPr="00145D10">
        <w:t>participants. Each termination shall support up to three streams, one for audio, one for messaging and one for video. The MRFP shall consider the context to represent an ad-hoc conference when three or more terminations have been through-connected.</w:t>
      </w:r>
    </w:p>
    <w:p w:rsidR="00880CE5" w:rsidRPr="00145D10" w:rsidRDefault="00880CE5" w:rsidP="00880CE5">
      <w:r w:rsidRPr="00145D10">
        <w:t>It is possible for a user supporting only one media, represented by one stream, to join a conference. The user will then only participate in the part of the conference that is using the supported stream.</w:t>
      </w:r>
    </w:p>
    <w:p w:rsidR="00880CE5" w:rsidRPr="00145D10" w:rsidRDefault="00880CE5" w:rsidP="00880CE5">
      <w:pPr>
        <w:pStyle w:val="Heading4"/>
      </w:pPr>
      <w:bookmarkStart w:id="338" w:name="_Toc501548343"/>
      <w:bookmarkStart w:id="339" w:name="_Toc57883301"/>
      <w:smartTag w:uri="urn:schemas-microsoft-com:office:smarttags" w:element="chsdate">
        <w:smartTagPr>
          <w:attr w:name="Year" w:val="1899"/>
          <w:attr w:name="Month" w:val="12"/>
          <w:attr w:name="Day" w:val="30"/>
          <w:attr w:name="IsLunarDate" w:val="False"/>
          <w:attr w:name="IsROCDate" w:val="False"/>
        </w:smartTagPr>
        <w:r w:rsidRPr="00145D10">
          <w:t>6.2.10</w:t>
        </w:r>
      </w:smartTag>
      <w:r w:rsidRPr="00145D10">
        <w:t>.2</w:t>
      </w:r>
      <w:r w:rsidRPr="00145D10">
        <w:tab/>
        <w:t>Ad-hoc Conferences</w:t>
      </w:r>
      <w:bookmarkEnd w:id="338"/>
      <w:bookmarkEnd w:id="339"/>
    </w:p>
    <w:p w:rsidR="00880CE5" w:rsidRPr="00145D10" w:rsidRDefault="00880CE5" w:rsidP="00880CE5">
      <w:pPr>
        <w:pStyle w:val="Heading5"/>
      </w:pPr>
      <w:bookmarkStart w:id="340" w:name="_Toc501548344"/>
      <w:bookmarkStart w:id="341" w:name="_Toc57883302"/>
      <w:smartTag w:uri="urn:schemas-microsoft-com:office:smarttags" w:element="chsdate">
        <w:smartTagPr>
          <w:attr w:name="Year" w:val="1899"/>
          <w:attr w:name="Month" w:val="12"/>
          <w:attr w:name="Day" w:val="30"/>
          <w:attr w:name="IsLunarDate" w:val="False"/>
          <w:attr w:name="IsROCDate" w:val="False"/>
        </w:smartTagPr>
        <w:r w:rsidRPr="00145D10">
          <w:t>6.2.10</w:t>
        </w:r>
      </w:smartTag>
      <w:r w:rsidRPr="00145D10">
        <w:t>.2.1</w:t>
      </w:r>
      <w:r w:rsidRPr="00145D10">
        <w:tab/>
        <w:t>General</w:t>
      </w:r>
      <w:bookmarkEnd w:id="340"/>
      <w:bookmarkEnd w:id="341"/>
    </w:p>
    <w:p w:rsidR="00880CE5" w:rsidRPr="00145D10" w:rsidRDefault="00880CE5" w:rsidP="00880CE5">
      <w:pPr>
        <w:rPr>
          <w:lang w:eastAsia="zh-CN"/>
        </w:rPr>
      </w:pPr>
      <w:r w:rsidRPr="00145D10">
        <w:rPr>
          <w:lang w:eastAsia="zh-CN"/>
        </w:rPr>
        <w:t>An ad-hoc conference starts without any prior booking or reservation when a user initiates the conference, for further definition of ad-hoc conference, see 3GPP TS 24.147 [4]. Further participants can then be added to the conference without any prior reservation of resources, through either a method of "dial-out" where the conference calls the participant, or by a "dial-in" scenario where the end user calls the conference.</w:t>
      </w:r>
    </w:p>
    <w:p w:rsidR="00880CE5" w:rsidRPr="00145D10" w:rsidRDefault="00880CE5" w:rsidP="00880CE5">
      <w:pPr>
        <w:pStyle w:val="Heading5"/>
        <w:rPr>
          <w:lang w:eastAsia="zh-CN"/>
        </w:rPr>
      </w:pPr>
      <w:bookmarkStart w:id="342" w:name="_Toc501548345"/>
      <w:bookmarkStart w:id="343" w:name="_Toc57883303"/>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6.2.10</w:t>
        </w:r>
      </w:smartTag>
      <w:r w:rsidRPr="00145D10">
        <w:rPr>
          <w:lang w:eastAsia="zh-CN"/>
        </w:rPr>
        <w:t>.2.2</w:t>
      </w:r>
      <w:r w:rsidRPr="00145D10">
        <w:rPr>
          <w:lang w:eastAsia="zh-CN"/>
        </w:rPr>
        <w:tab/>
        <w:t>Create Ad-hoc Multimedia Conference Procedure</w:t>
      </w:r>
      <w:bookmarkEnd w:id="342"/>
      <w:bookmarkEnd w:id="343"/>
    </w:p>
    <w:p w:rsidR="00880CE5" w:rsidRPr="00145D10" w:rsidRDefault="00880CE5" w:rsidP="00880CE5">
      <w:pPr>
        <w:rPr>
          <w:lang w:eastAsia="zh-CN"/>
        </w:rPr>
      </w:pPr>
      <w:r w:rsidRPr="00145D10">
        <w:rPr>
          <w:lang w:eastAsia="zh-CN"/>
        </w:rPr>
        <w:t xml:space="preserve">The MRFC receives a trigger to create an ad-hoc conference. The MRFC then initiates the "Reserve and Configure IMS Resources" procedure as specified in </w:t>
      </w:r>
      <w:r w:rsidR="00145D10">
        <w:rPr>
          <w:lang w:eastAsia="zh-CN"/>
        </w:rPr>
        <w:t>clause</w:t>
      </w:r>
      <w:r w:rsidRPr="00145D10">
        <w:rPr>
          <w:lang w:eastAsia="zh-CN"/>
        </w:rPr>
        <w:t xml:space="preserve"> 8.20, where the connection address and resources shall have multiple values for speech, messaging and video.</w:t>
      </w:r>
    </w:p>
    <w:p w:rsidR="00880CE5" w:rsidRPr="00145D10" w:rsidRDefault="00880CE5" w:rsidP="00880CE5">
      <w:pPr>
        <w:rPr>
          <w:lang w:eastAsia="zh-CN"/>
        </w:rPr>
      </w:pPr>
      <w:r w:rsidRPr="00145D10">
        <w:rPr>
          <w:lang w:eastAsia="zh-CN"/>
        </w:rPr>
        <w:t>The MRFC:</w:t>
      </w:r>
    </w:p>
    <w:p w:rsidR="00880CE5" w:rsidRPr="00145D10" w:rsidRDefault="00880CE5" w:rsidP="00880CE5">
      <w:pPr>
        <w:pStyle w:val="B10"/>
        <w:rPr>
          <w:lang w:eastAsia="zh-CN"/>
        </w:rPr>
      </w:pPr>
      <w:r w:rsidRPr="00145D10">
        <w:rPr>
          <w:lang w:eastAsia="zh-CN"/>
        </w:rPr>
        <w:t>Requests a new context and a new bearer termination including the Remote Connection Addresses.</w:t>
      </w:r>
    </w:p>
    <w:p w:rsidR="00880CE5" w:rsidRPr="00145D10" w:rsidRDefault="00880CE5" w:rsidP="00880CE5">
      <w:pPr>
        <w:rPr>
          <w:lang w:eastAsia="zh-CN"/>
        </w:rPr>
      </w:pPr>
      <w:r w:rsidRPr="00145D10">
        <w:rPr>
          <w:lang w:eastAsia="zh-CN"/>
        </w:rPr>
        <w:t>The MRFP:</w:t>
      </w:r>
    </w:p>
    <w:p w:rsidR="00880CE5" w:rsidRPr="00145D10" w:rsidRDefault="00880CE5" w:rsidP="00880CE5">
      <w:pPr>
        <w:pStyle w:val="B10"/>
        <w:rPr>
          <w:lang w:eastAsia="zh-CN"/>
        </w:rPr>
      </w:pPr>
      <w:r w:rsidRPr="00145D10">
        <w:rPr>
          <w:lang w:eastAsia="zh-CN"/>
        </w:rPr>
        <w:t>Creates a new context</w:t>
      </w:r>
    </w:p>
    <w:p w:rsidR="00880CE5" w:rsidRPr="00145D10" w:rsidRDefault="00880CE5" w:rsidP="00880CE5">
      <w:pPr>
        <w:pStyle w:val="B10"/>
        <w:rPr>
          <w:lang w:eastAsia="zh-CN"/>
        </w:rPr>
      </w:pPr>
      <w:r w:rsidRPr="00145D10">
        <w:rPr>
          <w:lang w:eastAsia="zh-CN"/>
        </w:rPr>
        <w:t>Adds a new termination to the context and returns the Local Connection Address.</w:t>
      </w:r>
    </w:p>
    <w:p w:rsidR="00880CE5" w:rsidRPr="00145D10" w:rsidRDefault="00880CE5" w:rsidP="00880CE5">
      <w:pPr>
        <w:rPr>
          <w:lang w:eastAsia="zh-CN"/>
        </w:rPr>
      </w:pPr>
      <w:r w:rsidRPr="00145D10">
        <w:rPr>
          <w:lang w:eastAsia="zh-CN"/>
        </w:rPr>
        <w:lastRenderedPageBreak/>
        <w:t>The MRFC:</w:t>
      </w:r>
    </w:p>
    <w:p w:rsidR="00880CE5" w:rsidRPr="00145D10" w:rsidRDefault="00880CE5" w:rsidP="00880CE5">
      <w:pPr>
        <w:pStyle w:val="B10"/>
        <w:rPr>
          <w:lang w:eastAsia="zh-CN"/>
        </w:rPr>
      </w:pPr>
      <w:r w:rsidRPr="00145D10">
        <w:rPr>
          <w:lang w:eastAsia="zh-CN"/>
        </w:rPr>
        <w:t xml:space="preserve">Notifies the new user about </w:t>
      </w:r>
      <w:r w:rsidRPr="00145D10">
        <w:t>the</w:t>
      </w:r>
      <w:r w:rsidRPr="00145D10">
        <w:rPr>
          <w:lang w:eastAsia="zh-CN"/>
        </w:rPr>
        <w:t xml:space="preserve"> Local Connection Address.</w:t>
      </w:r>
    </w:p>
    <w:p w:rsidR="00880CE5" w:rsidRPr="00145D10" w:rsidRDefault="00880CE5" w:rsidP="00880CE5">
      <w:pPr>
        <w:rPr>
          <w:lang w:eastAsia="zh-CN"/>
        </w:rPr>
      </w:pPr>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6.2.10</w:t>
        </w:r>
      </w:smartTag>
      <w:r w:rsidRPr="00145D10">
        <w:rPr>
          <w:lang w:eastAsia="zh-CN"/>
        </w:rPr>
        <w:t>.1</w:t>
      </w:r>
      <w:r w:rsidRPr="00145D10">
        <w:t xml:space="preserve"> shows the message sequence chart</w:t>
      </w:r>
      <w:r w:rsidRPr="00145D10">
        <w:rPr>
          <w:lang w:eastAsia="zh-CN"/>
        </w:rPr>
        <w:t xml:space="preserve"> example</w:t>
      </w:r>
      <w:r w:rsidRPr="00145D10">
        <w:t xml:space="preserve"> for </w:t>
      </w:r>
      <w:r w:rsidRPr="00145D10">
        <w:rPr>
          <w:lang w:eastAsia="zh-CN"/>
        </w:rPr>
        <w:t>creating multimedia conference procedure.</w:t>
      </w:r>
    </w:p>
    <w:p w:rsidR="00880CE5" w:rsidRPr="00145D10" w:rsidRDefault="00880CE5" w:rsidP="00880CE5">
      <w:pPr>
        <w:pStyle w:val="TH"/>
      </w:pPr>
      <w:r w:rsidRPr="00145D10">
        <w:rPr>
          <w:lang w:eastAsia="zh-CN"/>
        </w:rPr>
        <w:object w:dxaOrig="7194" w:dyaOrig="5390">
          <v:shape id="_x0000_i1083" type="#_x0000_t75" style="width:5in;height:269.2pt" o:ole="">
            <v:imagedata r:id="rId83" o:title=""/>
          </v:shape>
          <o:OLEObject Type="Embed" ProgID="PowerPoint.Slide.8" ShapeID="_x0000_i1083" DrawAspect="Content" ObjectID="_1668496926" r:id="rId84"/>
        </w:object>
      </w:r>
    </w:p>
    <w:p w:rsidR="00880CE5" w:rsidRPr="00145D10" w:rsidRDefault="00880CE5" w:rsidP="00880CE5">
      <w:pPr>
        <w:pStyle w:val="TF"/>
        <w:rPr>
          <w:lang w:eastAsia="zh-CN"/>
        </w:rPr>
      </w:pPr>
      <w:r w:rsidRPr="00145D10">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6.2.10</w:t>
        </w:r>
      </w:smartTag>
      <w:r w:rsidRPr="00145D10">
        <w:rPr>
          <w:lang w:eastAsia="zh-CN"/>
        </w:rPr>
        <w:t>.1 Create Ad-hoc conference</w:t>
      </w:r>
    </w:p>
    <w:p w:rsidR="00880CE5" w:rsidRPr="00145D10" w:rsidRDefault="00880CE5" w:rsidP="00880CE5">
      <w:pPr>
        <w:pStyle w:val="Heading5"/>
        <w:rPr>
          <w:lang w:eastAsia="zh-CN"/>
        </w:rPr>
      </w:pPr>
      <w:bookmarkStart w:id="344" w:name="_Toc501548346"/>
      <w:bookmarkStart w:id="345" w:name="_Toc57883304"/>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6.2.10</w:t>
        </w:r>
      </w:smartTag>
      <w:r w:rsidRPr="00145D10">
        <w:rPr>
          <w:lang w:eastAsia="zh-CN"/>
        </w:rPr>
        <w:t>.2.3</w:t>
      </w:r>
      <w:r w:rsidRPr="00145D10">
        <w:rPr>
          <w:lang w:eastAsia="zh-CN"/>
        </w:rPr>
        <w:tab/>
        <w:t>Closure of Multimedia Conference Procedure</w:t>
      </w:r>
      <w:bookmarkEnd w:id="344"/>
      <w:bookmarkEnd w:id="345"/>
    </w:p>
    <w:p w:rsidR="00880CE5" w:rsidRPr="00145D10" w:rsidRDefault="00880CE5" w:rsidP="00880CE5">
      <w:pPr>
        <w:rPr>
          <w:lang w:eastAsia="zh-CN"/>
        </w:rPr>
      </w:pPr>
      <w:r w:rsidRPr="00145D10">
        <w:t>The MRFP will in accordance with the general rules of H.248.1 delete the context when the last termination has been subtracted from the context.</w:t>
      </w:r>
      <w:r w:rsidRPr="00145D10">
        <w:rPr>
          <w:lang w:eastAsia="zh-CN"/>
        </w:rPr>
        <w:t>.</w:t>
      </w:r>
    </w:p>
    <w:p w:rsidR="00880CE5" w:rsidRPr="00145D10" w:rsidRDefault="00880CE5" w:rsidP="00880CE5">
      <w:pPr>
        <w:pStyle w:val="Heading5"/>
        <w:rPr>
          <w:lang w:eastAsia="zh-CN"/>
        </w:rPr>
      </w:pPr>
      <w:bookmarkStart w:id="346" w:name="_Toc501548347"/>
      <w:bookmarkStart w:id="347" w:name="_Toc57883305"/>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6.2.10</w:t>
        </w:r>
      </w:smartTag>
      <w:r w:rsidRPr="00145D10">
        <w:rPr>
          <w:lang w:eastAsia="zh-CN"/>
        </w:rPr>
        <w:t>.2.4</w:t>
      </w:r>
      <w:r w:rsidRPr="00145D10">
        <w:rPr>
          <w:lang w:eastAsia="zh-CN"/>
        </w:rPr>
        <w:tab/>
        <w:t>Add Subsequent User to Conference; Dial-out</w:t>
      </w:r>
      <w:bookmarkEnd w:id="346"/>
      <w:bookmarkEnd w:id="347"/>
    </w:p>
    <w:p w:rsidR="00880CE5" w:rsidRPr="00145D10" w:rsidRDefault="00880CE5" w:rsidP="00880CE5">
      <w:pPr>
        <w:rPr>
          <w:lang w:eastAsia="zh-CN"/>
        </w:rPr>
      </w:pPr>
      <w:r w:rsidRPr="00145D10">
        <w:rPr>
          <w:lang w:eastAsia="zh-CN"/>
        </w:rPr>
        <w:t xml:space="preserve">Precondition for this procedure is that a conference exists. The MRFC receives a trigger to add a new bearer termination. The trigger does not contain connection address nor resources that the new participant can use. The MRFC adds a new bearer termination by initiating the </w:t>
      </w:r>
      <w:r w:rsidRPr="00145D10">
        <w:t xml:space="preserve">"Reserve IMS Resources" procedure </w:t>
      </w:r>
      <w:r w:rsidRPr="00145D10">
        <w:rPr>
          <w:lang w:eastAsia="zh-CN"/>
        </w:rPr>
        <w:t xml:space="preserve">as </w:t>
      </w:r>
      <w:r w:rsidRPr="00145D10">
        <w:t xml:space="preserve">specified in </w:t>
      </w:r>
      <w:r w:rsidR="00145D10">
        <w:rPr>
          <w:lang w:eastAsia="zh-CN"/>
        </w:rPr>
        <w:t>clause</w:t>
      </w:r>
      <w:r w:rsidRPr="00145D10">
        <w:t xml:space="preserve"> 8.21</w:t>
      </w:r>
      <w:r w:rsidRPr="00145D10">
        <w:rPr>
          <w:lang w:eastAsia="zh-CN"/>
        </w:rPr>
        <w:t xml:space="preserve"> where the connection address and resources may have multiple values for speech, messaging and video</w:t>
      </w:r>
      <w:r w:rsidRPr="00145D10">
        <w:t>.</w:t>
      </w:r>
    </w:p>
    <w:p w:rsidR="00880CE5" w:rsidRPr="00145D10" w:rsidRDefault="00880CE5" w:rsidP="00880CE5">
      <w:pPr>
        <w:rPr>
          <w:lang w:eastAsia="zh-CN"/>
        </w:rPr>
      </w:pPr>
      <w:r w:rsidRPr="00145D10">
        <w:rPr>
          <w:lang w:eastAsia="zh-CN"/>
        </w:rPr>
        <w:t>The MRFC:</w:t>
      </w:r>
    </w:p>
    <w:p w:rsidR="00880CE5" w:rsidRPr="00145D10" w:rsidRDefault="00880CE5" w:rsidP="00880CE5">
      <w:pPr>
        <w:pStyle w:val="B10"/>
        <w:rPr>
          <w:lang w:eastAsia="zh-CN"/>
        </w:rPr>
      </w:pPr>
      <w:r w:rsidRPr="00145D10">
        <w:rPr>
          <w:lang w:eastAsia="zh-CN"/>
        </w:rPr>
        <w:tab/>
        <w:t>Requests a bearer termination to be added to the existing context.</w:t>
      </w:r>
    </w:p>
    <w:p w:rsidR="00880CE5" w:rsidRPr="00145D10" w:rsidRDefault="00880CE5" w:rsidP="00880CE5">
      <w:pPr>
        <w:rPr>
          <w:lang w:eastAsia="zh-CN"/>
        </w:rPr>
      </w:pPr>
      <w:r w:rsidRPr="00145D10">
        <w:rPr>
          <w:lang w:eastAsia="zh-CN"/>
        </w:rPr>
        <w:t>The MRFP:</w:t>
      </w:r>
    </w:p>
    <w:p w:rsidR="00880CE5" w:rsidRPr="00145D10" w:rsidRDefault="00880CE5" w:rsidP="00880CE5">
      <w:pPr>
        <w:pStyle w:val="B10"/>
        <w:rPr>
          <w:lang w:eastAsia="zh-CN"/>
        </w:rPr>
      </w:pPr>
      <w:r w:rsidRPr="00145D10">
        <w:rPr>
          <w:lang w:eastAsia="zh-CN"/>
        </w:rPr>
        <w:tab/>
        <w:t>Adds a bearer termination to the existing context and notifies the MRFC about its reserved resources and connection address.</w:t>
      </w:r>
    </w:p>
    <w:p w:rsidR="00880CE5" w:rsidRPr="00145D10" w:rsidRDefault="00880CE5" w:rsidP="00880CE5">
      <w:pPr>
        <w:rPr>
          <w:lang w:eastAsia="zh-CN"/>
        </w:rPr>
      </w:pPr>
      <w:r w:rsidRPr="00145D10">
        <w:rPr>
          <w:lang w:eastAsia="zh-CN"/>
        </w:rPr>
        <w:t>The MRFC:</w:t>
      </w:r>
    </w:p>
    <w:p w:rsidR="00880CE5" w:rsidRPr="00145D10" w:rsidRDefault="00880CE5" w:rsidP="00880CE5">
      <w:pPr>
        <w:pStyle w:val="B10"/>
        <w:rPr>
          <w:lang w:eastAsia="zh-CN"/>
        </w:rPr>
      </w:pPr>
      <w:r w:rsidRPr="00145D10">
        <w:rPr>
          <w:lang w:eastAsia="zh-CN"/>
        </w:rPr>
        <w:tab/>
        <w:t>Sends a notification to the new user about the MRFP</w:t>
      </w:r>
      <w:r w:rsidR="00145D10">
        <w:rPr>
          <w:lang w:eastAsia="zh-CN"/>
        </w:rPr>
        <w:t>'</w:t>
      </w:r>
      <w:r w:rsidRPr="00145D10">
        <w:rPr>
          <w:lang w:eastAsia="zh-CN"/>
        </w:rPr>
        <w:t>s resources and connection address.</w:t>
      </w:r>
    </w:p>
    <w:p w:rsidR="00880CE5" w:rsidRPr="00145D10" w:rsidRDefault="00880CE5" w:rsidP="00880CE5">
      <w:r w:rsidRPr="00145D10">
        <w:t>The MRFC will then receive a trigger containing the new user</w:t>
      </w:r>
      <w:r w:rsidR="00145D10">
        <w:t>'</w:t>
      </w:r>
      <w:r w:rsidRPr="00145D10">
        <w:t xml:space="preserve">s address and resources. The MRFC initiates the "Configure IMS resources" procedure as specified in </w:t>
      </w:r>
      <w:r w:rsidR="00145D10">
        <w:t>clause</w:t>
      </w:r>
      <w:r w:rsidRPr="00145D10">
        <w:t xml:space="preserve"> 8.22</w:t>
      </w:r>
      <w:r w:rsidRPr="00145D10">
        <w:rPr>
          <w:lang w:eastAsia="zh-CN"/>
        </w:rPr>
        <w:t xml:space="preserve"> where the connection address and resources may have multiple values for speech, messaging and video</w:t>
      </w:r>
      <w:r w:rsidRPr="00145D10">
        <w:t>.</w:t>
      </w:r>
    </w:p>
    <w:p w:rsidR="00880CE5" w:rsidRPr="00145D10" w:rsidRDefault="00880CE5" w:rsidP="00880CE5">
      <w:r w:rsidRPr="00145D10">
        <w:t>The MRFC:</w:t>
      </w:r>
    </w:p>
    <w:p w:rsidR="00880CE5" w:rsidRPr="00145D10" w:rsidRDefault="00880CE5" w:rsidP="00880CE5">
      <w:pPr>
        <w:pStyle w:val="B10"/>
      </w:pPr>
      <w:r w:rsidRPr="00145D10">
        <w:rPr>
          <w:lang w:eastAsia="zh-CN"/>
        </w:rPr>
        <w:lastRenderedPageBreak/>
        <w:tab/>
        <w:t>R</w:t>
      </w:r>
      <w:r w:rsidRPr="00145D10">
        <w:t>equests that remote address and resources be configured to the termination</w:t>
      </w:r>
    </w:p>
    <w:p w:rsidR="00880CE5" w:rsidRPr="00145D10" w:rsidRDefault="00880CE5" w:rsidP="00880CE5">
      <w:r w:rsidRPr="00145D10">
        <w:t>The MRFP:</w:t>
      </w:r>
    </w:p>
    <w:p w:rsidR="00880CE5" w:rsidRPr="00145D10" w:rsidRDefault="00880CE5" w:rsidP="00880CE5">
      <w:pPr>
        <w:pStyle w:val="B10"/>
      </w:pPr>
      <w:r w:rsidRPr="00145D10">
        <w:rPr>
          <w:lang w:eastAsia="zh-CN"/>
        </w:rPr>
        <w:tab/>
        <w:t>M</w:t>
      </w:r>
      <w:r w:rsidRPr="00145D10">
        <w:t>odifies the termination using the received data and confirms the action</w:t>
      </w:r>
    </w:p>
    <w:p w:rsidR="00880CE5" w:rsidRPr="00145D10" w:rsidRDefault="00880CE5" w:rsidP="00880CE5">
      <w:r w:rsidRPr="00145D10">
        <w:t>The MRFC:</w:t>
      </w:r>
    </w:p>
    <w:p w:rsidR="00880CE5" w:rsidRPr="00145D10" w:rsidRDefault="00880CE5" w:rsidP="00880CE5">
      <w:pPr>
        <w:pStyle w:val="B10"/>
      </w:pPr>
      <w:r w:rsidRPr="00145D10">
        <w:tab/>
        <w:t>Notifies the new participant about the result</w:t>
      </w:r>
    </w:p>
    <w:p w:rsidR="00880CE5" w:rsidRPr="00145D10" w:rsidRDefault="00880CE5" w:rsidP="00880CE5">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6.2.10</w:t>
        </w:r>
      </w:smartTag>
      <w:r w:rsidRPr="00145D10">
        <w:rPr>
          <w:lang w:eastAsia="zh-CN"/>
        </w:rPr>
        <w:t>.2</w:t>
      </w:r>
      <w:r w:rsidRPr="00145D10">
        <w:t xml:space="preserve"> shows the message sequence chart</w:t>
      </w:r>
      <w:r w:rsidRPr="00145D10">
        <w:rPr>
          <w:lang w:eastAsia="zh-CN"/>
        </w:rPr>
        <w:t xml:space="preserve"> example</w:t>
      </w:r>
      <w:r w:rsidRPr="00145D10">
        <w:t xml:space="preserve"> for </w:t>
      </w:r>
      <w:r w:rsidRPr="00145D10">
        <w:rPr>
          <w:lang w:eastAsia="zh-CN"/>
        </w:rPr>
        <w:t>dial-out procedure of multimedia conference.</w:t>
      </w:r>
    </w:p>
    <w:p w:rsidR="00880CE5" w:rsidRPr="00145D10" w:rsidRDefault="00880CE5" w:rsidP="00880CE5">
      <w:pPr>
        <w:pStyle w:val="TH"/>
      </w:pPr>
      <w:r w:rsidRPr="00145D10">
        <w:rPr>
          <w:lang w:eastAsia="zh-CN"/>
        </w:rPr>
        <w:object w:dxaOrig="7194" w:dyaOrig="5390">
          <v:shape id="_x0000_i1084" type="#_x0000_t75" style="width:5in;height:269.2pt" o:ole="">
            <v:imagedata r:id="rId85" o:title=""/>
          </v:shape>
          <o:OLEObject Type="Embed" ProgID="PowerPoint.Slide.8" ShapeID="_x0000_i1084" DrawAspect="Content" ObjectID="_1668496927" r:id="rId86"/>
        </w:object>
      </w:r>
    </w:p>
    <w:p w:rsidR="00880CE5" w:rsidRPr="00145D10" w:rsidRDefault="00880CE5" w:rsidP="00880CE5">
      <w:pPr>
        <w:pStyle w:val="TF"/>
        <w:rPr>
          <w:lang w:eastAsia="zh-CN"/>
        </w:rPr>
      </w:pPr>
      <w:r w:rsidRPr="00145D10">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6.2.10</w:t>
        </w:r>
      </w:smartTag>
      <w:r w:rsidRPr="00145D10">
        <w:rPr>
          <w:lang w:eastAsia="zh-CN"/>
        </w:rPr>
        <w:t>.2 Procedure to add user in Dial-out scenario</w:t>
      </w:r>
    </w:p>
    <w:p w:rsidR="00880CE5" w:rsidRPr="00145D10" w:rsidRDefault="00880CE5" w:rsidP="00880CE5">
      <w:pPr>
        <w:pStyle w:val="Heading5"/>
        <w:rPr>
          <w:lang w:eastAsia="zh-CN"/>
        </w:rPr>
      </w:pPr>
      <w:bookmarkStart w:id="348" w:name="_Toc501548348"/>
      <w:bookmarkStart w:id="349" w:name="_Toc57883306"/>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6.2.10</w:t>
        </w:r>
      </w:smartTag>
      <w:r w:rsidRPr="00145D10">
        <w:rPr>
          <w:lang w:eastAsia="zh-CN"/>
        </w:rPr>
        <w:t>.2.5</w:t>
      </w:r>
      <w:r w:rsidRPr="00145D10">
        <w:rPr>
          <w:lang w:eastAsia="zh-CN"/>
        </w:rPr>
        <w:tab/>
        <w:t>Add subsequent user to conference; Dial-in</w:t>
      </w:r>
      <w:bookmarkEnd w:id="348"/>
      <w:bookmarkEnd w:id="349"/>
    </w:p>
    <w:p w:rsidR="00880CE5" w:rsidRPr="00145D10" w:rsidRDefault="00880CE5" w:rsidP="00880CE5">
      <w:pPr>
        <w:rPr>
          <w:lang w:eastAsia="zh-CN"/>
        </w:rPr>
      </w:pPr>
      <w:r w:rsidRPr="00145D10">
        <w:rPr>
          <w:lang w:eastAsia="zh-CN"/>
        </w:rPr>
        <w:t xml:space="preserve">Precondition is that a conference exists. The MRFC receives a trigger to add a new user including Remote Connection Address. The MRFC then initiates the "Reserve and Configure IMS Resources" procedure as specified in </w:t>
      </w:r>
      <w:r w:rsidR="00145D10">
        <w:rPr>
          <w:lang w:eastAsia="zh-CN"/>
        </w:rPr>
        <w:t>clause</w:t>
      </w:r>
      <w:r w:rsidRPr="00145D10">
        <w:rPr>
          <w:lang w:eastAsia="zh-CN"/>
        </w:rPr>
        <w:t xml:space="preserve"> 8.20 where the connection address and resources may have multiple values for speech, messaging and video.</w:t>
      </w:r>
    </w:p>
    <w:p w:rsidR="00880CE5" w:rsidRPr="00145D10" w:rsidRDefault="00880CE5" w:rsidP="00880CE5">
      <w:pPr>
        <w:rPr>
          <w:lang w:eastAsia="zh-CN"/>
        </w:rPr>
      </w:pPr>
      <w:r w:rsidRPr="00145D10">
        <w:rPr>
          <w:lang w:eastAsia="zh-CN"/>
        </w:rPr>
        <w:t>The MRFC:</w:t>
      </w:r>
    </w:p>
    <w:p w:rsidR="00880CE5" w:rsidRPr="00145D10" w:rsidRDefault="00880CE5" w:rsidP="00880CE5">
      <w:pPr>
        <w:pStyle w:val="B10"/>
        <w:rPr>
          <w:lang w:eastAsia="zh-CN"/>
        </w:rPr>
      </w:pPr>
      <w:r w:rsidRPr="00145D10">
        <w:rPr>
          <w:lang w:eastAsia="zh-CN"/>
        </w:rPr>
        <w:t>Requests a new bearer termination, including the Remote Connection Address, to be added to the existing context.</w:t>
      </w:r>
    </w:p>
    <w:p w:rsidR="00880CE5" w:rsidRPr="00145D10" w:rsidRDefault="00880CE5" w:rsidP="00880CE5">
      <w:pPr>
        <w:rPr>
          <w:lang w:eastAsia="zh-CN"/>
        </w:rPr>
      </w:pPr>
      <w:r w:rsidRPr="00145D10">
        <w:rPr>
          <w:lang w:eastAsia="zh-CN"/>
        </w:rPr>
        <w:t>The MRFP:</w:t>
      </w:r>
    </w:p>
    <w:p w:rsidR="00880CE5" w:rsidRPr="00145D10" w:rsidRDefault="00880CE5" w:rsidP="00880CE5">
      <w:pPr>
        <w:pStyle w:val="B10"/>
        <w:rPr>
          <w:lang w:eastAsia="zh-CN"/>
        </w:rPr>
      </w:pPr>
      <w:r w:rsidRPr="00145D10">
        <w:rPr>
          <w:lang w:eastAsia="zh-CN"/>
        </w:rPr>
        <w:t>Adds a new termination to the existing context and returns the Local Connection Address.</w:t>
      </w:r>
    </w:p>
    <w:p w:rsidR="00880CE5" w:rsidRPr="00145D10" w:rsidRDefault="00880CE5" w:rsidP="00880CE5">
      <w:pPr>
        <w:rPr>
          <w:lang w:eastAsia="zh-CN"/>
        </w:rPr>
      </w:pPr>
      <w:r w:rsidRPr="00145D10">
        <w:rPr>
          <w:lang w:eastAsia="zh-CN"/>
        </w:rPr>
        <w:t>The MRFC notifies the new user about the Local Connection Address.</w:t>
      </w:r>
    </w:p>
    <w:p w:rsidR="00880CE5" w:rsidRPr="00145D10" w:rsidRDefault="00880CE5" w:rsidP="00880CE5">
      <w:pPr>
        <w:rPr>
          <w:lang w:eastAsia="zh-CN"/>
        </w:rPr>
      </w:pPr>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6.2.10</w:t>
        </w:r>
      </w:smartTag>
      <w:r w:rsidRPr="00145D10">
        <w:rPr>
          <w:lang w:eastAsia="zh-CN"/>
        </w:rPr>
        <w:t>.3</w:t>
      </w:r>
      <w:r w:rsidRPr="00145D10">
        <w:t xml:space="preserve"> shows the message sequence chart</w:t>
      </w:r>
      <w:r w:rsidRPr="00145D10">
        <w:rPr>
          <w:lang w:eastAsia="zh-CN"/>
        </w:rPr>
        <w:t xml:space="preserve"> example</w:t>
      </w:r>
      <w:r w:rsidRPr="00145D10">
        <w:t xml:space="preserve"> for </w:t>
      </w:r>
      <w:r w:rsidRPr="00145D10">
        <w:rPr>
          <w:lang w:eastAsia="zh-CN"/>
        </w:rPr>
        <w:t>dial-in procedure of multimedia conference.</w:t>
      </w:r>
    </w:p>
    <w:p w:rsidR="00880CE5" w:rsidRPr="00145D10" w:rsidRDefault="00880CE5" w:rsidP="00880CE5">
      <w:pPr>
        <w:pStyle w:val="TH"/>
      </w:pPr>
      <w:r w:rsidRPr="00145D10">
        <w:rPr>
          <w:lang w:eastAsia="zh-CN"/>
        </w:rPr>
        <w:object w:dxaOrig="7180" w:dyaOrig="5380">
          <v:shape id="_x0000_i1085" type="#_x0000_t75" style="width:359.2pt;height:269.2pt" o:ole="">
            <v:imagedata r:id="rId87" o:title=""/>
          </v:shape>
          <o:OLEObject Type="Embed" ProgID="PowerPoint.Slide.8" ShapeID="_x0000_i1085" DrawAspect="Content" ObjectID="_1668496928" r:id="rId88"/>
        </w:object>
      </w:r>
    </w:p>
    <w:p w:rsidR="00880CE5" w:rsidRPr="00145D10" w:rsidRDefault="00880CE5" w:rsidP="00880CE5">
      <w:pPr>
        <w:pStyle w:val="TF"/>
        <w:rPr>
          <w:lang w:eastAsia="zh-CN"/>
        </w:rPr>
      </w:pPr>
      <w:r w:rsidRPr="00145D10">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6.2.10</w:t>
        </w:r>
      </w:smartTag>
      <w:r w:rsidRPr="00145D10">
        <w:rPr>
          <w:lang w:eastAsia="zh-CN"/>
        </w:rPr>
        <w:t>.3 Procedure to add user in Dial-in scenario</w:t>
      </w:r>
    </w:p>
    <w:p w:rsidR="00880CE5" w:rsidRPr="00145D10" w:rsidRDefault="00880CE5" w:rsidP="00880CE5">
      <w:pPr>
        <w:pStyle w:val="Heading5"/>
        <w:rPr>
          <w:lang w:eastAsia="zh-CN"/>
        </w:rPr>
      </w:pPr>
      <w:bookmarkStart w:id="350" w:name="_Toc501548349"/>
      <w:bookmarkStart w:id="351" w:name="_Toc57883307"/>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6.2.10</w:t>
        </w:r>
      </w:smartTag>
      <w:r w:rsidRPr="00145D10">
        <w:rPr>
          <w:lang w:eastAsia="zh-CN"/>
        </w:rPr>
        <w:t>.2.6</w:t>
      </w:r>
      <w:r w:rsidRPr="00145D10">
        <w:rPr>
          <w:lang w:eastAsia="zh-CN"/>
        </w:rPr>
        <w:tab/>
        <w:t>Remove Conference Participant Procedure</w:t>
      </w:r>
      <w:bookmarkEnd w:id="350"/>
      <w:bookmarkEnd w:id="351"/>
    </w:p>
    <w:p w:rsidR="00880CE5" w:rsidRPr="00145D10" w:rsidRDefault="00880CE5" w:rsidP="00880CE5">
      <w:pPr>
        <w:rPr>
          <w:lang w:eastAsia="zh-CN"/>
        </w:rPr>
      </w:pPr>
      <w:r w:rsidRPr="00145D10">
        <w:rPr>
          <w:lang w:eastAsia="zh-CN"/>
        </w:rPr>
        <w:t xml:space="preserve">When the MRFC receives a trigger that a user has left the conference, it initiates the "Release IMS termination" procedure as specified in </w:t>
      </w:r>
      <w:r w:rsidR="00145D10">
        <w:rPr>
          <w:lang w:eastAsia="zh-CN"/>
        </w:rPr>
        <w:t>clause</w:t>
      </w:r>
      <w:r w:rsidRPr="00145D10">
        <w:rPr>
          <w:lang w:eastAsia="zh-CN"/>
        </w:rPr>
        <w:t xml:space="preserve"> 8.23.</w:t>
      </w:r>
    </w:p>
    <w:p w:rsidR="00880CE5" w:rsidRPr="00145D10" w:rsidRDefault="00880CE5" w:rsidP="00880CE5">
      <w:pPr>
        <w:rPr>
          <w:lang w:eastAsia="zh-CN"/>
        </w:rPr>
      </w:pPr>
      <w:r w:rsidRPr="00145D10">
        <w:rPr>
          <w:lang w:eastAsia="zh-CN"/>
        </w:rPr>
        <w:t>The MRFC:</w:t>
      </w:r>
    </w:p>
    <w:p w:rsidR="00880CE5" w:rsidRPr="00145D10" w:rsidRDefault="00880CE5" w:rsidP="00880CE5">
      <w:pPr>
        <w:pStyle w:val="B10"/>
        <w:rPr>
          <w:lang w:eastAsia="zh-CN"/>
        </w:rPr>
      </w:pPr>
      <w:r w:rsidRPr="00145D10">
        <w:rPr>
          <w:lang w:eastAsia="zh-CN"/>
        </w:rPr>
        <w:t xml:space="preserve">Requests that </w:t>
      </w:r>
      <w:r w:rsidRPr="00145D10">
        <w:t>the</w:t>
      </w:r>
      <w:r w:rsidRPr="00145D10">
        <w:rPr>
          <w:lang w:eastAsia="zh-CN"/>
        </w:rPr>
        <w:t xml:space="preserve"> termination is released.</w:t>
      </w:r>
    </w:p>
    <w:p w:rsidR="00880CE5" w:rsidRPr="00145D10" w:rsidRDefault="00880CE5" w:rsidP="00880CE5">
      <w:pPr>
        <w:rPr>
          <w:lang w:eastAsia="zh-CN"/>
        </w:rPr>
      </w:pPr>
      <w:r w:rsidRPr="00145D10">
        <w:rPr>
          <w:lang w:eastAsia="zh-CN"/>
        </w:rPr>
        <w:t>The MRFP:</w:t>
      </w:r>
    </w:p>
    <w:p w:rsidR="00880CE5" w:rsidRPr="00145D10" w:rsidRDefault="00880CE5" w:rsidP="00880CE5">
      <w:pPr>
        <w:pStyle w:val="B10"/>
        <w:rPr>
          <w:lang w:eastAsia="zh-CN"/>
        </w:rPr>
      </w:pPr>
      <w:r w:rsidRPr="00145D10">
        <w:rPr>
          <w:lang w:eastAsia="zh-CN"/>
        </w:rPr>
        <w:t>Releases the termination and informs the MRFC about the result.</w:t>
      </w:r>
    </w:p>
    <w:p w:rsidR="00880CE5" w:rsidRPr="00145D10" w:rsidRDefault="00880CE5" w:rsidP="00880CE5">
      <w:pPr>
        <w:rPr>
          <w:lang w:eastAsia="zh-CN"/>
        </w:rPr>
      </w:pPr>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6.2.10</w:t>
        </w:r>
      </w:smartTag>
      <w:r w:rsidRPr="00145D10">
        <w:rPr>
          <w:lang w:eastAsia="zh-CN"/>
        </w:rPr>
        <w:t>.4</w:t>
      </w:r>
      <w:r w:rsidRPr="00145D10">
        <w:t xml:space="preserve"> shows the message sequence chart</w:t>
      </w:r>
      <w:r w:rsidRPr="00145D10">
        <w:rPr>
          <w:lang w:eastAsia="zh-CN"/>
        </w:rPr>
        <w:t xml:space="preserve"> example</w:t>
      </w:r>
      <w:r w:rsidRPr="00145D10">
        <w:t xml:space="preserve"> for </w:t>
      </w:r>
      <w:r w:rsidRPr="00145D10">
        <w:rPr>
          <w:lang w:eastAsia="zh-CN"/>
        </w:rPr>
        <w:t>removing multimedia conference participant procedure.</w:t>
      </w:r>
    </w:p>
    <w:p w:rsidR="00880CE5" w:rsidRPr="00145D10" w:rsidRDefault="00880CE5" w:rsidP="00880CE5">
      <w:pPr>
        <w:pStyle w:val="TH"/>
      </w:pPr>
      <w:r w:rsidRPr="00145D10">
        <w:object w:dxaOrig="7196" w:dyaOrig="5390">
          <v:shape id="_x0000_i1086" type="#_x0000_t75" style="width:5in;height:269.2pt" o:ole="">
            <v:imagedata r:id="rId89" o:title=""/>
          </v:shape>
          <o:OLEObject Type="Embed" ProgID="PowerPoint.Slide.8" ShapeID="_x0000_i1086" DrawAspect="Content" ObjectID="_1668496929" r:id="rId90"/>
        </w:object>
      </w:r>
    </w:p>
    <w:p w:rsidR="00880CE5" w:rsidRPr="00145D10" w:rsidRDefault="00880CE5" w:rsidP="00880CE5">
      <w:pPr>
        <w:pStyle w:val="TF"/>
        <w:rPr>
          <w:lang w:eastAsia="zh-CN"/>
        </w:rPr>
      </w:pPr>
      <w:r w:rsidRPr="00145D10">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6.2.10</w:t>
        </w:r>
      </w:smartTag>
      <w:r w:rsidRPr="00145D10">
        <w:rPr>
          <w:lang w:eastAsia="zh-CN"/>
        </w:rPr>
        <w:t>.4 Procedu</w:t>
      </w:r>
      <w:r w:rsidRPr="00145D10">
        <w:t>r</w:t>
      </w:r>
      <w:r w:rsidRPr="00145D10">
        <w:rPr>
          <w:lang w:eastAsia="zh-CN"/>
        </w:rPr>
        <w:t>e to remove conference participant</w:t>
      </w:r>
    </w:p>
    <w:p w:rsidR="00880CE5" w:rsidRPr="00145D10" w:rsidRDefault="00880CE5" w:rsidP="00880CE5">
      <w:pPr>
        <w:pStyle w:val="Heading4"/>
        <w:rPr>
          <w:lang w:eastAsia="zh-CN"/>
        </w:rPr>
      </w:pPr>
      <w:bookmarkStart w:id="352" w:name="_Toc501548350"/>
      <w:bookmarkStart w:id="353" w:name="_Toc57883308"/>
      <w:r w:rsidRPr="00145D10">
        <w:t>6.2.10.</w:t>
      </w:r>
      <w:r w:rsidRPr="00145D10">
        <w:rPr>
          <w:lang w:eastAsia="zh-CN"/>
        </w:rPr>
        <w:t>3</w:t>
      </w:r>
      <w:r w:rsidRPr="00145D10">
        <w:tab/>
        <w:t>Message Conferencing</w:t>
      </w:r>
      <w:bookmarkEnd w:id="352"/>
      <w:bookmarkEnd w:id="353"/>
    </w:p>
    <w:p w:rsidR="00880CE5" w:rsidRPr="00145D10" w:rsidRDefault="00880CE5" w:rsidP="00880CE5">
      <w:pPr>
        <w:rPr>
          <w:lang w:eastAsia="zh-CN"/>
        </w:rPr>
      </w:pPr>
      <w:r w:rsidRPr="00145D10">
        <w:t xml:space="preserve">The procedures specified in </w:t>
      </w:r>
      <w:r w:rsidRPr="00145D10">
        <w:rPr>
          <w:lang w:eastAsia="zh-CN"/>
        </w:rPr>
        <w:t xml:space="preserve">clauses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6.2.10</w:t>
        </w:r>
      </w:smartTag>
      <w:r w:rsidRPr="00145D10">
        <w:rPr>
          <w:lang w:eastAsia="zh-CN"/>
        </w:rPr>
        <w:t>.1- 6.2.10.6</w:t>
      </w:r>
      <w:r w:rsidRPr="00145D10">
        <w:t xml:space="preserve"> for "General Multimedia Conferencing" shall be followed. The following clauses describe the additional requirements for the </w:t>
      </w:r>
      <w:r w:rsidRPr="00145D10">
        <w:rPr>
          <w:lang w:eastAsia="zh-CN"/>
        </w:rPr>
        <w:t>message conferencing</w:t>
      </w:r>
      <w:r w:rsidRPr="00145D10">
        <w:t>.</w:t>
      </w:r>
    </w:p>
    <w:p w:rsidR="00880CE5" w:rsidRPr="00145D10" w:rsidRDefault="00880CE5" w:rsidP="00880CE5">
      <w:pPr>
        <w:pStyle w:val="Heading5"/>
        <w:ind w:left="0" w:firstLine="0"/>
        <w:rPr>
          <w:lang w:eastAsia="zh-CN"/>
        </w:rPr>
      </w:pPr>
      <w:bookmarkStart w:id="354" w:name="_Toc501548351"/>
      <w:bookmarkStart w:id="355" w:name="_Toc57883309"/>
      <w:r w:rsidRPr="00145D10">
        <w:t>6.2.10.</w:t>
      </w:r>
      <w:r w:rsidRPr="00145D10">
        <w:rPr>
          <w:lang w:eastAsia="zh-CN"/>
        </w:rPr>
        <w:t>3</w:t>
      </w:r>
      <w:r w:rsidRPr="00145D10">
        <w:t>.1</w:t>
      </w:r>
      <w:r w:rsidRPr="00145D10">
        <w:rPr>
          <w:lang w:eastAsia="zh-CN"/>
        </w:rPr>
        <w:tab/>
        <w:t>General</w:t>
      </w:r>
      <w:bookmarkEnd w:id="354"/>
      <w:bookmarkEnd w:id="355"/>
    </w:p>
    <w:p w:rsidR="00880CE5" w:rsidRPr="00145D10" w:rsidRDefault="00880CE5" w:rsidP="00880CE5">
      <w:pPr>
        <w:rPr>
          <w:lang w:eastAsia="zh-CN"/>
        </w:rPr>
      </w:pPr>
      <w:r w:rsidRPr="00145D10">
        <w:rPr>
          <w:noProof/>
          <w:lang w:eastAsia="zh-CN"/>
        </w:rPr>
        <w:t xml:space="preserve">For message conferencing, the Message Session Relay Protocol (MSRP) (see IETF RFC 4975 [18]) shall be used to transport messages. The message content may carry different media including text, image, video and audio. The Media types shall be MIME encoded. The TCP connection that the MSRP runs over shall be </w:t>
      </w:r>
      <w:r w:rsidRPr="00145D10">
        <w:rPr>
          <w:noProof/>
        </w:rPr>
        <w:t>establish</w:t>
      </w:r>
      <w:r w:rsidRPr="00145D10">
        <w:rPr>
          <w:noProof/>
          <w:lang w:eastAsia="zh-CN"/>
        </w:rPr>
        <w:t xml:space="preserve">ed when adding a new participant into the conference according to </w:t>
      </w:r>
      <w:r w:rsidR="00145D10">
        <w:rPr>
          <w:noProof/>
          <w:lang w:eastAsia="zh-CN"/>
        </w:rPr>
        <w:t>clause</w:t>
      </w:r>
      <w:r w:rsidRPr="00145D10">
        <w:rPr>
          <w:noProof/>
          <w:lang w:eastAsia="zh-CN"/>
        </w:rPr>
        <w:t> 6.2.20.</w:t>
      </w:r>
    </w:p>
    <w:p w:rsidR="00880CE5" w:rsidRPr="00145D10" w:rsidRDefault="00880CE5" w:rsidP="00880CE5">
      <w:pPr>
        <w:rPr>
          <w:lang w:eastAsia="zh-CN"/>
        </w:rPr>
      </w:pPr>
      <w:r w:rsidRPr="00145D10">
        <w:rPr>
          <w:lang w:eastAsia="zh-CN"/>
        </w:rPr>
        <w:t>In order to manage the message conferencing, the following features may be supported:</w:t>
      </w:r>
    </w:p>
    <w:p w:rsidR="00880CE5" w:rsidRPr="00145D10" w:rsidRDefault="00880CE5" w:rsidP="00880CE5">
      <w:pPr>
        <w:ind w:firstLine="284"/>
        <w:rPr>
          <w:lang w:val="da-DK" w:eastAsia="zh-CN"/>
        </w:rPr>
      </w:pPr>
      <w:r w:rsidRPr="00145D10">
        <w:rPr>
          <w:lang w:val="da-DK" w:eastAsia="zh-CN"/>
        </w:rPr>
        <w:t>-</w:t>
      </w:r>
      <w:r w:rsidRPr="00145D10">
        <w:rPr>
          <w:lang w:val="da-DK" w:eastAsia="zh-CN"/>
        </w:rPr>
        <w:tab/>
      </w:r>
      <w:r w:rsidRPr="00145D10">
        <w:rPr>
          <w:noProof/>
          <w:lang w:val="da-DK" w:eastAsia="zh-CN"/>
        </w:rPr>
        <w:t>Message statistics</w:t>
      </w:r>
      <w:r w:rsidRPr="00145D10">
        <w:rPr>
          <w:lang w:val="da-DK" w:eastAsia="zh-CN"/>
        </w:rPr>
        <w:t>.</w:t>
      </w:r>
    </w:p>
    <w:p w:rsidR="00880CE5" w:rsidRPr="00145D10" w:rsidRDefault="00880CE5" w:rsidP="00880CE5">
      <w:pPr>
        <w:ind w:firstLine="284"/>
        <w:rPr>
          <w:lang w:val="da-DK" w:eastAsia="zh-CN"/>
        </w:rPr>
      </w:pPr>
      <w:r w:rsidRPr="00145D10">
        <w:rPr>
          <w:lang w:val="da-DK" w:eastAsia="zh-CN"/>
        </w:rPr>
        <w:t>-</w:t>
      </w:r>
      <w:r w:rsidRPr="00145D10">
        <w:rPr>
          <w:lang w:val="da-DK" w:eastAsia="zh-CN"/>
        </w:rPr>
        <w:tab/>
        <w:t>Message filtering.</w:t>
      </w:r>
    </w:p>
    <w:p w:rsidR="00880CE5" w:rsidRPr="00145D10" w:rsidRDefault="00880CE5" w:rsidP="00880CE5">
      <w:pPr>
        <w:rPr>
          <w:noProof/>
        </w:rPr>
      </w:pPr>
      <w:r w:rsidRPr="00145D10">
        <w:rPr>
          <w:noProof/>
        </w:rPr>
        <w:t xml:space="preserve">An MRFC and an MRFP that support </w:t>
      </w:r>
      <w:r w:rsidRPr="00145D10">
        <w:rPr>
          <w:noProof/>
          <w:lang w:eastAsia="zh-CN"/>
        </w:rPr>
        <w:t xml:space="preserve">a </w:t>
      </w:r>
      <w:r w:rsidRPr="00145D10">
        <w:rPr>
          <w:noProof/>
        </w:rPr>
        <w:t>session based messaging, as defined in IETF RFC 4975 [18], shall support the following procedures.</w:t>
      </w:r>
    </w:p>
    <w:p w:rsidR="00880CE5" w:rsidRPr="00145D10" w:rsidRDefault="00880CE5" w:rsidP="00880CE5">
      <w:pPr>
        <w:rPr>
          <w:noProof/>
        </w:rPr>
      </w:pPr>
      <w:r w:rsidRPr="00145D10">
        <w:rPr>
          <w:noProof/>
        </w:rPr>
        <w:t>When receiving an SDP offer for a MSRP media, the MRFC:</w:t>
      </w:r>
    </w:p>
    <w:p w:rsidR="00880CE5" w:rsidRPr="00145D10" w:rsidRDefault="00880CE5" w:rsidP="00880CE5">
      <w:pPr>
        <w:pStyle w:val="B10"/>
        <w:rPr>
          <w:noProof/>
        </w:rPr>
      </w:pPr>
      <w:r w:rsidRPr="00145D10">
        <w:rPr>
          <w:noProof/>
        </w:rPr>
        <w:t>-</w:t>
      </w:r>
      <w:r w:rsidRPr="00145D10">
        <w:rPr>
          <w:noProof/>
        </w:rPr>
        <w:tab/>
        <w:t xml:space="preserve">shall provide the value of the received "a=path" SDP attribute (defined in </w:t>
      </w:r>
      <w:r w:rsidRPr="00145D10">
        <w:rPr>
          <w:noProof/>
          <w:lang w:eastAsia="zh-CN"/>
        </w:rPr>
        <w:t xml:space="preserve">IETF RFC 4975 [18]) </w:t>
      </w:r>
      <w:r w:rsidRPr="00145D10">
        <w:rPr>
          <w:noProof/>
        </w:rPr>
        <w:t>to the MRFP in the "MSRP URI Path" information element, as part of a remote descriptor;</w:t>
      </w:r>
    </w:p>
    <w:p w:rsidR="00880CE5" w:rsidRPr="00145D10" w:rsidRDefault="00880CE5" w:rsidP="00880CE5">
      <w:pPr>
        <w:pStyle w:val="B10"/>
        <w:rPr>
          <w:noProof/>
        </w:rPr>
      </w:pPr>
      <w:r w:rsidRPr="00145D10">
        <w:rPr>
          <w:noProof/>
        </w:rPr>
        <w:t>-</w:t>
      </w:r>
      <w:r w:rsidRPr="00145D10">
        <w:rPr>
          <w:noProof/>
        </w:rPr>
        <w:tab/>
        <w:t>shall indicate "TCP/MSRP" or "TCP/TLS/MSRP" (if e2e media security is applied) as transport protocol to the MRFP;</w:t>
      </w:r>
    </w:p>
    <w:p w:rsidR="00880CE5" w:rsidRPr="00145D10" w:rsidRDefault="00880CE5" w:rsidP="00880CE5">
      <w:pPr>
        <w:pStyle w:val="B10"/>
        <w:rPr>
          <w:noProof/>
        </w:rPr>
      </w:pPr>
      <w:r w:rsidRPr="00145D10">
        <w:rPr>
          <w:noProof/>
        </w:rPr>
        <w:t>-</w:t>
      </w:r>
      <w:r w:rsidRPr="00145D10">
        <w:rPr>
          <w:noProof/>
        </w:rPr>
        <w:tab/>
        <w:t xml:space="preserve">if the "a=msrp-cema" SDP attribute, as defined in </w:t>
      </w:r>
      <w:r w:rsidRPr="00145D10">
        <w:rPr>
          <w:noProof/>
          <w:lang w:eastAsia="zh-CN"/>
        </w:rPr>
        <w:t>IETF RFC 6714 40,</w:t>
      </w:r>
      <w:r w:rsidRPr="00145D10">
        <w:rPr>
          <w:noProof/>
        </w:rPr>
        <w:t xml:space="preserve"> is not contained in the SDP offer, should use the IP address and port within the first entry of the "a=path" SDP attribute from the received SDP offer to configure the remote IP address and port at the MRFP;</w:t>
      </w:r>
    </w:p>
    <w:p w:rsidR="00880CE5" w:rsidRPr="00145D10" w:rsidRDefault="00880CE5" w:rsidP="00880CE5">
      <w:pPr>
        <w:pStyle w:val="NO"/>
        <w:rPr>
          <w:noProof/>
        </w:rPr>
      </w:pPr>
      <w:r w:rsidRPr="00145D10">
        <w:rPr>
          <w:noProof/>
        </w:rPr>
        <w:t>NOTE 1:</w:t>
      </w:r>
      <w:r w:rsidRPr="00145D10">
        <w:rPr>
          <w:noProof/>
        </w:rPr>
        <w:tab/>
        <w:t>It is a normal MRFC procedure to configure the received SDP "c=" line and "m=" line IP address and TCP port information as the remote address and port at the MRFP. The SDP "c=" line and "m=" line address and port information will match the "a=path" address information unless there is an MSRP relay in the path.</w:t>
      </w:r>
    </w:p>
    <w:p w:rsidR="00880CE5" w:rsidRPr="00145D10" w:rsidRDefault="00880CE5" w:rsidP="00880CE5">
      <w:pPr>
        <w:pStyle w:val="B10"/>
        <w:rPr>
          <w:noProof/>
        </w:rPr>
      </w:pPr>
      <w:r w:rsidRPr="00145D10">
        <w:rPr>
          <w:noProof/>
        </w:rPr>
        <w:lastRenderedPageBreak/>
        <w:t>-</w:t>
      </w:r>
      <w:r w:rsidRPr="00145D10">
        <w:rPr>
          <w:noProof/>
        </w:rPr>
        <w:tab/>
        <w:t>shall request the MRFP to allocate the IP address, TCP port and MSRP session-id and provide this information in the "MSRP URI Path" information element;</w:t>
      </w:r>
    </w:p>
    <w:p w:rsidR="00880CE5" w:rsidRPr="00145D10" w:rsidRDefault="00880CE5" w:rsidP="00880CE5">
      <w:pPr>
        <w:pStyle w:val="B10"/>
        <w:rPr>
          <w:noProof/>
        </w:rPr>
      </w:pPr>
      <w:r w:rsidRPr="00145D10">
        <w:rPr>
          <w:noProof/>
        </w:rPr>
        <w:t>-</w:t>
      </w:r>
      <w:r w:rsidRPr="00145D10">
        <w:rPr>
          <w:noProof/>
        </w:rPr>
        <w:tab/>
        <w:t>shall include the "a=path" SDP attribute received from the MRFP in an SDP answer it sends; and</w:t>
      </w:r>
    </w:p>
    <w:p w:rsidR="00880CE5" w:rsidRPr="00145D10" w:rsidRDefault="00880CE5" w:rsidP="00880CE5">
      <w:pPr>
        <w:pStyle w:val="B10"/>
        <w:rPr>
          <w:noProof/>
        </w:rPr>
      </w:pPr>
      <w:r w:rsidRPr="00145D10">
        <w:rPr>
          <w:noProof/>
        </w:rPr>
        <w:t>-</w:t>
      </w:r>
      <w:r w:rsidRPr="00145D10">
        <w:rPr>
          <w:noProof/>
        </w:rPr>
        <w:tab/>
        <w:t>if the SDP offer included the "a=msrp-cema" SDP attribute, shall include the "a=msrp-cema" SDP attribute in the SDP answer.</w:t>
      </w:r>
    </w:p>
    <w:p w:rsidR="00880CE5" w:rsidRPr="00145D10" w:rsidRDefault="00880CE5" w:rsidP="00880CE5">
      <w:pPr>
        <w:rPr>
          <w:noProof/>
        </w:rPr>
      </w:pPr>
      <w:r w:rsidRPr="00145D10">
        <w:rPr>
          <w:noProof/>
        </w:rPr>
        <w:t>When sending an SDP offer for MSRP media, the MRFC:</w:t>
      </w:r>
    </w:p>
    <w:p w:rsidR="00880CE5" w:rsidRPr="00145D10" w:rsidRDefault="00880CE5" w:rsidP="00880CE5">
      <w:pPr>
        <w:pStyle w:val="B10"/>
        <w:rPr>
          <w:noProof/>
        </w:rPr>
      </w:pPr>
      <w:r w:rsidRPr="00145D10">
        <w:rPr>
          <w:noProof/>
        </w:rPr>
        <w:t>-</w:t>
      </w:r>
      <w:r w:rsidRPr="00145D10">
        <w:rPr>
          <w:noProof/>
        </w:rPr>
        <w:tab/>
        <w:t>shall request the MRFP to allocate an IP address, TCP port and MSRP session-id and provide this information in the "MSRP URI Path" information element;</w:t>
      </w:r>
    </w:p>
    <w:p w:rsidR="00880CE5" w:rsidRPr="00145D10" w:rsidRDefault="00880CE5" w:rsidP="00880CE5">
      <w:pPr>
        <w:pStyle w:val="B10"/>
        <w:rPr>
          <w:noProof/>
        </w:rPr>
      </w:pPr>
      <w:r w:rsidRPr="00145D10">
        <w:rPr>
          <w:noProof/>
        </w:rPr>
        <w:t>-</w:t>
      </w:r>
      <w:r w:rsidRPr="00145D10">
        <w:rPr>
          <w:noProof/>
        </w:rPr>
        <w:tab/>
        <w:t>shall indicate "TCP/MSRP" or "TCP/TLS/MSRP" (if e2e media security is applied) as transport protocol to the MRFP;</w:t>
      </w:r>
    </w:p>
    <w:p w:rsidR="00880CE5" w:rsidRPr="00145D10" w:rsidRDefault="00880CE5" w:rsidP="00880CE5">
      <w:pPr>
        <w:pStyle w:val="B10"/>
        <w:rPr>
          <w:noProof/>
        </w:rPr>
      </w:pPr>
      <w:r w:rsidRPr="00145D10">
        <w:rPr>
          <w:noProof/>
        </w:rPr>
        <w:t>-</w:t>
      </w:r>
      <w:r w:rsidRPr="00145D10">
        <w:rPr>
          <w:noProof/>
        </w:rPr>
        <w:tab/>
        <w:t>shall include the value of the "MSRP URI Path" information element received from the MRFP in the "a=path" SDP attribute of the SDP offer it sends; and</w:t>
      </w:r>
    </w:p>
    <w:p w:rsidR="00880CE5" w:rsidRPr="00145D10" w:rsidRDefault="00880CE5" w:rsidP="00880CE5">
      <w:pPr>
        <w:pStyle w:val="B10"/>
        <w:rPr>
          <w:noProof/>
        </w:rPr>
      </w:pPr>
      <w:r w:rsidRPr="00145D10">
        <w:rPr>
          <w:noProof/>
        </w:rPr>
        <w:t>-</w:t>
      </w:r>
      <w:r w:rsidRPr="00145D10">
        <w:rPr>
          <w:noProof/>
        </w:rPr>
        <w:tab/>
        <w:t>should include the "a=msrp-cema" SDP attribute in the SDP offer.</w:t>
      </w:r>
    </w:p>
    <w:p w:rsidR="00880CE5" w:rsidRPr="00145D10" w:rsidRDefault="00880CE5" w:rsidP="00880CE5">
      <w:pPr>
        <w:rPr>
          <w:noProof/>
        </w:rPr>
      </w:pPr>
      <w:r w:rsidRPr="00145D10">
        <w:rPr>
          <w:noProof/>
        </w:rPr>
        <w:t>When receiving a corresponding SDP answer for MSRP media, the MRFC:</w:t>
      </w:r>
    </w:p>
    <w:p w:rsidR="00880CE5" w:rsidRPr="00145D10" w:rsidRDefault="00880CE5" w:rsidP="00880CE5">
      <w:pPr>
        <w:pStyle w:val="B10"/>
        <w:rPr>
          <w:noProof/>
        </w:rPr>
      </w:pPr>
      <w:r w:rsidRPr="00145D10">
        <w:rPr>
          <w:noProof/>
        </w:rPr>
        <w:t>-</w:t>
      </w:r>
      <w:r w:rsidRPr="00145D10">
        <w:rPr>
          <w:noProof/>
        </w:rPr>
        <w:tab/>
        <w:t>shall provide the value of the received "a=path" SDP attribute to the MRFP in the "MSRP URI Path" information element; and</w:t>
      </w:r>
    </w:p>
    <w:p w:rsidR="00880CE5" w:rsidRPr="00145D10" w:rsidRDefault="00880CE5" w:rsidP="00880CE5">
      <w:pPr>
        <w:pStyle w:val="B10"/>
        <w:rPr>
          <w:noProof/>
        </w:rPr>
      </w:pPr>
      <w:r w:rsidRPr="00145D10">
        <w:rPr>
          <w:noProof/>
        </w:rPr>
        <w:t>-</w:t>
      </w:r>
      <w:r w:rsidRPr="00145D10">
        <w:rPr>
          <w:noProof/>
        </w:rPr>
        <w:tab/>
        <w:t>if the "a=msrp-cema" SDP attribute is not contained in the SDP answer, should use the IP address and TCP port within the first entry of the "a=path" SDP attribute from the received SDP answer to configure the remote IP address and port at the MRFP.</w:t>
      </w:r>
    </w:p>
    <w:p w:rsidR="00880CE5" w:rsidRPr="00145D10" w:rsidRDefault="00880CE5" w:rsidP="00880CE5">
      <w:pPr>
        <w:rPr>
          <w:noProof/>
        </w:rPr>
      </w:pPr>
      <w:r w:rsidRPr="00145D10">
        <w:rPr>
          <w:noProof/>
        </w:rPr>
        <w:t>When the MRFP is configured to handle MSRP media and is requested to allocate an IP address, TCP port and MSRP session-id, it shall provide this information in the "a=path" SDP attribute and shall store this information. When the MRFP then receives MSRP packets, it shall compare the session-id part of the received MSRP packets with the stored session-id.</w:t>
      </w:r>
    </w:p>
    <w:p w:rsidR="00880CE5" w:rsidRPr="00145D10" w:rsidRDefault="00880CE5" w:rsidP="00880CE5">
      <w:pPr>
        <w:pStyle w:val="NO"/>
        <w:rPr>
          <w:noProof/>
        </w:rPr>
      </w:pPr>
      <w:r w:rsidRPr="00145D10">
        <w:rPr>
          <w:noProof/>
        </w:rPr>
        <w:t>NOTE 2:</w:t>
      </w:r>
      <w:r w:rsidRPr="00145D10">
        <w:rPr>
          <w:noProof/>
        </w:rPr>
        <w:tab/>
        <w:t>Comparing only the session-id, but not the address information, is in accordance with IETF draft-ietf-simple-msrp-sessmatch-10, but also compatible with peers using IETF RFC 4975 [18] without extensions or in combination with IETF RFC 6714 40. No procedures to indicate the method of session matching (according to IETF RFC 4975 [18] or IETF draft-ietf-simple-msrp-sessmatch-10) to the MRFP are defined.</w:t>
      </w:r>
    </w:p>
    <w:p w:rsidR="00880CE5" w:rsidRPr="00145D10" w:rsidRDefault="00880CE5" w:rsidP="00880CE5">
      <w:pPr>
        <w:rPr>
          <w:noProof/>
        </w:rPr>
      </w:pPr>
      <w:r w:rsidRPr="00145D10">
        <w:rPr>
          <w:noProof/>
        </w:rPr>
        <w:t>The MRFP shall include MSRP URI(s) received in the "MSRP URI Path" information element from the MRFC in the "To-Path" header field of MSRP packets it sends.</w:t>
      </w:r>
    </w:p>
    <w:p w:rsidR="00880CE5" w:rsidRPr="00145D10" w:rsidRDefault="00880CE5" w:rsidP="00880CE5">
      <w:pPr>
        <w:pStyle w:val="Heading5"/>
        <w:rPr>
          <w:lang w:val="da-DK" w:eastAsia="zh-CN"/>
        </w:rPr>
      </w:pPr>
      <w:bookmarkStart w:id="356" w:name="_Toc501548352"/>
      <w:bookmarkStart w:id="357" w:name="_Toc57883310"/>
      <w:r w:rsidRPr="00145D10">
        <w:rPr>
          <w:lang w:val="da-DK"/>
        </w:rPr>
        <w:t>6.2.10.</w:t>
      </w:r>
      <w:r w:rsidRPr="00145D10">
        <w:rPr>
          <w:lang w:val="da-DK" w:eastAsia="zh-CN"/>
        </w:rPr>
        <w:t>3</w:t>
      </w:r>
      <w:r w:rsidRPr="00145D10">
        <w:rPr>
          <w:lang w:val="da-DK"/>
        </w:rPr>
        <w:t>.</w:t>
      </w:r>
      <w:r w:rsidRPr="00145D10">
        <w:rPr>
          <w:lang w:val="da-DK" w:eastAsia="zh-CN"/>
        </w:rPr>
        <w:t>2</w:t>
      </w:r>
      <w:r w:rsidRPr="00145D10">
        <w:rPr>
          <w:lang w:val="da-DK" w:eastAsia="zh-CN"/>
        </w:rPr>
        <w:tab/>
        <w:t>Messages S</w:t>
      </w:r>
      <w:r w:rsidRPr="00145D10">
        <w:rPr>
          <w:lang w:val="da-DK"/>
        </w:rPr>
        <w:t>tatistics</w:t>
      </w:r>
      <w:bookmarkEnd w:id="356"/>
      <w:bookmarkEnd w:id="357"/>
    </w:p>
    <w:p w:rsidR="00880CE5" w:rsidRPr="00145D10" w:rsidRDefault="00880CE5" w:rsidP="00880CE5">
      <w:pPr>
        <w:rPr>
          <w:noProof/>
          <w:lang w:eastAsia="zh-CN"/>
        </w:rPr>
      </w:pPr>
      <w:r w:rsidRPr="00145D10">
        <w:rPr>
          <w:noProof/>
          <w:lang w:eastAsia="zh-CN"/>
        </w:rPr>
        <w:t>The MRFP may report the statistics for the number of messages sent and/or received in two ways described as following.</w:t>
      </w:r>
    </w:p>
    <w:p w:rsidR="00880CE5" w:rsidRPr="00145D10" w:rsidRDefault="00880CE5" w:rsidP="00880CE5">
      <w:pPr>
        <w:pStyle w:val="B10"/>
        <w:rPr>
          <w:lang w:eastAsia="zh-CN"/>
        </w:rPr>
      </w:pPr>
      <w:r w:rsidRPr="00145D10">
        <w:rPr>
          <w:lang w:eastAsia="zh-CN"/>
        </w:rPr>
        <w:t>1.</w:t>
      </w:r>
      <w:r w:rsidRPr="00145D10">
        <w:rPr>
          <w:lang w:eastAsia="zh-CN"/>
        </w:rPr>
        <w:tab/>
        <w:t>The MRFC indicates quotas granted to the MRFP. The granted quotas indicate the</w:t>
      </w:r>
      <w:r w:rsidRPr="00145D10">
        <w:t xml:space="preserve"> units specifying the </w:t>
      </w:r>
      <w:r w:rsidRPr="00145D10">
        <w:rPr>
          <w:noProof/>
          <w:lang w:eastAsia="zh-CN"/>
        </w:rPr>
        <w:t>number of messages</w:t>
      </w:r>
      <w:r w:rsidRPr="00145D10">
        <w:t xml:space="preserve"> or </w:t>
      </w:r>
      <w:r w:rsidRPr="00145D10">
        <w:rPr>
          <w:noProof/>
          <w:lang w:eastAsia="zh-CN"/>
        </w:rPr>
        <w:t>volume of messages</w:t>
      </w:r>
      <w:r w:rsidRPr="00145D10">
        <w:t xml:space="preserve"> allowed</w:t>
      </w:r>
      <w:r w:rsidRPr="00145D10">
        <w:rPr>
          <w:lang w:eastAsia="zh-CN"/>
        </w:rPr>
        <w:t xml:space="preserve"> to be </w:t>
      </w:r>
      <w:r w:rsidRPr="00145D10">
        <w:rPr>
          <w:noProof/>
          <w:lang w:eastAsia="zh-CN"/>
        </w:rPr>
        <w:t>received or sent by users</w:t>
      </w:r>
      <w:r w:rsidRPr="00145D10">
        <w:rPr>
          <w:lang w:eastAsia="zh-CN"/>
        </w:rPr>
        <w:t xml:space="preserve">. The MRFC may also indicate to the MRFP a valid time together with the granted quotas. The valid time indicates the time until the specific unit may be measured, after which the quota shall be reported, whether or not it has reached its granted quota.  The MRFC initiates this via the "Configure Granted Quota" procedure </w:t>
      </w:r>
      <w:r w:rsidRPr="00145D10">
        <w:rPr>
          <w:noProof/>
          <w:lang w:eastAsia="zh-CN"/>
        </w:rPr>
        <w:t xml:space="preserve">as </w:t>
      </w:r>
      <w:r w:rsidRPr="00145D10">
        <w:rPr>
          <w:lang w:eastAsia="zh-CN"/>
        </w:rPr>
        <w:t xml:space="preserve">specified in </w:t>
      </w:r>
      <w:r w:rsidR="00145D10">
        <w:rPr>
          <w:lang w:eastAsia="zh-CN"/>
        </w:rPr>
        <w:t>clause</w:t>
      </w:r>
      <w:r w:rsidRPr="00145D10">
        <w:rPr>
          <w:lang w:eastAsia="zh-CN"/>
        </w:rPr>
        <w:t xml:space="preserve"> 8.50. The quotas granted by MRFC may include any of the following:</w:t>
      </w:r>
    </w:p>
    <w:p w:rsidR="00880CE5" w:rsidRPr="00145D10" w:rsidRDefault="00880CE5" w:rsidP="00880CE5">
      <w:pPr>
        <w:pStyle w:val="B10"/>
        <w:rPr>
          <w:noProof/>
          <w:lang w:eastAsia="zh-CN"/>
        </w:rPr>
      </w:pPr>
      <w:r w:rsidRPr="00145D10">
        <w:rPr>
          <w:noProof/>
          <w:lang w:eastAsia="zh-CN"/>
        </w:rPr>
        <w:t>-</w:t>
      </w:r>
      <w:r w:rsidRPr="00145D10">
        <w:rPr>
          <w:noProof/>
          <w:lang w:eastAsia="zh-CN"/>
        </w:rPr>
        <w:tab/>
        <w:t>Quota for number of messages sent</w:t>
      </w:r>
    </w:p>
    <w:p w:rsidR="00880CE5" w:rsidRPr="00145D10" w:rsidRDefault="00880CE5" w:rsidP="00880CE5">
      <w:pPr>
        <w:pStyle w:val="B10"/>
        <w:rPr>
          <w:noProof/>
          <w:lang w:eastAsia="zh-CN"/>
        </w:rPr>
      </w:pPr>
      <w:r w:rsidRPr="00145D10">
        <w:rPr>
          <w:noProof/>
          <w:lang w:eastAsia="zh-CN"/>
        </w:rPr>
        <w:t>-</w:t>
      </w:r>
      <w:r w:rsidRPr="00145D10">
        <w:rPr>
          <w:noProof/>
          <w:lang w:eastAsia="zh-CN"/>
        </w:rPr>
        <w:tab/>
        <w:t>Quota for number of messages received</w:t>
      </w:r>
    </w:p>
    <w:p w:rsidR="00880CE5" w:rsidRPr="00145D10" w:rsidRDefault="00880CE5" w:rsidP="00880CE5">
      <w:pPr>
        <w:pStyle w:val="B10"/>
        <w:rPr>
          <w:noProof/>
          <w:lang w:eastAsia="zh-CN"/>
        </w:rPr>
      </w:pPr>
      <w:r w:rsidRPr="00145D10">
        <w:rPr>
          <w:noProof/>
          <w:lang w:eastAsia="zh-CN"/>
        </w:rPr>
        <w:t>-</w:t>
      </w:r>
      <w:r w:rsidRPr="00145D10">
        <w:rPr>
          <w:noProof/>
          <w:lang w:eastAsia="zh-CN"/>
        </w:rPr>
        <w:tab/>
        <w:t>Quota for volume (size) of messages sent</w:t>
      </w:r>
    </w:p>
    <w:p w:rsidR="00880CE5" w:rsidRPr="00145D10" w:rsidRDefault="00880CE5" w:rsidP="00880CE5">
      <w:pPr>
        <w:pStyle w:val="B10"/>
        <w:rPr>
          <w:noProof/>
          <w:lang w:eastAsia="zh-CN"/>
        </w:rPr>
      </w:pPr>
      <w:r w:rsidRPr="00145D10">
        <w:rPr>
          <w:noProof/>
          <w:lang w:eastAsia="zh-CN"/>
        </w:rPr>
        <w:t>-</w:t>
      </w:r>
      <w:r w:rsidRPr="00145D10">
        <w:rPr>
          <w:noProof/>
          <w:lang w:eastAsia="zh-CN"/>
        </w:rPr>
        <w:tab/>
        <w:t>Quota for volume (size) of messages received</w:t>
      </w:r>
    </w:p>
    <w:p w:rsidR="00880CE5" w:rsidRPr="00145D10" w:rsidRDefault="00880CE5" w:rsidP="00880CE5">
      <w:pPr>
        <w:rPr>
          <w:noProof/>
          <w:lang w:eastAsia="zh-CN"/>
        </w:rPr>
      </w:pPr>
      <w:r w:rsidRPr="00145D10">
        <w:rPr>
          <w:lang w:eastAsia="zh-CN"/>
        </w:rPr>
        <w:t xml:space="preserve">When the quota granted is reached or the valid time elapses the MRFP shall report </w:t>
      </w:r>
      <w:r w:rsidRPr="00145D10">
        <w:rPr>
          <w:noProof/>
          <w:lang w:eastAsia="zh-CN"/>
        </w:rPr>
        <w:t>statistics information of messages according to the indication by the MRFC</w:t>
      </w:r>
      <w:r w:rsidRPr="00145D10">
        <w:rPr>
          <w:lang w:eastAsia="zh-CN"/>
        </w:rPr>
        <w:t xml:space="preserve">. The MRFP uses the "Report Message Statistics" procedure </w:t>
      </w:r>
      <w:r w:rsidRPr="00145D10">
        <w:rPr>
          <w:noProof/>
          <w:lang w:eastAsia="zh-CN"/>
        </w:rPr>
        <w:t xml:space="preserve">as </w:t>
      </w:r>
      <w:r w:rsidRPr="00145D10">
        <w:rPr>
          <w:lang w:eastAsia="zh-CN"/>
        </w:rPr>
        <w:t xml:space="preserve">specified in </w:t>
      </w:r>
      <w:r w:rsidR="00145D10">
        <w:rPr>
          <w:lang w:eastAsia="zh-CN"/>
        </w:rPr>
        <w:lastRenderedPageBreak/>
        <w:t>clause</w:t>
      </w:r>
      <w:r w:rsidRPr="00145D10">
        <w:rPr>
          <w:lang w:eastAsia="zh-CN"/>
        </w:rPr>
        <w:t xml:space="preserve"> 8.51 to report </w:t>
      </w:r>
      <w:r w:rsidRPr="00145D10">
        <w:rPr>
          <w:noProof/>
          <w:lang w:eastAsia="zh-CN"/>
        </w:rPr>
        <w:t>the statistics of messages. The statstistics of messages sent and/or received may include any of the following:</w:t>
      </w:r>
    </w:p>
    <w:p w:rsidR="00880CE5" w:rsidRPr="00145D10" w:rsidRDefault="00880CE5" w:rsidP="00880CE5">
      <w:pPr>
        <w:pStyle w:val="B10"/>
        <w:rPr>
          <w:noProof/>
          <w:lang w:eastAsia="zh-CN"/>
        </w:rPr>
      </w:pPr>
      <w:r w:rsidRPr="00145D10">
        <w:rPr>
          <w:noProof/>
          <w:lang w:eastAsia="zh-CN"/>
        </w:rPr>
        <w:t>-</w:t>
      </w:r>
      <w:r w:rsidRPr="00145D10">
        <w:rPr>
          <w:noProof/>
          <w:lang w:eastAsia="zh-CN"/>
        </w:rPr>
        <w:tab/>
        <w:t>number of messages sent</w:t>
      </w:r>
    </w:p>
    <w:p w:rsidR="00880CE5" w:rsidRPr="00145D10" w:rsidRDefault="00880CE5" w:rsidP="00880CE5">
      <w:pPr>
        <w:pStyle w:val="B10"/>
        <w:rPr>
          <w:noProof/>
          <w:lang w:eastAsia="zh-CN"/>
        </w:rPr>
      </w:pPr>
      <w:r w:rsidRPr="00145D10">
        <w:rPr>
          <w:noProof/>
          <w:lang w:eastAsia="zh-CN"/>
        </w:rPr>
        <w:t>-</w:t>
      </w:r>
      <w:r w:rsidRPr="00145D10">
        <w:rPr>
          <w:noProof/>
          <w:lang w:eastAsia="zh-CN"/>
        </w:rPr>
        <w:tab/>
        <w:t>number of messages received</w:t>
      </w:r>
    </w:p>
    <w:p w:rsidR="00880CE5" w:rsidRPr="00145D10" w:rsidRDefault="00880CE5" w:rsidP="00880CE5">
      <w:pPr>
        <w:pStyle w:val="B10"/>
        <w:rPr>
          <w:noProof/>
          <w:lang w:eastAsia="zh-CN"/>
        </w:rPr>
      </w:pPr>
      <w:r w:rsidRPr="00145D10">
        <w:rPr>
          <w:noProof/>
          <w:lang w:eastAsia="zh-CN"/>
        </w:rPr>
        <w:t>-</w:t>
      </w:r>
      <w:r w:rsidRPr="00145D10">
        <w:rPr>
          <w:noProof/>
          <w:lang w:eastAsia="zh-CN"/>
        </w:rPr>
        <w:tab/>
        <w:t>volume (size) of messages sent</w:t>
      </w:r>
    </w:p>
    <w:p w:rsidR="00880CE5" w:rsidRPr="00145D10" w:rsidRDefault="00880CE5" w:rsidP="00880CE5">
      <w:pPr>
        <w:pStyle w:val="B10"/>
        <w:rPr>
          <w:noProof/>
          <w:lang w:eastAsia="zh-CN"/>
        </w:rPr>
      </w:pPr>
      <w:r w:rsidRPr="00145D10">
        <w:rPr>
          <w:noProof/>
          <w:lang w:eastAsia="zh-CN"/>
        </w:rPr>
        <w:t>-</w:t>
      </w:r>
      <w:r w:rsidRPr="00145D10">
        <w:rPr>
          <w:noProof/>
          <w:lang w:eastAsia="zh-CN"/>
        </w:rPr>
        <w:tab/>
        <w:t>volume (size) of messages received</w:t>
      </w:r>
    </w:p>
    <w:p w:rsidR="00880CE5" w:rsidRPr="00145D10" w:rsidRDefault="00880CE5" w:rsidP="00880CE5">
      <w:pPr>
        <w:pStyle w:val="B10"/>
        <w:rPr>
          <w:noProof/>
          <w:lang w:eastAsia="zh-CN"/>
        </w:rPr>
      </w:pPr>
      <w:r w:rsidRPr="00145D10">
        <w:rPr>
          <w:noProof/>
          <w:lang w:eastAsia="zh-CN"/>
        </w:rPr>
        <w:t>-</w:t>
      </w:r>
      <w:r w:rsidRPr="00145D10">
        <w:rPr>
          <w:noProof/>
          <w:lang w:eastAsia="zh-CN"/>
        </w:rPr>
        <w:tab/>
      </w:r>
      <w:r w:rsidRPr="00145D10">
        <w:rPr>
          <w:lang w:eastAsia="zh-CN"/>
        </w:rPr>
        <w:t>reason for report i.e. quota reached or granted time elapsed</w:t>
      </w:r>
    </w:p>
    <w:p w:rsidR="00880CE5" w:rsidRPr="00145D10" w:rsidRDefault="00880CE5" w:rsidP="00880CE5">
      <w:pPr>
        <w:pStyle w:val="B10"/>
        <w:rPr>
          <w:lang w:eastAsia="zh-CN"/>
        </w:rPr>
      </w:pPr>
      <w:r w:rsidRPr="00145D10">
        <w:rPr>
          <w:lang w:eastAsia="zh-CN"/>
        </w:rPr>
        <w:t>2.</w:t>
      </w:r>
      <w:r w:rsidRPr="00145D10">
        <w:rPr>
          <w:lang w:eastAsia="zh-CN"/>
        </w:rPr>
        <w:tab/>
        <w:t>T</w:t>
      </w:r>
      <w:r w:rsidRPr="00145D10">
        <w:rPr>
          <w:noProof/>
          <w:lang w:eastAsia="zh-CN"/>
        </w:rPr>
        <w:t xml:space="preserve">he MRFC requests the MRFP to report the statistics information of messages sent and/or received </w:t>
      </w:r>
      <w:r w:rsidRPr="00145D10">
        <w:rPr>
          <w:lang w:eastAsia="zh-CN"/>
        </w:rPr>
        <w:t>at the end of the session or during the session</w:t>
      </w:r>
      <w:r w:rsidRPr="00145D10">
        <w:rPr>
          <w:noProof/>
          <w:lang w:eastAsia="zh-CN"/>
        </w:rPr>
        <w:t>. In this case, the quotas or the valid time is not required, and the MRFP should report the statistics of message as requested by the MRFC. The statstistics of messages are the same as described above.</w:t>
      </w:r>
    </w:p>
    <w:p w:rsidR="00880CE5" w:rsidRPr="00145D10" w:rsidRDefault="00880CE5" w:rsidP="00880CE5">
      <w:pPr>
        <w:rPr>
          <w:lang w:eastAsia="zh-CN"/>
        </w:rPr>
      </w:pPr>
      <w:r w:rsidRPr="00145D10">
        <w:t>Figure 6.</w:t>
      </w:r>
      <w:r w:rsidRPr="00145D10">
        <w:rPr>
          <w:lang w:eastAsia="zh-CN"/>
        </w:rPr>
        <w:t>2.10</w:t>
      </w:r>
      <w:r w:rsidRPr="00145D10">
        <w:t>.</w:t>
      </w:r>
      <w:r w:rsidRPr="00145D10">
        <w:rPr>
          <w:lang w:eastAsia="zh-CN"/>
        </w:rPr>
        <w:t>3</w:t>
      </w:r>
      <w:r w:rsidRPr="00145D10">
        <w:t>.</w:t>
      </w:r>
      <w:r w:rsidRPr="00145D10">
        <w:rPr>
          <w:lang w:eastAsia="zh-CN"/>
        </w:rPr>
        <w:t>2.1</w:t>
      </w:r>
      <w:r w:rsidRPr="00145D10">
        <w:t xml:space="preserve"> shows the message sequence chart example for </w:t>
      </w:r>
      <w:r w:rsidRPr="00145D10">
        <w:rPr>
          <w:lang w:eastAsia="zh-CN"/>
        </w:rPr>
        <w:t>reporting message statistics</w:t>
      </w:r>
      <w:r w:rsidRPr="00145D10">
        <w:t>.</w:t>
      </w:r>
    </w:p>
    <w:p w:rsidR="00880CE5" w:rsidRPr="00145D10" w:rsidRDefault="00880CE5" w:rsidP="00880CE5">
      <w:pPr>
        <w:pStyle w:val="TH"/>
        <w:rPr>
          <w:lang w:eastAsia="zh-CN"/>
        </w:rPr>
      </w:pPr>
      <w:r w:rsidRPr="00145D10">
        <w:object w:dxaOrig="7110" w:dyaOrig="9252">
          <v:shape id="_x0000_i1087" type="#_x0000_t75" style="width:355.9pt;height:462.25pt" o:ole="">
            <v:imagedata r:id="rId91" o:title=""/>
          </v:shape>
          <o:OLEObject Type="Embed" ProgID="Visio.Drawing.11" ShapeID="_x0000_i1087" DrawAspect="Content" ObjectID="_1668496930" r:id="rId92"/>
        </w:object>
      </w:r>
    </w:p>
    <w:p w:rsidR="00880CE5" w:rsidRPr="00145D10" w:rsidRDefault="00880CE5" w:rsidP="00880CE5">
      <w:pPr>
        <w:pStyle w:val="TF"/>
        <w:rPr>
          <w:lang w:eastAsia="zh-CN"/>
        </w:rPr>
      </w:pPr>
      <w:r w:rsidRPr="00145D10">
        <w:t>Figure 6.</w:t>
      </w:r>
      <w:r w:rsidRPr="00145D10">
        <w:rPr>
          <w:lang w:eastAsia="zh-CN"/>
        </w:rPr>
        <w:t>2.10</w:t>
      </w:r>
      <w:r w:rsidRPr="00145D10">
        <w:t>.</w:t>
      </w:r>
      <w:r w:rsidRPr="00145D10">
        <w:rPr>
          <w:lang w:eastAsia="zh-CN"/>
        </w:rPr>
        <w:t>3</w:t>
      </w:r>
      <w:r w:rsidRPr="00145D10">
        <w:t>.</w:t>
      </w:r>
      <w:r w:rsidRPr="00145D10">
        <w:rPr>
          <w:lang w:eastAsia="zh-CN"/>
        </w:rPr>
        <w:t>2.1 Message statistics according to the granted quota</w:t>
      </w:r>
    </w:p>
    <w:p w:rsidR="00880CE5" w:rsidRPr="00145D10" w:rsidRDefault="00880CE5" w:rsidP="00880CE5">
      <w:pPr>
        <w:pStyle w:val="Heading6"/>
        <w:rPr>
          <w:lang w:eastAsia="zh-CN"/>
        </w:rPr>
      </w:pPr>
      <w:bookmarkStart w:id="358" w:name="_Toc501548353"/>
      <w:bookmarkStart w:id="359" w:name="_Toc57883311"/>
      <w:r w:rsidRPr="00145D10">
        <w:rPr>
          <w:lang w:eastAsia="zh-CN"/>
        </w:rPr>
        <w:lastRenderedPageBreak/>
        <w:t>6.2.10.3.3</w:t>
      </w:r>
      <w:r w:rsidRPr="00145D10">
        <w:rPr>
          <w:lang w:eastAsia="zh-CN"/>
        </w:rPr>
        <w:tab/>
        <w:t>Message Filtering</w:t>
      </w:r>
      <w:bookmarkEnd w:id="358"/>
      <w:bookmarkEnd w:id="359"/>
    </w:p>
    <w:p w:rsidR="00880CE5" w:rsidRPr="00145D10" w:rsidRDefault="00880CE5" w:rsidP="00880CE5">
      <w:pPr>
        <w:rPr>
          <w:lang w:eastAsia="zh-CN"/>
        </w:rPr>
      </w:pPr>
      <w:r w:rsidRPr="00145D10">
        <w:rPr>
          <w:lang w:eastAsia="zh-CN"/>
        </w:rPr>
        <w:t xml:space="preserve">When the MRFC receives the trigger to config the filtering rules, the MRFC may initiate the "Configure Filtering Rules" procedure </w:t>
      </w:r>
      <w:r w:rsidRPr="00145D10">
        <w:rPr>
          <w:noProof/>
          <w:lang w:eastAsia="zh-CN"/>
        </w:rPr>
        <w:t xml:space="preserve">as </w:t>
      </w:r>
      <w:r w:rsidRPr="00145D10">
        <w:rPr>
          <w:lang w:eastAsia="zh-CN"/>
        </w:rPr>
        <w:t xml:space="preserve">specified in </w:t>
      </w:r>
      <w:r w:rsidR="00145D10">
        <w:rPr>
          <w:lang w:eastAsia="zh-CN"/>
        </w:rPr>
        <w:t>clause</w:t>
      </w:r>
      <w:r w:rsidRPr="00145D10">
        <w:rPr>
          <w:lang w:eastAsia="zh-CN"/>
        </w:rPr>
        <w:t xml:space="preserve"> 8.52 to set filtering rules in the MRFP. The filtering rule is composed of two parts: the criteria and the treatment of the filtered message. The MRFP should handle messages according to the filtering rules.</w:t>
      </w:r>
    </w:p>
    <w:p w:rsidR="00880CE5" w:rsidRPr="00145D10" w:rsidRDefault="00880CE5" w:rsidP="00880CE5">
      <w:pPr>
        <w:rPr>
          <w:lang w:eastAsia="zh-CN"/>
        </w:rPr>
      </w:pPr>
      <w:r w:rsidRPr="00145D10">
        <w:rPr>
          <w:lang w:eastAsia="zh-CN"/>
        </w:rPr>
        <w:t xml:space="preserve">The MRFC may indicate to the MRFP the </w:t>
      </w:r>
      <w:r w:rsidRPr="00145D10">
        <w:t>following criteria</w:t>
      </w:r>
      <w:r w:rsidRPr="00145D10">
        <w:rPr>
          <w:lang w:eastAsia="zh-CN"/>
        </w:rPr>
        <w:t>s:</w:t>
      </w:r>
    </w:p>
    <w:p w:rsidR="00880CE5" w:rsidRPr="00145D10" w:rsidRDefault="00880CE5" w:rsidP="00880CE5">
      <w:pPr>
        <w:pStyle w:val="B10"/>
        <w:rPr>
          <w:lang w:eastAsia="zh-CN"/>
        </w:rPr>
      </w:pPr>
      <w:r w:rsidRPr="00145D10">
        <w:rPr>
          <w:noProof/>
          <w:lang w:eastAsia="zh-CN"/>
        </w:rPr>
        <w:t>-</w:t>
      </w:r>
      <w:r w:rsidRPr="00145D10">
        <w:rPr>
          <w:noProof/>
          <w:lang w:eastAsia="zh-CN"/>
        </w:rPr>
        <w:tab/>
      </w:r>
      <w:r w:rsidRPr="00145D10">
        <w:rPr>
          <w:lang w:eastAsia="zh-CN"/>
        </w:rPr>
        <w:t>Sender address</w:t>
      </w:r>
    </w:p>
    <w:p w:rsidR="00880CE5" w:rsidRPr="00145D10" w:rsidRDefault="00880CE5" w:rsidP="00880CE5">
      <w:pPr>
        <w:pStyle w:val="B10"/>
        <w:rPr>
          <w:lang w:eastAsia="zh-CN"/>
        </w:rPr>
      </w:pPr>
      <w:r w:rsidRPr="00145D10">
        <w:rPr>
          <w:noProof/>
          <w:lang w:eastAsia="zh-CN"/>
        </w:rPr>
        <w:t>-</w:t>
      </w:r>
      <w:r w:rsidRPr="00145D10">
        <w:rPr>
          <w:noProof/>
          <w:lang w:eastAsia="zh-CN"/>
        </w:rPr>
        <w:tab/>
      </w:r>
      <w:r w:rsidRPr="00145D10">
        <w:rPr>
          <w:lang w:eastAsia="zh-CN"/>
        </w:rPr>
        <w:t>Message size</w:t>
      </w:r>
    </w:p>
    <w:p w:rsidR="00880CE5" w:rsidRPr="00145D10" w:rsidRDefault="00880CE5" w:rsidP="00880CE5">
      <w:pPr>
        <w:pStyle w:val="B10"/>
        <w:rPr>
          <w:lang w:eastAsia="zh-CN"/>
        </w:rPr>
      </w:pPr>
      <w:r w:rsidRPr="00145D10">
        <w:rPr>
          <w:noProof/>
          <w:lang w:eastAsia="zh-CN"/>
        </w:rPr>
        <w:t>-</w:t>
      </w:r>
      <w:r w:rsidRPr="00145D10">
        <w:rPr>
          <w:noProof/>
          <w:lang w:eastAsia="zh-CN"/>
        </w:rPr>
        <w:tab/>
      </w:r>
      <w:r w:rsidRPr="00145D10">
        <w:rPr>
          <w:lang w:eastAsia="zh-CN"/>
        </w:rPr>
        <w:t>Message content type (e.g. video, audio)</w:t>
      </w:r>
    </w:p>
    <w:p w:rsidR="00880CE5" w:rsidRPr="00145D10" w:rsidRDefault="00880CE5" w:rsidP="00880CE5">
      <w:pPr>
        <w:pStyle w:val="B10"/>
        <w:rPr>
          <w:lang w:eastAsia="zh-CN"/>
        </w:rPr>
      </w:pPr>
      <w:r w:rsidRPr="00145D10">
        <w:rPr>
          <w:noProof/>
          <w:lang w:eastAsia="zh-CN"/>
        </w:rPr>
        <w:t>-</w:t>
      </w:r>
      <w:r w:rsidRPr="00145D10">
        <w:rPr>
          <w:noProof/>
          <w:lang w:eastAsia="zh-CN"/>
        </w:rPr>
        <w:tab/>
      </w:r>
      <w:r w:rsidRPr="00145D10">
        <w:rPr>
          <w:lang w:eastAsia="zh-CN"/>
        </w:rPr>
        <w:t>Message content format(e.g. mpeg, jpeg)</w:t>
      </w:r>
    </w:p>
    <w:p w:rsidR="00880CE5" w:rsidRPr="00145D10" w:rsidRDefault="00880CE5" w:rsidP="00880CE5">
      <w:pPr>
        <w:pStyle w:val="B10"/>
        <w:rPr>
          <w:lang w:eastAsia="zh-CN"/>
        </w:rPr>
      </w:pPr>
      <w:r w:rsidRPr="00145D10">
        <w:rPr>
          <w:noProof/>
          <w:lang w:eastAsia="zh-CN"/>
        </w:rPr>
        <w:t>-</w:t>
      </w:r>
      <w:r w:rsidRPr="00145D10">
        <w:rPr>
          <w:noProof/>
          <w:lang w:eastAsia="zh-CN"/>
        </w:rPr>
        <w:tab/>
      </w:r>
      <w:r w:rsidRPr="00145D10">
        <w:rPr>
          <w:lang w:eastAsia="zh-CN"/>
        </w:rPr>
        <w:t>Message subject</w:t>
      </w:r>
    </w:p>
    <w:p w:rsidR="00880CE5" w:rsidRPr="00145D10" w:rsidRDefault="00880CE5" w:rsidP="00880CE5">
      <w:pPr>
        <w:pStyle w:val="B10"/>
        <w:ind w:left="0" w:firstLine="0"/>
        <w:rPr>
          <w:lang w:eastAsia="zh-CN"/>
        </w:rPr>
      </w:pPr>
      <w:r w:rsidRPr="00145D10">
        <w:rPr>
          <w:lang w:eastAsia="zh-CN"/>
        </w:rPr>
        <w:t>The MRFC may indicate to the MRFP t</w:t>
      </w:r>
      <w:r w:rsidRPr="00145D10">
        <w:t>he following message treatments</w:t>
      </w:r>
      <w:r w:rsidRPr="00145D10">
        <w:rPr>
          <w:lang w:eastAsia="zh-CN"/>
        </w:rPr>
        <w:t>:</w:t>
      </w:r>
    </w:p>
    <w:p w:rsidR="00880CE5" w:rsidRPr="00145D10" w:rsidRDefault="00880CE5" w:rsidP="00880CE5">
      <w:pPr>
        <w:pStyle w:val="B10"/>
        <w:rPr>
          <w:noProof/>
          <w:lang w:eastAsia="zh-CN"/>
        </w:rPr>
      </w:pPr>
      <w:r w:rsidRPr="00145D10">
        <w:rPr>
          <w:noProof/>
          <w:lang w:eastAsia="zh-CN"/>
        </w:rPr>
        <w:t>-</w:t>
      </w:r>
      <w:r w:rsidRPr="00145D10">
        <w:rPr>
          <w:noProof/>
          <w:lang w:eastAsia="zh-CN"/>
        </w:rPr>
        <w:tab/>
        <w:t>Block the delivery of the message content</w:t>
      </w:r>
    </w:p>
    <w:p w:rsidR="00880CE5" w:rsidRPr="00145D10" w:rsidRDefault="00880CE5" w:rsidP="00880CE5">
      <w:pPr>
        <w:pStyle w:val="B10"/>
        <w:rPr>
          <w:noProof/>
          <w:lang w:eastAsia="zh-CN"/>
        </w:rPr>
      </w:pPr>
      <w:r w:rsidRPr="00145D10">
        <w:rPr>
          <w:noProof/>
          <w:lang w:eastAsia="zh-CN"/>
        </w:rPr>
        <w:t>-</w:t>
      </w:r>
      <w:r w:rsidRPr="00145D10">
        <w:rPr>
          <w:noProof/>
          <w:lang w:eastAsia="zh-CN"/>
        </w:rPr>
        <w:tab/>
        <w:t>Store the message content</w:t>
      </w:r>
    </w:p>
    <w:p w:rsidR="00880CE5" w:rsidRPr="00145D10" w:rsidRDefault="00880CE5" w:rsidP="00880CE5">
      <w:pPr>
        <w:pStyle w:val="B10"/>
        <w:rPr>
          <w:noProof/>
          <w:lang w:eastAsia="zh-CN"/>
        </w:rPr>
      </w:pPr>
      <w:r w:rsidRPr="00145D10">
        <w:rPr>
          <w:noProof/>
          <w:lang w:eastAsia="zh-CN"/>
        </w:rPr>
        <w:t>-</w:t>
      </w:r>
      <w:r w:rsidRPr="00145D10">
        <w:rPr>
          <w:noProof/>
          <w:lang w:eastAsia="zh-CN"/>
        </w:rPr>
        <w:tab/>
        <w:t>Redirect the message to another address</w:t>
      </w:r>
    </w:p>
    <w:p w:rsidR="00880CE5" w:rsidRPr="00145D10" w:rsidRDefault="00880CE5" w:rsidP="00880CE5">
      <w:pPr>
        <w:rPr>
          <w:lang w:eastAsia="zh-CN"/>
        </w:rPr>
      </w:pPr>
      <w:r w:rsidRPr="00145D10">
        <w:rPr>
          <w:lang w:eastAsia="zh-CN"/>
        </w:rPr>
        <w:t>The MRFC may indicate to the MRFP the "store url" when messages storage is needed, or the MRFC may indicate the MRFP to allocate the "store url" and return the generated "store url" to the MRFC.</w:t>
      </w:r>
    </w:p>
    <w:p w:rsidR="00880CE5" w:rsidRPr="00145D10" w:rsidRDefault="00880CE5" w:rsidP="00880CE5">
      <w:pPr>
        <w:rPr>
          <w:lang w:eastAsia="zh-CN"/>
        </w:rPr>
      </w:pPr>
      <w:r w:rsidRPr="00145D10">
        <w:rPr>
          <w:lang w:eastAsia="zh-CN"/>
        </w:rPr>
        <w:t>The MRFC may indicate to the MRFP the "</w:t>
      </w:r>
      <w:r w:rsidRPr="00145D10">
        <w:rPr>
          <w:noProof/>
          <w:lang w:eastAsia="zh-CN"/>
        </w:rPr>
        <w:t xml:space="preserve">redirect </w:t>
      </w:r>
      <w:r w:rsidRPr="00145D10">
        <w:rPr>
          <w:lang w:eastAsia="zh-CN"/>
        </w:rPr>
        <w:t>url" when messages redirection is needed.</w:t>
      </w:r>
    </w:p>
    <w:p w:rsidR="00880CE5" w:rsidRPr="00145D10" w:rsidRDefault="00880CE5" w:rsidP="00880CE5">
      <w:pPr>
        <w:rPr>
          <w:lang w:eastAsia="zh-CN"/>
        </w:rPr>
      </w:pPr>
      <w:r w:rsidRPr="00145D10">
        <w:t>Figure 6.</w:t>
      </w:r>
      <w:r w:rsidRPr="00145D10">
        <w:rPr>
          <w:lang w:eastAsia="zh-CN"/>
        </w:rPr>
        <w:t>2.10</w:t>
      </w:r>
      <w:r w:rsidRPr="00145D10">
        <w:t>.</w:t>
      </w:r>
      <w:r w:rsidRPr="00145D10">
        <w:rPr>
          <w:lang w:eastAsia="zh-CN"/>
        </w:rPr>
        <w:t>3</w:t>
      </w:r>
      <w:r w:rsidRPr="00145D10">
        <w:t>.</w:t>
      </w:r>
      <w:r w:rsidRPr="00145D10">
        <w:rPr>
          <w:lang w:eastAsia="zh-CN"/>
        </w:rPr>
        <w:t>3.1</w:t>
      </w:r>
      <w:r w:rsidRPr="00145D10">
        <w:t xml:space="preserve"> shows the message sequence chart example </w:t>
      </w:r>
      <w:r w:rsidRPr="00145D10">
        <w:rPr>
          <w:lang w:eastAsia="zh-CN"/>
        </w:rPr>
        <w:t>to</w:t>
      </w:r>
      <w:r w:rsidRPr="00145D10">
        <w:t xml:space="preserve"> </w:t>
      </w:r>
      <w:r w:rsidRPr="00145D10">
        <w:rPr>
          <w:lang w:eastAsia="zh-CN"/>
        </w:rPr>
        <w:t>config the filtering rules</w:t>
      </w:r>
      <w:r w:rsidRPr="00145D10">
        <w:t>.</w:t>
      </w:r>
    </w:p>
    <w:p w:rsidR="00880CE5" w:rsidRPr="00145D10" w:rsidRDefault="00880CE5" w:rsidP="00880CE5">
      <w:pPr>
        <w:pStyle w:val="TH"/>
        <w:rPr>
          <w:lang w:eastAsia="zh-CN"/>
        </w:rPr>
      </w:pPr>
      <w:r w:rsidRPr="00145D10">
        <w:object w:dxaOrig="7265" w:dyaOrig="4752">
          <v:shape id="_x0000_i1088" type="#_x0000_t75" style="width:363.25pt;height:237.25pt" o:ole="">
            <v:imagedata r:id="rId93" o:title=""/>
          </v:shape>
          <o:OLEObject Type="Embed" ProgID="Visio.Drawing.11" ShapeID="_x0000_i1088" DrawAspect="Content" ObjectID="_1668496931" r:id="rId94"/>
        </w:object>
      </w:r>
    </w:p>
    <w:p w:rsidR="00880CE5" w:rsidRPr="00145D10" w:rsidRDefault="00880CE5" w:rsidP="00880CE5">
      <w:pPr>
        <w:pStyle w:val="TF"/>
        <w:rPr>
          <w:lang w:eastAsia="zh-CN"/>
        </w:rPr>
      </w:pPr>
      <w:r w:rsidRPr="00145D10">
        <w:t>Figure 6.</w:t>
      </w:r>
      <w:r w:rsidRPr="00145D10">
        <w:rPr>
          <w:lang w:eastAsia="zh-CN"/>
        </w:rPr>
        <w:t>2.10</w:t>
      </w:r>
      <w:r w:rsidRPr="00145D10">
        <w:t>.</w:t>
      </w:r>
      <w:r w:rsidRPr="00145D10">
        <w:rPr>
          <w:lang w:eastAsia="zh-CN"/>
        </w:rPr>
        <w:t>3</w:t>
      </w:r>
      <w:r w:rsidRPr="00145D10">
        <w:t>.</w:t>
      </w:r>
      <w:r w:rsidRPr="00145D10">
        <w:rPr>
          <w:lang w:eastAsia="zh-CN"/>
        </w:rPr>
        <w:t>3.1 Configure the filtering rules</w:t>
      </w:r>
    </w:p>
    <w:p w:rsidR="00880CE5" w:rsidRPr="00145D10" w:rsidRDefault="00880CE5" w:rsidP="00880CE5">
      <w:pPr>
        <w:pStyle w:val="Heading3"/>
        <w:rPr>
          <w:lang w:eastAsia="zh-CN"/>
        </w:rPr>
      </w:pPr>
      <w:bookmarkStart w:id="360" w:name="_Toc501548354"/>
      <w:bookmarkStart w:id="361" w:name="_Toc57883312"/>
      <w:smartTag w:uri="urn:schemas-microsoft-com:office:smarttags" w:element="chsdate">
        <w:smartTagPr>
          <w:attr w:name="Year" w:val="1899"/>
          <w:attr w:name="Month" w:val="12"/>
          <w:attr w:name="Day" w:val="30"/>
          <w:attr w:name="IsLunarDate" w:val="False"/>
          <w:attr w:name="IsROCDate" w:val="False"/>
        </w:smartTagPr>
        <w:r w:rsidRPr="00145D10">
          <w:t>6.2.</w:t>
        </w:r>
        <w:r w:rsidRPr="00145D10">
          <w:rPr>
            <w:lang w:eastAsia="zh-CN"/>
          </w:rPr>
          <w:t>11</w:t>
        </w:r>
        <w:r w:rsidRPr="00145D10">
          <w:rPr>
            <w:lang w:eastAsia="zh-CN"/>
          </w:rPr>
          <w:tab/>
          <w:t>A</w:t>
        </w:r>
      </w:smartTag>
      <w:r w:rsidRPr="00145D10">
        <w:rPr>
          <w:lang w:eastAsia="zh-CN"/>
        </w:rPr>
        <w:t>udio Transcoding Procedure</w:t>
      </w:r>
      <w:bookmarkEnd w:id="360"/>
      <w:bookmarkEnd w:id="361"/>
    </w:p>
    <w:p w:rsidR="00880CE5" w:rsidRPr="00145D10" w:rsidRDefault="00880CE5" w:rsidP="00880CE5">
      <w:pPr>
        <w:rPr>
          <w:lang w:eastAsia="zh-CN"/>
        </w:rPr>
      </w:pPr>
      <w:r w:rsidRPr="00145D10">
        <w:rPr>
          <w:lang w:eastAsia="zh-CN"/>
        </w:rPr>
        <w:t xml:space="preserve">As transcoding is considered a basic feature of a MRFP, the MRFC does not explicitly request transcoding.  It is expected that the MRFP determines when transcoding is applied, for example, when the MRFC specifies the audio codec to be applied for a given stream in a context, if there are any other audio terminations in the context and the </w:t>
      </w:r>
      <w:r w:rsidRPr="00145D10">
        <w:rPr>
          <w:lang w:eastAsia="zh-CN"/>
        </w:rPr>
        <w:lastRenderedPageBreak/>
        <w:t>stream modes permit data flow between these terminations and where the source encodings are not compatible then the MRFP transcodes the stream between these terminations.</w:t>
      </w:r>
    </w:p>
    <w:p w:rsidR="00880CE5" w:rsidRPr="00145D10" w:rsidRDefault="00880CE5" w:rsidP="00880CE5">
      <w:pPr>
        <w:pStyle w:val="Heading3"/>
        <w:rPr>
          <w:lang w:eastAsia="zh-CN"/>
        </w:rPr>
      </w:pPr>
      <w:bookmarkStart w:id="362" w:name="_Toc501548355"/>
      <w:bookmarkStart w:id="363" w:name="_Toc57883313"/>
      <w:smartTag w:uri="urn:schemas-microsoft-com:office:smarttags" w:element="chsdate">
        <w:smartTagPr>
          <w:attr w:name="Year" w:val="1899"/>
          <w:attr w:name="Month" w:val="12"/>
          <w:attr w:name="Day" w:val="30"/>
          <w:attr w:name="IsLunarDate" w:val="False"/>
          <w:attr w:name="IsROCDate" w:val="False"/>
        </w:smartTagPr>
        <w:r w:rsidRPr="00145D10">
          <w:t>6.2.</w:t>
        </w:r>
        <w:r w:rsidRPr="00145D10">
          <w:rPr>
            <w:lang w:eastAsia="zh-CN"/>
          </w:rPr>
          <w:t>12</w:t>
        </w:r>
        <w:r w:rsidRPr="00145D10">
          <w:rPr>
            <w:lang w:eastAsia="zh-CN"/>
          </w:rPr>
          <w:tab/>
        </w:r>
      </w:smartTag>
      <w:r w:rsidRPr="00145D10">
        <w:rPr>
          <w:lang w:eastAsia="zh-CN"/>
        </w:rPr>
        <w:t>Video Transcoding Procedure</w:t>
      </w:r>
      <w:bookmarkEnd w:id="362"/>
      <w:bookmarkEnd w:id="363"/>
    </w:p>
    <w:p w:rsidR="00880CE5" w:rsidRPr="00145D10" w:rsidRDefault="00880CE5" w:rsidP="00880CE5">
      <w:pPr>
        <w:rPr>
          <w:lang w:eastAsia="zh-CN"/>
        </w:rPr>
      </w:pPr>
      <w:r w:rsidRPr="00145D10">
        <w:rPr>
          <w:lang w:eastAsia="zh-CN"/>
        </w:rPr>
        <w:t>As transcoding is considered a basic feature of an MRFP the MRFC does not explicitly request transcoding. It is expected that the MRFP determines when transcoding is applied, for example, when the MRFC specifies the video codec to be applied for a given stream in a context, if there are any other terminations supporting video in the context and the stream modes permit data flow between these terminations and where the source encodings are not compatible</w:t>
      </w:r>
      <w:r w:rsidRPr="00145D10" w:rsidDel="005C6919">
        <w:rPr>
          <w:lang w:eastAsia="zh-CN"/>
        </w:rPr>
        <w:t xml:space="preserve"> </w:t>
      </w:r>
      <w:r w:rsidRPr="00145D10">
        <w:rPr>
          <w:lang w:eastAsia="zh-CN"/>
        </w:rPr>
        <w:t>then the MRFP transcodes the stream between these terminations.</w:t>
      </w:r>
    </w:p>
    <w:p w:rsidR="00880CE5" w:rsidRPr="00145D10" w:rsidRDefault="00880CE5" w:rsidP="00880CE5">
      <w:pPr>
        <w:pStyle w:val="Heading3"/>
        <w:rPr>
          <w:lang w:eastAsia="zh-CN"/>
        </w:rPr>
      </w:pPr>
      <w:bookmarkStart w:id="364" w:name="_Toc501548356"/>
      <w:bookmarkStart w:id="365" w:name="_Toc57883314"/>
      <w:r w:rsidRPr="00145D10">
        <w:t>6.2.13</w:t>
      </w:r>
      <w:r w:rsidRPr="00145D10">
        <w:tab/>
        <w:t>Floor Control</w:t>
      </w:r>
      <w:bookmarkEnd w:id="364"/>
      <w:bookmarkEnd w:id="365"/>
    </w:p>
    <w:p w:rsidR="00880CE5" w:rsidRPr="00145D10" w:rsidRDefault="00880CE5" w:rsidP="00880CE5">
      <w:pPr>
        <w:pStyle w:val="Heading4"/>
      </w:pPr>
      <w:bookmarkStart w:id="366" w:name="_Toc501548357"/>
      <w:bookmarkStart w:id="367" w:name="_Toc57883315"/>
      <w:r w:rsidRPr="00145D10">
        <w:t>6.2.13.1</w:t>
      </w:r>
      <w:r w:rsidRPr="00145D10">
        <w:tab/>
        <w:t>General</w:t>
      </w:r>
      <w:bookmarkEnd w:id="366"/>
      <w:bookmarkEnd w:id="367"/>
    </w:p>
    <w:p w:rsidR="00880CE5" w:rsidRPr="00145D10" w:rsidRDefault="00880CE5" w:rsidP="00880CE5">
      <w:pPr>
        <w:rPr>
          <w:noProof/>
          <w:lang w:eastAsia="zh-CN"/>
        </w:rPr>
      </w:pPr>
      <w:r w:rsidRPr="00145D10">
        <w:rPr>
          <w:noProof/>
          <w:lang w:eastAsia="zh-CN"/>
        </w:rPr>
        <w:t>Floor control offers control of shared conference resources at the MRFP(s). Floor control protocol (BFCP) is used to convey the Floor control messages between the Floor Chair of the conference, the Floor Control Server, and the Floor Participants of the conference. All Floor control messages go via the Floor Control Server. Processing (granting or rejecting) Floor control requests is done by the one or more Floor chairs or by the FCS itself, depending on the Floor Control Policy.</w:t>
      </w:r>
    </w:p>
    <w:p w:rsidR="00880CE5" w:rsidRPr="00145D10" w:rsidRDefault="00880CE5" w:rsidP="00880CE5">
      <w:pPr>
        <w:rPr>
          <w:noProof/>
          <w:lang w:eastAsia="zh-CN"/>
        </w:rPr>
      </w:pPr>
      <w:r w:rsidRPr="00145D10">
        <w:rPr>
          <w:noProof/>
          <w:lang w:eastAsia="zh-CN"/>
        </w:rPr>
        <w:t>The location of the Floor Control Server may be in either the MRFC or the MRFP depending on the complexity/distribution of the conference. However when located in the MRFP, the MRFP shall forward the Floor request decision to the MRFC in order to execute the changes to the Floor Participant's granted permissions.</w:t>
      </w:r>
    </w:p>
    <w:p w:rsidR="00880CE5" w:rsidRPr="00145D10" w:rsidRDefault="00880CE5" w:rsidP="00880CE5">
      <w:pPr>
        <w:pStyle w:val="Heading4"/>
        <w:rPr>
          <w:noProof/>
          <w:lang w:eastAsia="zh-CN"/>
        </w:rPr>
      </w:pPr>
      <w:bookmarkStart w:id="368" w:name="_Toc501548358"/>
      <w:bookmarkStart w:id="369" w:name="_Toc57883316"/>
      <w:r w:rsidRPr="00145D10">
        <w:rPr>
          <w:noProof/>
          <w:lang w:eastAsia="zh-CN"/>
        </w:rPr>
        <w:t>6.2.13.2</w:t>
      </w:r>
      <w:r w:rsidRPr="00145D10">
        <w:rPr>
          <w:noProof/>
          <w:lang w:eastAsia="zh-CN"/>
        </w:rPr>
        <w:tab/>
        <w:t>Floor Control within the MRFP</w:t>
      </w:r>
      <w:bookmarkEnd w:id="368"/>
      <w:bookmarkEnd w:id="369"/>
    </w:p>
    <w:p w:rsidR="00880CE5" w:rsidRPr="00145D10" w:rsidRDefault="00880CE5" w:rsidP="00880CE5">
      <w:pPr>
        <w:pStyle w:val="Heading5"/>
      </w:pPr>
      <w:bookmarkStart w:id="370" w:name="_Toc501548359"/>
      <w:bookmarkStart w:id="371" w:name="_Toc57883317"/>
      <w:r w:rsidRPr="00145D10">
        <w:t>6.2.13.2.1</w:t>
      </w:r>
      <w:r w:rsidRPr="00145D10">
        <w:tab/>
        <w:t>Floor Control Connection Establishment</w:t>
      </w:r>
      <w:bookmarkEnd w:id="370"/>
      <w:bookmarkEnd w:id="371"/>
    </w:p>
    <w:p w:rsidR="00880CE5" w:rsidRPr="00145D10" w:rsidRDefault="00880CE5" w:rsidP="00880CE5">
      <w:pPr>
        <w:pStyle w:val="B10"/>
        <w:ind w:left="0" w:firstLine="0"/>
        <w:rPr>
          <w:lang w:eastAsia="zh-CN"/>
        </w:rPr>
      </w:pPr>
      <w:r w:rsidRPr="00145D10">
        <w:rPr>
          <w:lang w:eastAsia="zh-CN"/>
        </w:rPr>
        <w:t xml:space="preserve">The set of data to establish a BFCP connection </w:t>
      </w:r>
      <w:r w:rsidRPr="00145D10">
        <w:t xml:space="preserve">shall be </w:t>
      </w:r>
      <w:r w:rsidRPr="00145D10">
        <w:rPr>
          <w:lang w:eastAsia="zh-CN"/>
        </w:rPr>
        <w:t>exchanged</w:t>
      </w:r>
      <w:r w:rsidRPr="00145D10">
        <w:t xml:space="preserve"> in accordance with </w:t>
      </w:r>
      <w:r w:rsidRPr="00145D10">
        <w:rPr>
          <w:lang w:eastAsia="zh-CN"/>
        </w:rPr>
        <w:t>IETF RFC 4583 [21]. A Floor control connection, which requires a BFCP/TCP protocol termination property, shall be established between the UE and the Floor Control Server, located in the MRFP. The MRFC shall initiate the "Configure BFCP Termination" procedure as specified in clause 8.44 to indicate to the MRFP the remote Floor control Client connection address and request the local Floor control Client connection address. The MRFP shall return the local Floor control Client connection address to the MRFC. The Floor control connection may be initiated by the UE or the MRFP (FCS).</w:t>
      </w:r>
    </w:p>
    <w:p w:rsidR="00880CE5" w:rsidRPr="00145D10" w:rsidRDefault="00880CE5" w:rsidP="00880CE5">
      <w:pPr>
        <w:pStyle w:val="B10"/>
        <w:rPr>
          <w:lang w:eastAsia="zh-CN"/>
        </w:rPr>
      </w:pPr>
      <w:r w:rsidRPr="00145D10">
        <w:rPr>
          <w:lang w:eastAsia="zh-CN"/>
        </w:rPr>
        <w:t>-</w:t>
      </w:r>
      <w:r w:rsidRPr="00145D10">
        <w:rPr>
          <w:lang w:eastAsia="zh-CN"/>
        </w:rPr>
        <w:tab/>
        <w:t>It is a prerequisite that the conference is configured using "Configure Conference for Floor Control" procedure as described in clause 6.2.13.2.2, which is used to set the common data of the conference for Floor control.</w:t>
      </w:r>
    </w:p>
    <w:p w:rsidR="00880CE5" w:rsidRPr="00145D10" w:rsidRDefault="00880CE5" w:rsidP="00880CE5">
      <w:pPr>
        <w:pStyle w:val="B10"/>
        <w:ind w:left="0" w:firstLine="0"/>
        <w:rPr>
          <w:lang w:eastAsia="zh-CN"/>
        </w:rPr>
      </w:pPr>
      <w:r w:rsidRPr="00145D10">
        <w:t>The combined sequence is shown in Figure 6.2.13.2.1.1</w:t>
      </w:r>
    </w:p>
    <w:p w:rsidR="00880CE5" w:rsidRPr="00145D10" w:rsidRDefault="00880CE5" w:rsidP="00880CE5">
      <w:pPr>
        <w:pStyle w:val="TH"/>
      </w:pPr>
      <w:r w:rsidRPr="00145D10">
        <w:object w:dxaOrig="8895" w:dyaOrig="5175">
          <v:shape id="_x0000_i1089" type="#_x0000_t75" style="width:384.55pt;height:224.2pt" o:ole="">
            <v:imagedata r:id="rId95" o:title=""/>
          </v:shape>
          <o:OLEObject Type="Embed" ProgID="Visio.Drawing.11" ShapeID="_x0000_i1089" DrawAspect="Content" ObjectID="_1668496932" r:id="rId96"/>
        </w:object>
      </w:r>
    </w:p>
    <w:p w:rsidR="00880CE5" w:rsidRPr="00145D10" w:rsidRDefault="00880CE5" w:rsidP="00880CE5">
      <w:pPr>
        <w:pStyle w:val="TF"/>
      </w:pPr>
      <w:r w:rsidRPr="00145D10">
        <w:t>Figure 6.2.13.2.1.1: Combined procedures to Configure Conference and add a Floor Control Termination</w:t>
      </w:r>
    </w:p>
    <w:p w:rsidR="00880CE5" w:rsidRPr="00145D10" w:rsidRDefault="00880CE5" w:rsidP="00880CE5">
      <w:pPr>
        <w:pStyle w:val="Heading5"/>
      </w:pPr>
      <w:bookmarkStart w:id="372" w:name="_Toc501548360"/>
      <w:bookmarkStart w:id="373" w:name="_Toc57883318"/>
      <w:r w:rsidRPr="00145D10">
        <w:t>6.2.13.2.2</w:t>
      </w:r>
      <w:r w:rsidRPr="00145D10">
        <w:tab/>
        <w:t>Configure Conference and Floor Control Policy Indication</w:t>
      </w:r>
      <w:bookmarkEnd w:id="372"/>
      <w:bookmarkEnd w:id="373"/>
    </w:p>
    <w:p w:rsidR="00880CE5" w:rsidRPr="00145D10" w:rsidRDefault="00880CE5" w:rsidP="00880CE5">
      <w:pPr>
        <w:rPr>
          <w:lang w:eastAsia="zh-CN"/>
        </w:rPr>
      </w:pPr>
      <w:r w:rsidRPr="00145D10">
        <w:rPr>
          <w:lang w:eastAsia="zh-CN"/>
        </w:rPr>
        <w:t>The "Configure Conference For Floor Control" procedure, specified in Clause 8.45 shall be used to set up a conference and to modify FCS properties such as the Floor Control Policy. The procedure defines common data for all BFCP users, these properties are defined on Context level.</w:t>
      </w:r>
    </w:p>
    <w:p w:rsidR="00880CE5" w:rsidRPr="00145D10" w:rsidRDefault="00880CE5" w:rsidP="00880CE5">
      <w:pPr>
        <w:rPr>
          <w:lang w:eastAsia="zh-CN"/>
        </w:rPr>
      </w:pPr>
      <w:r w:rsidRPr="00145D10">
        <w:rPr>
          <w:lang w:eastAsia="zh-CN"/>
        </w:rPr>
        <w:t>The common data include:</w:t>
      </w:r>
    </w:p>
    <w:p w:rsidR="00880CE5" w:rsidRPr="00145D10" w:rsidRDefault="00880CE5" w:rsidP="00880CE5">
      <w:pPr>
        <w:pStyle w:val="B10"/>
      </w:pPr>
      <w:r w:rsidRPr="00145D10">
        <w:rPr>
          <w:noProof/>
          <w:lang w:eastAsia="zh-CN"/>
        </w:rPr>
        <w:t>-</w:t>
      </w:r>
      <w:r w:rsidRPr="00145D10">
        <w:rPr>
          <w:noProof/>
          <w:lang w:eastAsia="zh-CN"/>
        </w:rPr>
        <w:tab/>
        <w:t>Flo</w:t>
      </w:r>
      <w:r w:rsidRPr="00145D10">
        <w:t>or</w:t>
      </w:r>
      <w:r w:rsidRPr="00145D10">
        <w:rPr>
          <w:lang w:eastAsia="zh-CN"/>
        </w:rPr>
        <w:t>-R</w:t>
      </w:r>
      <w:r w:rsidRPr="00145D10">
        <w:t xml:space="preserve">esource </w:t>
      </w:r>
      <w:r w:rsidRPr="00145D10">
        <w:rPr>
          <w:lang w:eastAsia="zh-CN"/>
        </w:rPr>
        <w:t>A</w:t>
      </w:r>
      <w:r w:rsidRPr="00145D10">
        <w:t>ss</w:t>
      </w:r>
      <w:r w:rsidRPr="00145D10">
        <w:rPr>
          <w:lang w:eastAsia="zh-CN"/>
        </w:rPr>
        <w:t>o</w:t>
      </w:r>
      <w:r w:rsidRPr="00145D10">
        <w:t>ciations,</w:t>
      </w:r>
      <w:r w:rsidRPr="00145D10">
        <w:rPr>
          <w:lang w:eastAsia="zh-CN"/>
        </w:rPr>
        <w:t xml:space="preserve"> which </w:t>
      </w:r>
      <w:r w:rsidRPr="00145D10">
        <w:t xml:space="preserve">indicates the </w:t>
      </w:r>
      <w:r w:rsidRPr="00145D10">
        <w:rPr>
          <w:lang w:eastAsia="zh-CN"/>
        </w:rPr>
        <w:t>correlation between Floor ID and media properties</w:t>
      </w:r>
      <w:r w:rsidRPr="00145D10">
        <w:t xml:space="preserve"> for the MRFP to identif</w:t>
      </w:r>
      <w:r w:rsidRPr="00145D10">
        <w:rPr>
          <w:lang w:eastAsia="zh-CN"/>
        </w:rPr>
        <w:t>y</w:t>
      </w:r>
      <w:r w:rsidRPr="00145D10">
        <w:t xml:space="preserve"> the </w:t>
      </w:r>
      <w:r w:rsidRPr="00145D10">
        <w:rPr>
          <w:lang w:eastAsia="zh-CN"/>
        </w:rPr>
        <w:t>Floor(</w:t>
      </w:r>
      <w:r w:rsidRPr="00145D10">
        <w:t>s</w:t>
      </w:r>
      <w:r w:rsidRPr="00145D10">
        <w:rPr>
          <w:lang w:eastAsia="zh-CN"/>
        </w:rPr>
        <w:t>)</w:t>
      </w:r>
      <w:r w:rsidRPr="00145D10">
        <w:t xml:space="preserve"> when receiving BFCP requests and notifying the MRFC of decisions to change the floor permissions for a given user (termination).</w:t>
      </w:r>
    </w:p>
    <w:p w:rsidR="00880CE5" w:rsidRPr="00145D10" w:rsidRDefault="00880CE5" w:rsidP="00880CE5">
      <w:pPr>
        <w:pStyle w:val="B10"/>
      </w:pPr>
      <w:r w:rsidRPr="00145D10">
        <w:rPr>
          <w:lang w:eastAsia="zh-CN"/>
        </w:rPr>
        <w:t>-</w:t>
      </w:r>
      <w:r w:rsidRPr="00145D10">
        <w:rPr>
          <w:lang w:eastAsia="zh-CN"/>
        </w:rPr>
        <w:tab/>
        <w:t>C</w:t>
      </w:r>
      <w:r w:rsidRPr="00145D10">
        <w:t xml:space="preserve">onference </w:t>
      </w:r>
      <w:r w:rsidRPr="00145D10">
        <w:rPr>
          <w:lang w:eastAsia="zh-CN"/>
        </w:rPr>
        <w:t>I</w:t>
      </w:r>
      <w:r w:rsidRPr="00145D10">
        <w:t>dentifier</w:t>
      </w:r>
      <w:r w:rsidRPr="00145D10">
        <w:rPr>
          <w:lang w:eastAsia="zh-CN"/>
        </w:rPr>
        <w:t xml:space="preserve">, which </w:t>
      </w:r>
      <w:r w:rsidRPr="00145D10">
        <w:t>indicate</w:t>
      </w:r>
      <w:r w:rsidRPr="00145D10">
        <w:rPr>
          <w:lang w:eastAsia="zh-CN"/>
        </w:rPr>
        <w:t>s</w:t>
      </w:r>
      <w:r w:rsidRPr="00145D10">
        <w:t xml:space="preserve"> the Conference Identifier for the BFCP client to identif</w:t>
      </w:r>
      <w:r w:rsidRPr="00145D10">
        <w:rPr>
          <w:lang w:eastAsia="zh-CN"/>
        </w:rPr>
        <w:t>y</w:t>
      </w:r>
      <w:r w:rsidRPr="00145D10">
        <w:t xml:space="preserve"> the conference when sending BFCP requests.</w:t>
      </w:r>
    </w:p>
    <w:p w:rsidR="00880CE5" w:rsidRPr="00145D10" w:rsidRDefault="00880CE5" w:rsidP="00880CE5">
      <w:r w:rsidRPr="00145D10">
        <w:t>Floor Control Policy. This consists of:</w:t>
      </w:r>
    </w:p>
    <w:p w:rsidR="00880CE5" w:rsidRPr="00145D10" w:rsidRDefault="00880CE5" w:rsidP="00880CE5">
      <w:pPr>
        <w:pStyle w:val="B10"/>
        <w:rPr>
          <w:lang w:eastAsia="zh-CN"/>
        </w:rPr>
      </w:pPr>
      <w:r w:rsidRPr="00145D10">
        <w:rPr>
          <w:lang w:eastAsia="zh-CN"/>
        </w:rPr>
        <w:t>-</w:t>
      </w:r>
      <w:r w:rsidRPr="00145D10">
        <w:rPr>
          <w:lang w:eastAsia="zh-CN"/>
        </w:rPr>
        <w:tab/>
        <w:t>The Floor control algorithm to be used in granting the Floor, either:</w:t>
      </w:r>
    </w:p>
    <w:p w:rsidR="00880CE5" w:rsidRPr="00145D10" w:rsidRDefault="00880CE5" w:rsidP="00880CE5">
      <w:pPr>
        <w:pStyle w:val="B2"/>
        <w:rPr>
          <w:lang w:eastAsia="zh-CN"/>
        </w:rPr>
      </w:pPr>
      <w:r w:rsidRPr="00145D10">
        <w:rPr>
          <w:lang w:eastAsia="zh-CN"/>
        </w:rPr>
        <w:t>-</w:t>
      </w:r>
      <w:r w:rsidRPr="00145D10">
        <w:rPr>
          <w:lang w:eastAsia="zh-CN"/>
        </w:rPr>
        <w:tab/>
        <w:t>The FCFS algorithm or</w:t>
      </w:r>
    </w:p>
    <w:p w:rsidR="00880CE5" w:rsidRPr="00145D10" w:rsidRDefault="00880CE5" w:rsidP="00880CE5">
      <w:pPr>
        <w:pStyle w:val="B2"/>
        <w:rPr>
          <w:lang w:eastAsia="zh-CN"/>
        </w:rPr>
      </w:pPr>
      <w:r w:rsidRPr="00145D10">
        <w:rPr>
          <w:lang w:eastAsia="zh-CN"/>
        </w:rPr>
        <w:t>-</w:t>
      </w:r>
      <w:r w:rsidRPr="00145D10">
        <w:rPr>
          <w:lang w:eastAsia="zh-CN"/>
        </w:rPr>
        <w:tab/>
        <w:t>The chair-controlled algorithm.</w:t>
      </w:r>
    </w:p>
    <w:p w:rsidR="00880CE5" w:rsidRPr="00145D10" w:rsidRDefault="00880CE5" w:rsidP="00880CE5">
      <w:pPr>
        <w:pStyle w:val="B2"/>
        <w:rPr>
          <w:lang w:eastAsia="zh-CN"/>
        </w:rPr>
      </w:pPr>
      <w:r w:rsidRPr="00145D10">
        <w:rPr>
          <w:lang w:eastAsia="zh-CN"/>
        </w:rPr>
        <w:t>-</w:t>
      </w:r>
      <w:r w:rsidRPr="00145D10">
        <w:rPr>
          <w:lang w:eastAsia="zh-CN"/>
        </w:rPr>
        <w:tab/>
        <w:t>The maximum number of users who can hold the Floor at the same time.</w:t>
      </w:r>
    </w:p>
    <w:p w:rsidR="00880CE5" w:rsidRPr="00145D10" w:rsidRDefault="00880CE5" w:rsidP="00880CE5">
      <w:r w:rsidRPr="00145D10">
        <w:t>Figure 6.2.13.2.2.</w:t>
      </w:r>
      <w:r w:rsidRPr="00145D10">
        <w:rPr>
          <w:lang w:eastAsia="zh-CN"/>
        </w:rPr>
        <w:t>1</w:t>
      </w:r>
      <w:r w:rsidRPr="00145D10">
        <w:t xml:space="preserve"> shows the message sequence chart example for configuring a conference for </w:t>
      </w:r>
      <w:r w:rsidRPr="00145D10">
        <w:rPr>
          <w:rFonts w:eastAsia="SimSun"/>
          <w:lang w:eastAsia="zh-CN"/>
        </w:rPr>
        <w:t>F</w:t>
      </w:r>
      <w:r w:rsidRPr="00145D10">
        <w:t>loor control.</w:t>
      </w:r>
    </w:p>
    <w:p w:rsidR="00880CE5" w:rsidRPr="00145D10" w:rsidRDefault="00880CE5" w:rsidP="00880CE5">
      <w:pPr>
        <w:pStyle w:val="TH"/>
      </w:pPr>
      <w:r w:rsidRPr="00145D10">
        <w:object w:dxaOrig="7589" w:dyaOrig="4097">
          <v:shape id="_x0000_i1090" type="#_x0000_t75" style="width:319.1pt;height:172.65pt" o:ole="">
            <v:imagedata r:id="rId97" o:title=""/>
          </v:shape>
          <o:OLEObject Type="Embed" ProgID="Visio.Drawing.11" ShapeID="_x0000_i1090" DrawAspect="Content" ObjectID="_1668496933" r:id="rId98"/>
        </w:object>
      </w:r>
    </w:p>
    <w:p w:rsidR="00880CE5" w:rsidRPr="00145D10" w:rsidRDefault="00880CE5" w:rsidP="00880CE5">
      <w:pPr>
        <w:pStyle w:val="TF"/>
        <w:rPr>
          <w:lang w:eastAsia="zh-CN"/>
        </w:rPr>
      </w:pPr>
      <w:r w:rsidRPr="00145D10">
        <w:t>Figure 6.2.13.2.2.1 Procedure to Configure Conference for Floor Control</w:t>
      </w:r>
    </w:p>
    <w:p w:rsidR="00880CE5" w:rsidRPr="00145D10" w:rsidRDefault="00880CE5" w:rsidP="00880CE5">
      <w:pPr>
        <w:pStyle w:val="Heading5"/>
      </w:pPr>
      <w:bookmarkStart w:id="374" w:name="_Toc501548361"/>
      <w:bookmarkStart w:id="375" w:name="_Toc57883319"/>
      <w:r w:rsidRPr="00145D10">
        <w:t>6.2.13.2.3</w:t>
      </w:r>
      <w:r w:rsidRPr="00145D10">
        <w:tab/>
        <w:t>Floor Chair Designation</w:t>
      </w:r>
      <w:bookmarkEnd w:id="374"/>
      <w:bookmarkEnd w:id="375"/>
    </w:p>
    <w:p w:rsidR="00880CE5" w:rsidRPr="00145D10" w:rsidRDefault="00880CE5" w:rsidP="00880CE5">
      <w:pPr>
        <w:rPr>
          <w:lang w:eastAsia="zh-CN"/>
        </w:rPr>
      </w:pPr>
      <w:r w:rsidRPr="00145D10">
        <w:rPr>
          <w:lang w:eastAsia="zh-CN"/>
        </w:rPr>
        <w:t>If the Floor Control Policy indicates that the conference is Chair-controlled, the MRFC shall indicate to the MRFP which termination represents the Floor Chair and which Floor(s) the Floor Chair controls using the "Designate Floor Chair" procedure as specified in clause 8.46.</w:t>
      </w:r>
    </w:p>
    <w:p w:rsidR="00880CE5" w:rsidRPr="00145D10" w:rsidRDefault="00880CE5" w:rsidP="00880CE5">
      <w:pPr>
        <w:rPr>
          <w:lang w:eastAsia="zh-CN"/>
        </w:rPr>
      </w:pPr>
      <w:r w:rsidRPr="00145D10">
        <w:rPr>
          <w:lang w:eastAsia="zh-CN"/>
        </w:rPr>
        <w:t>The MRFC may also change the Floor Chair as needed using the "Designate Floor Chair" procedure as specified in clause 8.46.</w:t>
      </w:r>
    </w:p>
    <w:p w:rsidR="00880CE5" w:rsidRPr="00145D10" w:rsidRDefault="00880CE5" w:rsidP="00880CE5">
      <w:pPr>
        <w:pStyle w:val="NO"/>
        <w:rPr>
          <w:lang w:eastAsia="zh-CN"/>
        </w:rPr>
      </w:pPr>
      <w:r w:rsidRPr="00145D10">
        <w:rPr>
          <w:lang w:eastAsia="zh-CN"/>
        </w:rPr>
        <w:t>NOTE:</w:t>
      </w:r>
      <w:r w:rsidR="00145D10">
        <w:rPr>
          <w:lang w:eastAsia="zh-CN"/>
        </w:rPr>
        <w:tab/>
      </w:r>
      <w:r w:rsidRPr="00145D10">
        <w:rPr>
          <w:lang w:eastAsia="zh-CN"/>
        </w:rPr>
        <w:t>There may be one or more Floor Chairs in a conference</w:t>
      </w:r>
      <w:r w:rsidRPr="00145D10" w:rsidDel="000A6FAD">
        <w:rPr>
          <w:lang w:eastAsia="zh-CN"/>
        </w:rPr>
        <w:t>.</w:t>
      </w:r>
      <w:r w:rsidRPr="00145D10">
        <w:rPr>
          <w:lang w:eastAsia="zh-CN"/>
        </w:rPr>
        <w:t xml:space="preserve"> But one media stream can be controlled by only one chair.</w:t>
      </w:r>
    </w:p>
    <w:p w:rsidR="00880CE5" w:rsidRPr="00145D10" w:rsidRDefault="00880CE5" w:rsidP="00880CE5">
      <w:pPr>
        <w:rPr>
          <w:lang w:eastAsia="zh-CN"/>
        </w:rPr>
      </w:pPr>
      <w:r w:rsidRPr="00145D10">
        <w:rPr>
          <w:lang w:eastAsia="zh-CN"/>
        </w:rPr>
        <w:t>It is a prerequisite that the conference is configured and the termination configured for BFCP using "Configure Conference for Floor Control" and "Configure BFCP Termination" procedures respectively.</w:t>
      </w:r>
    </w:p>
    <w:p w:rsidR="00880CE5" w:rsidRPr="00145D10" w:rsidRDefault="00880CE5" w:rsidP="00880CE5">
      <w:pPr>
        <w:pStyle w:val="NO"/>
      </w:pPr>
      <w:r w:rsidRPr="00145D10">
        <w:t>NOTE:</w:t>
      </w:r>
      <w:r w:rsidRPr="00145D10">
        <w:tab/>
        <w:t>These procedures may be requested at same time.</w:t>
      </w:r>
    </w:p>
    <w:p w:rsidR="00880CE5" w:rsidRPr="00145D10" w:rsidRDefault="00880CE5" w:rsidP="00880CE5">
      <w:pPr>
        <w:rPr>
          <w:lang w:eastAsia="zh-CN"/>
        </w:rPr>
      </w:pPr>
      <w:r w:rsidRPr="00145D10">
        <w:t xml:space="preserve">Figure </w:t>
      </w:r>
      <w:r w:rsidRPr="00145D10">
        <w:rPr>
          <w:lang w:eastAsia="zh-CN"/>
        </w:rPr>
        <w:t>6.2.13</w:t>
      </w:r>
      <w:r w:rsidRPr="00145D10">
        <w:t>.2.</w:t>
      </w:r>
      <w:r w:rsidRPr="00145D10">
        <w:rPr>
          <w:lang w:eastAsia="zh-CN"/>
        </w:rPr>
        <w:t>3.1</w:t>
      </w:r>
      <w:r w:rsidRPr="00145D10">
        <w:t xml:space="preserve"> shows the message sequence chart</w:t>
      </w:r>
      <w:r w:rsidRPr="00145D10">
        <w:rPr>
          <w:lang w:eastAsia="zh-CN"/>
        </w:rPr>
        <w:t xml:space="preserve"> example</w:t>
      </w:r>
      <w:r w:rsidRPr="00145D10">
        <w:t xml:space="preserve"> for</w:t>
      </w:r>
      <w:r w:rsidRPr="00145D10">
        <w:rPr>
          <w:lang w:eastAsia="zh-CN"/>
        </w:rPr>
        <w:t xml:space="preserve"> designating Floor Chair.</w:t>
      </w:r>
    </w:p>
    <w:p w:rsidR="00880CE5" w:rsidRPr="00145D10" w:rsidRDefault="00880CE5" w:rsidP="00880CE5">
      <w:pPr>
        <w:pStyle w:val="TH"/>
        <w:rPr>
          <w:lang w:eastAsia="zh-CN"/>
        </w:rPr>
      </w:pPr>
      <w:r w:rsidRPr="00145D10">
        <w:object w:dxaOrig="7661" w:dyaOrig="4097">
          <v:shape id="_x0000_i1091" type="#_x0000_t75" style="width:340.35pt;height:182.45pt" o:ole="">
            <v:imagedata r:id="rId99" o:title=""/>
          </v:shape>
          <o:OLEObject Type="Embed" ProgID="Visio.Drawing.11" ShapeID="_x0000_i1091" DrawAspect="Content" ObjectID="_1668496934" r:id="rId100"/>
        </w:object>
      </w:r>
    </w:p>
    <w:p w:rsidR="00880CE5" w:rsidRPr="00145D10" w:rsidRDefault="00880CE5" w:rsidP="00880CE5">
      <w:pPr>
        <w:pStyle w:val="TF"/>
        <w:rPr>
          <w:lang w:eastAsia="zh-CN"/>
        </w:rPr>
      </w:pPr>
      <w:r w:rsidRPr="00145D10">
        <w:t>Figure 6.2.13.2.3.1 Procedure to designate Floor Chair</w:t>
      </w:r>
    </w:p>
    <w:p w:rsidR="00880CE5" w:rsidRPr="00145D10" w:rsidRDefault="00880CE5" w:rsidP="00880CE5">
      <w:pPr>
        <w:pStyle w:val="Heading5"/>
      </w:pPr>
      <w:bookmarkStart w:id="376" w:name="_Toc501548362"/>
      <w:bookmarkStart w:id="377" w:name="_Toc57883320"/>
      <w:r w:rsidRPr="00145D10">
        <w:t>6.2.13.2.4</w:t>
      </w:r>
      <w:r w:rsidRPr="00145D10">
        <w:tab/>
        <w:t xml:space="preserve">Floor </w:t>
      </w:r>
      <w:r w:rsidRPr="00145D10">
        <w:rPr>
          <w:lang w:eastAsia="zh-CN"/>
        </w:rPr>
        <w:t>Request</w:t>
      </w:r>
      <w:r w:rsidRPr="00145D10">
        <w:t xml:space="preserve"> Decision</w:t>
      </w:r>
      <w:bookmarkEnd w:id="376"/>
      <w:bookmarkEnd w:id="377"/>
    </w:p>
    <w:p w:rsidR="00880CE5" w:rsidRPr="00145D10" w:rsidRDefault="00880CE5" w:rsidP="00880CE5">
      <w:pPr>
        <w:rPr>
          <w:lang w:eastAsia="zh-CN"/>
        </w:rPr>
      </w:pPr>
      <w:r w:rsidRPr="00145D10">
        <w:rPr>
          <w:lang w:eastAsia="zh-CN"/>
        </w:rPr>
        <w:t>The MRFC shall request the MRFP to notify the decision of Floor request using the "Floor Decision Request" procedure as specified in clause 8.47. The MRFP shall then notify the MRFC the outcome of the Floor Request, when the FCS has made the decision to change the status to "</w:t>
      </w:r>
      <w:r w:rsidRPr="00145D10">
        <w:t>Granted</w:t>
      </w:r>
      <w:r w:rsidRPr="00145D10">
        <w:rPr>
          <w:lang w:eastAsia="zh-CN"/>
        </w:rPr>
        <w:t>", "</w:t>
      </w:r>
      <w:r w:rsidRPr="00145D10">
        <w:t xml:space="preserve"> Released</w:t>
      </w:r>
      <w:r w:rsidRPr="00145D10">
        <w:rPr>
          <w:lang w:eastAsia="zh-CN"/>
        </w:rPr>
        <w:t xml:space="preserve"> " or "</w:t>
      </w:r>
      <w:r w:rsidRPr="00145D10">
        <w:t xml:space="preserve"> Revoked</w:t>
      </w:r>
      <w:r w:rsidRPr="00145D10">
        <w:rPr>
          <w:lang w:eastAsia="zh-CN"/>
        </w:rPr>
        <w:t xml:space="preserve"> " (</w:t>
      </w:r>
      <w:r w:rsidRPr="00145D10">
        <w:t xml:space="preserve"> </w:t>
      </w:r>
      <w:r w:rsidRPr="00145D10">
        <w:rPr>
          <w:lang w:eastAsia="zh-CN"/>
        </w:rPr>
        <w:t xml:space="preserve">The status is defined as </w:t>
      </w:r>
      <w:r w:rsidRPr="00145D10">
        <w:rPr>
          <w:lang w:eastAsia="zh-CN"/>
        </w:rPr>
        <w:lastRenderedPageBreak/>
        <w:t>REQUEST-STATUS in</w:t>
      </w:r>
      <w:r w:rsidRPr="00145D10">
        <w:t xml:space="preserve"> IETF RFC 4582[20]</w:t>
      </w:r>
      <w:r w:rsidRPr="00145D10">
        <w:rPr>
          <w:lang w:eastAsia="zh-CN"/>
        </w:rPr>
        <w:t>), using the "Report Floor Status Decision" procedure as specified in clause 8.48.</w:t>
      </w:r>
    </w:p>
    <w:p w:rsidR="00880CE5" w:rsidRPr="00145D10" w:rsidRDefault="00880CE5" w:rsidP="00880CE5">
      <w:pPr>
        <w:rPr>
          <w:lang w:eastAsia="zh-CN"/>
        </w:rPr>
      </w:pPr>
      <w:r w:rsidRPr="00145D10">
        <w:rPr>
          <w:lang w:eastAsia="zh-CN"/>
        </w:rPr>
        <w:t>The Floor Request Decision information is used by the MRFC to decide how to set the media properties of the associated Termination/Stream on the MRFP.</w:t>
      </w:r>
    </w:p>
    <w:p w:rsidR="00880CE5" w:rsidRPr="00145D10" w:rsidRDefault="00880CE5" w:rsidP="00880CE5">
      <w:pPr>
        <w:rPr>
          <w:lang w:eastAsia="zh-CN"/>
        </w:rPr>
      </w:pPr>
      <w:r w:rsidRPr="00145D10">
        <w:rPr>
          <w:lang w:eastAsia="zh-CN"/>
        </w:rPr>
        <w:t>The MRFP shall indicate the Floor Identity or Identities to which the Floor dec</w:t>
      </w:r>
      <w:r w:rsidRPr="00145D10">
        <w:rPr>
          <w:rFonts w:eastAsia="SimSun"/>
          <w:lang w:eastAsia="zh-CN"/>
        </w:rPr>
        <w:t>i</w:t>
      </w:r>
      <w:r w:rsidRPr="00145D10">
        <w:rPr>
          <w:lang w:eastAsia="zh-CN"/>
        </w:rPr>
        <w:t>sion is associated. The MRFP sends one notification per Floor decision for a given termination and only one notification per termination shall be outstanding at any time.</w:t>
      </w:r>
    </w:p>
    <w:p w:rsidR="00880CE5" w:rsidRPr="00145D10" w:rsidRDefault="00880CE5" w:rsidP="00880CE5">
      <w:pPr>
        <w:rPr>
          <w:lang w:eastAsia="zh-CN"/>
        </w:rPr>
      </w:pPr>
      <w:r w:rsidRPr="00145D10">
        <w:t xml:space="preserve">Figure </w:t>
      </w:r>
      <w:r w:rsidRPr="00145D10">
        <w:rPr>
          <w:lang w:eastAsia="zh-CN"/>
        </w:rPr>
        <w:t>6.2.13</w:t>
      </w:r>
      <w:r w:rsidRPr="00145D10">
        <w:t>.2.</w:t>
      </w:r>
      <w:r w:rsidRPr="00145D10">
        <w:rPr>
          <w:lang w:eastAsia="zh-CN"/>
        </w:rPr>
        <w:t>4.1</w:t>
      </w:r>
      <w:r w:rsidRPr="00145D10">
        <w:t xml:space="preserve"> shows the message sequence chart</w:t>
      </w:r>
      <w:r w:rsidRPr="00145D10">
        <w:rPr>
          <w:lang w:eastAsia="zh-CN"/>
        </w:rPr>
        <w:t xml:space="preserve"> example</w:t>
      </w:r>
      <w:r w:rsidRPr="00145D10">
        <w:t xml:space="preserve"> for</w:t>
      </w:r>
      <w:r w:rsidRPr="00145D10">
        <w:rPr>
          <w:lang w:eastAsia="zh-CN"/>
        </w:rPr>
        <w:t xml:space="preserve"> requesting and reporting Floor Request decisions.</w:t>
      </w:r>
    </w:p>
    <w:p w:rsidR="00880CE5" w:rsidRPr="00145D10" w:rsidRDefault="00880CE5" w:rsidP="00880CE5">
      <w:pPr>
        <w:pStyle w:val="TH"/>
      </w:pPr>
      <w:r w:rsidRPr="00145D10">
        <w:object w:dxaOrig="5529" w:dyaOrig="5433">
          <v:shape id="_x0000_i1092" type="#_x0000_t75" style="width:325.65pt;height:297.8pt" o:ole="">
            <v:imagedata r:id="rId101" o:title=""/>
          </v:shape>
          <o:OLEObject Type="Embed" ProgID="Visio.Drawing.11" ShapeID="_x0000_i1092" DrawAspect="Content" ObjectID="_1668496935" r:id="rId102"/>
        </w:object>
      </w:r>
    </w:p>
    <w:p w:rsidR="00880CE5" w:rsidRPr="00145D10" w:rsidRDefault="00880CE5" w:rsidP="00880CE5">
      <w:pPr>
        <w:pStyle w:val="TF"/>
        <w:rPr>
          <w:lang w:eastAsia="zh-CN"/>
        </w:rPr>
      </w:pPr>
      <w:r w:rsidRPr="00145D10">
        <w:t>Figure 6.2.13.2.4.1 Procedure to request and report Floor Request decisions</w:t>
      </w:r>
    </w:p>
    <w:p w:rsidR="00880CE5" w:rsidRPr="00145D10" w:rsidRDefault="00880CE5" w:rsidP="00880CE5">
      <w:pPr>
        <w:pStyle w:val="Heading5"/>
        <w:rPr>
          <w:lang w:eastAsia="zh-CN"/>
        </w:rPr>
      </w:pPr>
      <w:bookmarkStart w:id="378" w:name="_Toc501548363"/>
      <w:bookmarkStart w:id="379" w:name="_Toc57883321"/>
      <w:r w:rsidRPr="00145D10">
        <w:t>6.2.13.2.</w:t>
      </w:r>
      <w:r w:rsidRPr="00145D10">
        <w:rPr>
          <w:lang w:eastAsia="zh-CN"/>
        </w:rPr>
        <w:t>5</w:t>
      </w:r>
      <w:r w:rsidRPr="00145D10">
        <w:tab/>
      </w:r>
      <w:r w:rsidRPr="00145D10">
        <w:rPr>
          <w:lang w:eastAsia="zh-CN"/>
        </w:rPr>
        <w:t>Media Update and Confirmation</w:t>
      </w:r>
      <w:bookmarkEnd w:id="378"/>
      <w:bookmarkEnd w:id="379"/>
    </w:p>
    <w:p w:rsidR="00880CE5" w:rsidRPr="00145D10" w:rsidRDefault="00880CE5" w:rsidP="00880CE5">
      <w:pPr>
        <w:pStyle w:val="BodyText"/>
        <w:rPr>
          <w:lang w:eastAsia="zh-CN"/>
        </w:rPr>
      </w:pPr>
      <w:r w:rsidRPr="00145D10">
        <w:rPr>
          <w:lang w:eastAsia="zh-CN"/>
        </w:rPr>
        <w:t>The MRFC modifies media properties associated with the Floor Request Decision received from the MRFP using the "Modify Media" procedure defined in Clause 8.59; this will be either adding permissions if the "status" was granted or removing the permissions if the "status" was revoked or released.</w:t>
      </w:r>
      <w:r w:rsidRPr="00145D10" w:rsidDel="00426C5A">
        <w:rPr>
          <w:lang w:eastAsia="zh-CN"/>
        </w:rPr>
        <w:t xml:space="preserve"> </w:t>
      </w:r>
      <w:r w:rsidRPr="00145D10">
        <w:rPr>
          <w:lang w:eastAsia="zh-CN"/>
        </w:rPr>
        <w:t>The MRFC shall indicate to the MRFP when it has successfully modified the media properties based on the provided Floor Request Dec</w:t>
      </w:r>
      <w:r w:rsidRPr="00145D10">
        <w:rPr>
          <w:rFonts w:eastAsia="SimSun"/>
          <w:lang w:eastAsia="zh-CN"/>
        </w:rPr>
        <w:t>i</w:t>
      </w:r>
      <w:r w:rsidRPr="00145D10">
        <w:rPr>
          <w:lang w:eastAsia="zh-CN"/>
        </w:rPr>
        <w:t>sions notif</w:t>
      </w:r>
      <w:r w:rsidRPr="00145D10">
        <w:rPr>
          <w:rFonts w:eastAsia="SimSun"/>
          <w:lang w:eastAsia="zh-CN"/>
        </w:rPr>
        <w:t>i</w:t>
      </w:r>
      <w:r w:rsidRPr="00145D10">
        <w:rPr>
          <w:lang w:eastAsia="zh-CN"/>
        </w:rPr>
        <w:t>cation using the "Confirm Media Update " procedure as specified in clause 8.49. The MRFP shall then modify the Floor status of the associated Client.</w:t>
      </w:r>
    </w:p>
    <w:p w:rsidR="00880CE5" w:rsidRPr="00145D10" w:rsidRDefault="00880CE5" w:rsidP="00880CE5">
      <w:pPr>
        <w:pStyle w:val="B10"/>
        <w:ind w:left="0" w:firstLine="0"/>
        <w:rPr>
          <w:lang w:eastAsia="zh-CN"/>
        </w:rPr>
      </w:pPr>
      <w:r w:rsidRPr="00145D10">
        <w:t xml:space="preserve">Figure </w:t>
      </w:r>
      <w:r w:rsidRPr="00145D10">
        <w:rPr>
          <w:lang w:eastAsia="zh-CN"/>
        </w:rPr>
        <w:t>6.2.13</w:t>
      </w:r>
      <w:r w:rsidRPr="00145D10">
        <w:t>.2.</w:t>
      </w:r>
      <w:r w:rsidRPr="00145D10">
        <w:rPr>
          <w:lang w:eastAsia="zh-CN"/>
        </w:rPr>
        <w:t>5.1</w:t>
      </w:r>
      <w:r w:rsidRPr="00145D10">
        <w:t xml:space="preserve"> shows the message sequence chart</w:t>
      </w:r>
      <w:r w:rsidRPr="00145D10">
        <w:rPr>
          <w:lang w:eastAsia="zh-CN"/>
        </w:rPr>
        <w:t xml:space="preserve"> example</w:t>
      </w:r>
      <w:r w:rsidRPr="00145D10">
        <w:t xml:space="preserve"> for</w:t>
      </w:r>
      <w:r w:rsidRPr="00145D10">
        <w:rPr>
          <w:lang w:eastAsia="zh-CN"/>
        </w:rPr>
        <w:t xml:space="preserve"> modifying the media and confirming media update based on Floor Request status</w:t>
      </w:r>
      <w:smartTag w:uri="urn:schemas-microsoft-com:office:smarttags" w:element="PersonName">
        <w:r w:rsidRPr="00145D10">
          <w:rPr>
            <w:lang w:eastAsia="zh-CN"/>
          </w:rPr>
          <w:t>.</w:t>
        </w:r>
      </w:smartTag>
    </w:p>
    <w:p w:rsidR="00880CE5" w:rsidRPr="00145D10" w:rsidRDefault="00880CE5" w:rsidP="00880CE5">
      <w:pPr>
        <w:pStyle w:val="B10"/>
        <w:ind w:left="0" w:firstLine="0"/>
        <w:jc w:val="center"/>
      </w:pPr>
    </w:p>
    <w:p w:rsidR="00880CE5" w:rsidRPr="00145D10" w:rsidRDefault="00880CE5" w:rsidP="00880CE5">
      <w:pPr>
        <w:pStyle w:val="B10"/>
        <w:ind w:left="0" w:firstLine="0"/>
        <w:jc w:val="center"/>
        <w:rPr>
          <w:rFonts w:eastAsia="SimSun"/>
          <w:lang w:eastAsia="zh-CN"/>
        </w:rPr>
      </w:pPr>
    </w:p>
    <w:p w:rsidR="00880CE5" w:rsidRPr="00145D10" w:rsidRDefault="00880CE5" w:rsidP="00880CE5">
      <w:pPr>
        <w:pStyle w:val="TH"/>
        <w:rPr>
          <w:rFonts w:eastAsia="SimSun"/>
          <w:lang w:eastAsia="zh-CN"/>
        </w:rPr>
      </w:pPr>
      <w:r w:rsidRPr="00145D10">
        <w:object w:dxaOrig="5515" w:dyaOrig="3001">
          <v:shape id="_x0000_i1093" type="#_x0000_t75" style="width:349.35pt;height:189pt" o:ole="">
            <v:imagedata r:id="rId103" o:title=""/>
          </v:shape>
          <o:OLEObject Type="Embed" ProgID="Visio.Drawing.11" ShapeID="_x0000_i1093" DrawAspect="Content" ObjectID="_1668496936" r:id="rId104"/>
        </w:object>
      </w:r>
    </w:p>
    <w:p w:rsidR="00880CE5" w:rsidRPr="00145D10" w:rsidRDefault="00880CE5" w:rsidP="00880CE5">
      <w:pPr>
        <w:pStyle w:val="TF"/>
      </w:pPr>
      <w:r w:rsidRPr="00145D10">
        <w:t>Figure 6.2.13.2.5.1 Procedures to modify the media and confirm media update</w:t>
      </w:r>
    </w:p>
    <w:p w:rsidR="00880CE5" w:rsidRPr="00145D10" w:rsidRDefault="00880CE5" w:rsidP="00880CE5">
      <w:pPr>
        <w:pStyle w:val="Heading5"/>
      </w:pPr>
      <w:bookmarkStart w:id="380" w:name="_Toc501548364"/>
      <w:bookmarkStart w:id="381" w:name="_Toc57883322"/>
      <w:r w:rsidRPr="00145D10">
        <w:t>6.2.13.2.</w:t>
      </w:r>
      <w:r w:rsidRPr="00145D10">
        <w:rPr>
          <w:lang w:eastAsia="zh-CN"/>
        </w:rPr>
        <w:t>6</w:t>
      </w:r>
      <w:r w:rsidRPr="00145D10">
        <w:tab/>
        <w:t>Floor Control Procedure</w:t>
      </w:r>
      <w:bookmarkEnd w:id="380"/>
      <w:bookmarkEnd w:id="381"/>
    </w:p>
    <w:p w:rsidR="00880CE5" w:rsidRPr="00145D10" w:rsidRDefault="00880CE5" w:rsidP="00880CE5">
      <w:pPr>
        <w:rPr>
          <w:lang w:eastAsia="zh-CN"/>
        </w:rPr>
      </w:pPr>
      <w:r w:rsidRPr="00145D10">
        <w:rPr>
          <w:lang w:eastAsia="zh-CN"/>
        </w:rPr>
        <w:t>A Floor Participant may request one or more Floors by sending a BFCP request message to the MRFP (FCS).</w:t>
      </w:r>
    </w:p>
    <w:p w:rsidR="00880CE5" w:rsidRPr="00145D10" w:rsidRDefault="00880CE5" w:rsidP="00880CE5">
      <w:pPr>
        <w:rPr>
          <w:lang w:eastAsia="zh-CN"/>
        </w:rPr>
      </w:pPr>
      <w:r w:rsidRPr="00145D10">
        <w:rPr>
          <w:lang w:eastAsia="zh-CN"/>
        </w:rPr>
        <w:t>The MRFP (FCS) informs the Floor Chair, if present, about a Floor Participant's Floor request via BFCP.</w:t>
      </w:r>
    </w:p>
    <w:p w:rsidR="00880CE5" w:rsidRPr="00145D10" w:rsidRDefault="00880CE5" w:rsidP="00880CE5">
      <w:pPr>
        <w:rPr>
          <w:lang w:eastAsia="zh-CN"/>
        </w:rPr>
      </w:pPr>
      <w:r w:rsidRPr="00145D10">
        <w:rPr>
          <w:lang w:eastAsia="zh-CN"/>
        </w:rPr>
        <w:t>The Floor Chair sends to the MRFP (FCS) the decision to the Floor Participant's Floor requests. If the Floor is not Chair-controlled, the FCS located in the MRFP shall make the decision itself according to the Floor Control Algorithm.</w:t>
      </w:r>
    </w:p>
    <w:p w:rsidR="00880CE5" w:rsidRPr="00145D10" w:rsidRDefault="00880CE5" w:rsidP="00880CE5">
      <w:pPr>
        <w:pStyle w:val="BodyText"/>
        <w:rPr>
          <w:rFonts w:eastAsia="SimSun"/>
          <w:lang w:eastAsia="zh-CN"/>
        </w:rPr>
      </w:pPr>
      <w:r w:rsidRPr="00145D10">
        <w:rPr>
          <w:lang w:eastAsia="zh-CN"/>
        </w:rPr>
        <w:t xml:space="preserve">The MRFP shall notify the MRFC the Floor change request decision via the "Report Floor Request Decision" procedure described in Clause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6.2.13</w:t>
        </w:r>
      </w:smartTag>
      <w:r w:rsidRPr="00145D10">
        <w:rPr>
          <w:lang w:eastAsia="zh-CN"/>
        </w:rPr>
        <w:t>.2.4.</w:t>
      </w:r>
    </w:p>
    <w:p w:rsidR="00880CE5" w:rsidRPr="00145D10" w:rsidRDefault="00880CE5" w:rsidP="00880CE5">
      <w:pPr>
        <w:rPr>
          <w:lang w:eastAsia="zh-CN"/>
        </w:rPr>
      </w:pPr>
      <w:r w:rsidRPr="00145D10">
        <w:rPr>
          <w:lang w:eastAsia="zh-CN"/>
        </w:rPr>
        <w:t>The MRFC requests the MRFP to modify the media properties associated with the Floor Request decision as described in Clause 6.2.13.2.5.</w:t>
      </w:r>
    </w:p>
    <w:p w:rsidR="00880CE5" w:rsidRPr="00145D10" w:rsidRDefault="00880CE5" w:rsidP="00880CE5">
      <w:pPr>
        <w:pStyle w:val="BodyText"/>
        <w:rPr>
          <w:lang w:eastAsia="zh-CN"/>
        </w:rPr>
      </w:pPr>
      <w:r w:rsidRPr="00145D10">
        <w:rPr>
          <w:lang w:eastAsia="zh-CN"/>
        </w:rPr>
        <w:t>The MRFC informs the MRFP that the requested media changes to satisfy the new Floor permissions have been completed using the "Confirm Media Update" procedure, see Clause 8.49.</w:t>
      </w:r>
    </w:p>
    <w:p w:rsidR="00880CE5" w:rsidRPr="00145D10" w:rsidRDefault="00880CE5" w:rsidP="00880CE5">
      <w:pPr>
        <w:pStyle w:val="BodyText"/>
        <w:rPr>
          <w:lang w:eastAsia="zh-CN"/>
        </w:rPr>
      </w:pPr>
      <w:r w:rsidRPr="00145D10">
        <w:rPr>
          <w:color w:val="000000"/>
          <w:lang w:eastAsia="zh-CN"/>
        </w:rPr>
        <w:t xml:space="preserve">The MRFC may </w:t>
      </w:r>
      <w:r w:rsidRPr="00145D10">
        <w:rPr>
          <w:lang w:eastAsia="zh-CN"/>
        </w:rPr>
        <w:t>request the MRFP to play tones or announcements for indicating when a user gains or loses Floor permissions.</w:t>
      </w:r>
    </w:p>
    <w:p w:rsidR="00880CE5" w:rsidRPr="00145D10" w:rsidRDefault="00880CE5" w:rsidP="00880CE5">
      <w:pPr>
        <w:pStyle w:val="Heading5"/>
      </w:pPr>
      <w:bookmarkStart w:id="382" w:name="_Toc501548365"/>
      <w:bookmarkStart w:id="383" w:name="_Toc57883323"/>
      <w:r w:rsidRPr="00145D10">
        <w:t>6.2.13.2.</w:t>
      </w:r>
      <w:r w:rsidRPr="00145D10">
        <w:rPr>
          <w:lang w:eastAsia="zh-CN"/>
        </w:rPr>
        <w:t>7</w:t>
      </w:r>
      <w:r w:rsidRPr="00145D10">
        <w:tab/>
        <w:t>Floor Control Connection Release</w:t>
      </w:r>
      <w:bookmarkEnd w:id="382"/>
      <w:bookmarkEnd w:id="383"/>
    </w:p>
    <w:p w:rsidR="00880CE5" w:rsidRPr="00145D10" w:rsidRDefault="00880CE5" w:rsidP="00880CE5">
      <w:pPr>
        <w:rPr>
          <w:lang w:eastAsia="zh-CN"/>
        </w:rPr>
      </w:pPr>
      <w:r w:rsidRPr="00145D10">
        <w:rPr>
          <w:lang w:eastAsia="zh-CN"/>
        </w:rPr>
        <w:t>When the MRFC receives an indication that the Floor control connection is to be closed, the MRFC shall command the MRFP to release the Floor control connections.</w:t>
      </w:r>
    </w:p>
    <w:p w:rsidR="00880CE5" w:rsidRPr="00145D10" w:rsidRDefault="00880CE5" w:rsidP="00880CE5">
      <w:pPr>
        <w:rPr>
          <w:lang w:eastAsia="zh-CN"/>
        </w:rPr>
      </w:pPr>
      <w:r w:rsidRPr="00145D10">
        <w:rPr>
          <w:lang w:eastAsia="zh-CN"/>
        </w:rPr>
        <w:t>The Floor control connection shall also be released by the MRFP when the termination for that connection is removed.</w:t>
      </w:r>
    </w:p>
    <w:p w:rsidR="00880CE5" w:rsidRPr="00145D10" w:rsidRDefault="00880CE5" w:rsidP="00880CE5">
      <w:pPr>
        <w:rPr>
          <w:lang w:eastAsia="zh-CN"/>
        </w:rPr>
      </w:pPr>
      <w:r w:rsidRPr="00145D10">
        <w:rPr>
          <w:lang w:eastAsia="zh-CN"/>
        </w:rPr>
        <w:t xml:space="preserve">The Floor related </w:t>
      </w:r>
      <w:r w:rsidRPr="00145D10">
        <w:t xml:space="preserve">BFCP signalling </w:t>
      </w:r>
      <w:r w:rsidRPr="00145D10">
        <w:rPr>
          <w:lang w:eastAsia="zh-CN"/>
        </w:rPr>
        <w:t>resources are released by the MRFP when the Floor control connection is released.</w:t>
      </w:r>
    </w:p>
    <w:p w:rsidR="00880CE5" w:rsidRPr="00145D10" w:rsidRDefault="00880CE5" w:rsidP="00880CE5">
      <w:pPr>
        <w:rPr>
          <w:noProof/>
          <w:lang w:eastAsia="zh-CN"/>
        </w:rPr>
      </w:pPr>
      <w:r w:rsidRPr="00145D10">
        <w:rPr>
          <w:noProof/>
          <w:lang w:eastAsia="zh-CN"/>
        </w:rPr>
        <w:t>If a Floor Participant owns a Floor when releasing the Floor control connection, the MRFP(FCS) shall revoke the Floor permission.</w:t>
      </w:r>
    </w:p>
    <w:p w:rsidR="00880CE5" w:rsidRPr="00145D10" w:rsidRDefault="00880CE5" w:rsidP="00880CE5">
      <w:pPr>
        <w:pStyle w:val="Heading5"/>
      </w:pPr>
      <w:bookmarkStart w:id="384" w:name="_Toc501548366"/>
      <w:bookmarkStart w:id="385" w:name="_Toc57883324"/>
      <w:r w:rsidRPr="00145D10">
        <w:t>6.2.13.2.</w:t>
      </w:r>
      <w:r w:rsidRPr="00145D10">
        <w:rPr>
          <w:lang w:eastAsia="zh-CN"/>
        </w:rPr>
        <w:t>8</w:t>
      </w:r>
      <w:r w:rsidRPr="00145D10">
        <w:tab/>
        <w:t>Example Message sequence chart</w:t>
      </w:r>
      <w:bookmarkEnd w:id="384"/>
      <w:bookmarkEnd w:id="385"/>
    </w:p>
    <w:p w:rsidR="00880CE5" w:rsidRPr="00145D10" w:rsidRDefault="00880CE5" w:rsidP="00880CE5">
      <w:pPr>
        <w:rPr>
          <w:lang w:eastAsia="zh-CN"/>
        </w:rPr>
      </w:pPr>
      <w:r w:rsidRPr="00145D10">
        <w:t xml:space="preserve">Figure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6.2.13</w:t>
        </w:r>
      </w:smartTag>
      <w:r w:rsidRPr="00145D10">
        <w:rPr>
          <w:lang w:eastAsia="zh-CN"/>
        </w:rPr>
        <w:t>.1</w:t>
      </w:r>
      <w:r w:rsidRPr="00145D10">
        <w:t xml:space="preserve"> shows the message sequence chart</w:t>
      </w:r>
      <w:r w:rsidRPr="00145D10">
        <w:rPr>
          <w:lang w:eastAsia="zh-CN"/>
        </w:rPr>
        <w:t xml:space="preserve"> example</w:t>
      </w:r>
      <w:r w:rsidRPr="00145D10">
        <w:t xml:space="preserve"> for </w:t>
      </w:r>
      <w:r w:rsidRPr="00145D10">
        <w:rPr>
          <w:noProof/>
          <w:lang w:eastAsia="zh-CN"/>
        </w:rPr>
        <w:t>Floor</w:t>
      </w:r>
      <w:r w:rsidRPr="00145D10">
        <w:rPr>
          <w:lang w:eastAsia="zh-CN"/>
        </w:rPr>
        <w:t xml:space="preserve"> control on a termination which is not the Floor Chair.</w:t>
      </w:r>
    </w:p>
    <w:p w:rsidR="00880CE5" w:rsidRPr="00145D10" w:rsidRDefault="00880CE5" w:rsidP="00880CE5">
      <w:pPr>
        <w:pStyle w:val="TH"/>
        <w:rPr>
          <w:lang w:eastAsia="zh-CN"/>
        </w:rPr>
      </w:pPr>
      <w:r w:rsidRPr="00145D10">
        <w:object w:dxaOrig="5646" w:dyaOrig="11611">
          <v:shape id="_x0000_i1094" type="#_x0000_t75" style="width:445.9pt;height:918.8pt" o:ole="">
            <v:imagedata r:id="rId105" o:title=""/>
          </v:shape>
          <o:OLEObject Type="Embed" ProgID="Visio.Drawing.11" ShapeID="_x0000_i1094" DrawAspect="Content" ObjectID="_1668496937" r:id="rId106"/>
        </w:object>
      </w:r>
    </w:p>
    <w:p w:rsidR="00880CE5" w:rsidRPr="00145D10" w:rsidRDefault="00880CE5" w:rsidP="00880CE5">
      <w:pPr>
        <w:pStyle w:val="TF"/>
      </w:pPr>
      <w:r w:rsidRPr="00145D10">
        <w:rPr>
          <w:lang w:eastAsia="zh-CN"/>
        </w:rPr>
        <w:lastRenderedPageBreak/>
        <w:t>Figure 6.2.13.1 Floor control</w:t>
      </w:r>
      <w:r w:rsidRPr="00145D10">
        <w:t xml:space="preserve"> (message sequence chart)</w:t>
      </w:r>
    </w:p>
    <w:p w:rsidR="00880CE5" w:rsidRPr="00145D10" w:rsidRDefault="00880CE5" w:rsidP="00880CE5">
      <w:pPr>
        <w:pStyle w:val="Heading3"/>
      </w:pPr>
      <w:bookmarkStart w:id="386" w:name="_Toc501548367"/>
      <w:bookmarkStart w:id="387" w:name="_Toc57883325"/>
      <w:r w:rsidRPr="00145D10">
        <w:t>6.2.14</w:t>
      </w:r>
      <w:r w:rsidRPr="00145D10">
        <w:tab/>
        <w:t>Explicit Congestion Notification Support</w:t>
      </w:r>
      <w:bookmarkEnd w:id="386"/>
      <w:bookmarkEnd w:id="387"/>
    </w:p>
    <w:p w:rsidR="00880CE5" w:rsidRPr="00145D10" w:rsidRDefault="00880CE5" w:rsidP="00880CE5">
      <w:pPr>
        <w:pStyle w:val="Heading4"/>
      </w:pPr>
      <w:bookmarkStart w:id="388" w:name="_Toc501548368"/>
      <w:bookmarkStart w:id="389" w:name="_Toc57883326"/>
      <w:r w:rsidRPr="00145D10">
        <w:t>6.2.14.1</w:t>
      </w:r>
      <w:r w:rsidRPr="00145D10">
        <w:tab/>
        <w:t>General</w:t>
      </w:r>
      <w:bookmarkEnd w:id="388"/>
      <w:bookmarkEnd w:id="389"/>
    </w:p>
    <w:p w:rsidR="00880CE5" w:rsidRPr="00145D10" w:rsidRDefault="00880CE5" w:rsidP="00880CE5">
      <w:r w:rsidRPr="00145D10">
        <w:t>If the MRFC receives a SDP Offer containing ECN negotiation, see IETF RFC 6679 [25], and the MRFC and MRFP support ECN and at least some of the initialisation methods offered within the "a=ecn-capable-rtp" attribute,</w:t>
      </w:r>
    </w:p>
    <w:p w:rsidR="00880CE5" w:rsidRPr="00145D10" w:rsidRDefault="00880CE5" w:rsidP="00880CE5">
      <w:pPr>
        <w:pStyle w:val="NO"/>
      </w:pPr>
      <w:r w:rsidRPr="00145D10">
        <w:t>NOTE:</w:t>
      </w:r>
      <w:r w:rsidRPr="00145D10">
        <w:tab/>
        <w:t>Only the "leap" initialisation method is supported over the Mp interface in this release.</w:t>
      </w:r>
    </w:p>
    <w:p w:rsidR="00880CE5" w:rsidRPr="00145D10" w:rsidRDefault="00880CE5" w:rsidP="00880CE5">
      <w:r w:rsidRPr="00145D10">
        <w:t>the MRFC shall:</w:t>
      </w:r>
    </w:p>
    <w:p w:rsidR="00880CE5" w:rsidRPr="00145D10" w:rsidRDefault="00880CE5" w:rsidP="00880CE5">
      <w:pPr>
        <w:pStyle w:val="B10"/>
      </w:pPr>
      <w:r w:rsidRPr="00145D10">
        <w:t>-</w:t>
      </w:r>
      <w:r w:rsidRPr="00145D10">
        <w:tab/>
        <w:t>act as an end point for ECN;</w:t>
      </w:r>
    </w:p>
    <w:p w:rsidR="00880CE5" w:rsidRPr="00145D10" w:rsidRDefault="00880CE5" w:rsidP="00880CE5">
      <w:pPr>
        <w:pStyle w:val="B10"/>
      </w:pPr>
      <w:r w:rsidRPr="00145D10">
        <w:t>-</w:t>
      </w:r>
      <w:r w:rsidRPr="00145D10">
        <w:tab/>
        <w:t>return a SDP Answer according to 3GPP TS 26.114 [23] and the capabilities of the MRFP, containing the "a=ecn-capable-rtp" attribute; and</w:t>
      </w:r>
    </w:p>
    <w:p w:rsidR="00880CE5" w:rsidRPr="00145D10" w:rsidRDefault="00880CE5" w:rsidP="00880CE5">
      <w:pPr>
        <w:pStyle w:val="B10"/>
      </w:pPr>
      <w:r w:rsidRPr="00145D10">
        <w:t>-</w:t>
      </w:r>
      <w:r w:rsidR="00145D10">
        <w:tab/>
      </w:r>
      <w:r w:rsidRPr="00145D10">
        <w:t>indicate to the MRFP that it shall apply the ECN procedures (according to 3GPP TS 26.114 [23]) and act as an ECT endpoint.</w:t>
      </w:r>
    </w:p>
    <w:p w:rsidR="00880CE5" w:rsidRPr="00145D10" w:rsidRDefault="00880CE5" w:rsidP="00880CE5">
      <w:pPr>
        <w:pStyle w:val="NO"/>
      </w:pPr>
      <w:r w:rsidRPr="00145D10">
        <w:t>NOTE:</w:t>
      </w:r>
      <w:r w:rsidRPr="00145D10">
        <w:tab/>
        <w:t>ECN XR summary reports and RTCP AVPF ECN feedback message are not supported in this release.</w:t>
      </w:r>
    </w:p>
    <w:p w:rsidR="00880CE5" w:rsidRPr="00145D10" w:rsidRDefault="00880CE5" w:rsidP="00880CE5">
      <w:r w:rsidRPr="00145D10">
        <w:t>When creating the SDP Offer the MRFC may initiate ECN negotiation (in accordance with 3GPP TS 26.114 [23]), indicating the capabilities of the MRFP.</w:t>
      </w:r>
    </w:p>
    <w:p w:rsidR="00880CE5" w:rsidRPr="00145D10" w:rsidRDefault="00880CE5" w:rsidP="00880CE5">
      <w:r w:rsidRPr="00145D10">
        <w:t>If the MRFC receives the SDP Answer also containing ECN attributes (indicating successful ECN negotiation) then it shall indicate to the MRFP that it shall apply the ECN procedures (according to 3GPP TS 26.114 [23]) and act as an ECT endpoint.</w:t>
      </w:r>
    </w:p>
    <w:p w:rsidR="00880CE5" w:rsidRPr="00145D10" w:rsidRDefault="00880CE5" w:rsidP="00880CE5">
      <w:r w:rsidRPr="00145D10">
        <w:t>The following ECN parameters are preconfigured in the MRFP:</w:t>
      </w:r>
    </w:p>
    <w:p w:rsidR="00880CE5" w:rsidRPr="00145D10" w:rsidRDefault="00880CE5" w:rsidP="00880CE5">
      <w:pPr>
        <w:pStyle w:val="B10"/>
      </w:pPr>
      <w:r w:rsidRPr="00145D10">
        <w:rPr>
          <w:noProof/>
          <w:lang w:eastAsia="zh-CN"/>
        </w:rPr>
        <w:t>-</w:t>
      </w:r>
      <w:r w:rsidRPr="00145D10">
        <w:rPr>
          <w:noProof/>
          <w:lang w:eastAsia="zh-CN"/>
        </w:rPr>
        <w:tab/>
      </w:r>
      <w:r w:rsidRPr="00145D10">
        <w:t>Initialisation = "leap";</w:t>
      </w:r>
    </w:p>
    <w:p w:rsidR="00880CE5" w:rsidRPr="00145D10" w:rsidRDefault="00880CE5" w:rsidP="00880CE5">
      <w:pPr>
        <w:pStyle w:val="B10"/>
      </w:pPr>
      <w:r w:rsidRPr="00145D10">
        <w:rPr>
          <w:noProof/>
          <w:lang w:eastAsia="zh-CN"/>
        </w:rPr>
        <w:t>-</w:t>
      </w:r>
      <w:r w:rsidRPr="00145D10">
        <w:rPr>
          <w:noProof/>
          <w:lang w:eastAsia="zh-CN"/>
        </w:rPr>
        <w:tab/>
      </w:r>
      <w:r w:rsidRPr="00145D10">
        <w:t>Mode = "setread";</w:t>
      </w:r>
    </w:p>
    <w:p w:rsidR="00880CE5" w:rsidRPr="00145D10" w:rsidRDefault="00880CE5" w:rsidP="00880CE5">
      <w:pPr>
        <w:pStyle w:val="B10"/>
      </w:pPr>
      <w:r w:rsidRPr="00145D10">
        <w:rPr>
          <w:noProof/>
          <w:lang w:eastAsia="zh-CN"/>
        </w:rPr>
        <w:t>-</w:t>
      </w:r>
      <w:r w:rsidRPr="00145D10">
        <w:rPr>
          <w:noProof/>
          <w:lang w:eastAsia="zh-CN"/>
        </w:rPr>
        <w:tab/>
      </w:r>
      <w:r w:rsidRPr="00145D10">
        <w:t>ECT Marking  = ECT-0;</w:t>
      </w:r>
    </w:p>
    <w:p w:rsidR="00880CE5" w:rsidRPr="00145D10" w:rsidRDefault="00880CE5" w:rsidP="00880CE5">
      <w:pPr>
        <w:pStyle w:val="B10"/>
      </w:pPr>
      <w:r w:rsidRPr="00145D10">
        <w:rPr>
          <w:noProof/>
          <w:lang w:eastAsia="zh-CN"/>
        </w:rPr>
        <w:t>-</w:t>
      </w:r>
      <w:r w:rsidRPr="00145D10">
        <w:rPr>
          <w:noProof/>
          <w:lang w:eastAsia="zh-CN"/>
        </w:rPr>
        <w:tab/>
      </w:r>
      <w:r w:rsidRPr="00145D10">
        <w:t>Feedback is via Application Specific Adaptation Requests (i.e. Receiver Driven Congestion Control).</w:t>
      </w:r>
    </w:p>
    <w:p w:rsidR="00880CE5" w:rsidRPr="00145D10" w:rsidRDefault="00880CE5" w:rsidP="00880CE5">
      <w:r w:rsidRPr="00145D10">
        <w:t>The MRFP should not send RTCP XR ECN summary reports.</w:t>
      </w:r>
    </w:p>
    <w:p w:rsidR="00880CE5" w:rsidRPr="00145D10" w:rsidRDefault="00880CE5" w:rsidP="00880CE5">
      <w:r w:rsidRPr="00145D10">
        <w:t>The procedure to configure the MRFP for ECN may be combined with any other procedure requesting media resource from the MRFP.</w:t>
      </w:r>
    </w:p>
    <w:p w:rsidR="00880CE5" w:rsidRPr="00145D10" w:rsidRDefault="00880CE5" w:rsidP="00880CE5">
      <w:pPr>
        <w:pStyle w:val="Heading4"/>
        <w:rPr>
          <w:rFonts w:eastAsia="Batang"/>
        </w:rPr>
      </w:pPr>
      <w:bookmarkStart w:id="390" w:name="_Toc501548369"/>
      <w:bookmarkStart w:id="391" w:name="_Toc57883327"/>
      <w:r w:rsidRPr="00145D10">
        <w:rPr>
          <w:rFonts w:eastAsia="Batang"/>
        </w:rPr>
        <w:t>6.2.14.2</w:t>
      </w:r>
      <w:r w:rsidRPr="00145D10">
        <w:tab/>
      </w:r>
      <w:r w:rsidRPr="00145D10">
        <w:rPr>
          <w:rFonts w:eastAsia="Batang"/>
        </w:rPr>
        <w:t>Message sequence chart, Request ECN</w:t>
      </w:r>
      <w:bookmarkEnd w:id="390"/>
      <w:bookmarkEnd w:id="391"/>
    </w:p>
    <w:p w:rsidR="00880CE5" w:rsidRPr="00145D10" w:rsidRDefault="00880CE5" w:rsidP="00880CE5">
      <w:r w:rsidRPr="00145D10">
        <w:t xml:space="preserve">Figure </w:t>
      </w:r>
      <w:r w:rsidRPr="00145D10">
        <w:rPr>
          <w:lang w:eastAsia="zh-CN"/>
        </w:rPr>
        <w:t>6.2.14.2.1</w:t>
      </w:r>
      <w:r w:rsidRPr="00145D10">
        <w:t xml:space="preserve"> shows the message sequence chart</w:t>
      </w:r>
      <w:r w:rsidRPr="00145D10">
        <w:rPr>
          <w:lang w:eastAsia="zh-CN"/>
        </w:rPr>
        <w:t xml:space="preserve"> example</w:t>
      </w:r>
      <w:r w:rsidRPr="00145D10">
        <w:t xml:space="preserve"> for </w:t>
      </w:r>
      <w:r w:rsidRPr="00145D10">
        <w:rPr>
          <w:lang w:eastAsia="zh-CN"/>
        </w:rPr>
        <w:t>requesting Explicit Congestion Notification.</w:t>
      </w:r>
    </w:p>
    <w:p w:rsidR="00880CE5" w:rsidRPr="00145D10" w:rsidRDefault="00880CE5" w:rsidP="00880CE5"/>
    <w:p w:rsidR="00880CE5" w:rsidRPr="00145D10" w:rsidRDefault="00880CE5" w:rsidP="00880CE5">
      <w:pPr>
        <w:pStyle w:val="TH"/>
      </w:pPr>
      <w:r w:rsidRPr="00145D10">
        <w:object w:dxaOrig="8062" w:dyaOrig="4039">
          <v:shape id="_x0000_i1095" type="#_x0000_t75" style="width:363.25pt;height:182.45pt" o:ole="">
            <v:imagedata r:id="rId107" o:title=""/>
          </v:shape>
          <o:OLEObject Type="Embed" ProgID="Visio.Drawing.11" ShapeID="_x0000_i1095" DrawAspect="Content" ObjectID="_1668496938" r:id="rId108"/>
        </w:object>
      </w:r>
    </w:p>
    <w:p w:rsidR="00880CE5" w:rsidRPr="00145D10" w:rsidRDefault="00880CE5" w:rsidP="00880CE5">
      <w:pPr>
        <w:pStyle w:val="TF"/>
        <w:rPr>
          <w:lang w:eastAsia="zh-CN"/>
        </w:rPr>
      </w:pPr>
      <w:r w:rsidRPr="00145D10">
        <w:t>Figure 6.2.14.2.1: Procedure to Request ECN</w:t>
      </w:r>
    </w:p>
    <w:p w:rsidR="00880CE5" w:rsidRPr="00145D10" w:rsidRDefault="00880CE5" w:rsidP="00880CE5">
      <w:r w:rsidRPr="00145D10">
        <w:t>Upon receipt of a request to apply Explicit Congestion Notification the MRFP shall set the ECN field of the IP header in accordance with 3GPP TS 26.114 [23] when sending any data packets.</w:t>
      </w:r>
    </w:p>
    <w:p w:rsidR="00880CE5" w:rsidRPr="00145D10" w:rsidRDefault="00880CE5" w:rsidP="00880CE5">
      <w:r w:rsidRPr="00145D10">
        <w:t>Upon receipt of any IP headers indicating Congestion Experienced (ECN-CE) the MRFP shall trigger rate adaptation in accordance with 3GPP TS 26.114 [23].</w:t>
      </w:r>
    </w:p>
    <w:p w:rsidR="00880CE5" w:rsidRPr="00145D10" w:rsidRDefault="00880CE5" w:rsidP="00880CE5">
      <w:pPr>
        <w:pStyle w:val="Heading4"/>
        <w:rPr>
          <w:rFonts w:eastAsia="Batang"/>
        </w:rPr>
      </w:pPr>
      <w:bookmarkStart w:id="392" w:name="_Toc501548370"/>
      <w:bookmarkStart w:id="393" w:name="_Toc57883328"/>
      <w:r w:rsidRPr="00145D10">
        <w:rPr>
          <w:rFonts w:eastAsia="Batang"/>
        </w:rPr>
        <w:t>6.2.14.3</w:t>
      </w:r>
      <w:r w:rsidRPr="00145D10">
        <w:tab/>
      </w:r>
      <w:r w:rsidRPr="00145D10">
        <w:rPr>
          <w:rFonts w:eastAsia="Batang"/>
        </w:rPr>
        <w:t>Message sequence chart, Report ECN Failure Event</w:t>
      </w:r>
      <w:bookmarkEnd w:id="392"/>
      <w:bookmarkEnd w:id="393"/>
    </w:p>
    <w:p w:rsidR="00880CE5" w:rsidRPr="00145D10" w:rsidRDefault="00880CE5" w:rsidP="00880CE5">
      <w:r w:rsidRPr="00145D10">
        <w:t xml:space="preserve">Figure </w:t>
      </w:r>
      <w:r w:rsidRPr="00145D10">
        <w:rPr>
          <w:lang w:eastAsia="zh-CN"/>
        </w:rPr>
        <w:t>6.2.14.3.1</w:t>
      </w:r>
      <w:r w:rsidRPr="00145D10">
        <w:t xml:space="preserve"> shows the message sequence chart</w:t>
      </w:r>
      <w:r w:rsidRPr="00145D10">
        <w:rPr>
          <w:lang w:eastAsia="zh-CN"/>
        </w:rPr>
        <w:t xml:space="preserve"> example</w:t>
      </w:r>
      <w:r w:rsidRPr="00145D10">
        <w:t xml:space="preserve"> for </w:t>
      </w:r>
      <w:r w:rsidRPr="00145D10">
        <w:rPr>
          <w:lang w:eastAsia="zh-CN"/>
        </w:rPr>
        <w:t>ECN Failure Event.</w:t>
      </w:r>
    </w:p>
    <w:p w:rsidR="00880CE5" w:rsidRPr="00145D10" w:rsidRDefault="00880CE5" w:rsidP="00880CE5"/>
    <w:p w:rsidR="00880CE5" w:rsidRPr="00145D10" w:rsidRDefault="00880CE5" w:rsidP="00880CE5">
      <w:pPr>
        <w:pStyle w:val="TH"/>
      </w:pPr>
      <w:r w:rsidRPr="00145D10">
        <w:object w:dxaOrig="7982" w:dyaOrig="4050">
          <v:shape id="_x0000_i1096" type="#_x0000_t75" style="width:359.2pt;height:182.45pt" o:ole="">
            <v:imagedata r:id="rId109" o:title=""/>
          </v:shape>
          <o:OLEObject Type="Embed" ProgID="Visio.Drawing.11" ShapeID="_x0000_i1096" DrawAspect="Content" ObjectID="_1668496939" r:id="rId110"/>
        </w:object>
      </w:r>
    </w:p>
    <w:p w:rsidR="00880CE5" w:rsidRPr="00145D10" w:rsidRDefault="00880CE5" w:rsidP="00880CE5">
      <w:pPr>
        <w:pStyle w:val="TF"/>
        <w:rPr>
          <w:lang w:eastAsia="zh-CN"/>
        </w:rPr>
      </w:pPr>
      <w:r w:rsidRPr="00145D10">
        <w:t>Figure 6.2.14.3.1: Procedure to Report ECN Failure</w:t>
      </w:r>
    </w:p>
    <w:p w:rsidR="00880CE5" w:rsidRPr="00145D10" w:rsidRDefault="00880CE5" w:rsidP="00880CE5">
      <w:r w:rsidRPr="00145D10">
        <w:t>When the MRFC receives a Notification indicating that an error has occurred it may trigger a new SDP offer to remove ECN.</w:t>
      </w:r>
    </w:p>
    <w:p w:rsidR="00880CE5" w:rsidRPr="00145D10" w:rsidRDefault="00880CE5" w:rsidP="00880CE5">
      <w:pPr>
        <w:pStyle w:val="Heading3"/>
      </w:pPr>
      <w:bookmarkStart w:id="394" w:name="_Toc501548371"/>
      <w:bookmarkStart w:id="395" w:name="_Toc57883329"/>
      <w:r w:rsidRPr="00145D10">
        <w:t>6.2.15</w:t>
      </w:r>
      <w:r w:rsidRPr="00145D10">
        <w:tab/>
        <w:t>Multimedia Priority Service Congestion Control Procedures</w:t>
      </w:r>
      <w:bookmarkEnd w:id="394"/>
      <w:bookmarkEnd w:id="395"/>
    </w:p>
    <w:p w:rsidR="00880CE5" w:rsidRPr="00145D10" w:rsidRDefault="00880CE5" w:rsidP="00880CE5">
      <w:pPr>
        <w:pStyle w:val="Heading4"/>
      </w:pPr>
      <w:bookmarkStart w:id="396" w:name="_Toc501548372"/>
      <w:bookmarkStart w:id="397" w:name="_Toc57883330"/>
      <w:r w:rsidRPr="00145D10">
        <w:t>6.2.15.1</w:t>
      </w:r>
      <w:r w:rsidRPr="00145D10">
        <w:tab/>
        <w:t>General</w:t>
      </w:r>
      <w:bookmarkEnd w:id="396"/>
      <w:bookmarkEnd w:id="397"/>
    </w:p>
    <w:p w:rsidR="00880CE5" w:rsidRPr="00145D10" w:rsidRDefault="00880CE5" w:rsidP="00880CE5">
      <w:pPr>
        <w:rPr>
          <w:lang w:eastAsia="ko-KR"/>
        </w:rPr>
      </w:pPr>
      <w:r w:rsidRPr="00145D10">
        <w:t xml:space="preserve">The MRFC and MRFP may support the priority treatment of a call/session identified as an MPS call/session. </w:t>
      </w:r>
      <w:r w:rsidRPr="00145D10">
        <w:rPr>
          <w:lang w:eastAsia="ko-KR"/>
        </w:rPr>
        <w:t xml:space="preserve">This clause describes the Mp signalling procedures and their interactions with SIP signalling in the control plane and with user plane procedures to support the requirements for MPS. These Mp signalling procedures may or may not apply </w:t>
      </w:r>
      <w:r w:rsidRPr="00145D10">
        <w:rPr>
          <w:lang w:eastAsia="ko-KR"/>
        </w:rPr>
        <w:lastRenderedPageBreak/>
        <w:t>depending on the network configuration (e.g. whether the MRFP is shared by multiple MRFCs or whether the MRFC controls multiple MRFPs for a given route – Media Gateway Group).</w:t>
      </w:r>
    </w:p>
    <w:p w:rsidR="00880CE5" w:rsidRPr="00145D10" w:rsidRDefault="00880CE5" w:rsidP="00880CE5">
      <w:pPr>
        <w:rPr>
          <w:lang w:eastAsia="ko-KR"/>
        </w:rPr>
      </w:pPr>
      <w:r w:rsidRPr="00145D10">
        <w:rPr>
          <w:lang w:eastAsia="ko-KR"/>
        </w:rPr>
        <w:t>The MRFC can receive a SIP INVITE with MPS priority information (see 3GPP</w:t>
      </w:r>
      <w:r w:rsidRPr="00145D10">
        <w:t> </w:t>
      </w:r>
      <w:r w:rsidRPr="00145D10">
        <w:rPr>
          <w:lang w:eastAsia="ko-KR"/>
        </w:rPr>
        <w:t>TS</w:t>
      </w:r>
      <w:r w:rsidRPr="00145D10">
        <w:t> </w:t>
      </w:r>
      <w:r w:rsidRPr="00145D10">
        <w:rPr>
          <w:lang w:eastAsia="ko-KR"/>
        </w:rPr>
        <w:t>23.228</w:t>
      </w:r>
      <w:r w:rsidRPr="00145D10">
        <w:t> </w:t>
      </w:r>
      <w:r w:rsidRPr="00145D10">
        <w:rPr>
          <w:lang w:eastAsia="ko-KR"/>
        </w:rPr>
        <w:t xml:space="preserve">[1], </w:t>
      </w:r>
      <w:r w:rsidR="00145D10">
        <w:rPr>
          <w:lang w:eastAsia="ko-KR"/>
        </w:rPr>
        <w:t>clause</w:t>
      </w:r>
      <w:r w:rsidRPr="00145D10">
        <w:rPr>
          <w:lang w:eastAsia="ko-KR"/>
        </w:rPr>
        <w:t xml:space="preserve"> 5.21).</w:t>
      </w:r>
    </w:p>
    <w:p w:rsidR="00880CE5" w:rsidRPr="00145D10" w:rsidRDefault="00880CE5" w:rsidP="00880CE5">
      <w:pPr>
        <w:pStyle w:val="Heading4"/>
      </w:pPr>
      <w:bookmarkStart w:id="398" w:name="_Toc501548373"/>
      <w:bookmarkStart w:id="399" w:name="_Toc57883331"/>
      <w:r w:rsidRPr="00145D10">
        <w:t>6.2.15.2</w:t>
      </w:r>
      <w:r w:rsidRPr="00145D10">
        <w:tab/>
        <w:t>MRFP Resource Congestion in ADD response, request is queued</w:t>
      </w:r>
      <w:bookmarkEnd w:id="398"/>
      <w:bookmarkEnd w:id="399"/>
    </w:p>
    <w:p w:rsidR="00880CE5" w:rsidRPr="00145D10" w:rsidRDefault="00880CE5" w:rsidP="00880CE5">
      <w:pPr>
        <w:rPr>
          <w:lang w:eastAsia="zh-CN"/>
        </w:rPr>
      </w:pPr>
      <w:r w:rsidRPr="00145D10">
        <w:t xml:space="preserve">If the MRFC requests a resource via the </w:t>
      </w:r>
      <w:r w:rsidRPr="00145D10">
        <w:rPr>
          <w:lang w:eastAsia="zh-CN"/>
        </w:rPr>
        <w:t xml:space="preserve">Reserve and Configure IMS Resources </w:t>
      </w:r>
      <w:r w:rsidRPr="00145D10">
        <w:t xml:space="preserve">procedure </w:t>
      </w:r>
      <w:r w:rsidRPr="00145D10">
        <w:rPr>
          <w:lang w:eastAsia="zh-CN"/>
        </w:rPr>
        <w:t>or Reserve IMS Resources procedure and receives an error indicating that the requested resource could not be seized (e.g. H.248 error code  #510 "insufficient resources") and the MRFC does not have an alternative MRFP through which it can route the call</w:t>
      </w:r>
      <w:r w:rsidRPr="00145D10">
        <w:t>/session,</w:t>
      </w:r>
      <w:r w:rsidRPr="00145D10">
        <w:rPr>
          <w:lang w:eastAsia="zh-CN"/>
        </w:rPr>
        <w:t xml:space="preserve"> the MRFC queues the priority call/session and gives it priority over any further Reserve and Configure IMS Resources or Reserve IMS Resources procedures for lower priority calls/sessions towards this MRFP until the requested resource for this queued call/session is successfully seized. The example sequence is shown in Figure</w:t>
      </w:r>
      <w:r w:rsidRPr="00145D10">
        <w:t> </w:t>
      </w:r>
      <w:r w:rsidRPr="00145D10">
        <w:rPr>
          <w:lang w:eastAsia="zh-CN"/>
        </w:rPr>
        <w:t>6.2.15.2.1.</w:t>
      </w:r>
    </w:p>
    <w:p w:rsidR="00880CE5" w:rsidRPr="00145D10" w:rsidRDefault="00880CE5" w:rsidP="00880CE5">
      <w:pPr>
        <w:pStyle w:val="TH"/>
      </w:pPr>
      <w:r w:rsidRPr="00145D10">
        <w:object w:dxaOrig="11129" w:dyaOrig="6027">
          <v:shape id="_x0000_i1097" type="#_x0000_t75" style="width:445.1pt;height:241.35pt" o:ole="">
            <v:imagedata r:id="rId111" o:title=""/>
          </v:shape>
          <o:OLEObject Type="Embed" ProgID="Visio.Drawing.11" ShapeID="_x0000_i1097" DrawAspect="Content" ObjectID="_1668496940" r:id="rId112"/>
        </w:object>
      </w:r>
    </w:p>
    <w:p w:rsidR="00880CE5" w:rsidRPr="00145D10" w:rsidRDefault="00880CE5" w:rsidP="00880CE5">
      <w:pPr>
        <w:pStyle w:val="TF"/>
      </w:pPr>
      <w:r w:rsidRPr="00145D10">
        <w:t>Figure 6.2.15.2.1: Request to Reserve MPS priority call resources when MRFP is congested</w:t>
      </w:r>
    </w:p>
    <w:p w:rsidR="00880CE5" w:rsidRPr="00145D10" w:rsidRDefault="00880CE5" w:rsidP="00880CE5">
      <w:pPr>
        <w:pStyle w:val="Heading4"/>
      </w:pPr>
      <w:bookmarkStart w:id="400" w:name="_Toc501548374"/>
      <w:bookmarkStart w:id="401" w:name="_Toc57883332"/>
      <w:r w:rsidRPr="00145D10">
        <w:t>6.2.15.3</w:t>
      </w:r>
      <w:r w:rsidRPr="00145D10">
        <w:tab/>
        <w:t>MRFP Resource Congestion in ADD response, MRFC seizes new MRFP</w:t>
      </w:r>
      <w:bookmarkEnd w:id="400"/>
      <w:bookmarkEnd w:id="401"/>
    </w:p>
    <w:p w:rsidR="00880CE5" w:rsidRPr="00145D10" w:rsidRDefault="00880CE5" w:rsidP="00880CE5">
      <w:pPr>
        <w:rPr>
          <w:lang w:eastAsia="zh-CN"/>
        </w:rPr>
      </w:pPr>
      <w:r w:rsidRPr="00145D10">
        <w:t xml:space="preserve">If the MRFC requests a resource via the </w:t>
      </w:r>
      <w:r w:rsidRPr="00145D10">
        <w:rPr>
          <w:lang w:eastAsia="zh-CN"/>
        </w:rPr>
        <w:t xml:space="preserve">Reserve and Configure IMS Resources </w:t>
      </w:r>
      <w:r w:rsidRPr="00145D10">
        <w:t>procedure</w:t>
      </w:r>
      <w:r w:rsidRPr="00145D10">
        <w:rPr>
          <w:lang w:eastAsia="zh-CN"/>
        </w:rPr>
        <w:t xml:space="preserve"> or Reserve IMS Resources procedure and receives an error indicating that the requested resources could not be seized due to congestion (e.g. H.248 error code  #510 "insufficient resources") and Media Gateway Groups are implemented </w:t>
      </w:r>
      <w:r w:rsidRPr="00145D10">
        <w:t>the MRFC</w:t>
      </w:r>
      <w:r w:rsidRPr="00145D10">
        <w:rPr>
          <w:lang w:eastAsia="zh-CN"/>
        </w:rPr>
        <w:t xml:space="preserve"> seizes a new MRFP from the same Media Gateway Group before resorting to any queuing of the priority call/session (as described in 6.2.15.2) to enable the MPS call/session to proceed as early as possible.</w:t>
      </w:r>
    </w:p>
    <w:p w:rsidR="00880CE5" w:rsidRPr="00145D10" w:rsidRDefault="00880CE5" w:rsidP="00880CE5">
      <w:pPr>
        <w:pStyle w:val="Heading4"/>
      </w:pPr>
      <w:bookmarkStart w:id="402" w:name="_Toc501548375"/>
      <w:bookmarkStart w:id="403" w:name="_Toc57883333"/>
      <w:r w:rsidRPr="00145D10">
        <w:t>6.2.15.4</w:t>
      </w:r>
      <w:r w:rsidRPr="00145D10">
        <w:tab/>
        <w:t>MRFP Priority Resource Allocation</w:t>
      </w:r>
      <w:bookmarkEnd w:id="402"/>
      <w:bookmarkEnd w:id="403"/>
    </w:p>
    <w:p w:rsidR="00880CE5" w:rsidRPr="00145D10" w:rsidRDefault="00880CE5" w:rsidP="00880CE5">
      <w:pPr>
        <w:rPr>
          <w:lang w:eastAsia="zh-CN"/>
        </w:rPr>
      </w:pPr>
      <w:r w:rsidRPr="00145D10">
        <w:t xml:space="preserve">If the MRFP supports the Priority information (determined through provisioning or package profile), the MRFC requests a resource via the </w:t>
      </w:r>
      <w:r w:rsidRPr="00145D10">
        <w:rPr>
          <w:lang w:eastAsia="zh-CN"/>
        </w:rPr>
        <w:t xml:space="preserve">Reserve and Configure IMS Resources </w:t>
      </w:r>
      <w:r w:rsidRPr="00145D10">
        <w:t xml:space="preserve">procedure </w:t>
      </w:r>
      <w:r w:rsidRPr="00145D10">
        <w:rPr>
          <w:lang w:eastAsia="zh-CN"/>
        </w:rPr>
        <w:t xml:space="preserve">or Reserve IMS Resources </w:t>
      </w:r>
      <w:r w:rsidRPr="00145D10">
        <w:t>p</w:t>
      </w:r>
      <w:r w:rsidRPr="00145D10">
        <w:rPr>
          <w:lang w:eastAsia="zh-CN"/>
        </w:rPr>
        <w:t>rocedure and includes the Priority information. The MRFP may then provide priority allocation of resources once a congestion threshold is reached.</w:t>
      </w:r>
      <w:bookmarkStart w:id="404" w:name="OLE_LINK4"/>
      <w:bookmarkStart w:id="405" w:name="OLE_LINK5"/>
      <w:r w:rsidRPr="00145D10">
        <w:rPr>
          <w:lang w:eastAsia="zh-CN"/>
        </w:rPr>
        <w:t xml:space="preserve"> </w:t>
      </w:r>
      <w:bookmarkEnd w:id="404"/>
      <w:bookmarkEnd w:id="405"/>
      <w:r w:rsidRPr="00145D10">
        <w:rPr>
          <w:lang w:eastAsia="zh-CN"/>
        </w:rPr>
        <w:t>The example sequence is shown in Figure</w:t>
      </w:r>
      <w:r w:rsidRPr="00145D10">
        <w:t> </w:t>
      </w:r>
      <w:r w:rsidRPr="00145D10">
        <w:rPr>
          <w:lang w:eastAsia="zh-CN"/>
        </w:rPr>
        <w:t>6.2.15.4.1. If the MRFP is completely congested it shall indicate this to the MRFC as described in 6.2.15.2.</w:t>
      </w:r>
    </w:p>
    <w:p w:rsidR="00880CE5" w:rsidRPr="00145D10" w:rsidRDefault="00880CE5" w:rsidP="00880CE5">
      <w:pPr>
        <w:pStyle w:val="TH"/>
      </w:pPr>
      <w:r w:rsidRPr="00145D10">
        <w:object w:dxaOrig="10988" w:dyaOrig="3476">
          <v:shape id="_x0000_i1098" type="#_x0000_t75" style="width:439.35pt;height:139.1pt" o:ole="">
            <v:imagedata r:id="rId113" o:title=""/>
          </v:shape>
          <o:OLEObject Type="Embed" ProgID="Visio.Drawing.11" ShapeID="_x0000_i1098" DrawAspect="Content" ObjectID="_1668496941" r:id="rId114"/>
        </w:object>
      </w:r>
    </w:p>
    <w:p w:rsidR="00880CE5" w:rsidRPr="00145D10" w:rsidRDefault="00880CE5" w:rsidP="00880CE5">
      <w:pPr>
        <w:pStyle w:val="TF"/>
      </w:pPr>
      <w:r w:rsidRPr="00145D10">
        <w:t>Figure 6.2.15.4.1: Request to reserve MPS priority call resources when MRFP is congested, priority resources are allocated</w:t>
      </w:r>
    </w:p>
    <w:p w:rsidR="00880CE5" w:rsidRPr="00145D10" w:rsidRDefault="00880CE5" w:rsidP="00880CE5">
      <w:pPr>
        <w:pStyle w:val="Heading4"/>
      </w:pPr>
      <w:bookmarkStart w:id="406" w:name="_Toc501548376"/>
      <w:bookmarkStart w:id="407" w:name="_Toc57883334"/>
      <w:r w:rsidRPr="00145D10">
        <w:t>6.2.15.5</w:t>
      </w:r>
      <w:r w:rsidRPr="00145D10">
        <w:tab/>
        <w:t>MRFP Priority User Data marking</w:t>
      </w:r>
      <w:bookmarkEnd w:id="406"/>
      <w:bookmarkEnd w:id="407"/>
    </w:p>
    <w:p w:rsidR="00880CE5" w:rsidRPr="00145D10" w:rsidRDefault="00880CE5" w:rsidP="00880CE5">
      <w:pPr>
        <w:rPr>
          <w:lang w:eastAsia="zh-CN"/>
        </w:rPr>
      </w:pPr>
      <w:r w:rsidRPr="00145D10">
        <w:t xml:space="preserve">The MRFC may request the streams associated to an MPS call/session to be marked with certain priority code point. The MRFP shall then mark each IP packet header accordingly. </w:t>
      </w:r>
      <w:r w:rsidRPr="00145D10">
        <w:rPr>
          <w:lang w:eastAsia="zh-CN"/>
        </w:rPr>
        <w:t>The example sequence is shown in Figure</w:t>
      </w:r>
      <w:r w:rsidRPr="00145D10">
        <w:t> </w:t>
      </w:r>
      <w:r w:rsidRPr="00145D10">
        <w:rPr>
          <w:lang w:eastAsia="zh-CN"/>
        </w:rPr>
        <w:t>6.2.15.5.1.</w:t>
      </w:r>
    </w:p>
    <w:p w:rsidR="00880CE5" w:rsidRPr="00145D10" w:rsidRDefault="00880CE5" w:rsidP="00880CE5">
      <w:pPr>
        <w:pStyle w:val="TH"/>
      </w:pPr>
      <w:r w:rsidRPr="00145D10">
        <w:object w:dxaOrig="10988" w:dyaOrig="3476">
          <v:shape id="_x0000_i1099" type="#_x0000_t75" style="width:439.35pt;height:139.1pt" o:ole="">
            <v:imagedata r:id="rId115" o:title=""/>
          </v:shape>
          <o:OLEObject Type="Embed" ProgID="Visio.Drawing.11" ShapeID="_x0000_i1099" DrawAspect="Content" ObjectID="_1668496942" r:id="rId116"/>
        </w:object>
      </w:r>
    </w:p>
    <w:p w:rsidR="00880CE5" w:rsidRPr="00145D10" w:rsidRDefault="00880CE5" w:rsidP="00880CE5">
      <w:pPr>
        <w:pStyle w:val="TF"/>
      </w:pPr>
      <w:r w:rsidRPr="00145D10">
        <w:t>Figure 6.2.15.5.1: Request to reserve IMS resources and apply DSCP marking for MPS</w:t>
      </w:r>
    </w:p>
    <w:p w:rsidR="00880CE5" w:rsidRPr="00145D10" w:rsidRDefault="00880CE5" w:rsidP="00880CE5">
      <w:r w:rsidRPr="00145D10">
        <w:t>The MRFP may also provide priority allocation for resources requested via a subsequent Configure IMS Resources procedure not including Priority information if the related context has been marked with priority information during the Reserve IMS Resources procedure or Reserve and Configure IMS Resources procedure.</w:t>
      </w:r>
    </w:p>
    <w:p w:rsidR="00880CE5" w:rsidRPr="00145D10" w:rsidRDefault="00880CE5" w:rsidP="00880CE5">
      <w:pPr>
        <w:pStyle w:val="Heading3"/>
      </w:pPr>
      <w:bookmarkStart w:id="408" w:name="_Toc501548377"/>
      <w:bookmarkStart w:id="409" w:name="_Toc57883335"/>
      <w:r w:rsidRPr="00145D10">
        <w:t>6.2.16</w:t>
      </w:r>
      <w:r w:rsidRPr="00145D10">
        <w:tab/>
        <w:t>Coordination of Video Orientation</w:t>
      </w:r>
      <w:bookmarkEnd w:id="408"/>
      <w:bookmarkEnd w:id="409"/>
    </w:p>
    <w:p w:rsidR="00880CE5" w:rsidRPr="00145D10" w:rsidRDefault="00880CE5" w:rsidP="00880CE5">
      <w:r w:rsidRPr="00145D10">
        <w:t>Figure </w:t>
      </w:r>
      <w:r w:rsidRPr="00145D10">
        <w:rPr>
          <w:lang w:eastAsia="zh-CN"/>
        </w:rPr>
        <w:t>6.2.16.1</w:t>
      </w:r>
      <w:r w:rsidRPr="00145D10">
        <w:t xml:space="preserve"> shows the message sequence chart</w:t>
      </w:r>
      <w:r w:rsidRPr="00145D10">
        <w:rPr>
          <w:lang w:eastAsia="zh-CN"/>
        </w:rPr>
        <w:t xml:space="preserve"> example</w:t>
      </w:r>
      <w:r w:rsidRPr="00145D10">
        <w:t xml:space="preserve"> for </w:t>
      </w:r>
      <w:r w:rsidRPr="00145D10">
        <w:rPr>
          <w:lang w:eastAsia="zh-CN"/>
        </w:rPr>
        <w:t xml:space="preserve">indicating extended RTP header for </w:t>
      </w:r>
      <w:r w:rsidRPr="00145D10">
        <w:t>the Coordination of Video Orientation (CVO)</w:t>
      </w:r>
      <w:r w:rsidRPr="00145D10">
        <w:rPr>
          <w:lang w:eastAsia="zh-CN"/>
        </w:rPr>
        <w:t>.</w:t>
      </w:r>
    </w:p>
    <w:p w:rsidR="00880CE5" w:rsidRPr="00145D10" w:rsidRDefault="00880CE5" w:rsidP="00880CE5">
      <w:pPr>
        <w:pStyle w:val="TH"/>
      </w:pPr>
      <w:r w:rsidRPr="00145D10">
        <w:object w:dxaOrig="9328" w:dyaOrig="4049">
          <v:shape id="_x0000_i1100" type="#_x0000_t75" style="width:419.75pt;height:182.45pt" o:ole="">
            <v:imagedata r:id="rId117" o:title=""/>
          </v:shape>
          <o:OLEObject Type="Embed" ProgID="Visio.Drawing.11" ShapeID="_x0000_i1100" DrawAspect="Content" ObjectID="_1668496943" r:id="rId118"/>
        </w:object>
      </w:r>
    </w:p>
    <w:p w:rsidR="00880CE5" w:rsidRPr="00145D10" w:rsidRDefault="00880CE5" w:rsidP="00880CE5">
      <w:pPr>
        <w:pStyle w:val="TF"/>
      </w:pPr>
      <w:r w:rsidRPr="00145D10">
        <w:rPr>
          <w:lang w:eastAsia="ja-JP"/>
        </w:rPr>
        <w:t>Figure 6.2.16.1: Procedure to indicate RTP extension header for CVO</w:t>
      </w:r>
    </w:p>
    <w:p w:rsidR="00880CE5" w:rsidRPr="00145D10" w:rsidRDefault="00880CE5" w:rsidP="00880CE5">
      <w:pPr>
        <w:rPr>
          <w:lang w:eastAsia="ja-JP"/>
        </w:rPr>
      </w:pPr>
      <w:r w:rsidRPr="00145D10">
        <w:t xml:space="preserve">When the MRFC requests the IMS resources from the MRFP, the MRFC may optionally </w:t>
      </w:r>
      <w:r w:rsidRPr="00145D10">
        <w:rPr>
          <w:lang w:eastAsia="ja-JP"/>
        </w:rPr>
        <w:t>request the MRFP to support the RTP header extension capability as defined in IETF RFC 5285 [27].</w:t>
      </w:r>
    </w:p>
    <w:p w:rsidR="00880CE5" w:rsidRPr="00145D10" w:rsidRDefault="00880CE5" w:rsidP="00880CE5">
      <w:pPr>
        <w:pStyle w:val="Heading3"/>
      </w:pPr>
      <w:bookmarkStart w:id="410" w:name="_Toc501548378"/>
      <w:bookmarkStart w:id="411" w:name="_Toc57883336"/>
      <w:r w:rsidRPr="00145D10">
        <w:t>6.2.17</w:t>
      </w:r>
      <w:r w:rsidRPr="00145D10">
        <w:tab/>
        <w:t>Support of generic image attributes</w:t>
      </w:r>
      <w:bookmarkEnd w:id="410"/>
      <w:bookmarkEnd w:id="411"/>
    </w:p>
    <w:p w:rsidR="00880CE5" w:rsidRPr="00145D10" w:rsidRDefault="00880CE5" w:rsidP="00880CE5">
      <w:pPr>
        <w:pStyle w:val="Heading4"/>
      </w:pPr>
      <w:bookmarkStart w:id="412" w:name="_Toc501548379"/>
      <w:bookmarkStart w:id="413" w:name="_Toc57883337"/>
      <w:r w:rsidRPr="00145D10">
        <w:t>6.2.17.1</w:t>
      </w:r>
      <w:r w:rsidRPr="00145D10">
        <w:tab/>
        <w:t>General</w:t>
      </w:r>
      <w:bookmarkEnd w:id="412"/>
      <w:bookmarkEnd w:id="413"/>
    </w:p>
    <w:p w:rsidR="00880CE5" w:rsidRPr="00145D10" w:rsidRDefault="00880CE5" w:rsidP="00880CE5">
      <w:r w:rsidRPr="00145D10">
        <w:t>The MRFC and the MRFP may support the media-level SDP image attribute defined in IETF RFC 6236 [28] as required by 3GPP TS 26.114 [23].</w:t>
      </w:r>
    </w:p>
    <w:p w:rsidR="00880CE5" w:rsidRPr="00145D10" w:rsidRDefault="00880CE5" w:rsidP="00880CE5">
      <w:r w:rsidRPr="00145D10">
        <w:t xml:space="preserve">If the MRFP and the MRFC support </w:t>
      </w:r>
      <w:r w:rsidRPr="00145D10">
        <w:rPr>
          <w:lang w:eastAsia="ko-KR"/>
        </w:rPr>
        <w:t xml:space="preserve">the </w:t>
      </w:r>
      <w:r w:rsidRPr="00145D10">
        <w:t>negotiation of the image size and if the MRFC receives the SDP image attribute(s) "a=imageattr" then the MRFC may send the generic image attribute parameter to the MRFP when seizing or modifying a termination.</w:t>
      </w:r>
    </w:p>
    <w:p w:rsidR="00880CE5" w:rsidRPr="00145D10" w:rsidRDefault="00880CE5" w:rsidP="00880CE5">
      <w:r w:rsidRPr="00145D10">
        <w:t>The list of image sizes per payload type supported by the MRFP shall be preconfigured in the MRFC. If the image sizes received within an SDP body on the Mr interface are not all supported by the MRFP then the MRFC shall only send the list of corresponding MRFP supported image sizes to the MRFP. If no image size is supported by the MRFP, the MRFC shall not send the generic image attribute parameter to the MRFP.</w:t>
      </w:r>
    </w:p>
    <w:p w:rsidR="00880CE5" w:rsidRPr="00145D10" w:rsidRDefault="00880CE5" w:rsidP="00880CE5">
      <w:pPr>
        <w:pStyle w:val="Heading4"/>
      </w:pPr>
      <w:bookmarkStart w:id="414" w:name="_Toc501548380"/>
      <w:bookmarkStart w:id="415" w:name="_Toc57883338"/>
      <w:r w:rsidRPr="00145D10">
        <w:t>6.2.17.2</w:t>
      </w:r>
      <w:r w:rsidRPr="00145D10">
        <w:tab/>
        <w:t>Indication of generic image attributes</w:t>
      </w:r>
      <w:bookmarkEnd w:id="414"/>
      <w:bookmarkEnd w:id="415"/>
    </w:p>
    <w:p w:rsidR="00880CE5" w:rsidRPr="00145D10" w:rsidRDefault="00880CE5" w:rsidP="00880CE5">
      <w:pPr>
        <w:rPr>
          <w:lang w:eastAsia="zh-CN"/>
        </w:rPr>
      </w:pPr>
      <w:r w:rsidRPr="00145D10">
        <w:t xml:space="preserve">The MRFC may include the generic image attributes to the MRFP. </w:t>
      </w:r>
      <w:r w:rsidRPr="00145D10">
        <w:rPr>
          <w:lang w:eastAsia="zh-CN"/>
        </w:rPr>
        <w:t>The example sequence is shown in figure</w:t>
      </w:r>
      <w:r w:rsidRPr="00145D10">
        <w:t> </w:t>
      </w:r>
      <w:r w:rsidRPr="00145D10">
        <w:rPr>
          <w:lang w:eastAsia="zh-CN"/>
        </w:rPr>
        <w:t>6.2.17.2.1.</w:t>
      </w:r>
    </w:p>
    <w:p w:rsidR="00880CE5" w:rsidRPr="00145D10" w:rsidRDefault="00880CE5" w:rsidP="00880CE5">
      <w:pPr>
        <w:pStyle w:val="TH"/>
      </w:pPr>
      <w:r w:rsidRPr="00145D10">
        <w:object w:dxaOrig="9328" w:dyaOrig="4060">
          <v:shape id="_x0000_i1101" type="#_x0000_t75" style="width:420.55pt;height:183.25pt" o:ole="">
            <v:imagedata r:id="rId119" o:title=""/>
          </v:shape>
          <o:OLEObject Type="Embed" ProgID="Visio.Drawing.11" ShapeID="_x0000_i1101" DrawAspect="Content" ObjectID="_1668496944" r:id="rId120"/>
        </w:object>
      </w:r>
    </w:p>
    <w:p w:rsidR="00880CE5" w:rsidRPr="00145D10" w:rsidRDefault="00880CE5" w:rsidP="00880CE5">
      <w:pPr>
        <w:pStyle w:val="TF"/>
      </w:pPr>
      <w:r w:rsidRPr="00145D10">
        <w:t>Figure 6.2.17.2.1: Request to reserve IMS resources with generic image attribute</w:t>
      </w:r>
    </w:p>
    <w:p w:rsidR="00880CE5" w:rsidRPr="00145D10" w:rsidRDefault="00880CE5" w:rsidP="00880CE5">
      <w:pPr>
        <w:pStyle w:val="Heading3"/>
        <w:rPr>
          <w:lang w:eastAsia="zh-CN"/>
        </w:rPr>
      </w:pPr>
      <w:bookmarkStart w:id="416" w:name="_Toc501548381"/>
      <w:bookmarkStart w:id="417" w:name="_Toc57883339"/>
      <w:r w:rsidRPr="00145D10">
        <w:lastRenderedPageBreak/>
        <w:t>6.2.</w:t>
      </w:r>
      <w:r w:rsidRPr="00145D10">
        <w:rPr>
          <w:rFonts w:hint="eastAsia"/>
          <w:lang w:eastAsia="zh-CN"/>
        </w:rPr>
        <w:t>18</w:t>
      </w:r>
      <w:r w:rsidRPr="00145D10">
        <w:tab/>
        <w:t>Interactive Connectivity Establishment</w:t>
      </w:r>
      <w:r w:rsidRPr="00145D10">
        <w:rPr>
          <w:rFonts w:hint="eastAsia"/>
          <w:lang w:eastAsia="zh-CN"/>
        </w:rPr>
        <w:t xml:space="preserve"> Support</w:t>
      </w:r>
      <w:bookmarkEnd w:id="416"/>
      <w:bookmarkEnd w:id="417"/>
    </w:p>
    <w:p w:rsidR="00880CE5" w:rsidRPr="00145D10" w:rsidRDefault="00880CE5" w:rsidP="00880CE5">
      <w:pPr>
        <w:pStyle w:val="Heading4"/>
        <w:rPr>
          <w:rFonts w:hint="eastAsia"/>
        </w:rPr>
      </w:pPr>
      <w:bookmarkStart w:id="418" w:name="_Toc501548382"/>
      <w:bookmarkStart w:id="419" w:name="_Toc57883340"/>
      <w:r w:rsidRPr="00145D10">
        <w:t>6.2.18.1</w:t>
      </w:r>
      <w:r w:rsidRPr="00145D10">
        <w:tab/>
        <w:t>ICE lite</w:t>
      </w:r>
      <w:bookmarkEnd w:id="418"/>
      <w:bookmarkEnd w:id="419"/>
    </w:p>
    <w:p w:rsidR="00880CE5" w:rsidRPr="00145D10" w:rsidRDefault="00880CE5" w:rsidP="00880CE5">
      <w:pPr>
        <w:rPr>
          <w:i/>
        </w:rPr>
      </w:pPr>
      <w:r w:rsidRPr="00145D10">
        <w:t>Figure </w:t>
      </w:r>
      <w:r w:rsidRPr="00145D10">
        <w:rPr>
          <w:lang w:eastAsia="zh-CN"/>
        </w:rPr>
        <w:t>6.2.18.1</w:t>
      </w:r>
      <w:r w:rsidRPr="00145D10">
        <w:rPr>
          <w:rFonts w:hint="eastAsia"/>
          <w:lang w:eastAsia="zh-CN"/>
        </w:rPr>
        <w:t>.</w:t>
      </w:r>
      <w:r w:rsidRPr="00145D10">
        <w:rPr>
          <w:lang w:eastAsia="zh-CN"/>
        </w:rPr>
        <w:t>1</w:t>
      </w:r>
      <w:r w:rsidRPr="00145D10">
        <w:t xml:space="preserve"> shows a message sequence chart</w:t>
      </w:r>
      <w:r w:rsidRPr="00145D10">
        <w:rPr>
          <w:lang w:eastAsia="zh-CN"/>
        </w:rPr>
        <w:t xml:space="preserve"> example</w:t>
      </w:r>
      <w:r w:rsidRPr="00145D10">
        <w:t xml:space="preserve"> for performing the ICE lite procedure towards the offerer</w:t>
      </w:r>
      <w:r w:rsidRPr="00145D10">
        <w:rPr>
          <w:lang w:eastAsia="zh-CN"/>
        </w:rPr>
        <w:t>.</w:t>
      </w:r>
    </w:p>
    <w:p w:rsidR="00880CE5" w:rsidRPr="00145D10" w:rsidRDefault="00880CE5" w:rsidP="00880CE5">
      <w:pPr>
        <w:pStyle w:val="TH"/>
        <w:rPr>
          <w:lang w:eastAsia="zh-CN"/>
        </w:rPr>
      </w:pPr>
      <w:r w:rsidRPr="00145D10">
        <w:object w:dxaOrig="8662" w:dyaOrig="7686">
          <v:shape id="_x0000_i1102" type="#_x0000_t75" style="width:385.35pt;height:342pt" o:ole="">
            <v:imagedata r:id="rId121" o:title=""/>
          </v:shape>
          <o:OLEObject Type="Embed" ProgID="Visio.Drawing.11" ShapeID="_x0000_i1102" DrawAspect="Content" ObjectID="_1668496945" r:id="rId122"/>
        </w:object>
      </w:r>
    </w:p>
    <w:p w:rsidR="00880CE5" w:rsidRPr="00145D10" w:rsidRDefault="00880CE5" w:rsidP="00880CE5">
      <w:pPr>
        <w:pStyle w:val="TF"/>
      </w:pPr>
      <w:r w:rsidRPr="00145D10">
        <w:t>Figure 6.2.</w:t>
      </w:r>
      <w:r w:rsidRPr="00145D10">
        <w:rPr>
          <w:lang w:eastAsia="zh-CN"/>
        </w:rPr>
        <w:t>18</w:t>
      </w:r>
      <w:r w:rsidRPr="00145D10">
        <w:t xml:space="preserve">.1: </w:t>
      </w:r>
      <w:r w:rsidRPr="00145D10">
        <w:rPr>
          <w:lang w:eastAsia="ja-JP"/>
        </w:rPr>
        <w:t>Procedure for i</w:t>
      </w:r>
      <w:r w:rsidRPr="00145D10">
        <w:t>nteractive connectivity establishment using ICE lite towards the offerer</w:t>
      </w:r>
    </w:p>
    <w:p w:rsidR="00880CE5" w:rsidRPr="00145D10" w:rsidRDefault="00880CE5" w:rsidP="00880CE5">
      <w:pPr>
        <w:pStyle w:val="Heading4"/>
      </w:pPr>
      <w:bookmarkStart w:id="420" w:name="_Toc501548383"/>
      <w:bookmarkStart w:id="421" w:name="_Toc57883341"/>
      <w:r w:rsidRPr="00145D10">
        <w:t>6.2.18.2</w:t>
      </w:r>
      <w:r w:rsidRPr="00145D10">
        <w:tab/>
        <w:t>Full ICE</w:t>
      </w:r>
      <w:bookmarkEnd w:id="420"/>
      <w:bookmarkEnd w:id="421"/>
    </w:p>
    <w:p w:rsidR="00880CE5" w:rsidRPr="00145D10" w:rsidRDefault="00880CE5" w:rsidP="00880CE5">
      <w:pPr>
        <w:rPr>
          <w:i/>
        </w:rPr>
      </w:pPr>
      <w:r w:rsidRPr="00145D10">
        <w:t>Figure </w:t>
      </w:r>
      <w:r w:rsidRPr="00145D10">
        <w:rPr>
          <w:lang w:eastAsia="zh-CN"/>
        </w:rPr>
        <w:t>6.2.18.</w:t>
      </w:r>
      <w:r w:rsidRPr="00145D10">
        <w:rPr>
          <w:rFonts w:hint="eastAsia"/>
          <w:lang w:eastAsia="zh-CN"/>
        </w:rPr>
        <w:t>2.</w:t>
      </w:r>
      <w:r w:rsidRPr="00145D10">
        <w:rPr>
          <w:lang w:eastAsia="zh-CN"/>
        </w:rPr>
        <w:t>1</w:t>
      </w:r>
      <w:r w:rsidRPr="00145D10">
        <w:t xml:space="preserve"> shows a message sequence chart</w:t>
      </w:r>
      <w:r w:rsidRPr="00145D10">
        <w:rPr>
          <w:lang w:eastAsia="zh-CN"/>
        </w:rPr>
        <w:t xml:space="preserve"> example</w:t>
      </w:r>
      <w:r w:rsidRPr="00145D10">
        <w:t xml:space="preserve"> for performing the </w:t>
      </w:r>
      <w:r w:rsidRPr="00145D10">
        <w:rPr>
          <w:rFonts w:hint="eastAsia"/>
          <w:lang w:eastAsia="zh-CN"/>
        </w:rPr>
        <w:t xml:space="preserve">full </w:t>
      </w:r>
      <w:r w:rsidRPr="00145D10">
        <w:t>ICE procedure towards the offerer</w:t>
      </w:r>
      <w:r w:rsidRPr="00145D10">
        <w:rPr>
          <w:lang w:eastAsia="zh-CN"/>
        </w:rPr>
        <w:t>.</w:t>
      </w:r>
    </w:p>
    <w:p w:rsidR="00880CE5" w:rsidRPr="00145D10" w:rsidRDefault="00880CE5" w:rsidP="00880CE5">
      <w:pPr>
        <w:pStyle w:val="TH"/>
      </w:pPr>
      <w:r w:rsidRPr="00145D10">
        <w:object w:dxaOrig="8662" w:dyaOrig="7686">
          <v:shape id="_x0000_i1103" type="#_x0000_t75" style="width:385.35pt;height:342pt" o:ole="">
            <v:imagedata r:id="rId123" o:title=""/>
          </v:shape>
          <o:OLEObject Type="Embed" ProgID="Visio.Drawing.11" ShapeID="_x0000_i1103" DrawAspect="Content" ObjectID="_1668496946" r:id="rId124"/>
        </w:object>
      </w:r>
    </w:p>
    <w:p w:rsidR="00880CE5" w:rsidRPr="00145D10" w:rsidRDefault="00880CE5" w:rsidP="00880CE5">
      <w:pPr>
        <w:pStyle w:val="TF"/>
      </w:pPr>
      <w:r w:rsidRPr="00145D10">
        <w:rPr>
          <w:lang w:eastAsia="ja-JP"/>
        </w:rPr>
        <w:t>Figure 6.2.18.</w:t>
      </w:r>
      <w:r w:rsidRPr="00145D10">
        <w:rPr>
          <w:rFonts w:hint="eastAsia"/>
          <w:lang w:eastAsia="zh-CN"/>
        </w:rPr>
        <w:t>2</w:t>
      </w:r>
      <w:r w:rsidRPr="00145D10">
        <w:rPr>
          <w:lang w:eastAsia="ja-JP"/>
        </w:rPr>
        <w:t>.1: Procedure for i</w:t>
      </w:r>
      <w:r w:rsidRPr="00145D10">
        <w:t xml:space="preserve">nteractive connectivity establishment using </w:t>
      </w:r>
      <w:r w:rsidRPr="00145D10">
        <w:rPr>
          <w:rFonts w:hint="eastAsia"/>
          <w:lang w:eastAsia="zh-CN"/>
        </w:rPr>
        <w:t xml:space="preserve">full </w:t>
      </w:r>
      <w:r w:rsidRPr="00145D10">
        <w:t>ICE towards the offerer</w:t>
      </w:r>
    </w:p>
    <w:p w:rsidR="00880CE5" w:rsidRPr="00145D10" w:rsidRDefault="00880CE5" w:rsidP="00880CE5">
      <w:pPr>
        <w:pStyle w:val="Heading4"/>
      </w:pPr>
      <w:bookmarkStart w:id="422" w:name="_Toc501548384"/>
      <w:bookmarkStart w:id="423" w:name="_Toc57883342"/>
      <w:r w:rsidRPr="00145D10">
        <w:t>6.2.18.</w:t>
      </w:r>
      <w:r w:rsidRPr="00145D10">
        <w:rPr>
          <w:rFonts w:hint="eastAsia"/>
          <w:lang w:eastAsia="zh-CN"/>
        </w:rPr>
        <w:t>3</w:t>
      </w:r>
      <w:r w:rsidRPr="00145D10">
        <w:tab/>
      </w:r>
      <w:r w:rsidRPr="00145D10">
        <w:rPr>
          <w:rFonts w:hint="eastAsia"/>
          <w:lang w:eastAsia="zh-CN"/>
        </w:rPr>
        <w:t>Connectivity check result notification</w:t>
      </w:r>
      <w:r w:rsidRPr="00145D10">
        <w:t xml:space="preserve"> (</w:t>
      </w:r>
      <w:r w:rsidRPr="00145D10">
        <w:rPr>
          <w:rFonts w:hint="eastAsia"/>
          <w:lang w:eastAsia="zh-CN"/>
        </w:rPr>
        <w:t>full ICE</w:t>
      </w:r>
      <w:r w:rsidRPr="00145D10">
        <w:t>)</w:t>
      </w:r>
      <w:bookmarkEnd w:id="422"/>
      <w:bookmarkEnd w:id="423"/>
    </w:p>
    <w:p w:rsidR="00880CE5" w:rsidRPr="00145D10" w:rsidRDefault="00880CE5" w:rsidP="00880CE5">
      <w:r w:rsidRPr="00145D10">
        <w:t xml:space="preserve">Figure </w:t>
      </w:r>
      <w:r w:rsidRPr="00145D10">
        <w:rPr>
          <w:lang w:eastAsia="zh-CN"/>
        </w:rPr>
        <w:t>6.2.18.</w:t>
      </w:r>
      <w:r w:rsidRPr="00145D10">
        <w:rPr>
          <w:rFonts w:hint="eastAsia"/>
          <w:lang w:eastAsia="zh-CN"/>
        </w:rPr>
        <w:t>3</w:t>
      </w:r>
      <w:r w:rsidRPr="00145D10">
        <w:rPr>
          <w:lang w:eastAsia="zh-CN"/>
        </w:rPr>
        <w:t>.1</w:t>
      </w:r>
      <w:r w:rsidRPr="00145D10">
        <w:t xml:space="preserve"> shows the message sequence chart</w:t>
      </w:r>
      <w:r w:rsidRPr="00145D10">
        <w:rPr>
          <w:lang w:eastAsia="zh-CN"/>
        </w:rPr>
        <w:t xml:space="preserve"> example</w:t>
      </w:r>
      <w:r w:rsidRPr="00145D10">
        <w:t xml:space="preserve"> for </w:t>
      </w:r>
      <w:r w:rsidRPr="00145D10">
        <w:rPr>
          <w:lang w:eastAsia="zh-CN"/>
        </w:rPr>
        <w:t xml:space="preserve">an </w:t>
      </w:r>
      <w:r w:rsidRPr="00145D10">
        <w:rPr>
          <w:rFonts w:hint="eastAsia"/>
          <w:lang w:eastAsia="zh-CN"/>
        </w:rPr>
        <w:t>ICE connectivity check result</w:t>
      </w:r>
      <w:r w:rsidRPr="00145D10">
        <w:rPr>
          <w:lang w:eastAsia="zh-CN"/>
        </w:rPr>
        <w:t xml:space="preserve"> Event.</w:t>
      </w:r>
    </w:p>
    <w:p w:rsidR="00880CE5" w:rsidRPr="00145D10" w:rsidRDefault="00880CE5" w:rsidP="00880CE5">
      <w:pPr>
        <w:pStyle w:val="TH"/>
      </w:pPr>
      <w:r w:rsidRPr="00145D10">
        <w:object w:dxaOrig="7566" w:dyaOrig="3542">
          <v:shape id="_x0000_i1104" type="#_x0000_t75" style="width:378pt;height:176.75pt" o:ole="">
            <v:imagedata r:id="rId125" o:title=""/>
          </v:shape>
          <o:OLEObject Type="Embed" ProgID="Visio.Drawing.11" ShapeID="_x0000_i1104" DrawAspect="Content" ObjectID="_1668496947" r:id="rId126"/>
        </w:object>
      </w:r>
    </w:p>
    <w:p w:rsidR="00880CE5" w:rsidRPr="00145D10" w:rsidRDefault="00880CE5" w:rsidP="00880CE5">
      <w:pPr>
        <w:pStyle w:val="TF"/>
        <w:rPr>
          <w:lang w:eastAsia="zh-CN"/>
        </w:rPr>
      </w:pPr>
      <w:r w:rsidRPr="00145D10">
        <w:t xml:space="preserve">Figure </w:t>
      </w:r>
      <w:r w:rsidRPr="00145D10">
        <w:rPr>
          <w:lang w:eastAsia="zh-CN"/>
        </w:rPr>
        <w:t>6.2.18.</w:t>
      </w:r>
      <w:r w:rsidRPr="00145D10">
        <w:rPr>
          <w:rFonts w:hint="eastAsia"/>
          <w:lang w:eastAsia="zh-CN"/>
        </w:rPr>
        <w:t>3</w:t>
      </w:r>
      <w:r w:rsidRPr="00145D10">
        <w:rPr>
          <w:lang w:eastAsia="zh-CN"/>
        </w:rPr>
        <w:t>.1</w:t>
      </w:r>
      <w:r w:rsidRPr="00145D10">
        <w:t xml:space="preserve">: Procedure to </w:t>
      </w:r>
      <w:r w:rsidRPr="00145D10">
        <w:rPr>
          <w:rFonts w:hint="eastAsia"/>
          <w:lang w:eastAsia="zh-CN"/>
        </w:rPr>
        <w:t>r</w:t>
      </w:r>
      <w:r w:rsidRPr="00145D10">
        <w:t xml:space="preserve">eport </w:t>
      </w:r>
      <w:r w:rsidRPr="00145D10">
        <w:rPr>
          <w:rFonts w:hint="eastAsia"/>
          <w:lang w:eastAsia="zh-CN"/>
        </w:rPr>
        <w:t>ICE connectivity check result</w:t>
      </w:r>
    </w:p>
    <w:p w:rsidR="00880CE5" w:rsidRPr="00145D10" w:rsidRDefault="00880CE5" w:rsidP="00880CE5">
      <w:pPr>
        <w:pStyle w:val="Heading4"/>
      </w:pPr>
      <w:bookmarkStart w:id="424" w:name="_Toc501548385"/>
      <w:bookmarkStart w:id="425" w:name="_Toc57883343"/>
      <w:r w:rsidRPr="00145D10">
        <w:t>6.2.18.</w:t>
      </w:r>
      <w:r w:rsidRPr="00145D10">
        <w:rPr>
          <w:rFonts w:hint="eastAsia"/>
          <w:lang w:eastAsia="zh-CN"/>
        </w:rPr>
        <w:t>4</w:t>
      </w:r>
      <w:r w:rsidRPr="00145D10">
        <w:tab/>
      </w:r>
      <w:r w:rsidRPr="00145D10">
        <w:rPr>
          <w:lang w:eastAsia="zh-CN"/>
        </w:rPr>
        <w:t>New peer reflexive candidate</w:t>
      </w:r>
      <w:r w:rsidRPr="00145D10">
        <w:t xml:space="preserve"> notification (</w:t>
      </w:r>
      <w:r w:rsidRPr="00145D10">
        <w:rPr>
          <w:rFonts w:hint="eastAsia"/>
          <w:lang w:eastAsia="zh-CN"/>
        </w:rPr>
        <w:t>full ICE</w:t>
      </w:r>
      <w:r w:rsidRPr="00145D10">
        <w:t>)</w:t>
      </w:r>
      <w:bookmarkEnd w:id="424"/>
      <w:bookmarkEnd w:id="425"/>
    </w:p>
    <w:p w:rsidR="00880CE5" w:rsidRPr="00145D10" w:rsidRDefault="00880CE5" w:rsidP="00880CE5">
      <w:r w:rsidRPr="00145D10">
        <w:t xml:space="preserve">Figure </w:t>
      </w:r>
      <w:r w:rsidRPr="00145D10">
        <w:rPr>
          <w:lang w:eastAsia="zh-CN"/>
        </w:rPr>
        <w:t>6.2.18.</w:t>
      </w:r>
      <w:r w:rsidRPr="00145D10">
        <w:rPr>
          <w:rFonts w:hint="eastAsia"/>
          <w:lang w:eastAsia="zh-CN"/>
        </w:rPr>
        <w:t>4</w:t>
      </w:r>
      <w:r w:rsidRPr="00145D10">
        <w:rPr>
          <w:lang w:eastAsia="zh-CN"/>
        </w:rPr>
        <w:t>.1</w:t>
      </w:r>
      <w:r w:rsidRPr="00145D10">
        <w:t xml:space="preserve"> shows the message sequence chart</w:t>
      </w:r>
      <w:r w:rsidRPr="00145D10">
        <w:rPr>
          <w:lang w:eastAsia="zh-CN"/>
        </w:rPr>
        <w:t xml:space="preserve"> example</w:t>
      </w:r>
      <w:r w:rsidRPr="00145D10">
        <w:t xml:space="preserve"> </w:t>
      </w:r>
      <w:r w:rsidRPr="00145D10">
        <w:rPr>
          <w:rFonts w:hint="eastAsia"/>
          <w:lang w:eastAsia="zh-CN"/>
        </w:rPr>
        <w:t>for additional connectivity check when</w:t>
      </w:r>
      <w:r w:rsidRPr="00145D10">
        <w:t xml:space="preserve"> </w:t>
      </w:r>
      <w:r w:rsidRPr="00145D10">
        <w:rPr>
          <w:rFonts w:hint="eastAsia"/>
          <w:lang w:eastAsia="zh-CN"/>
        </w:rPr>
        <w:t xml:space="preserve">new peer reflexive candidate is </w:t>
      </w:r>
      <w:r w:rsidRPr="00145D10">
        <w:rPr>
          <w:lang w:eastAsia="zh-CN"/>
        </w:rPr>
        <w:t>discovered</w:t>
      </w:r>
      <w:r w:rsidRPr="00145D10">
        <w:rPr>
          <w:rFonts w:hint="eastAsia"/>
          <w:lang w:eastAsia="zh-CN"/>
        </w:rPr>
        <w:t xml:space="preserve"> in full ICE</w:t>
      </w:r>
      <w:r w:rsidRPr="00145D10">
        <w:rPr>
          <w:lang w:eastAsia="zh-CN"/>
        </w:rPr>
        <w:t>.</w:t>
      </w:r>
    </w:p>
    <w:p w:rsidR="00880CE5" w:rsidRPr="00145D10" w:rsidRDefault="00880CE5" w:rsidP="00880CE5">
      <w:pPr>
        <w:pStyle w:val="TH"/>
      </w:pPr>
      <w:r w:rsidRPr="00145D10">
        <w:object w:dxaOrig="7100" w:dyaOrig="4348">
          <v:shape id="_x0000_i1105" type="#_x0000_t75" style="width:355.1pt;height:217.65pt" o:ole="">
            <v:imagedata r:id="rId127" o:title=""/>
          </v:shape>
          <o:OLEObject Type="Embed" ProgID="Visio.Drawing.11" ShapeID="_x0000_i1105" DrawAspect="Content" ObjectID="_1668496948" r:id="rId128"/>
        </w:object>
      </w:r>
    </w:p>
    <w:p w:rsidR="00880CE5" w:rsidRPr="00145D10" w:rsidRDefault="00880CE5" w:rsidP="00880CE5">
      <w:pPr>
        <w:pStyle w:val="TF"/>
        <w:rPr>
          <w:lang w:eastAsia="zh-CN"/>
        </w:rPr>
      </w:pPr>
      <w:r w:rsidRPr="00145D10">
        <w:t xml:space="preserve">Figure </w:t>
      </w:r>
      <w:r w:rsidRPr="00145D10">
        <w:rPr>
          <w:lang w:eastAsia="zh-CN"/>
        </w:rPr>
        <w:t>6.2.18.4.1</w:t>
      </w:r>
      <w:r w:rsidRPr="00145D10">
        <w:t xml:space="preserve">: Procedure to </w:t>
      </w:r>
      <w:r w:rsidRPr="00145D10">
        <w:rPr>
          <w:rFonts w:hint="eastAsia"/>
          <w:lang w:eastAsia="zh-CN"/>
        </w:rPr>
        <w:t>perform additional connectivity check upon the r</w:t>
      </w:r>
      <w:r w:rsidRPr="00145D10">
        <w:t xml:space="preserve">eport </w:t>
      </w:r>
      <w:r w:rsidRPr="00145D10">
        <w:rPr>
          <w:rFonts w:hint="eastAsia"/>
          <w:lang w:eastAsia="zh-CN"/>
        </w:rPr>
        <w:t>of new peer reflexive candidate</w:t>
      </w:r>
    </w:p>
    <w:p w:rsidR="00880CE5" w:rsidRPr="00145D10" w:rsidRDefault="00880CE5" w:rsidP="00880CE5">
      <w:pPr>
        <w:pStyle w:val="Heading3"/>
      </w:pPr>
      <w:bookmarkStart w:id="426" w:name="_Toc501548386"/>
      <w:bookmarkStart w:id="427" w:name="_Toc57883344"/>
      <w:r w:rsidRPr="00145D10">
        <w:t>6.2.19</w:t>
      </w:r>
      <w:r w:rsidRPr="00145D10">
        <w:tab/>
        <w:t>End-to-end security for TCP based media using TLS</w:t>
      </w:r>
      <w:bookmarkEnd w:id="426"/>
      <w:bookmarkEnd w:id="427"/>
    </w:p>
    <w:p w:rsidR="00880CE5" w:rsidRPr="00145D10" w:rsidRDefault="00880CE5" w:rsidP="00880CE5">
      <w:pPr>
        <w:pStyle w:val="Heading4"/>
      </w:pPr>
      <w:bookmarkStart w:id="428" w:name="_Toc501548387"/>
      <w:bookmarkStart w:id="429" w:name="_Toc57883345"/>
      <w:r w:rsidRPr="00145D10">
        <w:t>6.2.19.1</w:t>
      </w:r>
      <w:r w:rsidRPr="00145D10">
        <w:tab/>
        <w:t>General</w:t>
      </w:r>
      <w:bookmarkEnd w:id="428"/>
      <w:bookmarkEnd w:id="429"/>
    </w:p>
    <w:p w:rsidR="00880CE5" w:rsidRPr="00145D10" w:rsidRDefault="00880CE5" w:rsidP="00880CE5">
      <w:r w:rsidRPr="00145D10">
        <w:t>The MRFC and the MFRP may support e2e protection of TCP based media using the pre-shared key ciphersuites for TLS (specified in IETF RFC 4279 [34]) and the MIKEY-TICKET mechanism (specified in IETF RFC 6043 [33] with the profiling of tickets and procedures given in 3GPP TS 33.328 [31]).</w:t>
      </w:r>
    </w:p>
    <w:p w:rsidR="00880CE5" w:rsidRPr="00145D10" w:rsidRDefault="00880CE5" w:rsidP="00880CE5">
      <w:pPr>
        <w:rPr>
          <w:lang w:eastAsia="ko-KR"/>
        </w:rPr>
      </w:pPr>
      <w:r w:rsidRPr="00145D10">
        <w:t xml:space="preserve">The following </w:t>
      </w:r>
      <w:r w:rsidR="00145D10">
        <w:t>clause</w:t>
      </w:r>
      <w:r w:rsidRPr="00145D10">
        <w:t xml:space="preserve">s </w:t>
      </w:r>
      <w:r w:rsidRPr="00145D10">
        <w:rPr>
          <w:lang w:eastAsia="ko-KR"/>
        </w:rPr>
        <w:t xml:space="preserve">describe extensions to the Mp signalling procedures and their interactions with SIP signalling in control plane and with user plane procedures </w:t>
      </w:r>
      <w:r w:rsidRPr="00145D10">
        <w:t>if the e2e security for TCP based media using TLS and KMS is supported by the MRFC and the MFRP</w:t>
      </w:r>
      <w:r w:rsidRPr="00145D10">
        <w:rPr>
          <w:lang w:eastAsia="ko-KR"/>
        </w:rPr>
        <w:t>.</w:t>
      </w:r>
    </w:p>
    <w:p w:rsidR="00880CE5" w:rsidRPr="00145D10" w:rsidRDefault="00880CE5" w:rsidP="00880CE5">
      <w:pPr>
        <w:pStyle w:val="Heading4"/>
      </w:pPr>
      <w:bookmarkStart w:id="430" w:name="_Toc501548388"/>
      <w:bookmarkStart w:id="431" w:name="_Toc57883346"/>
      <w:r w:rsidRPr="00145D10">
        <w:t>6.2.19.2</w:t>
      </w:r>
      <w:r w:rsidRPr="00145D10">
        <w:tab/>
        <w:t>Specific procedures for session based messaging (MSRP)</w:t>
      </w:r>
      <w:bookmarkEnd w:id="430"/>
      <w:bookmarkEnd w:id="431"/>
    </w:p>
    <w:p w:rsidR="00880CE5" w:rsidRPr="00145D10" w:rsidRDefault="00880CE5" w:rsidP="00880CE5">
      <w:pPr>
        <w:pStyle w:val="Heading5"/>
      </w:pPr>
      <w:bookmarkStart w:id="432" w:name="_Toc501548389"/>
      <w:bookmarkStart w:id="433" w:name="_Toc57883347"/>
      <w:r w:rsidRPr="00145D10">
        <w:t>6.2.19.2.1</w:t>
      </w:r>
      <w:r w:rsidRPr="00145D10">
        <w:tab/>
        <w:t>IMS UE originating procedures ("dial-in" scenario) for e2e</w:t>
      </w:r>
      <w:bookmarkEnd w:id="432"/>
      <w:bookmarkEnd w:id="433"/>
    </w:p>
    <w:p w:rsidR="00880CE5" w:rsidRPr="00145D10" w:rsidRDefault="00880CE5" w:rsidP="00880CE5">
      <w:r w:rsidRPr="00145D10">
        <w:t xml:space="preserve">Figure 6.2.19.2.1.1 shows a </w:t>
      </w:r>
      <w:r w:rsidRPr="00145D10">
        <w:rPr>
          <w:lang w:eastAsia="zh-CN"/>
        </w:rPr>
        <w:t>"dial-in" conference</w:t>
      </w:r>
      <w:r w:rsidRPr="00145D10">
        <w:t xml:space="preserve"> procedure for one MSRP session using TLS and KMS based security.</w:t>
      </w:r>
    </w:p>
    <w:p w:rsidR="00880CE5" w:rsidRPr="00145D10" w:rsidRDefault="00880CE5" w:rsidP="00880CE5">
      <w:pPr>
        <w:pStyle w:val="NO"/>
      </w:pPr>
      <w:r w:rsidRPr="00145D10">
        <w:t>NOTE:</w:t>
      </w:r>
      <w:r w:rsidRPr="00145D10">
        <w:tab/>
        <w:t>In the shown example it is assumed that the UE-A and the MRFC/MRFP support IETF RFC 6714 [n1].</w:t>
      </w:r>
    </w:p>
    <w:p w:rsidR="00880CE5" w:rsidRPr="00145D10" w:rsidRDefault="00880CE5" w:rsidP="00880CE5">
      <w:pPr>
        <w:pStyle w:val="TH"/>
      </w:pPr>
      <w:r w:rsidRPr="00145D10">
        <w:object w:dxaOrig="10831" w:dyaOrig="13011">
          <v:shape id="_x0000_i1106" type="#_x0000_t75" style="width:433.65pt;height:520.35pt" o:ole="">
            <v:imagedata r:id="rId129" o:title=""/>
          </v:shape>
          <o:OLEObject Type="Embed" ProgID="Visio.Drawing.11" ShapeID="_x0000_i1106" DrawAspect="Content" ObjectID="_1668496949" r:id="rId130"/>
        </w:object>
      </w:r>
    </w:p>
    <w:p w:rsidR="00880CE5" w:rsidRPr="00145D10" w:rsidRDefault="00880CE5" w:rsidP="00880CE5">
      <w:pPr>
        <w:pStyle w:val="TF"/>
      </w:pPr>
      <w:r w:rsidRPr="00145D10">
        <w:t>Figure 6.2.19.2.1.1: UE connecting into a messaging conference - example call flow for e2e case</w:t>
      </w:r>
    </w:p>
    <w:p w:rsidR="00880CE5" w:rsidRPr="00145D10" w:rsidRDefault="00880CE5" w:rsidP="00880CE5">
      <w:r w:rsidRPr="00145D10">
        <w:t xml:space="preserve">The IMS UE-A and the MRFC perform an IMS </w:t>
      </w:r>
      <w:r w:rsidRPr="00145D10">
        <w:rPr>
          <w:lang w:eastAsia="zh-CN"/>
        </w:rPr>
        <w:t xml:space="preserve">conference </w:t>
      </w:r>
      <w:r w:rsidRPr="00145D10">
        <w:t>session set-up according to 3GPP TS 23.</w:t>
      </w:r>
      <w:r w:rsidRPr="00145D10">
        <w:rPr>
          <w:rFonts w:cs="Arial"/>
        </w:rPr>
        <w:t xml:space="preserve">228 [1], </w:t>
      </w:r>
      <w:r w:rsidRPr="00145D10">
        <w:t xml:space="preserve">3GPP TS 24.247 [17] and </w:t>
      </w:r>
      <w:r w:rsidRPr="00145D10">
        <w:rPr>
          <w:rFonts w:cs="Arial"/>
        </w:rPr>
        <w:t xml:space="preserve">with modifications described in 3GPP TS 33.328 [31]. </w:t>
      </w:r>
      <w:r w:rsidRPr="00145D10">
        <w:t>The procedure in the figure 6.2.19.2.1.1 for requesting e2e security for a media stream is described step-by-step with an emphasis on the additional aspects for the MRFC and the MRFP of the e2e media protection using TLS and KMS.</w:t>
      </w:r>
    </w:p>
    <w:p w:rsidR="00880CE5" w:rsidRPr="00145D10" w:rsidRDefault="00880CE5" w:rsidP="00880CE5">
      <w:pPr>
        <w:pStyle w:val="B10"/>
      </w:pPr>
      <w:r w:rsidRPr="00145D10">
        <w:t>1.</w:t>
      </w:r>
      <w:r w:rsidRPr="00145D10">
        <w:tab/>
        <w:t>Depending on the KMS and a local policy, the IMS UE-A will either interact with the KMS to obtain keys and a MIKEY-TICKET ticket usable for the MRFC, or it will create the ticket by itself.</w:t>
      </w:r>
    </w:p>
    <w:p w:rsidR="00880CE5" w:rsidRPr="00145D10" w:rsidRDefault="00880CE5" w:rsidP="00880CE5">
      <w:pPr>
        <w:pStyle w:val="B10"/>
      </w:pPr>
      <w:r w:rsidRPr="00145D10">
        <w:tab/>
        <w:t>The IMS UE-A generates the TRANSFER_INIT message according to IETF RFC 6043 [33] containing the ticket associated with the MRFC. A single Crypto Session is included in the TRANSFER_INIT message as described in Annex H.3 of 3GPP TS 33.328 [31]. The protocol type in the Crypto Session is set to TLS.</w:t>
      </w:r>
    </w:p>
    <w:p w:rsidR="00880CE5" w:rsidRPr="00145D10" w:rsidRDefault="00880CE5" w:rsidP="00880CE5">
      <w:pPr>
        <w:pStyle w:val="B10"/>
      </w:pPr>
      <w:r w:rsidRPr="00145D10">
        <w:tab/>
        <w:t xml:space="preserve">The IMS UE-A creates an SDP offer with an MSRP based media over TLS transport protocol and inserts "a=setup:actpass" SDP attribute specified in IETF RFC 4145 [36] and key management protocol "a=key-mgmt" </w:t>
      </w:r>
      <w:r w:rsidRPr="00145D10">
        <w:lastRenderedPageBreak/>
        <w:t>SDP attribute specified in IETF RFC 4567 [35] which indicates use of the MIKEY-TICKET ticket and contains the TRANSFER_INIT message encapsulated in a keymgmt-data field.</w:t>
      </w:r>
    </w:p>
    <w:p w:rsidR="00880CE5" w:rsidRPr="00145D10" w:rsidRDefault="00880CE5" w:rsidP="00880CE5">
      <w:pPr>
        <w:pStyle w:val="B10"/>
      </w:pPr>
      <w:r w:rsidRPr="00145D10">
        <w:t>2.</w:t>
      </w:r>
      <w:r w:rsidRPr="00145D10">
        <w:tab/>
        <w:t>The IMS UE-A sends the SIP INVITE request with the SDP offer.</w:t>
      </w:r>
    </w:p>
    <w:p w:rsidR="00880CE5" w:rsidRPr="00145D10" w:rsidRDefault="00880CE5" w:rsidP="00880CE5">
      <w:pPr>
        <w:pStyle w:val="B10"/>
      </w:pPr>
      <w:r w:rsidRPr="00145D10">
        <w:t>3.</w:t>
      </w:r>
      <w:r w:rsidRPr="00145D10">
        <w:tab/>
        <w:t>Upon reception of the SIP INVITE request with the SDP offer containing a media stream that uses "TCP/TLS/MSRP" transport protocol, the MRFC checks for the presence of the key management protocol "a=key-mgmt" SDP attribute. If it indicates the usage of the MIKEY the MRFC extracts a key management data from a keymgmt-data field and "base64" decodes them to reconstruct the original TRANSFER_INIT message. The MRFC checks if it is authorized to resolve the ticket and if that is the case the MRFC interacts with the KMS to resolve the ticket and receive keys.</w:t>
      </w:r>
    </w:p>
    <w:p w:rsidR="00880CE5" w:rsidRPr="00145D10" w:rsidRDefault="00880CE5" w:rsidP="00880CE5">
      <w:pPr>
        <w:pStyle w:val="B10"/>
      </w:pPr>
      <w:r w:rsidRPr="00145D10">
        <w:t>4. - 6.</w:t>
      </w:r>
      <w:r w:rsidRPr="00145D10">
        <w:tab/>
        <w:t>The MRFC uses the "Reserve And Configure IMS resources" procedure to request a termination for "TCP/TLS/MSRP" media. The MRFC provides an IP address and port received from the IMS UE-A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the MRFP to report an unsuccessful TCP connection set-up and a Notify TLS session establishment Failure Event information element to request the MRFP to report an unsuccessful TLS session set-up. In accordance to the information in the "a=setup" SDP attribute that will be sent in an SDP answer the MFRC requests the MRFP to start a TCP connection establishment and to start a TLS session once the TCP connection is established.</w:t>
      </w:r>
    </w:p>
    <w:p w:rsidR="00880CE5" w:rsidRPr="00145D10" w:rsidRDefault="00880CE5" w:rsidP="00880CE5">
      <w:pPr>
        <w:pStyle w:val="B10"/>
      </w:pPr>
      <w:r w:rsidRPr="00145D10">
        <w:t>7.</w:t>
      </w:r>
      <w:r w:rsidRPr="00145D10">
        <w:tab/>
        <w:t>The MRFP sends a TCP SYN message towards the IMS UE-A to establish a TCP connection. The IMS UE-A answers with a TCP SYN ACK message and the MRFP replies with a TCP ACK message, completing the TCP connection establishment.</w:t>
      </w:r>
    </w:p>
    <w:p w:rsidR="00880CE5" w:rsidRPr="00145D10" w:rsidRDefault="00880CE5" w:rsidP="00880CE5">
      <w:pPr>
        <w:pStyle w:val="B10"/>
      </w:pPr>
      <w:r w:rsidRPr="00145D10">
        <w:t>8.</w:t>
      </w:r>
      <w:r w:rsidRPr="00145D10">
        <w:tab/>
        <w:t>Upon completion of the TCP connection establishment, the MRFP starts a TLS session establishment using the received Pre-Shared Key information element to set-up a TLS-PSK tunnel to protect MSRP messages.</w:t>
      </w:r>
    </w:p>
    <w:p w:rsidR="00880CE5" w:rsidRPr="00145D10" w:rsidRDefault="00880CE5" w:rsidP="00880CE5">
      <w:pPr>
        <w:pStyle w:val="B10"/>
      </w:pPr>
      <w:r w:rsidRPr="00145D10">
        <w:t>9.</w:t>
      </w:r>
      <w:r w:rsidRPr="00145D10">
        <w:tab/>
        <w:t>The MRFC includes the MIKEY-TICKET response in the TRANSFER_RESP message created according to IETF RFC 6043 [33]. The MRFC inserts the key management protocol "a=key-mgmt" SDP attribute which indicates use of the MIKEY-TICKET ticket and contains the "base64" encoded TRANSFER_RESP message. The TRANSFER_RESP message includes the information required for the generation of keys.</w:t>
      </w:r>
    </w:p>
    <w:p w:rsidR="00880CE5" w:rsidRPr="00145D10" w:rsidRDefault="00880CE5" w:rsidP="00880CE5">
      <w:pPr>
        <w:pStyle w:val="B10"/>
      </w:pPr>
      <w:r w:rsidRPr="00145D10">
        <w:t>10.</w:t>
      </w:r>
      <w:r w:rsidRPr="00145D10">
        <w:tab/>
        <w:t>The MRFC sends the SIP 200 (OK) final response (or 18x provisional response) to the SIP INVITE request with the SDP answer to the IMS UE-A.</w:t>
      </w:r>
    </w:p>
    <w:p w:rsidR="00880CE5" w:rsidRPr="00145D10" w:rsidRDefault="00880CE5" w:rsidP="00880CE5">
      <w:pPr>
        <w:pStyle w:val="B10"/>
      </w:pPr>
      <w:r w:rsidRPr="00145D10">
        <w:tab/>
        <w:t>After receiving the SIP 200 (OK) final response (or 18x provisional response) to the SIP INVITE request with the SDP answer the IMS UE-A extracts a key management data from the keymgmt-data field and "base64" decodes them to reconstruct the original TRANSFER-RESP message. The IMS UE-A verifies the TRANSFER-RESP message according to IETF RFC 6043 [33] and then verifies that the authenticated identity of the recipient corresponds to the policy for the MSRP session before completing the media security set-up.</w:t>
      </w:r>
    </w:p>
    <w:p w:rsidR="00880CE5" w:rsidRPr="00145D10" w:rsidRDefault="00880CE5" w:rsidP="00880CE5">
      <w:pPr>
        <w:pStyle w:val="Heading5"/>
      </w:pPr>
      <w:bookmarkStart w:id="434" w:name="_Toc501548390"/>
      <w:bookmarkStart w:id="435" w:name="_Toc57883348"/>
      <w:r w:rsidRPr="00145D10">
        <w:t>6.2.19.2.2</w:t>
      </w:r>
      <w:r w:rsidRPr="00145D10">
        <w:tab/>
        <w:t>IMS UE terminating procedures ("dial-out" scenario) for e2e</w:t>
      </w:r>
      <w:bookmarkEnd w:id="434"/>
      <w:bookmarkEnd w:id="435"/>
    </w:p>
    <w:p w:rsidR="00880CE5" w:rsidRPr="00145D10" w:rsidRDefault="00880CE5" w:rsidP="00880CE5">
      <w:r w:rsidRPr="00145D10">
        <w:t xml:space="preserve">Figure 6.2.19.2.2.1 shows a </w:t>
      </w:r>
      <w:r w:rsidRPr="00145D10">
        <w:rPr>
          <w:lang w:eastAsia="zh-CN"/>
        </w:rPr>
        <w:t>"dial-out" conference</w:t>
      </w:r>
      <w:r w:rsidRPr="00145D10">
        <w:t xml:space="preserve"> procedure for one MSRP session using TLS and KMS based security.</w:t>
      </w:r>
    </w:p>
    <w:p w:rsidR="00880CE5" w:rsidRPr="00145D10" w:rsidRDefault="00880CE5" w:rsidP="00880CE5">
      <w:pPr>
        <w:pStyle w:val="NO"/>
      </w:pPr>
      <w:r w:rsidRPr="00145D10">
        <w:t>NOTE:</w:t>
      </w:r>
      <w:r w:rsidRPr="00145D10">
        <w:tab/>
        <w:t>In the shown example it is assumed that the UE-B and the MRFC/MRFP support IETF RFC 6714 [n1].</w:t>
      </w:r>
    </w:p>
    <w:p w:rsidR="00880CE5" w:rsidRPr="00145D10" w:rsidRDefault="00880CE5" w:rsidP="00880CE5">
      <w:pPr>
        <w:pStyle w:val="TH"/>
      </w:pPr>
      <w:r w:rsidRPr="00145D10">
        <w:object w:dxaOrig="10874" w:dyaOrig="14262">
          <v:shape id="_x0000_i1107" type="#_x0000_t75" style="width:435.25pt;height:570.25pt" o:ole="">
            <v:imagedata r:id="rId131" o:title=""/>
          </v:shape>
          <o:OLEObject Type="Embed" ProgID="Visio.Drawing.11" ShapeID="_x0000_i1107" DrawAspect="Content" ObjectID="_1668496950" r:id="rId132"/>
        </w:object>
      </w:r>
    </w:p>
    <w:p w:rsidR="00880CE5" w:rsidRPr="00145D10" w:rsidRDefault="00880CE5" w:rsidP="00880CE5">
      <w:pPr>
        <w:pStyle w:val="TF"/>
      </w:pPr>
      <w:r w:rsidRPr="00145D10">
        <w:t>Figure 6.2.19.2.2.1: Terminating ("dial-out") example call flow for e2e case</w:t>
      </w:r>
    </w:p>
    <w:p w:rsidR="00880CE5" w:rsidRPr="00145D10" w:rsidRDefault="00880CE5" w:rsidP="00880CE5">
      <w:r w:rsidRPr="00145D10">
        <w:t xml:space="preserve">The MRFC and the IMS UE-B performs an IMS </w:t>
      </w:r>
      <w:r w:rsidRPr="00145D10">
        <w:rPr>
          <w:lang w:eastAsia="zh-CN"/>
        </w:rPr>
        <w:t xml:space="preserve">"dial-out" conference </w:t>
      </w:r>
      <w:r w:rsidRPr="00145D10">
        <w:t>session set-up according to 3GPP TS 23.</w:t>
      </w:r>
      <w:r w:rsidRPr="00145D10">
        <w:rPr>
          <w:rFonts w:cs="Arial"/>
        </w:rPr>
        <w:t xml:space="preserve">228 [1], </w:t>
      </w:r>
      <w:r w:rsidRPr="00145D10">
        <w:t xml:space="preserve">3GPP TS 24.147 [4] and </w:t>
      </w:r>
      <w:r w:rsidRPr="00145D10">
        <w:rPr>
          <w:rFonts w:cs="Arial"/>
        </w:rPr>
        <w:t>with modifications described in 3GPP TS 33.328 [31].</w:t>
      </w:r>
    </w:p>
    <w:p w:rsidR="00880CE5" w:rsidRPr="00145D10" w:rsidRDefault="00880CE5" w:rsidP="00880CE5">
      <w:r w:rsidRPr="00145D10">
        <w:t>The procedure in the figure 6.2.19.2.2.1 for requesting e2e security for a media stream is described step-by-step with an emphasis on the additional aspects for the MRFC and the MRFP of the e2e media protection using TLS and KMS.</w:t>
      </w:r>
    </w:p>
    <w:p w:rsidR="00880CE5" w:rsidRPr="00145D10" w:rsidRDefault="00880CE5" w:rsidP="00880CE5">
      <w:pPr>
        <w:pStyle w:val="B10"/>
      </w:pPr>
      <w:r w:rsidRPr="00145D10">
        <w:t>1.</w:t>
      </w:r>
      <w:r w:rsidRPr="00145D10">
        <w:tab/>
      </w:r>
      <w:r w:rsidRPr="00145D10">
        <w:rPr>
          <w:lang w:eastAsia="zh-CN"/>
        </w:rPr>
        <w:t xml:space="preserve">The MRFC receives a trigger to create an ad-hoc conference. </w:t>
      </w:r>
      <w:r w:rsidRPr="00145D10">
        <w:t xml:space="preserve">Depending on the KMS and a local policy, the </w:t>
      </w:r>
      <w:r w:rsidRPr="00145D10">
        <w:rPr>
          <w:lang w:eastAsia="zh-CN"/>
        </w:rPr>
        <w:t>MRFC</w:t>
      </w:r>
      <w:r w:rsidRPr="00145D10">
        <w:t xml:space="preserve"> will either interact with the KMS to obtain keys and a MIKEY-TICKET ticket usable for the IMS UE-B, or it will create the ticket by itself. In the latter case, MIKEY-TICKET mode 3 as specified in </w:t>
      </w:r>
      <w:r w:rsidRPr="00145D10">
        <w:lastRenderedPageBreak/>
        <w:t xml:space="preserve">IETF RFC 6043 [33] is used, and the </w:t>
      </w:r>
      <w:r w:rsidRPr="00145D10">
        <w:rPr>
          <w:lang w:eastAsia="zh-CN"/>
        </w:rPr>
        <w:t>MRFC</w:t>
      </w:r>
      <w:r w:rsidRPr="00145D10">
        <w:t xml:space="preserve"> will then perform all key and ticket generation functions otherwise performed by the KMS.</w:t>
      </w:r>
    </w:p>
    <w:p w:rsidR="00880CE5" w:rsidRPr="00145D10" w:rsidRDefault="00880CE5" w:rsidP="00880CE5">
      <w:pPr>
        <w:pStyle w:val="B10"/>
      </w:pPr>
      <w:r w:rsidRPr="00145D10">
        <w:tab/>
        <w:t xml:space="preserve">The </w:t>
      </w:r>
      <w:r w:rsidRPr="00145D10">
        <w:rPr>
          <w:lang w:eastAsia="zh-CN"/>
        </w:rPr>
        <w:t>MRFC</w:t>
      </w:r>
      <w:r w:rsidRPr="00145D10">
        <w:t xml:space="preserve"> generates the TRANSFER_INIT message according to IETF RFC 6043 [33]. The identities of the initiator and the responder in the message are the KMS user identities derived from the URI's in the To and From header fields in the SIP INVITE request.</w:t>
      </w:r>
    </w:p>
    <w:p w:rsidR="00880CE5" w:rsidRPr="00145D10" w:rsidRDefault="00880CE5" w:rsidP="00880CE5">
      <w:pPr>
        <w:pStyle w:val="B10"/>
      </w:pPr>
      <w:r w:rsidRPr="00145D10">
        <w:tab/>
        <w:t>A single Crypto Session is included in the TRANSFER_INIT message as described in Annex H.3 of 3GPP TS 33.328 [31]. The protocol type in the Crypto Session is set to TLS.</w:t>
      </w:r>
    </w:p>
    <w:p w:rsidR="00880CE5" w:rsidRPr="00145D10" w:rsidRDefault="00880CE5" w:rsidP="00880CE5">
      <w:pPr>
        <w:pStyle w:val="B10"/>
      </w:pPr>
      <w:r w:rsidRPr="00145D10">
        <w:t>2. - 4.</w:t>
      </w:r>
      <w:r w:rsidRPr="00145D10">
        <w:tab/>
        <w:t>The MRFC uses the "Reserve IMS resources" procedure to request a termination for "TCP/TLS/MSRP" media towards the IMS UE-B.</w:t>
      </w:r>
    </w:p>
    <w:p w:rsidR="00880CE5" w:rsidRPr="00145D10" w:rsidRDefault="00880CE5" w:rsidP="00880CE5">
      <w:pPr>
        <w:pStyle w:val="B10"/>
      </w:pPr>
      <w:r w:rsidRPr="00145D10">
        <w:t>5.</w:t>
      </w:r>
      <w:r w:rsidRPr="00145D10">
        <w:tab/>
        <w:t xml:space="preserve">The </w:t>
      </w:r>
      <w:r w:rsidRPr="00145D10">
        <w:rPr>
          <w:lang w:eastAsia="zh-CN"/>
        </w:rPr>
        <w:t>MRFC</w:t>
      </w:r>
      <w:r w:rsidRPr="00145D10">
        <w:t xml:space="preserve"> creates an SDP offer with an MSRP based media over TLS transport protocol and inserts the "a=setup:actpass" SDP attribute specified in IETF RFC 4145 [36] and the key management protocol "a=key-mgmt" SDP attribute specified in IETF RFC 4567 [35] which indicates the use of the MIKEY-TICKET ticket and contains the TRANSFER_INIT message encapsulated in a keymgmt-data field.</w:t>
      </w:r>
    </w:p>
    <w:p w:rsidR="00880CE5" w:rsidRPr="00145D10" w:rsidRDefault="00880CE5" w:rsidP="00880CE5">
      <w:pPr>
        <w:pStyle w:val="B10"/>
      </w:pPr>
      <w:r w:rsidRPr="00145D10">
        <w:t>6.</w:t>
      </w:r>
      <w:r w:rsidRPr="00145D10">
        <w:tab/>
        <w:t xml:space="preserve">The </w:t>
      </w:r>
      <w:r w:rsidRPr="00145D10">
        <w:rPr>
          <w:lang w:eastAsia="zh-CN"/>
        </w:rPr>
        <w:t>MRFC</w:t>
      </w:r>
      <w:r w:rsidRPr="00145D10">
        <w:t xml:space="preserve"> sends the SIP INVITE request with the SDP offer to the IMS UE-B.</w:t>
      </w:r>
    </w:p>
    <w:p w:rsidR="00880CE5" w:rsidRPr="00145D10" w:rsidRDefault="00880CE5" w:rsidP="00880CE5">
      <w:pPr>
        <w:pStyle w:val="B10"/>
      </w:pPr>
      <w:r w:rsidRPr="00145D10">
        <w:t>7.</w:t>
      </w:r>
      <w:r w:rsidRPr="00145D10">
        <w:tab/>
        <w:t>Upon reception of the SIP INVITE request with the SDP offer containing a media stream that uses transport "TCP/TLS/MSRP", the IMS UE-B checks if it is authorized to resolve a ticket and if that is the case the IMS UE-B interacts with the KMS to resolve the ticket and receive keys.</w:t>
      </w:r>
    </w:p>
    <w:p w:rsidR="00880CE5" w:rsidRPr="00145D10" w:rsidRDefault="00880CE5" w:rsidP="00880CE5">
      <w:pPr>
        <w:pStyle w:val="B10"/>
      </w:pPr>
      <w:r w:rsidRPr="00145D10">
        <w:t>8.</w:t>
      </w:r>
      <w:r w:rsidRPr="00145D10">
        <w:tab/>
        <w:t>The IMS UE-B includes the MIKEY-TICKET response in the TRANSFER_RESP message created according to IETF RFC 6043 [33]. The IMS UE-B inserts the key management protocol "a=key-mgmt" SDP attribute specified in IETF RFC 4567 [35].</w:t>
      </w:r>
    </w:p>
    <w:p w:rsidR="00880CE5" w:rsidRPr="00145D10" w:rsidRDefault="00880CE5" w:rsidP="00880CE5">
      <w:pPr>
        <w:pStyle w:val="B10"/>
      </w:pPr>
      <w:r w:rsidRPr="00145D10">
        <w:tab/>
        <w:t>The IMS UE-B sends the SIP 200 (OK) final response (or 18x provisional response) to the SIP INVITE request with an SDP answer.</w:t>
      </w:r>
    </w:p>
    <w:p w:rsidR="00880CE5" w:rsidRPr="00145D10" w:rsidRDefault="00880CE5" w:rsidP="00880CE5">
      <w:pPr>
        <w:pStyle w:val="B10"/>
      </w:pPr>
      <w:r w:rsidRPr="00145D10">
        <w:t>9. - 11.</w:t>
      </w:r>
      <w:r w:rsidRPr="00145D10">
        <w:tab/>
        <w:t xml:space="preserve">After receiving the SIP 200 (OK) final response (or 18x provisional response) to the SIP INVITE request with the SDP answer the </w:t>
      </w:r>
      <w:r w:rsidRPr="00145D10">
        <w:rPr>
          <w:lang w:eastAsia="zh-CN"/>
        </w:rPr>
        <w:t>MRFC</w:t>
      </w:r>
      <w:r w:rsidRPr="00145D10">
        <w:t xml:space="preserve"> extracts a key management data from the keymgmt-data field and "base64" decodes them to reconstruct the original TRANSFER-RESP message. The MRFC verifies the TRANSFER-RESP message according to IETF RFC 6043 [33] and then verifies that the authenticated identity of the recipient corresponds to the policy for the MSRP session before completing the media security set-up.</w:t>
      </w:r>
    </w:p>
    <w:p w:rsidR="00880CE5" w:rsidRPr="00145D10" w:rsidRDefault="00880CE5" w:rsidP="00880CE5">
      <w:pPr>
        <w:pStyle w:val="B10"/>
      </w:pPr>
      <w:r w:rsidRPr="00145D10">
        <w:tab/>
        <w:t xml:space="preserve">The </w:t>
      </w:r>
      <w:r w:rsidRPr="00145D10">
        <w:rPr>
          <w:lang w:eastAsia="zh-CN"/>
        </w:rPr>
        <w:t>MRFC</w:t>
      </w:r>
      <w:r w:rsidRPr="00145D10">
        <w:t xml:space="preserve"> uses the "Configure IMS resources" procedure to configure a termination towards the IMS UE-B with an IP address and port received from the IMS UE-B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reporting of an unsuccessful TCP connection set-up and a Notify TLS session establishment Failure Event information element to request reporting of un unsuccessful TLS session set-up.</w:t>
      </w:r>
    </w:p>
    <w:p w:rsidR="00880CE5" w:rsidRPr="00145D10" w:rsidRDefault="00880CE5" w:rsidP="00880CE5">
      <w:pPr>
        <w:pStyle w:val="B10"/>
      </w:pPr>
      <w:r w:rsidRPr="00145D10">
        <w:t>12.</w:t>
      </w:r>
      <w:r w:rsidRPr="00145D10">
        <w:tab/>
        <w:t xml:space="preserve">The IMS UE-B sends a TCP SYN message towards the </w:t>
      </w:r>
      <w:r w:rsidRPr="00145D10">
        <w:rPr>
          <w:lang w:eastAsia="zh-CN"/>
        </w:rPr>
        <w:t>MRFP</w:t>
      </w:r>
      <w:r w:rsidRPr="00145D10">
        <w:t xml:space="preserve"> to establish a TCP connection. The </w:t>
      </w:r>
      <w:r w:rsidRPr="00145D10">
        <w:rPr>
          <w:lang w:eastAsia="zh-CN"/>
        </w:rPr>
        <w:t>MRFP</w:t>
      </w:r>
      <w:r w:rsidRPr="00145D10">
        <w:t xml:space="preserve"> answers with a TCP SYN ACK message and the IMS UE-B replies with a TCP ACK message, completing the TCP connection establishment.</w:t>
      </w:r>
    </w:p>
    <w:p w:rsidR="00880CE5" w:rsidRPr="00145D10" w:rsidRDefault="00880CE5" w:rsidP="00880CE5">
      <w:pPr>
        <w:pStyle w:val="B10"/>
      </w:pPr>
      <w:r w:rsidRPr="00145D10">
        <w:t>13.</w:t>
      </w:r>
      <w:r w:rsidRPr="00145D10">
        <w:tab/>
        <w:t>Upon completion of the TCP connection establishment, the IMS UE-B starts a TLS session establishment using the received Pre-Shared Key information element to set-up a TLS-PSK tunnel to protect MSRP messages.</w:t>
      </w:r>
    </w:p>
    <w:p w:rsidR="00880CE5" w:rsidRPr="00145D10" w:rsidRDefault="00880CE5" w:rsidP="00880CE5">
      <w:pPr>
        <w:pStyle w:val="Heading4"/>
      </w:pPr>
      <w:bookmarkStart w:id="436" w:name="_Toc501548391"/>
      <w:bookmarkStart w:id="437" w:name="_Toc57883349"/>
      <w:r w:rsidRPr="00145D10">
        <w:t>6.2.19.3</w:t>
      </w:r>
      <w:r w:rsidRPr="00145D10">
        <w:tab/>
        <w:t>Specific procedures for Floor Control Service (BFCP)</w:t>
      </w:r>
      <w:bookmarkEnd w:id="436"/>
      <w:bookmarkEnd w:id="437"/>
    </w:p>
    <w:p w:rsidR="00880CE5" w:rsidRPr="00145D10" w:rsidRDefault="00880CE5" w:rsidP="00880CE5">
      <w:pPr>
        <w:pStyle w:val="Heading5"/>
      </w:pPr>
      <w:bookmarkStart w:id="438" w:name="_Toc501548392"/>
      <w:bookmarkStart w:id="439" w:name="_Toc57883350"/>
      <w:r w:rsidRPr="00145D10">
        <w:t>6.2.19.3.1</w:t>
      </w:r>
      <w:r w:rsidRPr="00145D10">
        <w:tab/>
        <w:t>IMS UE requesting e2e protected Floor control connection</w:t>
      </w:r>
      <w:bookmarkEnd w:id="438"/>
      <w:bookmarkEnd w:id="439"/>
    </w:p>
    <w:p w:rsidR="00880CE5" w:rsidRPr="00145D10" w:rsidRDefault="00880CE5" w:rsidP="00880CE5">
      <w:r w:rsidRPr="00145D10">
        <w:t xml:space="preserve">Figure 6.2.19.3.1.1 shows a </w:t>
      </w:r>
      <w:r w:rsidRPr="00145D10">
        <w:rPr>
          <w:lang w:eastAsia="zh-CN"/>
        </w:rPr>
        <w:t>"dial-in" conference</w:t>
      </w:r>
      <w:r w:rsidRPr="00145D10">
        <w:t xml:space="preserve"> procedure for one BFCP session with an e2e media protection using TLS and KMS based security.</w:t>
      </w:r>
    </w:p>
    <w:p w:rsidR="00880CE5" w:rsidRPr="00145D10" w:rsidRDefault="00880CE5" w:rsidP="00880CE5">
      <w:pPr>
        <w:pStyle w:val="TH"/>
      </w:pPr>
      <w:r w:rsidRPr="00145D10">
        <w:object w:dxaOrig="10761" w:dyaOrig="12844">
          <v:shape id="_x0000_i1108" type="#_x0000_t75" style="width:430.35pt;height:513.8pt" o:ole="">
            <v:imagedata r:id="rId133" o:title=""/>
          </v:shape>
          <o:OLEObject Type="Embed" ProgID="Visio.Drawing.11" ShapeID="_x0000_i1108" DrawAspect="Content" ObjectID="_1668496951" r:id="rId134"/>
        </w:object>
      </w:r>
    </w:p>
    <w:p w:rsidR="00880CE5" w:rsidRPr="00145D10" w:rsidRDefault="00880CE5" w:rsidP="00880CE5">
      <w:pPr>
        <w:pStyle w:val="TF"/>
      </w:pPr>
      <w:r w:rsidRPr="00145D10">
        <w:t>Figure 6.2.19.3.1.1: UE requesting Floor control connection with FCS/MRFP - example call flow for e2e case</w:t>
      </w:r>
    </w:p>
    <w:p w:rsidR="00880CE5" w:rsidRPr="00145D10" w:rsidRDefault="00880CE5" w:rsidP="00880CE5">
      <w:r w:rsidRPr="00145D10">
        <w:t xml:space="preserve">The IMS UE-A wants </w:t>
      </w:r>
      <w:r w:rsidRPr="00145D10">
        <w:rPr>
          <w:color w:val="000000"/>
          <w:lang w:eastAsia="zh-CN"/>
        </w:rPr>
        <w:t xml:space="preserve">to establish a </w:t>
      </w:r>
      <w:r w:rsidRPr="00145D10">
        <w:rPr>
          <w:lang w:eastAsia="zh-CN"/>
        </w:rPr>
        <w:t>Floor control connection</w:t>
      </w:r>
      <w:r w:rsidRPr="00145D10">
        <w:rPr>
          <w:color w:val="000000"/>
          <w:lang w:eastAsia="zh-CN"/>
        </w:rPr>
        <w:t xml:space="preserve"> with </w:t>
      </w:r>
      <w:r w:rsidRPr="00145D10">
        <w:rPr>
          <w:lang w:eastAsia="zh-CN"/>
        </w:rPr>
        <w:t>a Floor Control Server (FCS), located in the MRFP</w:t>
      </w:r>
      <w:r w:rsidRPr="00145D10">
        <w:t xml:space="preserve">. The IMS UE-A and the MRFC perform a </w:t>
      </w:r>
      <w:r w:rsidRPr="00145D10">
        <w:rPr>
          <w:lang w:eastAsia="zh-CN"/>
        </w:rPr>
        <w:t>Floor control connection</w:t>
      </w:r>
      <w:r w:rsidRPr="00145D10">
        <w:rPr>
          <w:color w:val="000000"/>
          <w:lang w:eastAsia="zh-CN"/>
        </w:rPr>
        <w:t xml:space="preserve"> </w:t>
      </w:r>
      <w:r w:rsidRPr="00145D10">
        <w:t>set-up according to 3GPP TS 23.</w:t>
      </w:r>
      <w:r w:rsidRPr="00145D10">
        <w:rPr>
          <w:rFonts w:cs="Arial"/>
        </w:rPr>
        <w:t xml:space="preserve">228 [3], </w:t>
      </w:r>
      <w:r w:rsidRPr="00145D10">
        <w:t xml:space="preserve">3GPP TS 24.147 [21] and </w:t>
      </w:r>
      <w:r w:rsidRPr="00145D10">
        <w:rPr>
          <w:rFonts w:cs="Arial"/>
        </w:rPr>
        <w:t>with modifications described in 3GPP TS 33.328 [2].</w:t>
      </w:r>
    </w:p>
    <w:p w:rsidR="00880CE5" w:rsidRPr="00145D10" w:rsidRDefault="00880CE5" w:rsidP="00880CE5">
      <w:r w:rsidRPr="00145D10">
        <w:t xml:space="preserve">The procedure in the figure 6.2.19.3.1.1 for requesting e2e security of the </w:t>
      </w:r>
      <w:r w:rsidRPr="00145D10">
        <w:rPr>
          <w:lang w:eastAsia="zh-CN"/>
        </w:rPr>
        <w:t>Floor control connection</w:t>
      </w:r>
      <w:r w:rsidRPr="00145D10">
        <w:rPr>
          <w:color w:val="000000"/>
          <w:lang w:eastAsia="zh-CN"/>
        </w:rPr>
        <w:t xml:space="preserve"> </w:t>
      </w:r>
      <w:r w:rsidRPr="00145D10">
        <w:t>is described step-by-step with an emphasis on the additional aspects for the MRFC and the MRFP of the e2e media protection using TLS and KMS.</w:t>
      </w:r>
    </w:p>
    <w:p w:rsidR="00880CE5" w:rsidRPr="00145D10" w:rsidRDefault="00880CE5" w:rsidP="00880CE5">
      <w:pPr>
        <w:pStyle w:val="B10"/>
      </w:pPr>
      <w:r w:rsidRPr="00145D10">
        <w:t>1.</w:t>
      </w:r>
      <w:r w:rsidRPr="00145D10">
        <w:tab/>
        <w:t xml:space="preserve">As step 1 in </w:t>
      </w:r>
      <w:r w:rsidR="00145D10">
        <w:t>clause</w:t>
      </w:r>
      <w:r w:rsidRPr="00145D10">
        <w:t> 6.2.19.2.1.</w:t>
      </w:r>
    </w:p>
    <w:p w:rsidR="00880CE5" w:rsidRPr="00145D10" w:rsidRDefault="00880CE5" w:rsidP="00880CE5">
      <w:pPr>
        <w:pStyle w:val="B10"/>
      </w:pPr>
      <w:r w:rsidRPr="00145D10">
        <w:t>2.</w:t>
      </w:r>
      <w:r w:rsidRPr="00145D10">
        <w:tab/>
        <w:t xml:space="preserve">As step 2 in </w:t>
      </w:r>
      <w:r w:rsidR="00145D10">
        <w:t>clause</w:t>
      </w:r>
      <w:r w:rsidRPr="00145D10">
        <w:t> 6.2.19.2.1 with the exception that SDP offer indicates "TCP/TLS/BFCP" as transport protocol.</w:t>
      </w:r>
    </w:p>
    <w:p w:rsidR="00880CE5" w:rsidRPr="00145D10" w:rsidRDefault="00880CE5" w:rsidP="00880CE5">
      <w:pPr>
        <w:pStyle w:val="B10"/>
      </w:pPr>
      <w:r w:rsidRPr="00145D10">
        <w:t>3.</w:t>
      </w:r>
      <w:r w:rsidRPr="00145D10">
        <w:tab/>
        <w:t xml:space="preserve">As step 3 in </w:t>
      </w:r>
      <w:r w:rsidR="00145D10">
        <w:t>clause</w:t>
      </w:r>
      <w:r w:rsidRPr="00145D10">
        <w:t> 6.2.19.2.1.</w:t>
      </w:r>
    </w:p>
    <w:p w:rsidR="00880CE5" w:rsidRPr="00145D10" w:rsidRDefault="00880CE5" w:rsidP="00880CE5">
      <w:pPr>
        <w:pStyle w:val="B10"/>
      </w:pPr>
      <w:r w:rsidRPr="00145D10">
        <w:lastRenderedPageBreak/>
        <w:t>4. - 6.</w:t>
      </w:r>
      <w:r w:rsidRPr="00145D10">
        <w:tab/>
        <w:t>The MRFC uses the "Configure BFCP Termination" procedure to request a termination for "TCP/TLS/BFCP" media. The MRFC provides an IP address and port received from the IMS UE-A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the MRFP to report an unsuccessful TCP connection set-up and a Notify TLS session establishment Failure Event information element to request the MRFP to report an unsuccessful TLS session set-up. In accordance to the information in the "a=setup" SDP attribute that will be sent in an SDP answer the MFRC requests the MRFP to start a TCP connection establishment.</w:t>
      </w:r>
    </w:p>
    <w:p w:rsidR="00880CE5" w:rsidRPr="00145D10" w:rsidRDefault="00880CE5" w:rsidP="00880CE5">
      <w:pPr>
        <w:pStyle w:val="B10"/>
      </w:pPr>
      <w:r w:rsidRPr="00145D10">
        <w:t>7.</w:t>
      </w:r>
      <w:r w:rsidRPr="00145D10">
        <w:tab/>
        <w:t xml:space="preserve">As step 7 in </w:t>
      </w:r>
      <w:r w:rsidR="00145D10">
        <w:t>clause</w:t>
      </w:r>
      <w:r w:rsidRPr="00145D10">
        <w:t> 6.2.19.2.1.</w:t>
      </w:r>
    </w:p>
    <w:p w:rsidR="00880CE5" w:rsidRPr="00145D10" w:rsidRDefault="00880CE5" w:rsidP="00880CE5">
      <w:pPr>
        <w:pStyle w:val="B10"/>
      </w:pPr>
      <w:r w:rsidRPr="00145D10">
        <w:t>8.</w:t>
      </w:r>
      <w:r w:rsidRPr="00145D10">
        <w:tab/>
        <w:t xml:space="preserve">As step 9 in </w:t>
      </w:r>
      <w:r w:rsidR="00145D10">
        <w:t>clause</w:t>
      </w:r>
      <w:r w:rsidRPr="00145D10">
        <w:t> 6.2.19.2.1.</w:t>
      </w:r>
    </w:p>
    <w:p w:rsidR="00880CE5" w:rsidRPr="00145D10" w:rsidRDefault="00880CE5" w:rsidP="00880CE5">
      <w:pPr>
        <w:pStyle w:val="B10"/>
      </w:pPr>
      <w:r w:rsidRPr="00145D10">
        <w:t>9.</w:t>
      </w:r>
      <w:r w:rsidRPr="00145D10">
        <w:tab/>
        <w:t xml:space="preserve">As step 10 in </w:t>
      </w:r>
      <w:r w:rsidR="00145D10">
        <w:t>clause</w:t>
      </w:r>
      <w:r w:rsidRPr="00145D10">
        <w:t> 6.2.19.2.1 with the exception that the SDP answer indicates "TCP/TLS/BFCP" as transport protocol.</w:t>
      </w:r>
    </w:p>
    <w:p w:rsidR="00880CE5" w:rsidRPr="00145D10" w:rsidRDefault="00880CE5" w:rsidP="00880CE5">
      <w:pPr>
        <w:pStyle w:val="B10"/>
      </w:pPr>
      <w:r w:rsidRPr="00145D10">
        <w:t>10.</w:t>
      </w:r>
      <w:r w:rsidRPr="00145D10">
        <w:tab/>
        <w:t>Upon completion of the TCP connection establishment and the reception of the SDP answer with a key management data, the IMS UE-A starts a TLS session establishment, in accordance to IETF RFC 4583 [21], using the received PSK to set-up a TLS-PSK tunnel to protect MSRP messages.</w:t>
      </w:r>
    </w:p>
    <w:p w:rsidR="00880CE5" w:rsidRPr="00145D10" w:rsidRDefault="00880CE5" w:rsidP="00880CE5">
      <w:pPr>
        <w:pStyle w:val="Heading4"/>
        <w:rPr>
          <w:lang w:val="fr-FR"/>
        </w:rPr>
      </w:pPr>
      <w:bookmarkStart w:id="440" w:name="_Toc501548393"/>
      <w:bookmarkStart w:id="441" w:name="_Toc57883351"/>
      <w:r w:rsidRPr="00145D10">
        <w:rPr>
          <w:lang w:val="fr-FR"/>
        </w:rPr>
        <w:t>6.2.19.4</w:t>
      </w:r>
      <w:r w:rsidRPr="00145D10">
        <w:rPr>
          <w:lang w:val="fr-FR"/>
        </w:rPr>
        <w:tab/>
        <w:t>TLS session establishment Failure Indication</w:t>
      </w:r>
      <w:bookmarkEnd w:id="440"/>
      <w:bookmarkEnd w:id="441"/>
    </w:p>
    <w:p w:rsidR="00880CE5" w:rsidRPr="00145D10" w:rsidRDefault="00880CE5" w:rsidP="00880CE5">
      <w:r w:rsidRPr="00145D10">
        <w:t>The MRFP shall use a Notify TLS session establishment Failure Indication procedure to report TLS session establishment related failures.</w:t>
      </w:r>
    </w:p>
    <w:p w:rsidR="00880CE5" w:rsidRPr="00145D10" w:rsidRDefault="00880CE5" w:rsidP="00880CE5">
      <w:r w:rsidRPr="00145D10">
        <w:t xml:space="preserve">The </w:t>
      </w:r>
      <w:r w:rsidRPr="00145D10">
        <w:rPr>
          <w:lang w:eastAsia="zh-CN"/>
        </w:rPr>
        <w:t>figure </w:t>
      </w:r>
      <w:r w:rsidRPr="00145D10">
        <w:t>6.2.</w:t>
      </w:r>
      <w:r w:rsidRPr="00145D10">
        <w:rPr>
          <w:lang w:eastAsia="ko-KR"/>
        </w:rPr>
        <w:t xml:space="preserve">19.4.1 </w:t>
      </w:r>
      <w:r w:rsidRPr="00145D10">
        <w:t>shows the message sequence chart</w:t>
      </w:r>
      <w:r w:rsidRPr="00145D10">
        <w:rPr>
          <w:lang w:eastAsia="zh-CN"/>
        </w:rPr>
        <w:t xml:space="preserve"> example</w:t>
      </w:r>
      <w:r w:rsidRPr="00145D10">
        <w:t xml:space="preserve"> when the MRFP reports an unsuccessful TLS session set-up to the MRFC.</w:t>
      </w:r>
    </w:p>
    <w:p w:rsidR="00880CE5" w:rsidRPr="00145D10" w:rsidRDefault="00880CE5" w:rsidP="00880CE5">
      <w:pPr>
        <w:pStyle w:val="TH"/>
      </w:pPr>
      <w:r w:rsidRPr="00145D10">
        <w:object w:dxaOrig="7855" w:dyaOrig="4610">
          <v:shape id="_x0000_i1109" type="#_x0000_t75" style="width:392.75pt;height:229.9pt" o:ole="">
            <v:imagedata r:id="rId135" o:title=""/>
          </v:shape>
          <o:OLEObject Type="Embed" ProgID="Visio.Drawing.11" ShapeID="_x0000_i1109" DrawAspect="Content" ObjectID="_1668496952" r:id="rId136"/>
        </w:object>
      </w:r>
    </w:p>
    <w:p w:rsidR="00880CE5" w:rsidRPr="00145D10" w:rsidRDefault="00880CE5" w:rsidP="00880CE5">
      <w:pPr>
        <w:pStyle w:val="TF"/>
        <w:rPr>
          <w:lang w:val="fr-FR"/>
        </w:rPr>
      </w:pPr>
      <w:r w:rsidRPr="00145D10">
        <w:rPr>
          <w:lang w:val="fr-FR"/>
        </w:rPr>
        <w:t>Figure 6.2.19.4.1: TLS session establishment Failure Indication</w:t>
      </w:r>
    </w:p>
    <w:p w:rsidR="00880CE5" w:rsidRPr="00145D10" w:rsidRDefault="00880CE5" w:rsidP="00880CE5">
      <w:pPr>
        <w:pStyle w:val="Heading3"/>
      </w:pPr>
      <w:bookmarkStart w:id="442" w:name="_Toc501548394"/>
      <w:bookmarkStart w:id="443" w:name="_Toc57883352"/>
      <w:r w:rsidRPr="00145D10">
        <w:t>6.2.20</w:t>
      </w:r>
      <w:r w:rsidRPr="00145D10">
        <w:tab/>
        <w:t>TCP bearer connection control</w:t>
      </w:r>
      <w:bookmarkEnd w:id="442"/>
      <w:bookmarkEnd w:id="443"/>
    </w:p>
    <w:p w:rsidR="00880CE5" w:rsidRPr="00145D10" w:rsidRDefault="00880CE5" w:rsidP="00880CE5">
      <w:pPr>
        <w:pStyle w:val="Heading4"/>
      </w:pPr>
      <w:bookmarkStart w:id="444" w:name="_Toc501548395"/>
      <w:bookmarkStart w:id="445" w:name="_Toc57883353"/>
      <w:r w:rsidRPr="00145D10">
        <w:t>6.2.20.1</w:t>
      </w:r>
      <w:r w:rsidRPr="00145D10">
        <w:tab/>
        <w:t>TCP connection establishment</w:t>
      </w:r>
      <w:bookmarkEnd w:id="444"/>
      <w:bookmarkEnd w:id="445"/>
    </w:p>
    <w:p w:rsidR="00880CE5" w:rsidRPr="00145D10" w:rsidRDefault="00880CE5" w:rsidP="00880CE5">
      <w:r w:rsidRPr="00145D10">
        <w:t>Figure 6.2.20.1.1 shows an example call flow for a MSRP session set-up procedure, where the UE wants to join a messaging conference.</w:t>
      </w:r>
    </w:p>
    <w:p w:rsidR="00880CE5" w:rsidRPr="00145D10" w:rsidRDefault="00880CE5" w:rsidP="00880CE5">
      <w:pPr>
        <w:pStyle w:val="TH"/>
      </w:pPr>
      <w:r w:rsidRPr="00145D10">
        <w:object w:dxaOrig="11129" w:dyaOrig="11129">
          <v:shape id="_x0000_i1110" type="#_x0000_t75" style="width:445.1pt;height:445.1pt" o:ole="">
            <v:imagedata r:id="rId137" o:title=""/>
          </v:shape>
          <o:OLEObject Type="Embed" ProgID="Visio.Drawing.11" ShapeID="_x0000_i1110" DrawAspect="Content" ObjectID="_1668496953" r:id="rId138"/>
        </w:object>
      </w:r>
    </w:p>
    <w:p w:rsidR="00880CE5" w:rsidRPr="00145D10" w:rsidRDefault="00880CE5" w:rsidP="00880CE5">
      <w:pPr>
        <w:pStyle w:val="NF"/>
      </w:pPr>
      <w:r w:rsidRPr="00145D10">
        <w:t>NOTE:</w:t>
      </w:r>
      <w:r w:rsidRPr="00145D10">
        <w:tab/>
        <w:t>In the shown example it is assumed that the UE-A and the MRFC/MRFP support IETF RFC 6714 40.</w:t>
      </w:r>
    </w:p>
    <w:p w:rsidR="00880CE5" w:rsidRPr="00145D10" w:rsidRDefault="00880CE5" w:rsidP="00880CE5">
      <w:pPr>
        <w:pStyle w:val="NF"/>
      </w:pPr>
    </w:p>
    <w:p w:rsidR="00880CE5" w:rsidRPr="00145D10" w:rsidRDefault="00880CE5" w:rsidP="00880CE5">
      <w:pPr>
        <w:pStyle w:val="TF"/>
      </w:pPr>
      <w:r w:rsidRPr="00145D10">
        <w:t>Figure 6.2.20.1.1: UE connecting into a messaging conference</w:t>
      </w:r>
    </w:p>
    <w:p w:rsidR="00880CE5" w:rsidRPr="00145D10" w:rsidRDefault="00880CE5" w:rsidP="00880CE5">
      <w:r w:rsidRPr="00145D10">
        <w:t xml:space="preserve">The IMS UE-A and the MRFC perform an IMS </w:t>
      </w:r>
      <w:r w:rsidRPr="00145D10">
        <w:rPr>
          <w:lang w:eastAsia="zh-CN"/>
        </w:rPr>
        <w:t xml:space="preserve">conference </w:t>
      </w:r>
      <w:r w:rsidRPr="00145D10">
        <w:t>session set-up according to 3GPP TS 23.</w:t>
      </w:r>
      <w:r w:rsidRPr="00145D10">
        <w:rPr>
          <w:rFonts w:cs="Arial"/>
        </w:rPr>
        <w:t xml:space="preserve">228 [1], </w:t>
      </w:r>
      <w:r w:rsidRPr="00145D10">
        <w:t>3GPP TS 24.247 [17] and 3GPP TS 24.147 [4]</w:t>
      </w:r>
      <w:r w:rsidRPr="00145D10">
        <w:rPr>
          <w:rFonts w:cs="Arial"/>
        </w:rPr>
        <w:t xml:space="preserve">. </w:t>
      </w:r>
      <w:r w:rsidRPr="00145D10">
        <w:t>The procedure in the figure 6.2.20.1.1 is described step-by-step with an emphasis on the additional aspects for the MRFC and the MRFP of the TCP connection establishment.</w:t>
      </w:r>
    </w:p>
    <w:p w:rsidR="00880CE5" w:rsidRPr="00145D10" w:rsidRDefault="00880CE5" w:rsidP="00880CE5">
      <w:pPr>
        <w:pStyle w:val="B10"/>
      </w:pPr>
      <w:r w:rsidRPr="00145D10">
        <w:t>1.</w:t>
      </w:r>
      <w:r w:rsidRPr="00145D10">
        <w:tab/>
        <w:t>The IMS UE-A wants to join a messaging conference. For this purpose the IMS UE-A assigns a local TCP port number for the MSRP communication and builds an SDP offer containing the "a=setup:actpass" SDP attribute specified in IETF RFC 4145 [36].</w:t>
      </w:r>
    </w:p>
    <w:p w:rsidR="00880CE5" w:rsidRPr="00145D10" w:rsidRDefault="00880CE5" w:rsidP="00880CE5">
      <w:pPr>
        <w:pStyle w:val="B10"/>
      </w:pPr>
      <w:r w:rsidRPr="00145D10">
        <w:tab/>
        <w:t>The IMS UE-A sends the SIP INVITE request with the SDP offer.</w:t>
      </w:r>
    </w:p>
    <w:p w:rsidR="00880CE5" w:rsidRPr="00145D10" w:rsidRDefault="00880CE5" w:rsidP="00880CE5">
      <w:pPr>
        <w:pStyle w:val="B10"/>
      </w:pPr>
      <w:r w:rsidRPr="00145D10">
        <w:t>2. - 4.</w:t>
      </w:r>
      <w:r w:rsidRPr="00145D10">
        <w:tab/>
        <w:t xml:space="preserve">Upon reception of the SIP INVITE request with the SDP offer containing a media stream that uses "TCP/MSRP" transport protocol, the MRFC uses the "Reserve And Configure IMS resources" procedure to request a termination for "TCP/MSRP" media. The MRFC provides an IP address and TCP port received from the IMS UE-A </w:t>
      </w:r>
      <w:r w:rsidRPr="00145D10">
        <w:rPr>
          <w:noProof/>
        </w:rPr>
        <w:t>as part of a remote descriptor</w:t>
      </w:r>
      <w:r w:rsidRPr="00145D10">
        <w:t>, requests the MRFP to allocate a local IP address and TCP port and includes a Notify TCP connection establishment Failure Event information element to request the MRFP to report an unsuccessful TCP connection set-up. In accordance to the information in the "a=setup" SDP attribute that will be sent in an SDP answer the MFRC requests the MRFP to start a TCP connection establishment.</w:t>
      </w:r>
    </w:p>
    <w:p w:rsidR="00880CE5" w:rsidRPr="00145D10" w:rsidRDefault="00880CE5" w:rsidP="00880CE5">
      <w:pPr>
        <w:pStyle w:val="B10"/>
      </w:pPr>
      <w:r w:rsidRPr="00145D10">
        <w:lastRenderedPageBreak/>
        <w:t>5.</w:t>
      </w:r>
      <w:r w:rsidRPr="00145D10">
        <w:tab/>
        <w:t>The MRFP sends a TCP SYN message towards the IMS UE-A to establish a TCP connection. The IMS UE-A answers with a TCP SYN ACK message and the MRFP replies with a TCP ACK message, completing the TCP connection establishment.</w:t>
      </w:r>
    </w:p>
    <w:p w:rsidR="00880CE5" w:rsidRPr="00145D10" w:rsidRDefault="00880CE5" w:rsidP="00880CE5">
      <w:pPr>
        <w:pStyle w:val="B10"/>
      </w:pPr>
      <w:r w:rsidRPr="00145D10">
        <w:t>6.</w:t>
      </w:r>
      <w:r w:rsidRPr="00145D10">
        <w:tab/>
        <w:t>The MRFC builds the SDP answer containing the "a=setup:active" SDP attribute and inserts the IP address and TCP port received from the MRFP.</w:t>
      </w:r>
    </w:p>
    <w:p w:rsidR="00880CE5" w:rsidRPr="00145D10" w:rsidRDefault="00880CE5" w:rsidP="00880CE5">
      <w:pPr>
        <w:pStyle w:val="B10"/>
      </w:pPr>
      <w:r w:rsidRPr="00145D10">
        <w:t>7.</w:t>
      </w:r>
      <w:r w:rsidRPr="00145D10">
        <w:tab/>
        <w:t>The MRFC sends the 200 (OK) final response (or 18x provisional response) to the SIP INVITE request with the SDP answer for the MSRP session towards the IMS UE-A.</w:t>
      </w:r>
    </w:p>
    <w:p w:rsidR="00880CE5" w:rsidRPr="00145D10" w:rsidRDefault="00880CE5" w:rsidP="00880CE5">
      <w:pPr>
        <w:pStyle w:val="Heading4"/>
      </w:pPr>
      <w:bookmarkStart w:id="446" w:name="_Toc501548396"/>
      <w:bookmarkStart w:id="447" w:name="_Toc57883354"/>
      <w:r w:rsidRPr="00145D10">
        <w:t>6.2.20.2</w:t>
      </w:r>
      <w:r w:rsidRPr="00145D10">
        <w:tab/>
        <w:t>TCP connection establishment Failure Indication</w:t>
      </w:r>
      <w:bookmarkEnd w:id="446"/>
      <w:bookmarkEnd w:id="447"/>
    </w:p>
    <w:p w:rsidR="00880CE5" w:rsidRPr="00145D10" w:rsidRDefault="00880CE5" w:rsidP="00880CE5">
      <w:r w:rsidRPr="00145D10">
        <w:t>The MRFP shall use a Notify TCP connection establishment Failure Indication procedure to report TCP connection establishment related failures.</w:t>
      </w:r>
    </w:p>
    <w:p w:rsidR="00880CE5" w:rsidRPr="00145D10" w:rsidRDefault="00880CE5" w:rsidP="00880CE5">
      <w:r w:rsidRPr="00145D10">
        <w:t xml:space="preserve">The </w:t>
      </w:r>
      <w:r w:rsidRPr="00145D10">
        <w:rPr>
          <w:lang w:eastAsia="zh-CN"/>
        </w:rPr>
        <w:t>figure </w:t>
      </w:r>
      <w:r w:rsidRPr="00145D10">
        <w:t>6.2.20</w:t>
      </w:r>
      <w:r w:rsidRPr="00145D10">
        <w:rPr>
          <w:lang w:eastAsia="ko-KR"/>
        </w:rPr>
        <w:t xml:space="preserve">.2.1 </w:t>
      </w:r>
      <w:r w:rsidRPr="00145D10">
        <w:t>shows the message sequence chart</w:t>
      </w:r>
      <w:r w:rsidRPr="00145D10">
        <w:rPr>
          <w:lang w:eastAsia="zh-CN"/>
        </w:rPr>
        <w:t xml:space="preserve"> example</w:t>
      </w:r>
      <w:r w:rsidRPr="00145D10">
        <w:t xml:space="preserve"> when the MRFP reports an unsuccessful TCP connection set-up to the MRFC.</w:t>
      </w:r>
    </w:p>
    <w:p w:rsidR="00880CE5" w:rsidRPr="00145D10" w:rsidRDefault="00880CE5" w:rsidP="00880CE5">
      <w:pPr>
        <w:pStyle w:val="TH"/>
      </w:pPr>
      <w:r w:rsidRPr="00145D10">
        <w:object w:dxaOrig="7855" w:dyaOrig="4610">
          <v:shape id="_x0000_i1111" type="#_x0000_t75" style="width:333.8pt;height:195.55pt" o:ole="">
            <v:imagedata r:id="rId139" o:title=""/>
          </v:shape>
          <o:OLEObject Type="Embed" ProgID="Visio.Drawing.11" ShapeID="_x0000_i1111" DrawAspect="Content" ObjectID="_1668496954" r:id="rId140"/>
        </w:object>
      </w:r>
    </w:p>
    <w:p w:rsidR="00880CE5" w:rsidRPr="00145D10" w:rsidRDefault="00880CE5" w:rsidP="00880CE5">
      <w:pPr>
        <w:pStyle w:val="TF"/>
        <w:rPr>
          <w:lang w:val="fr-FR"/>
        </w:rPr>
      </w:pPr>
      <w:r w:rsidRPr="00145D10">
        <w:rPr>
          <w:lang w:val="fr-FR"/>
        </w:rPr>
        <w:t>Figure 6.2.20.2.1: TCP connection establishment Failure Indication</w:t>
      </w:r>
    </w:p>
    <w:p w:rsidR="00880CE5" w:rsidRPr="00145D10" w:rsidRDefault="00880CE5" w:rsidP="00880CE5">
      <w:pPr>
        <w:pStyle w:val="Heading3"/>
        <w:rPr>
          <w:lang w:eastAsia="zh-CN"/>
        </w:rPr>
      </w:pPr>
      <w:bookmarkStart w:id="448" w:name="_Toc501548397"/>
      <w:bookmarkStart w:id="449" w:name="_Toc57883355"/>
      <w:r w:rsidRPr="00145D10">
        <w:t>6.2.21</w:t>
      </w:r>
      <w:r w:rsidRPr="00145D10">
        <w:tab/>
      </w:r>
      <w:r w:rsidRPr="00145D10">
        <w:rPr>
          <w:rFonts w:hint="eastAsia"/>
          <w:lang w:eastAsia="zh-CN"/>
        </w:rPr>
        <w:t>Telepresence Procedures</w:t>
      </w:r>
      <w:bookmarkEnd w:id="448"/>
      <w:bookmarkEnd w:id="449"/>
    </w:p>
    <w:p w:rsidR="00880CE5" w:rsidRPr="00145D10" w:rsidRDefault="00880CE5" w:rsidP="00880CE5">
      <w:pPr>
        <w:keepNext/>
        <w:keepLines/>
        <w:spacing w:before="120"/>
        <w:ind w:left="1418" w:hanging="1418"/>
        <w:outlineLvl w:val="3"/>
        <w:rPr>
          <w:rFonts w:ascii="Arial" w:hAnsi="Arial"/>
          <w:sz w:val="24"/>
          <w:lang w:val="en-US"/>
        </w:rPr>
      </w:pPr>
      <w:r w:rsidRPr="00145D10">
        <w:rPr>
          <w:rFonts w:ascii="Arial" w:hAnsi="Arial" w:hint="eastAsia"/>
          <w:sz w:val="24"/>
          <w:lang w:val="en-US" w:eastAsia="zh-CN"/>
        </w:rPr>
        <w:t>6.2.21</w:t>
      </w:r>
      <w:r w:rsidRPr="00145D10">
        <w:rPr>
          <w:rFonts w:ascii="Arial" w:hAnsi="Arial"/>
          <w:sz w:val="24"/>
          <w:lang w:val="en-US"/>
        </w:rPr>
        <w:t>.1</w:t>
      </w:r>
      <w:r w:rsidRPr="00145D10">
        <w:rPr>
          <w:rFonts w:ascii="Arial" w:hAnsi="Arial"/>
          <w:sz w:val="24"/>
          <w:lang w:val="en-US"/>
        </w:rPr>
        <w:tab/>
        <w:t>CLUE data channel establishment</w:t>
      </w:r>
    </w:p>
    <w:p w:rsidR="00880CE5" w:rsidRPr="00145D10" w:rsidRDefault="00880CE5" w:rsidP="00880CE5">
      <w:pPr>
        <w:rPr>
          <w:lang w:eastAsia="zh-CN"/>
        </w:rPr>
      </w:pPr>
      <w:r w:rsidRPr="00145D10">
        <w:t>Figure </w:t>
      </w:r>
      <w:r w:rsidRPr="00145D10">
        <w:rPr>
          <w:lang w:eastAsia="zh-CN"/>
        </w:rPr>
        <w:t>6.2.21</w:t>
      </w:r>
      <w:r w:rsidRPr="00145D10">
        <w:rPr>
          <w:rFonts w:hint="eastAsia"/>
          <w:lang w:eastAsia="zh-CN"/>
        </w:rPr>
        <w:t>.1.</w:t>
      </w:r>
      <w:r w:rsidRPr="00145D10">
        <w:rPr>
          <w:lang w:eastAsia="zh-CN"/>
        </w:rPr>
        <w:t>1</w:t>
      </w:r>
      <w:r w:rsidRPr="00145D10">
        <w:t xml:space="preserve"> shows a message sequence chart</w:t>
      </w:r>
      <w:r w:rsidRPr="00145D10">
        <w:rPr>
          <w:lang w:eastAsia="zh-CN"/>
        </w:rPr>
        <w:t xml:space="preserve"> example</w:t>
      </w:r>
      <w:r w:rsidRPr="00145D10">
        <w:t xml:space="preserve"> for </w:t>
      </w:r>
      <w:r w:rsidRPr="00145D10">
        <w:rPr>
          <w:rFonts w:hint="eastAsia"/>
          <w:lang w:eastAsia="zh-CN"/>
        </w:rPr>
        <w:t>CLUE data channel establishment</w:t>
      </w:r>
      <w:r w:rsidRPr="00145D10">
        <w:t xml:space="preserve"> procedure towards the </w:t>
      </w:r>
      <w:r w:rsidRPr="00145D10">
        <w:rPr>
          <w:rFonts w:hint="eastAsia"/>
          <w:lang w:eastAsia="zh-CN"/>
        </w:rPr>
        <w:t xml:space="preserve">SDP </w:t>
      </w:r>
      <w:r w:rsidRPr="00145D10">
        <w:t>offerer</w:t>
      </w:r>
      <w:r w:rsidRPr="00145D10">
        <w:rPr>
          <w:rFonts w:hint="eastAsia"/>
          <w:lang w:eastAsia="zh-CN"/>
        </w:rPr>
        <w:t xml:space="preserve"> (e.g. TP UE)</w:t>
      </w:r>
      <w:r w:rsidRPr="00145D10">
        <w:rPr>
          <w:lang w:eastAsia="zh-CN"/>
        </w:rPr>
        <w:t>.</w:t>
      </w:r>
    </w:p>
    <w:p w:rsidR="00880CE5" w:rsidRPr="00145D10" w:rsidRDefault="00880CE5" w:rsidP="00880CE5">
      <w:pPr>
        <w:pStyle w:val="TH"/>
        <w:rPr>
          <w:rFonts w:hint="eastAsia"/>
          <w:lang w:eastAsia="zh-CN"/>
        </w:rPr>
      </w:pPr>
      <w:r w:rsidRPr="00145D10">
        <w:object w:dxaOrig="10380" w:dyaOrig="16830">
          <v:shape id="_x0000_i1112" type="#_x0000_t75" style="width:441pt;height:714.25pt" o:ole="">
            <v:imagedata r:id="rId141" o:title=""/>
          </v:shape>
          <o:OLEObject Type="Embed" ProgID="Visio.Drawing.15" ShapeID="_x0000_i1112" DrawAspect="Content" ObjectID="_1668496955" r:id="rId142"/>
        </w:object>
      </w:r>
    </w:p>
    <w:p w:rsidR="00880CE5" w:rsidRPr="00145D10" w:rsidRDefault="00880CE5" w:rsidP="00880CE5">
      <w:pPr>
        <w:pStyle w:val="TF"/>
      </w:pPr>
      <w:r w:rsidRPr="00145D10">
        <w:lastRenderedPageBreak/>
        <w:t>Figure 6.2.21.</w:t>
      </w:r>
      <w:r w:rsidRPr="00145D10">
        <w:rPr>
          <w:rFonts w:hint="eastAsia"/>
          <w:lang w:eastAsia="zh-CN"/>
        </w:rPr>
        <w:t>1.</w:t>
      </w:r>
      <w:r w:rsidRPr="00145D10">
        <w:t xml:space="preserve">1: Procedure for </w:t>
      </w:r>
      <w:r w:rsidRPr="00145D10">
        <w:rPr>
          <w:rFonts w:hint="eastAsia"/>
          <w:lang w:eastAsia="zh-CN"/>
        </w:rPr>
        <w:t xml:space="preserve">CLUE </w:t>
      </w:r>
      <w:r w:rsidRPr="00145D10">
        <w:rPr>
          <w:rFonts w:hint="eastAsia"/>
        </w:rPr>
        <w:t>data channel establishment towards the of</w:t>
      </w:r>
      <w:r w:rsidRPr="00145D10">
        <w:t>ferer</w:t>
      </w:r>
    </w:p>
    <w:p w:rsidR="00880CE5" w:rsidRPr="00145D10" w:rsidRDefault="00880CE5" w:rsidP="00880CE5">
      <w:pPr>
        <w:keepNext/>
        <w:keepLines/>
        <w:spacing w:before="120"/>
        <w:ind w:left="1418" w:hanging="1418"/>
        <w:outlineLvl w:val="3"/>
        <w:rPr>
          <w:rFonts w:ascii="Arial" w:hAnsi="Arial"/>
          <w:sz w:val="24"/>
          <w:lang w:val="en-US"/>
        </w:rPr>
      </w:pPr>
      <w:r w:rsidRPr="00145D10">
        <w:rPr>
          <w:rFonts w:ascii="Arial" w:hAnsi="Arial" w:hint="eastAsia"/>
          <w:sz w:val="24"/>
          <w:lang w:val="en-US" w:eastAsia="zh-CN"/>
        </w:rPr>
        <w:t>6.2.21</w:t>
      </w:r>
      <w:r w:rsidRPr="00145D10">
        <w:rPr>
          <w:rFonts w:ascii="Arial" w:hAnsi="Arial"/>
          <w:sz w:val="24"/>
          <w:lang w:val="en-US"/>
        </w:rPr>
        <w:t>.</w:t>
      </w:r>
      <w:r w:rsidRPr="00145D10">
        <w:rPr>
          <w:rFonts w:ascii="Arial" w:hAnsi="Arial" w:hint="eastAsia"/>
          <w:sz w:val="24"/>
          <w:lang w:val="en-US" w:eastAsia="zh-CN"/>
        </w:rPr>
        <w:t>2</w:t>
      </w:r>
      <w:r w:rsidRPr="00145D10">
        <w:rPr>
          <w:rFonts w:ascii="Arial" w:hAnsi="Arial"/>
          <w:sz w:val="24"/>
          <w:lang w:val="en-US"/>
        </w:rPr>
        <w:tab/>
        <w:t>CLUE transport between MRFC and MRFP</w:t>
      </w:r>
    </w:p>
    <w:p w:rsidR="00880CE5" w:rsidRPr="00145D10" w:rsidRDefault="00880CE5" w:rsidP="00880CE5">
      <w:pPr>
        <w:rPr>
          <w:i/>
        </w:rPr>
      </w:pPr>
      <w:r w:rsidRPr="00145D10">
        <w:t>Figure </w:t>
      </w:r>
      <w:r w:rsidRPr="00145D10">
        <w:rPr>
          <w:lang w:eastAsia="zh-CN"/>
        </w:rPr>
        <w:t>6.2.21</w:t>
      </w:r>
      <w:r w:rsidRPr="00145D10">
        <w:rPr>
          <w:rFonts w:hint="eastAsia"/>
          <w:lang w:eastAsia="zh-CN"/>
        </w:rPr>
        <w:t>.2</w:t>
      </w:r>
      <w:r w:rsidRPr="00145D10">
        <w:rPr>
          <w:lang w:eastAsia="zh-CN"/>
        </w:rPr>
        <w:t>.1</w:t>
      </w:r>
      <w:r w:rsidRPr="00145D10">
        <w:t xml:space="preserve"> shows a message sequence chart</w:t>
      </w:r>
      <w:r w:rsidRPr="00145D10">
        <w:rPr>
          <w:lang w:eastAsia="zh-CN"/>
        </w:rPr>
        <w:t xml:space="preserve"> example</w:t>
      </w:r>
      <w:r w:rsidRPr="00145D10">
        <w:t xml:space="preserve"> for </w:t>
      </w:r>
      <w:r w:rsidRPr="00145D10">
        <w:rPr>
          <w:rFonts w:hint="eastAsia"/>
          <w:lang w:eastAsia="zh-CN"/>
        </w:rPr>
        <w:t xml:space="preserve">the initiation of </w:t>
      </w:r>
      <w:r w:rsidRPr="00145D10">
        <w:rPr>
          <w:lang w:eastAsia="zh-CN"/>
        </w:rPr>
        <w:t xml:space="preserve">CLUE message </w:t>
      </w:r>
      <w:r w:rsidRPr="00145D10">
        <w:rPr>
          <w:rFonts w:hint="eastAsia"/>
          <w:lang w:eastAsia="zh-CN"/>
        </w:rPr>
        <w:t>exchange</w:t>
      </w:r>
      <w:r w:rsidRPr="00145D10">
        <w:t xml:space="preserve"> procedure </w:t>
      </w:r>
      <w:r w:rsidRPr="00145D10">
        <w:rPr>
          <w:rFonts w:hint="eastAsia"/>
          <w:lang w:eastAsia="zh-CN"/>
        </w:rPr>
        <w:t>over Mp interface with the detection and notification of CLUE message received from</w:t>
      </w:r>
      <w:r w:rsidRPr="00145D10">
        <w:t xml:space="preserve"> the </w:t>
      </w:r>
      <w:r w:rsidRPr="00145D10">
        <w:rPr>
          <w:lang w:eastAsia="zh-CN"/>
        </w:rPr>
        <w:t>TP UE.</w:t>
      </w:r>
    </w:p>
    <w:p w:rsidR="00880CE5" w:rsidRPr="00145D10" w:rsidRDefault="00880CE5" w:rsidP="00880CE5">
      <w:pPr>
        <w:pStyle w:val="TH"/>
        <w:rPr>
          <w:lang w:eastAsia="zh-CN"/>
        </w:rPr>
      </w:pPr>
      <w:r w:rsidRPr="00145D10">
        <w:rPr>
          <w:lang w:eastAsia="zh-CN"/>
        </w:rPr>
        <w:object w:dxaOrig="8975" w:dyaOrig="5236">
          <v:shape id="_x0000_i1113" type="#_x0000_t75" style="width:448.35pt;height:261.8pt" o:ole="">
            <v:imagedata r:id="rId143" o:title=""/>
          </v:shape>
          <o:OLEObject Type="Embed" ProgID="Visio.Drawing.11" ShapeID="_x0000_i1113" DrawAspect="Content" ObjectID="_1668496956" r:id="rId144"/>
        </w:object>
      </w:r>
    </w:p>
    <w:p w:rsidR="00880CE5" w:rsidRPr="00145D10" w:rsidRDefault="00880CE5" w:rsidP="00880CE5">
      <w:pPr>
        <w:pStyle w:val="NF"/>
        <w:rPr>
          <w:lang w:val="en-US"/>
        </w:rPr>
      </w:pPr>
      <w:r w:rsidRPr="00145D10">
        <w:t>NOTE:</w:t>
      </w:r>
      <w:r w:rsidRPr="00145D10">
        <w:tab/>
      </w:r>
      <w:r w:rsidRPr="00145D10">
        <w:rPr>
          <w:lang w:val="en-US"/>
        </w:rPr>
        <w:t>Other IEs for Telepresence are shown in CLUE data channel establishment procedure.</w:t>
      </w:r>
    </w:p>
    <w:p w:rsidR="00880CE5" w:rsidRPr="00145D10" w:rsidRDefault="00880CE5" w:rsidP="00880CE5">
      <w:pPr>
        <w:pStyle w:val="TF"/>
      </w:pPr>
      <w:r w:rsidRPr="00145D10">
        <w:t>Figure 6.2.21</w:t>
      </w:r>
      <w:r w:rsidRPr="00145D10">
        <w:rPr>
          <w:rFonts w:hint="eastAsia"/>
        </w:rPr>
        <w:t>.2</w:t>
      </w:r>
      <w:r w:rsidRPr="00145D10">
        <w:t xml:space="preserve">.1: Procedure for </w:t>
      </w:r>
      <w:r w:rsidRPr="00145D10">
        <w:rPr>
          <w:rFonts w:hint="eastAsia"/>
        </w:rPr>
        <w:t xml:space="preserve">detection and notification of </w:t>
      </w:r>
      <w:r w:rsidRPr="00145D10">
        <w:t xml:space="preserve">CLUE message </w:t>
      </w:r>
      <w:r w:rsidRPr="00145D10">
        <w:rPr>
          <w:rFonts w:hint="eastAsia"/>
        </w:rPr>
        <w:t>received</w:t>
      </w:r>
    </w:p>
    <w:p w:rsidR="00880CE5" w:rsidRPr="00145D10" w:rsidRDefault="00880CE5" w:rsidP="00880CE5">
      <w:pPr>
        <w:rPr>
          <w:i/>
        </w:rPr>
      </w:pPr>
      <w:r w:rsidRPr="00145D10">
        <w:t>Figure </w:t>
      </w:r>
      <w:r w:rsidRPr="00145D10">
        <w:rPr>
          <w:lang w:eastAsia="zh-CN"/>
        </w:rPr>
        <w:t>6.2.21</w:t>
      </w:r>
      <w:r w:rsidRPr="00145D10">
        <w:rPr>
          <w:rFonts w:hint="eastAsia"/>
          <w:lang w:eastAsia="zh-CN"/>
        </w:rPr>
        <w:t>.2</w:t>
      </w:r>
      <w:r w:rsidRPr="00145D10">
        <w:rPr>
          <w:lang w:eastAsia="zh-CN"/>
        </w:rPr>
        <w:t>.</w:t>
      </w:r>
      <w:r w:rsidRPr="00145D10">
        <w:rPr>
          <w:rFonts w:hint="eastAsia"/>
          <w:lang w:eastAsia="zh-CN"/>
        </w:rPr>
        <w:t>2</w:t>
      </w:r>
      <w:r w:rsidRPr="00145D10">
        <w:t xml:space="preserve"> shows a message sequence chart</w:t>
      </w:r>
      <w:r w:rsidRPr="00145D10">
        <w:rPr>
          <w:lang w:eastAsia="zh-CN"/>
        </w:rPr>
        <w:t xml:space="preserve"> example</w:t>
      </w:r>
      <w:r w:rsidRPr="00145D10">
        <w:t xml:space="preserve"> for </w:t>
      </w:r>
      <w:r w:rsidRPr="00145D10">
        <w:rPr>
          <w:lang w:eastAsia="zh-CN"/>
        </w:rPr>
        <w:t xml:space="preserve">CLUE message </w:t>
      </w:r>
      <w:r w:rsidRPr="00145D10">
        <w:rPr>
          <w:rFonts w:hint="eastAsia"/>
          <w:lang w:eastAsia="zh-CN"/>
        </w:rPr>
        <w:t>carriage</w:t>
      </w:r>
      <w:r w:rsidRPr="00145D10">
        <w:t xml:space="preserve"> procedure towards the </w:t>
      </w:r>
      <w:r w:rsidRPr="00145D10">
        <w:rPr>
          <w:lang w:eastAsia="zh-CN"/>
        </w:rPr>
        <w:t>TP UE.</w:t>
      </w:r>
    </w:p>
    <w:p w:rsidR="00880CE5" w:rsidRPr="00145D10" w:rsidRDefault="00880CE5" w:rsidP="00880CE5">
      <w:pPr>
        <w:pStyle w:val="TH"/>
      </w:pPr>
      <w:r w:rsidRPr="00145D10">
        <w:object w:dxaOrig="7485" w:dyaOrig="4068">
          <v:shape id="_x0000_i1114" type="#_x0000_t75" style="width:374.75pt;height:203.75pt" o:ole="">
            <v:imagedata r:id="rId145" o:title=""/>
          </v:shape>
          <o:OLEObject Type="Embed" ProgID="Visio.Drawing.11" ShapeID="_x0000_i1114" DrawAspect="Content" ObjectID="_1668496957" r:id="rId146"/>
        </w:object>
      </w:r>
    </w:p>
    <w:p w:rsidR="00880CE5" w:rsidRPr="00145D10" w:rsidRDefault="00880CE5" w:rsidP="00880CE5">
      <w:pPr>
        <w:pStyle w:val="TF"/>
      </w:pPr>
      <w:r w:rsidRPr="00145D10">
        <w:t>Figure 6.2.21</w:t>
      </w:r>
      <w:r w:rsidRPr="00145D10">
        <w:rPr>
          <w:rFonts w:hint="eastAsia"/>
          <w:lang w:eastAsia="zh-CN"/>
        </w:rPr>
        <w:t>.2</w:t>
      </w:r>
      <w:r w:rsidRPr="00145D10">
        <w:t>.</w:t>
      </w:r>
      <w:r w:rsidRPr="00145D10">
        <w:rPr>
          <w:rFonts w:hint="eastAsia"/>
          <w:lang w:eastAsia="zh-CN"/>
        </w:rPr>
        <w:t>2</w:t>
      </w:r>
      <w:r w:rsidRPr="00145D10">
        <w:t xml:space="preserve">: Procedure for </w:t>
      </w:r>
      <w:r w:rsidRPr="00145D10">
        <w:rPr>
          <w:rFonts w:hint="eastAsia"/>
          <w:lang w:eastAsia="zh-CN"/>
        </w:rPr>
        <w:t xml:space="preserve">sending </w:t>
      </w:r>
      <w:r w:rsidRPr="00145D10">
        <w:t>CLUE message</w:t>
      </w:r>
    </w:p>
    <w:p w:rsidR="00880CE5" w:rsidRPr="00145D10" w:rsidRDefault="00880CE5" w:rsidP="00880CE5">
      <w:pPr>
        <w:pStyle w:val="Heading3"/>
      </w:pPr>
      <w:bookmarkStart w:id="450" w:name="_Toc501548398"/>
      <w:bookmarkStart w:id="451" w:name="_Toc57883356"/>
      <w:r w:rsidRPr="00145D10">
        <w:lastRenderedPageBreak/>
        <w:t>6.2.22</w:t>
      </w:r>
      <w:r w:rsidRPr="00145D10">
        <w:tab/>
        <w:t>Video Region-of-Interest (ROI)</w:t>
      </w:r>
      <w:bookmarkEnd w:id="450"/>
      <w:bookmarkEnd w:id="451"/>
    </w:p>
    <w:p w:rsidR="00880CE5" w:rsidRPr="00145D10" w:rsidRDefault="00880CE5" w:rsidP="00880CE5">
      <w:pPr>
        <w:pStyle w:val="Heading4"/>
      </w:pPr>
      <w:bookmarkStart w:id="452" w:name="_Toc501548399"/>
      <w:bookmarkStart w:id="453" w:name="_Toc57883357"/>
      <w:r w:rsidRPr="00145D10">
        <w:t>6.2.22.1</w:t>
      </w:r>
      <w:r w:rsidRPr="00145D10">
        <w:tab/>
        <w:t>Video Region-of-Interest (ROI) using FECC</w:t>
      </w:r>
      <w:bookmarkEnd w:id="452"/>
      <w:bookmarkEnd w:id="453"/>
    </w:p>
    <w:p w:rsidR="00880CE5" w:rsidRPr="00145D10" w:rsidRDefault="00880CE5" w:rsidP="00880CE5">
      <w:r w:rsidRPr="00145D10">
        <w:t xml:space="preserve">Figure </w:t>
      </w:r>
      <w:r w:rsidRPr="00145D10">
        <w:rPr>
          <w:lang w:eastAsia="zh-CN"/>
        </w:rPr>
        <w:t>6.2.22.1.1</w:t>
      </w:r>
      <w:r w:rsidRPr="00145D10">
        <w:t xml:space="preserve"> shows the message sequence chart</w:t>
      </w:r>
      <w:r w:rsidRPr="00145D10">
        <w:rPr>
          <w:lang w:eastAsia="zh-CN"/>
        </w:rPr>
        <w:t xml:space="preserve"> example</w:t>
      </w:r>
      <w:r w:rsidRPr="00145D10">
        <w:t xml:space="preserve"> for </w:t>
      </w:r>
      <w:r w:rsidRPr="00145D10">
        <w:rPr>
          <w:lang w:eastAsia="zh-CN"/>
        </w:rPr>
        <w:t>indicating Video Region-of-Interest (ROI) using FECC.</w:t>
      </w:r>
    </w:p>
    <w:p w:rsidR="00880CE5" w:rsidRPr="00145D10" w:rsidRDefault="00880CE5" w:rsidP="00880CE5">
      <w:pPr>
        <w:keepLines/>
        <w:spacing w:after="240"/>
        <w:jc w:val="center"/>
      </w:pPr>
    </w:p>
    <w:p w:rsidR="00880CE5" w:rsidRPr="00145D10" w:rsidRDefault="00880CE5" w:rsidP="00880CE5">
      <w:pPr>
        <w:pStyle w:val="TH"/>
      </w:pPr>
      <w:r w:rsidRPr="00145D10">
        <w:object w:dxaOrig="9312" w:dyaOrig="4032">
          <v:shape id="_x0000_i1115" type="#_x0000_t75" style="width:465.55pt;height:201.25pt" o:ole="">
            <v:imagedata r:id="rId147" o:title=""/>
          </v:shape>
          <o:OLEObject Type="Embed" ProgID="Visio.Drawing.11" ShapeID="_x0000_i1115" DrawAspect="Content" ObjectID="_1668496958" r:id="rId148"/>
        </w:object>
      </w:r>
    </w:p>
    <w:p w:rsidR="00880CE5" w:rsidRPr="00145D10" w:rsidRDefault="00880CE5" w:rsidP="00880CE5">
      <w:pPr>
        <w:pStyle w:val="TF"/>
        <w:rPr>
          <w:lang w:eastAsia="zh-CN"/>
        </w:rPr>
      </w:pPr>
      <w:r w:rsidRPr="00145D10">
        <w:rPr>
          <w:lang w:eastAsia="ja-JP"/>
        </w:rPr>
        <w:t xml:space="preserve">Figure 6.2.2.1.1: Procedure to indicate </w:t>
      </w:r>
      <w:r w:rsidRPr="00145D10">
        <w:t>Video ROI using FECC</w:t>
      </w:r>
    </w:p>
    <w:p w:rsidR="00880CE5" w:rsidRPr="00145D10" w:rsidRDefault="00880CE5" w:rsidP="00880CE5">
      <w:pPr>
        <w:pStyle w:val="Heading4"/>
      </w:pPr>
      <w:bookmarkStart w:id="454" w:name="_Toc501548400"/>
      <w:bookmarkStart w:id="455" w:name="_Toc57883358"/>
      <w:r w:rsidRPr="00145D10">
        <w:t>6.2.22.2</w:t>
      </w:r>
      <w:r w:rsidRPr="00145D10">
        <w:tab/>
        <w:t>"Predefined ROI" mode</w:t>
      </w:r>
      <w:bookmarkEnd w:id="454"/>
      <w:bookmarkEnd w:id="455"/>
    </w:p>
    <w:p w:rsidR="00880CE5" w:rsidRPr="00145D10" w:rsidRDefault="00880CE5" w:rsidP="00880CE5">
      <w:r w:rsidRPr="00145D10">
        <w:t xml:space="preserve">Figure </w:t>
      </w:r>
      <w:r w:rsidRPr="00145D10">
        <w:rPr>
          <w:lang w:eastAsia="zh-CN"/>
        </w:rPr>
        <w:t>6.2.2.2.1</w:t>
      </w:r>
      <w:r w:rsidRPr="00145D10">
        <w:t xml:space="preserve"> shows the message sequence chart</w:t>
      </w:r>
      <w:r w:rsidRPr="00145D10">
        <w:rPr>
          <w:lang w:eastAsia="zh-CN"/>
        </w:rPr>
        <w:t xml:space="preserve"> example</w:t>
      </w:r>
      <w:r w:rsidRPr="00145D10">
        <w:t xml:space="preserve"> for </w:t>
      </w:r>
      <w:r w:rsidRPr="00145D10">
        <w:rPr>
          <w:lang w:eastAsia="zh-CN"/>
        </w:rPr>
        <w:t>indicating Predefined ROI mode.</w:t>
      </w:r>
    </w:p>
    <w:p w:rsidR="00880CE5" w:rsidRPr="00145D10" w:rsidRDefault="00880CE5" w:rsidP="00880CE5">
      <w:pPr>
        <w:pStyle w:val="TH"/>
        <w:rPr>
          <w:lang w:eastAsia="ja-JP"/>
        </w:rPr>
      </w:pPr>
      <w:r w:rsidRPr="00145D10">
        <w:object w:dxaOrig="9312" w:dyaOrig="4032">
          <v:shape id="_x0000_i1116" type="#_x0000_t75" style="width:465.55pt;height:201.25pt" o:ole="">
            <v:imagedata r:id="rId149" o:title=""/>
          </v:shape>
          <o:OLEObject Type="Embed" ProgID="Visio.Drawing.11" ShapeID="_x0000_i1116" DrawAspect="Content" ObjectID="_1668496959" r:id="rId150"/>
        </w:object>
      </w:r>
    </w:p>
    <w:p w:rsidR="00880CE5" w:rsidRPr="00145D10" w:rsidRDefault="00880CE5" w:rsidP="00880CE5">
      <w:pPr>
        <w:pStyle w:val="TF"/>
        <w:rPr>
          <w:lang w:eastAsia="zh-CN"/>
        </w:rPr>
      </w:pPr>
      <w:r w:rsidRPr="00145D10">
        <w:rPr>
          <w:lang w:eastAsia="ja-JP"/>
        </w:rPr>
        <w:t xml:space="preserve">Figure 6.2.22.2.1: Procedure to indicate </w:t>
      </w:r>
      <w:r w:rsidRPr="00145D10">
        <w:t>Predefined ROI mode</w:t>
      </w:r>
    </w:p>
    <w:p w:rsidR="00880CE5" w:rsidRPr="00145D10" w:rsidRDefault="00880CE5" w:rsidP="00880CE5">
      <w:r w:rsidRPr="00145D10">
        <w:t xml:space="preserve">When the MRFC requests the IMS resources from the MRFP, the MRFC may optionally </w:t>
      </w:r>
      <w:r w:rsidRPr="00145D10">
        <w:rPr>
          <w:lang w:eastAsia="ja-JP"/>
        </w:rPr>
        <w:t xml:space="preserve">request the MRFP to support the RTCP feedback message capability for </w:t>
      </w:r>
      <w:r w:rsidRPr="00145D10">
        <w:t>"Predefined ROI" type expressed by the parameter "</w:t>
      </w:r>
      <w:r w:rsidRPr="00145D10">
        <w:rPr>
          <w:szCs w:val="24"/>
        </w:rPr>
        <w:t>3gpp-roi-predefined</w:t>
      </w:r>
      <w:r w:rsidRPr="00145D10">
        <w:t>"</w:t>
      </w:r>
      <w:r w:rsidRPr="00145D10">
        <w:rPr>
          <w:szCs w:val="24"/>
        </w:rPr>
        <w:t>, as described in 3GPP TS 26.114 [23]</w:t>
      </w:r>
      <w:r w:rsidRPr="00145D10">
        <w:t xml:space="preserve">, media-level SDP predefined ROI attribute "a=predefined_ROI" defined in TS 26.114 [23] to negotiate the predefined ROI for sending and receiving video, and </w:t>
      </w:r>
      <w:r w:rsidRPr="00145D10">
        <w:rPr>
          <w:lang w:eastAsia="ja-JP"/>
        </w:rPr>
        <w:t>the RTP header extension capability for carriage of predefined ROI information as defined in IETF RFC 5285 [27] and 3GPP TS 26.114 [23].</w:t>
      </w:r>
    </w:p>
    <w:p w:rsidR="00880CE5" w:rsidRPr="00145D10" w:rsidRDefault="00880CE5" w:rsidP="00880CE5">
      <w:pPr>
        <w:pStyle w:val="Heading4"/>
      </w:pPr>
      <w:bookmarkStart w:id="456" w:name="_Toc501548401"/>
      <w:bookmarkStart w:id="457" w:name="_Toc57883359"/>
      <w:r w:rsidRPr="00145D10">
        <w:lastRenderedPageBreak/>
        <w:t>6.2.22.3</w:t>
      </w:r>
      <w:r w:rsidRPr="00145D10">
        <w:tab/>
        <w:t>"Arbitrary ROI" mode</w:t>
      </w:r>
      <w:bookmarkEnd w:id="456"/>
      <w:bookmarkEnd w:id="457"/>
    </w:p>
    <w:p w:rsidR="00880CE5" w:rsidRPr="00145D10" w:rsidRDefault="00880CE5" w:rsidP="00880CE5">
      <w:r w:rsidRPr="00145D10">
        <w:t xml:space="preserve">Figure </w:t>
      </w:r>
      <w:r w:rsidRPr="00145D10">
        <w:rPr>
          <w:lang w:eastAsia="zh-CN"/>
        </w:rPr>
        <w:t>6.2.22.3.1</w:t>
      </w:r>
      <w:r w:rsidRPr="00145D10">
        <w:t xml:space="preserve"> shows the message sequence chart</w:t>
      </w:r>
      <w:r w:rsidRPr="00145D10">
        <w:rPr>
          <w:lang w:eastAsia="zh-CN"/>
        </w:rPr>
        <w:t xml:space="preserve"> example</w:t>
      </w:r>
      <w:r w:rsidRPr="00145D10">
        <w:t xml:space="preserve"> for </w:t>
      </w:r>
      <w:r w:rsidRPr="00145D10">
        <w:rPr>
          <w:lang w:eastAsia="zh-CN"/>
        </w:rPr>
        <w:t>indicating Arbitrary ROI mode.</w:t>
      </w:r>
    </w:p>
    <w:p w:rsidR="00880CE5" w:rsidRPr="00145D10" w:rsidRDefault="00880CE5" w:rsidP="00880CE5">
      <w:pPr>
        <w:pStyle w:val="TH"/>
        <w:rPr>
          <w:lang w:eastAsia="ja-JP"/>
        </w:rPr>
      </w:pPr>
      <w:r w:rsidRPr="00145D10">
        <w:object w:dxaOrig="9312" w:dyaOrig="4032">
          <v:shape id="_x0000_i1117" type="#_x0000_t75" style="width:465.55pt;height:201.25pt" o:ole="">
            <v:imagedata r:id="rId151" o:title=""/>
          </v:shape>
          <o:OLEObject Type="Embed" ProgID="Visio.Drawing.11" ShapeID="_x0000_i1117" DrawAspect="Content" ObjectID="_1668496960" r:id="rId152"/>
        </w:object>
      </w:r>
    </w:p>
    <w:p w:rsidR="00880CE5" w:rsidRPr="00145D10" w:rsidRDefault="00880CE5" w:rsidP="00880CE5">
      <w:pPr>
        <w:pStyle w:val="TF"/>
        <w:rPr>
          <w:lang w:eastAsia="zh-CN"/>
        </w:rPr>
      </w:pPr>
      <w:r w:rsidRPr="00145D10">
        <w:rPr>
          <w:lang w:eastAsia="ja-JP"/>
        </w:rPr>
        <w:t xml:space="preserve">Figure 6.2.22.3.1: Procedure to indicate </w:t>
      </w:r>
      <w:r w:rsidRPr="00145D10">
        <w:t>Arbitrary ROI mode</w:t>
      </w:r>
    </w:p>
    <w:p w:rsidR="00880CE5" w:rsidRPr="00145D10" w:rsidRDefault="00880CE5" w:rsidP="00880CE5">
      <w:pPr>
        <w:rPr>
          <w:lang w:eastAsia="ja-JP"/>
        </w:rPr>
      </w:pPr>
      <w:r w:rsidRPr="00145D10">
        <w:t xml:space="preserve">When the MRFC requests the IMS resources from the MRFP, the MRFC may optionally </w:t>
      </w:r>
      <w:r w:rsidRPr="00145D10">
        <w:rPr>
          <w:lang w:eastAsia="ja-JP"/>
        </w:rPr>
        <w:t xml:space="preserve">request the MRFP to support the RTCP feedback message capability for </w:t>
      </w:r>
      <w:r w:rsidRPr="00145D10">
        <w:t>"Arbitrary ROI" type expressed by the parameter "</w:t>
      </w:r>
      <w:r w:rsidRPr="00145D10">
        <w:rPr>
          <w:szCs w:val="24"/>
        </w:rPr>
        <w:t>3gpp-roi-arbitrary</w:t>
      </w:r>
      <w:r w:rsidRPr="00145D10">
        <w:t>"</w:t>
      </w:r>
      <w:r w:rsidRPr="00145D10">
        <w:rPr>
          <w:szCs w:val="24"/>
        </w:rPr>
        <w:t>, as described in 3GPP TS 26.114 [23]</w:t>
      </w:r>
      <w:r w:rsidRPr="00145D10">
        <w:t xml:space="preserve">, and </w:t>
      </w:r>
      <w:r w:rsidRPr="00145D10">
        <w:rPr>
          <w:lang w:eastAsia="ja-JP"/>
        </w:rPr>
        <w:t>the RTP header extension capability for carriage of arbitrary ROI information as defined in IETF RFC 5285 [27] and 3GPP TS 26.114 [23].</w:t>
      </w:r>
    </w:p>
    <w:p w:rsidR="00880CE5" w:rsidRPr="00145D10" w:rsidRDefault="00880CE5" w:rsidP="00880CE5">
      <w:pPr>
        <w:pStyle w:val="Heading3"/>
      </w:pPr>
      <w:bookmarkStart w:id="458" w:name="_Toc501548402"/>
      <w:bookmarkStart w:id="459" w:name="_Toc57883360"/>
      <w:r w:rsidRPr="00145D10">
        <w:t>6.2.23</w:t>
      </w:r>
      <w:r w:rsidRPr="00145D10">
        <w:tab/>
        <w:t>Rate adaptation for media endpoints</w:t>
      </w:r>
      <w:bookmarkEnd w:id="458"/>
      <w:bookmarkEnd w:id="459"/>
    </w:p>
    <w:p w:rsidR="00880CE5" w:rsidRPr="00145D10" w:rsidRDefault="00880CE5" w:rsidP="00880CE5">
      <w:r w:rsidRPr="00145D10">
        <w:rPr>
          <w:lang w:eastAsia="zh-CN"/>
        </w:rPr>
        <w:t>The signalling flow shown in figure 6.2.23.1 gives an example for a multimedia conference</w:t>
      </w:r>
      <w:r w:rsidRPr="00145D10">
        <w:t xml:space="preserve"> establishment</w:t>
      </w:r>
      <w:r w:rsidRPr="00145D10">
        <w:rPr>
          <w:lang w:eastAsia="zh-CN"/>
        </w:rPr>
        <w:t xml:space="preserve"> ("dial-in" conference</w:t>
      </w:r>
      <w:r w:rsidRPr="00145D10">
        <w:t xml:space="preserve"> procedure</w:t>
      </w:r>
      <w:r w:rsidRPr="00145D10">
        <w:rPr>
          <w:lang w:eastAsia="zh-CN"/>
        </w:rPr>
        <w:t xml:space="preserve">) when </w:t>
      </w:r>
      <w:r w:rsidRPr="00145D10">
        <w:t>rate adaptation for media endpoints using the "a=bw-info" SDP attribute (defined in clause 19 of 3GPP TS 26.114 [23] to negotiate the additional bandwidth properties) is supported by the MRFC and the MRFP.</w:t>
      </w:r>
    </w:p>
    <w:p w:rsidR="00880CE5" w:rsidRPr="00145D10" w:rsidRDefault="00880CE5" w:rsidP="00880CE5">
      <w:pPr>
        <w:pStyle w:val="TH"/>
      </w:pPr>
      <w:r w:rsidRPr="00145D10">
        <w:object w:dxaOrig="11388" w:dyaOrig="12048">
          <v:shape id="_x0000_i1118" type="#_x0000_t75" style="width:466.35pt;height:493.35pt" o:ole="">
            <v:imagedata r:id="rId153" o:title=""/>
          </v:shape>
          <o:OLEObject Type="Embed" ProgID="Visio.Drawing.15" ShapeID="_x0000_i1118" DrawAspect="Content" ObjectID="_1668496961" r:id="rId154"/>
        </w:object>
      </w:r>
    </w:p>
    <w:p w:rsidR="00880CE5" w:rsidRPr="00145D10" w:rsidRDefault="00880CE5" w:rsidP="00880CE5">
      <w:pPr>
        <w:pStyle w:val="TF"/>
      </w:pPr>
      <w:r w:rsidRPr="00145D10">
        <w:t xml:space="preserve">Figure </w:t>
      </w:r>
      <w:r w:rsidRPr="00145D10">
        <w:rPr>
          <w:lang w:eastAsia="ko-KR"/>
        </w:rPr>
        <w:t>6</w:t>
      </w:r>
      <w:r w:rsidRPr="00145D10">
        <w:t xml:space="preserve">.2.23.1: </w:t>
      </w:r>
      <w:r w:rsidRPr="00145D10">
        <w:rPr>
          <w:lang w:eastAsia="zh-CN"/>
        </w:rPr>
        <w:t>Multimedia conference</w:t>
      </w:r>
      <w:r w:rsidRPr="00145D10">
        <w:t xml:space="preserve"> establishment</w:t>
      </w:r>
      <w:r w:rsidRPr="00145D10">
        <w:rPr>
          <w:lang w:eastAsia="zh-CN"/>
        </w:rPr>
        <w:t xml:space="preserve"> ("dial-in" </w:t>
      </w:r>
      <w:r w:rsidRPr="00145D10">
        <w:t>procedure</w:t>
      </w:r>
      <w:r w:rsidRPr="00145D10">
        <w:rPr>
          <w:lang w:eastAsia="zh-CN"/>
        </w:rPr>
        <w:t xml:space="preserve">) </w:t>
      </w:r>
      <w:r w:rsidRPr="00145D10">
        <w:t>with support of the enhanced bandwidth negotiation mechanism</w:t>
      </w:r>
    </w:p>
    <w:p w:rsidR="00880CE5" w:rsidRPr="00145D10" w:rsidRDefault="00880CE5" w:rsidP="00880CE5">
      <w:r w:rsidRPr="00145D10">
        <w:t>The procedure in the figure 6.2.23.1 is described step-by-step with an emphasis on the additional aspects for the MRFC and the MRFP of the rate adaptation for media endpoints using the enhanced bandwidth negotiation mechanism.</w:t>
      </w:r>
    </w:p>
    <w:p w:rsidR="00880CE5" w:rsidRPr="00145D10" w:rsidRDefault="00880CE5" w:rsidP="00880CE5">
      <w:pPr>
        <w:pStyle w:val="B10"/>
      </w:pPr>
      <w:r w:rsidRPr="00145D10">
        <w:t>1.</w:t>
      </w:r>
      <w:r w:rsidRPr="00145D10">
        <w:tab/>
        <w:t>The MRFC receives the SIP INVITE request with the SDP offer containing for the offered payload types "a=bw-info" SDP attribute lines.</w:t>
      </w:r>
    </w:p>
    <w:p w:rsidR="00880CE5" w:rsidRPr="00145D10" w:rsidRDefault="00880CE5" w:rsidP="00880CE5">
      <w:pPr>
        <w:pStyle w:val="B10"/>
      </w:pPr>
      <w:r w:rsidRPr="00145D10">
        <w:t>2.</w:t>
      </w:r>
      <w:r w:rsidRPr="00145D10">
        <w:tab/>
        <w:t>The MRFC selects the payload type from the received SDP offer. The received SDP offer contained "a=bw-info" attribute(s) lines for the selected payload type.</w:t>
      </w:r>
    </w:p>
    <w:p w:rsidR="00880CE5" w:rsidRPr="00145D10" w:rsidRDefault="00880CE5" w:rsidP="00880CE5">
      <w:pPr>
        <w:pStyle w:val="B10"/>
      </w:pPr>
      <w:r w:rsidRPr="00145D10">
        <w:t>3. – 5.</w:t>
      </w:r>
      <w:r w:rsidRPr="00145D10">
        <w:tab/>
        <w:t>The MRFC uses the "Reserve and Configure IMS resources" procedure to request media resources and for the selected payload type (codec and codec configurations) the MRFC provides to the MRFP the "Additional Bandwidth Properties" information element containing in the remote descriptor "a=bw-info" SDP attribute lines describing the bandwidth range which the MRFP will use in the sending direction towards the conference participant and which correspond to "a=bw-info" SDP attribute lines indicating receiving direction in the received SDP offer in step 1.</w:t>
      </w:r>
    </w:p>
    <w:p w:rsidR="00880CE5" w:rsidRPr="00145D10" w:rsidRDefault="00880CE5" w:rsidP="00880CE5">
      <w:pPr>
        <w:pStyle w:val="B10"/>
      </w:pPr>
      <w:r w:rsidRPr="00145D10">
        <w:lastRenderedPageBreak/>
        <w:tab/>
        <w:t>The encoder in the MRFP will use media bandwidth range for rate adaptation (i.e. to select an appropriate encoding and redundancy) when transcoding media streams.</w:t>
      </w:r>
    </w:p>
    <w:p w:rsidR="00880CE5" w:rsidRPr="00145D10" w:rsidRDefault="00880CE5" w:rsidP="00880CE5">
      <w:pPr>
        <w:pStyle w:val="B10"/>
      </w:pPr>
      <w:r w:rsidRPr="00145D10">
        <w:t>6.</w:t>
      </w:r>
      <w:r w:rsidRPr="00145D10">
        <w:tab/>
        <w:t>The MRFC inserts in the SDP answer the IP address and RTP port received from the MRFP and for the selected payload type the "a=bw-info" SDP attribute lines.</w:t>
      </w:r>
    </w:p>
    <w:p w:rsidR="00880CE5" w:rsidRPr="00145D10" w:rsidRDefault="00880CE5" w:rsidP="00880CE5">
      <w:pPr>
        <w:pStyle w:val="B10"/>
      </w:pPr>
      <w:r w:rsidRPr="00145D10">
        <w:t>7.</w:t>
      </w:r>
      <w:r w:rsidRPr="00145D10">
        <w:tab/>
        <w:t>The MRFC sends towards the conference participant the 200 (OK) final response (or 18x provisional response) to the SIP INVITE request with the SDP answer containing for the selected payload type "a=bw-info" SDP attribute lines.</w:t>
      </w:r>
    </w:p>
    <w:p w:rsidR="00880CE5" w:rsidRPr="00145D10" w:rsidRDefault="00880CE5" w:rsidP="00880CE5">
      <w:r w:rsidRPr="00145D10">
        <w:rPr>
          <w:lang w:eastAsia="zh-CN"/>
        </w:rPr>
        <w:t>The signalling flow shown in figure 6.2.23.2 gives an example for a multimedia conference</w:t>
      </w:r>
      <w:r w:rsidRPr="00145D10">
        <w:t xml:space="preserve"> establishment</w:t>
      </w:r>
      <w:r w:rsidRPr="00145D10">
        <w:rPr>
          <w:lang w:eastAsia="zh-CN"/>
        </w:rPr>
        <w:t xml:space="preserve"> ("dial-out " conference</w:t>
      </w:r>
      <w:r w:rsidRPr="00145D10">
        <w:t xml:space="preserve"> procedure</w:t>
      </w:r>
      <w:r w:rsidRPr="00145D10">
        <w:rPr>
          <w:lang w:eastAsia="zh-CN"/>
        </w:rPr>
        <w:t xml:space="preserve">) when </w:t>
      </w:r>
      <w:r w:rsidRPr="00145D10">
        <w:t>the rate adaptation for media endpoints using the enhanced bandwidth negotiation mechanism is supported by the MRFC and the MRFP.</w:t>
      </w:r>
    </w:p>
    <w:p w:rsidR="00880CE5" w:rsidRPr="00145D10" w:rsidRDefault="00880CE5" w:rsidP="00880CE5">
      <w:pPr>
        <w:pStyle w:val="TH"/>
      </w:pPr>
      <w:r w:rsidRPr="00145D10">
        <w:object w:dxaOrig="10392" w:dyaOrig="12048">
          <v:shape id="_x0000_i1119" type="#_x0000_t75" style="width:426.25pt;height:494.2pt" o:ole="">
            <v:imagedata r:id="rId155" o:title=""/>
          </v:shape>
          <o:OLEObject Type="Embed" ProgID="Visio.Drawing.15" ShapeID="_x0000_i1119" DrawAspect="Content" ObjectID="_1668496962" r:id="rId156"/>
        </w:object>
      </w:r>
    </w:p>
    <w:p w:rsidR="00880CE5" w:rsidRPr="00145D10" w:rsidRDefault="00880CE5" w:rsidP="00880CE5">
      <w:pPr>
        <w:pStyle w:val="TF"/>
      </w:pPr>
      <w:r w:rsidRPr="00145D10">
        <w:t xml:space="preserve">Figure </w:t>
      </w:r>
      <w:r w:rsidRPr="00145D10">
        <w:rPr>
          <w:lang w:eastAsia="ko-KR"/>
        </w:rPr>
        <w:t>6</w:t>
      </w:r>
      <w:r w:rsidRPr="00145D10">
        <w:t xml:space="preserve">.2.23.2: </w:t>
      </w:r>
      <w:r w:rsidRPr="00145D10">
        <w:rPr>
          <w:lang w:eastAsia="zh-CN"/>
        </w:rPr>
        <w:t>Multimedia conference</w:t>
      </w:r>
      <w:r w:rsidRPr="00145D10">
        <w:t xml:space="preserve"> establishment</w:t>
      </w:r>
      <w:r w:rsidRPr="00145D10">
        <w:rPr>
          <w:lang w:eastAsia="zh-CN"/>
        </w:rPr>
        <w:t xml:space="preserve"> ("dial-out" </w:t>
      </w:r>
      <w:r w:rsidRPr="00145D10">
        <w:t>procedure</w:t>
      </w:r>
      <w:r w:rsidRPr="00145D10">
        <w:rPr>
          <w:lang w:eastAsia="zh-CN"/>
        </w:rPr>
        <w:t xml:space="preserve">) </w:t>
      </w:r>
      <w:r w:rsidRPr="00145D10">
        <w:t>with support of the enhanced bandwidth negotiation mechanism</w:t>
      </w:r>
    </w:p>
    <w:p w:rsidR="00880CE5" w:rsidRPr="00145D10" w:rsidRDefault="00880CE5" w:rsidP="00880CE5">
      <w:r w:rsidRPr="00145D10">
        <w:lastRenderedPageBreak/>
        <w:t>The procedure in the figure 6.2.23.2 is described step-by-step with an emphasis on the additional aspects for the MRFC and the MRFP of the rate adaptation for media endpoints using the enhanced bandwidth negotiation mechanism.</w:t>
      </w:r>
    </w:p>
    <w:p w:rsidR="00880CE5" w:rsidRPr="00145D10" w:rsidRDefault="00880CE5" w:rsidP="00880CE5">
      <w:pPr>
        <w:pStyle w:val="B10"/>
      </w:pPr>
      <w:r w:rsidRPr="00145D10">
        <w:t>1.</w:t>
      </w:r>
      <w:r w:rsidRPr="00145D10">
        <w:tab/>
        <w:t xml:space="preserve">The MRFC </w:t>
      </w:r>
      <w:r w:rsidRPr="00145D10">
        <w:rPr>
          <w:lang w:eastAsia="zh-CN"/>
        </w:rPr>
        <w:t>receives a trigger to create an ad-hoc conference</w:t>
      </w:r>
      <w:r w:rsidRPr="00145D10">
        <w:t>.</w:t>
      </w:r>
    </w:p>
    <w:p w:rsidR="00880CE5" w:rsidRPr="00145D10" w:rsidRDefault="00880CE5" w:rsidP="00880CE5">
      <w:pPr>
        <w:pStyle w:val="B10"/>
      </w:pPr>
      <w:r w:rsidRPr="00145D10">
        <w:t>2.</w:t>
      </w:r>
      <w:r w:rsidRPr="00145D10">
        <w:tab/>
        <w:t>Based on the local configuration the MRFC creates "a=bw-info" SDP attribute(s) for the offered payload types.</w:t>
      </w:r>
    </w:p>
    <w:p w:rsidR="00880CE5" w:rsidRPr="00145D10" w:rsidRDefault="00880CE5" w:rsidP="00880CE5">
      <w:pPr>
        <w:pStyle w:val="B10"/>
      </w:pPr>
      <w:r w:rsidRPr="00145D10">
        <w:t>3. – 5.</w:t>
      </w:r>
      <w:r w:rsidRPr="00145D10">
        <w:tab/>
        <w:t>The MRFC uses the "Reserve IMS resources" procedure to request resources from the MRFP.</w:t>
      </w:r>
    </w:p>
    <w:p w:rsidR="00880CE5" w:rsidRPr="00145D10" w:rsidRDefault="00880CE5" w:rsidP="00880CE5">
      <w:pPr>
        <w:pStyle w:val="B10"/>
      </w:pPr>
      <w:r w:rsidRPr="00145D10">
        <w:t>6.</w:t>
      </w:r>
      <w:r w:rsidRPr="00145D10">
        <w:tab/>
        <w:t>The MRFC inserts in the SDP offer the IP address and RTP port received from the MRFP and for the offered payload types the "a=bw-info" SDP attribute lines created in step 2.</w:t>
      </w:r>
    </w:p>
    <w:p w:rsidR="00880CE5" w:rsidRPr="00145D10" w:rsidRDefault="00880CE5" w:rsidP="00880CE5">
      <w:pPr>
        <w:pStyle w:val="B10"/>
      </w:pPr>
      <w:r w:rsidRPr="00145D10">
        <w:t>7.</w:t>
      </w:r>
      <w:r w:rsidRPr="00145D10">
        <w:tab/>
        <w:t>The MRFC sends the SIP INVITE request with the SDP offer containing for the offered payload types "a=bw-info" SDP attribute lines towards the conference participant.</w:t>
      </w:r>
    </w:p>
    <w:p w:rsidR="00880CE5" w:rsidRPr="00145D10" w:rsidRDefault="00880CE5" w:rsidP="00880CE5">
      <w:pPr>
        <w:pStyle w:val="B10"/>
      </w:pPr>
      <w:r w:rsidRPr="00145D10">
        <w:t>8.</w:t>
      </w:r>
      <w:r w:rsidRPr="00145D10">
        <w:tab/>
        <w:t>The MRFC receives the 200 (OK) final response (or 18x provisional response) to the SIP INVITE request with the SDP answer containing for the selected payload type "a=bw-info" SDP attribute lines.</w:t>
      </w:r>
    </w:p>
    <w:p w:rsidR="00880CE5" w:rsidRPr="00145D10" w:rsidRDefault="00880CE5" w:rsidP="00880CE5">
      <w:pPr>
        <w:pStyle w:val="B10"/>
      </w:pPr>
      <w:r w:rsidRPr="00145D10">
        <w:t>9. – 11.</w:t>
      </w:r>
      <w:r w:rsidRPr="00145D10">
        <w:tab/>
        <w:t>The MRFC uses the "Configure IMS resources" procedure to configure media resources and for the selected payload type the MRFC provides to the MRFP the "Additional Bandwidth Properties" information element containing in the remote descriptor "a=bw-info" SDP attribute lines with the values received in step 8 describing the bandwidth range which the MRFP will use in the sending direction towards the conference participant and which correspond to "a=bw-info" SDP attribute lines indicating receiving direction in the received SDP answer in step 8.</w:t>
      </w:r>
    </w:p>
    <w:p w:rsidR="00880CE5" w:rsidRPr="00145D10" w:rsidRDefault="00880CE5" w:rsidP="00880CE5">
      <w:pPr>
        <w:pStyle w:val="B10"/>
      </w:pPr>
      <w:r w:rsidRPr="00145D10">
        <w:tab/>
        <w:t>The encoder in the MRFP will use media bandwidth range for rate adaptation (i.e. to select an appropriate encoding and redundancy) when transcoding media streams.</w:t>
      </w:r>
    </w:p>
    <w:p w:rsidR="00880CE5" w:rsidRPr="00145D10" w:rsidRDefault="00880CE5" w:rsidP="00880CE5">
      <w:pPr>
        <w:pStyle w:val="Heading1"/>
        <w:rPr>
          <w:lang w:eastAsia="zh-CN"/>
        </w:rPr>
      </w:pPr>
      <w:bookmarkStart w:id="460" w:name="_Toc501548403"/>
      <w:bookmarkStart w:id="461" w:name="_Toc57883361"/>
      <w:r w:rsidRPr="00145D10">
        <w:rPr>
          <w:lang w:eastAsia="zh-CN"/>
        </w:rPr>
        <w:t>7</w:t>
      </w:r>
      <w:r w:rsidRPr="00145D10">
        <w:tab/>
      </w:r>
      <w:r w:rsidRPr="00145D10">
        <w:rPr>
          <w:lang w:eastAsia="zh-CN"/>
        </w:rPr>
        <w:t>Charging</w:t>
      </w:r>
      <w:bookmarkEnd w:id="460"/>
      <w:bookmarkEnd w:id="461"/>
    </w:p>
    <w:p w:rsidR="00880CE5" w:rsidRPr="00145D10" w:rsidRDefault="00880CE5" w:rsidP="00880CE5">
      <w:pPr>
        <w:rPr>
          <w:rFonts w:eastAsia="SimSun"/>
          <w:lang w:eastAsia="zh-CN"/>
        </w:rPr>
      </w:pPr>
      <w:r w:rsidRPr="00145D10">
        <w:rPr>
          <w:lang w:eastAsia="zh-CN"/>
        </w:rPr>
        <w:t>The charging is specified in 3GPP TS 32.260[14]; no requirements are identified for the Mp interface.</w:t>
      </w:r>
    </w:p>
    <w:p w:rsidR="00880CE5" w:rsidRPr="00145D10" w:rsidRDefault="00880CE5" w:rsidP="00880CE5">
      <w:pPr>
        <w:pStyle w:val="Heading1"/>
        <w:rPr>
          <w:lang w:eastAsia="zh-CN"/>
        </w:rPr>
      </w:pPr>
      <w:bookmarkStart w:id="462" w:name="_Toc501548404"/>
      <w:bookmarkStart w:id="463" w:name="_Toc57883362"/>
      <w:r w:rsidRPr="00145D10">
        <w:rPr>
          <w:lang w:eastAsia="zh-CN"/>
        </w:rPr>
        <w:t>8</w:t>
      </w:r>
      <w:r w:rsidRPr="00145D10">
        <w:tab/>
      </w:r>
      <w:r w:rsidRPr="00145D10">
        <w:rPr>
          <w:lang w:eastAsia="zh-CN"/>
        </w:rPr>
        <w:t>Messages/Procedures and contents</w:t>
      </w:r>
      <w:bookmarkEnd w:id="462"/>
      <w:bookmarkEnd w:id="463"/>
    </w:p>
    <w:p w:rsidR="00880CE5" w:rsidRPr="00145D10" w:rsidRDefault="00880CE5" w:rsidP="00880CE5">
      <w:pPr>
        <w:pStyle w:val="Heading2"/>
        <w:rPr>
          <w:lang w:eastAsia="zh-CN"/>
        </w:rPr>
      </w:pPr>
      <w:bookmarkStart w:id="464" w:name="_Toc501548405"/>
      <w:bookmarkStart w:id="465" w:name="_Toc57883363"/>
      <w:r w:rsidRPr="00145D10">
        <w:rPr>
          <w:lang w:eastAsia="zh-CN"/>
        </w:rPr>
        <w:t>8.1</w:t>
      </w:r>
      <w:r w:rsidRPr="00145D10">
        <w:rPr>
          <w:lang w:eastAsia="zh-CN"/>
        </w:rPr>
        <w:tab/>
        <w:t>General</w:t>
      </w:r>
      <w:bookmarkEnd w:id="464"/>
      <w:bookmarkEnd w:id="465"/>
    </w:p>
    <w:p w:rsidR="00880CE5" w:rsidRPr="00145D10" w:rsidRDefault="00880CE5" w:rsidP="00880CE5">
      <w:r w:rsidRPr="00145D10">
        <w:t>This</w:t>
      </w:r>
      <w:r w:rsidRPr="00145D10">
        <w:rPr>
          <w:noProof/>
          <w:szCs w:val="24"/>
        </w:rPr>
        <w:t xml:space="preserve"> </w:t>
      </w:r>
      <w:r w:rsidRPr="00145D10">
        <w:t>clause</w:t>
      </w:r>
      <w:r w:rsidRPr="00145D10">
        <w:rPr>
          <w:noProof/>
          <w:szCs w:val="24"/>
        </w:rPr>
        <w:t xml:space="preserve"> </w:t>
      </w:r>
      <w:r w:rsidRPr="00145D10">
        <w:t>describes logical signalling procedures between the MRFC and MRFP. The procedures within this clause</w:t>
      </w:r>
      <w:r w:rsidRPr="00145D10">
        <w:rPr>
          <w:noProof/>
          <w:szCs w:val="24"/>
        </w:rPr>
        <w:t xml:space="preserve"> </w:t>
      </w:r>
      <w:r w:rsidRPr="00145D10">
        <w:t xml:space="preserve">are intended to be implemented using the standard H.248 procedure as defined in ITU recommendation H.248.1 </w:t>
      </w:r>
      <w:r w:rsidRPr="00145D10">
        <w:rPr>
          <w:lang w:eastAsia="zh-CN"/>
        </w:rPr>
        <w:t>[3</w:t>
      </w:r>
      <w:r w:rsidRPr="00145D10">
        <w:t>] with appropriate parameter combinations.</w:t>
      </w:r>
    </w:p>
    <w:p w:rsidR="00880CE5" w:rsidRPr="00145D10" w:rsidRDefault="00880CE5" w:rsidP="00880CE5">
      <w:pPr>
        <w:pStyle w:val="Heading2"/>
        <w:rPr>
          <w:lang w:eastAsia="zh-CN"/>
        </w:rPr>
      </w:pPr>
      <w:bookmarkStart w:id="466" w:name="_Toc501548406"/>
      <w:bookmarkStart w:id="467" w:name="_Toc57883364"/>
      <w:r w:rsidRPr="00145D10">
        <w:rPr>
          <w:lang w:eastAsia="zh-CN"/>
        </w:rPr>
        <w:lastRenderedPageBreak/>
        <w:t>8.2</w:t>
      </w:r>
      <w:r w:rsidRPr="00145D10">
        <w:rPr>
          <w:lang w:eastAsia="zh-CN"/>
        </w:rPr>
        <w:tab/>
        <w:t>Send tone</w:t>
      </w:r>
      <w:bookmarkEnd w:id="466"/>
      <w:bookmarkEnd w:id="467"/>
    </w:p>
    <w:p w:rsidR="00880CE5" w:rsidRPr="00145D10" w:rsidRDefault="00880CE5" w:rsidP="00880CE5">
      <w:pPr>
        <w:keepNext/>
      </w:pPr>
      <w:r w:rsidRPr="00145D10">
        <w:t>This procedure is used to send a tone.</w:t>
      </w:r>
    </w:p>
    <w:p w:rsidR="00880CE5" w:rsidRPr="00145D10" w:rsidRDefault="00880CE5" w:rsidP="00880CE5">
      <w:pPr>
        <w:pStyle w:val="TH"/>
      </w:pPr>
      <w:r w:rsidRPr="00145D10">
        <w:t xml:space="preserve">Table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8.2.1</w:t>
        </w:r>
      </w:smartTag>
      <w:r w:rsidRPr="00145D10">
        <w:t xml:space="preserve">: Procedures between </w:t>
      </w:r>
      <w:r w:rsidRPr="00145D10">
        <w:rPr>
          <w:lang w:eastAsia="zh-CN"/>
        </w:rPr>
        <w:t>MRFC</w:t>
      </w:r>
      <w:r w:rsidRPr="00145D10">
        <w:t xml:space="preserve"> and M</w:t>
      </w:r>
      <w:r w:rsidRPr="00145D10">
        <w:rPr>
          <w:lang w:eastAsia="zh-CN"/>
        </w:rPr>
        <w:t>RFP</w:t>
      </w:r>
      <w:r w:rsidRPr="00145D10">
        <w:t>: Send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rsidTr="00145D10">
        <w:tblPrEx>
          <w:tblCellMar>
            <w:top w:w="0" w:type="dxa"/>
            <w:bottom w:w="0" w:type="dxa"/>
          </w:tblCellMar>
        </w:tblPrEx>
        <w:trPr>
          <w:jc w:val="center"/>
        </w:trPr>
        <w:tc>
          <w:tcPr>
            <w:tcW w:w="1637"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1080"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1980"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1260"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3780"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jc w:val="center"/>
        </w:trPr>
        <w:tc>
          <w:tcPr>
            <w:tcW w:w="2717" w:type="dxa"/>
            <w:gridSpan w:val="2"/>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Send Tone</w:t>
            </w:r>
          </w:p>
          <w:p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MRFC</w:t>
            </w: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2717" w:type="dxa"/>
            <w:gridSpan w:val="2"/>
            <w:vMerge/>
          </w:tcPr>
          <w:p w:rsidR="00880CE5" w:rsidRPr="00145D10" w:rsidRDefault="00880CE5" w:rsidP="00145D10">
            <w:pPr>
              <w:keepNext/>
              <w:keepLines/>
              <w:spacing w:after="0"/>
              <w:jc w:val="center"/>
              <w:rPr>
                <w:rFonts w:ascii="Arial" w:hAnsi="Arial"/>
                <w:sz w:val="18"/>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Termination/Bearer Termination Request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existing bearer termination or requests a new bearer termination where the tone is sent.</w:t>
            </w:r>
          </w:p>
        </w:tc>
      </w:tr>
      <w:tr w:rsidR="00880CE5" w:rsidRPr="00145D10" w:rsidTr="00145D10">
        <w:tblPrEx>
          <w:tblCellMar>
            <w:top w:w="0" w:type="dxa"/>
            <w:bottom w:w="0" w:type="dxa"/>
          </w:tblCellMar>
        </w:tblPrEx>
        <w:trPr>
          <w:cantSplit/>
          <w:jc w:val="center"/>
        </w:trPr>
        <w:tc>
          <w:tcPr>
            <w:tcW w:w="2717" w:type="dxa"/>
            <w:gridSpan w:val="2"/>
            <w:vMerge/>
          </w:tcPr>
          <w:p w:rsidR="00880CE5" w:rsidRPr="00145D10" w:rsidRDefault="00880CE5" w:rsidP="00145D10">
            <w:pPr>
              <w:keepNext/>
              <w:keepLines/>
              <w:spacing w:after="0"/>
              <w:jc w:val="center"/>
              <w:rPr>
                <w:rFonts w:ascii="Arial" w:hAnsi="Arial"/>
                <w:sz w:val="18"/>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Tone</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tone to be generated.</w:t>
            </w:r>
          </w:p>
        </w:tc>
      </w:tr>
      <w:tr w:rsidR="00880CE5" w:rsidRPr="00145D10" w:rsidTr="00145D10">
        <w:tblPrEx>
          <w:tblCellMar>
            <w:top w:w="0" w:type="dxa"/>
            <w:bottom w:w="0" w:type="dxa"/>
          </w:tblCellMar>
        </w:tblPrEx>
        <w:trPr>
          <w:cantSplit/>
          <w:jc w:val="center"/>
        </w:trPr>
        <w:tc>
          <w:tcPr>
            <w:tcW w:w="2717" w:type="dxa"/>
            <w:gridSpan w:val="2"/>
            <w:vMerge/>
          </w:tcPr>
          <w:p w:rsidR="00880CE5" w:rsidRPr="00145D10" w:rsidRDefault="00880CE5" w:rsidP="00145D10">
            <w:pPr>
              <w:keepNext/>
              <w:keepLines/>
              <w:spacing w:after="0"/>
              <w:jc w:val="center"/>
              <w:rPr>
                <w:rFonts w:ascii="Arial" w:hAnsi="Arial"/>
                <w:sz w:val="18"/>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Notify Tone Completion</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a notification of a completed tone.</w:t>
            </w:r>
          </w:p>
        </w:tc>
      </w:tr>
      <w:tr w:rsidR="00880CE5" w:rsidRPr="00145D10" w:rsidTr="00145D10">
        <w:tblPrEx>
          <w:tblCellMar>
            <w:top w:w="0" w:type="dxa"/>
            <w:bottom w:w="0" w:type="dxa"/>
          </w:tblCellMar>
        </w:tblPrEx>
        <w:trPr>
          <w:cantSplit/>
          <w:jc w:val="center"/>
        </w:trPr>
        <w:tc>
          <w:tcPr>
            <w:tcW w:w="2717" w:type="dxa"/>
            <w:gridSpan w:val="2"/>
            <w:vMerge/>
          </w:tcPr>
          <w:p w:rsidR="00880CE5" w:rsidRPr="00145D10" w:rsidRDefault="00880CE5" w:rsidP="00145D10">
            <w:pPr>
              <w:keepNext/>
              <w:keepLines/>
              <w:spacing w:after="0"/>
              <w:jc w:val="center"/>
              <w:rPr>
                <w:rFonts w:ascii="Arial" w:hAnsi="Arial"/>
                <w:sz w:val="18"/>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Tone Direction</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tone direction in the bearer termination.</w:t>
            </w:r>
          </w:p>
        </w:tc>
      </w:tr>
      <w:tr w:rsidR="00880CE5" w:rsidRPr="00145D10" w:rsidTr="00145D10">
        <w:tblPrEx>
          <w:tblCellMar>
            <w:top w:w="0" w:type="dxa"/>
            <w:bottom w:w="0" w:type="dxa"/>
          </w:tblCellMar>
        </w:tblPrEx>
        <w:trPr>
          <w:cantSplit/>
          <w:jc w:val="center"/>
        </w:trPr>
        <w:tc>
          <w:tcPr>
            <w:tcW w:w="2717" w:type="dxa"/>
            <w:gridSpan w:val="2"/>
            <w:vMerge/>
          </w:tcPr>
          <w:p w:rsidR="00880CE5" w:rsidRPr="00145D10" w:rsidRDefault="00880CE5" w:rsidP="00145D10">
            <w:pPr>
              <w:keepNext/>
              <w:keepLines/>
              <w:spacing w:after="0"/>
              <w:jc w:val="center"/>
              <w:rPr>
                <w:rFonts w:ascii="Arial" w:hAnsi="Arial"/>
                <w:sz w:val="18"/>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Tone Timing</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time for the tone.</w:t>
            </w:r>
          </w:p>
        </w:tc>
      </w:tr>
      <w:tr w:rsidR="00880CE5" w:rsidRPr="00145D10" w:rsidTr="00145D10">
        <w:tblPrEx>
          <w:tblCellMar>
            <w:top w:w="0" w:type="dxa"/>
            <w:bottom w:w="0" w:type="dxa"/>
          </w:tblCellMar>
        </w:tblPrEx>
        <w:trPr>
          <w:cantSplit/>
          <w:jc w:val="center"/>
        </w:trPr>
        <w:tc>
          <w:tcPr>
            <w:tcW w:w="2717" w:type="dxa"/>
            <w:gridSpan w:val="2"/>
            <w:vMerge/>
          </w:tcPr>
          <w:p w:rsidR="00880CE5" w:rsidRPr="00145D10" w:rsidRDefault="00880CE5" w:rsidP="00145D10">
            <w:pPr>
              <w:keepNext/>
              <w:keepLines/>
              <w:spacing w:after="0"/>
              <w:jc w:val="center"/>
              <w:rPr>
                <w:rFonts w:ascii="Arial" w:hAnsi="Arial"/>
                <w:sz w:val="18"/>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lang w:eastAsia="zh-CN"/>
              </w:rPr>
              <w:t>DTMF trigger</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lang w:eastAsia="zh-CN"/>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w:t>
            </w:r>
            <w:r w:rsidRPr="00145D10">
              <w:rPr>
                <w:rFonts w:ascii="Arial" w:hAnsi="Arial"/>
                <w:sz w:val="18"/>
                <w:lang w:eastAsia="zh-CN"/>
              </w:rPr>
              <w:t xml:space="preserve"> </w:t>
            </w:r>
            <w:r w:rsidRPr="00145D10">
              <w:rPr>
                <w:rFonts w:ascii="Arial" w:hAnsi="Arial"/>
                <w:sz w:val="18"/>
              </w:rPr>
              <w:t>indicates</w:t>
            </w:r>
            <w:r w:rsidRPr="00145D10">
              <w:rPr>
                <w:rFonts w:ascii="Arial" w:hAnsi="Arial"/>
                <w:sz w:val="18"/>
                <w:lang w:eastAsia="zh-CN"/>
              </w:rPr>
              <w:t xml:space="preserve"> the MRFP to detect the DTMF and the MRFP should stop the tone when a DTMF digit is detected.</w:t>
            </w:r>
          </w:p>
        </w:tc>
      </w:tr>
      <w:tr w:rsidR="00880CE5" w:rsidRPr="00145D10" w:rsidTr="00145D10">
        <w:tblPrEx>
          <w:tblCellMar>
            <w:top w:w="0" w:type="dxa"/>
            <w:bottom w:w="0" w:type="dxa"/>
          </w:tblCellMar>
        </w:tblPrEx>
        <w:trPr>
          <w:cantSplit/>
          <w:jc w:val="center"/>
        </w:trPr>
        <w:tc>
          <w:tcPr>
            <w:tcW w:w="2717" w:type="dxa"/>
            <w:gridSpan w:val="2"/>
            <w:vMerge/>
          </w:tcPr>
          <w:p w:rsidR="00880CE5" w:rsidRPr="00145D10" w:rsidRDefault="00880CE5" w:rsidP="00145D10">
            <w:pPr>
              <w:keepNext/>
              <w:keepLines/>
              <w:spacing w:after="0"/>
              <w:jc w:val="center"/>
              <w:rPr>
                <w:rFonts w:ascii="Arial" w:hAnsi="Arial"/>
                <w:sz w:val="18"/>
              </w:rPr>
            </w:pPr>
          </w:p>
        </w:tc>
        <w:tc>
          <w:tcPr>
            <w:tcW w:w="1980" w:type="dxa"/>
          </w:tcPr>
          <w:p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Notify termination heartbeat</w:t>
            </w:r>
          </w:p>
        </w:tc>
        <w:tc>
          <w:tcPr>
            <w:tcW w:w="1260" w:type="dxa"/>
          </w:tcPr>
          <w:p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C</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termination heartbeat indications. This information element shall be included when requesting a new bearer termination.</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Send Tone Ack</w:t>
            </w:r>
          </w:p>
        </w:tc>
        <w:tc>
          <w:tcPr>
            <w:tcW w:w="1080" w:type="dxa"/>
            <w:vMerge w:val="restart"/>
          </w:tcPr>
          <w:p w:rsidR="00880CE5" w:rsidRPr="00145D10" w:rsidRDefault="00880CE5" w:rsidP="00145D10">
            <w:pPr>
              <w:keepNext/>
              <w:keepLines/>
              <w:spacing w:after="0"/>
              <w:jc w:val="center"/>
              <w:rPr>
                <w:rFonts w:ascii="Arial" w:hAnsi="Arial"/>
                <w:sz w:val="18"/>
                <w:lang w:eastAsia="zh-CN"/>
              </w:rPr>
            </w:pPr>
            <w:r w:rsidRPr="00145D10">
              <w:rPr>
                <w:rFonts w:ascii="Arial" w:hAnsi="Arial"/>
                <w:sz w:val="18"/>
              </w:rPr>
              <w:t>M</w:t>
            </w:r>
            <w:r w:rsidRPr="00145D10">
              <w:rPr>
                <w:rFonts w:ascii="Arial" w:hAnsi="Arial"/>
                <w:sz w:val="18"/>
                <w:lang w:eastAsia="zh-CN"/>
              </w:rPr>
              <w:t>RFP</w:t>
            </w: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keepNext/>
              <w:keepLines/>
              <w:spacing w:after="0"/>
              <w:jc w:val="center"/>
              <w:rPr>
                <w:rFonts w:ascii="Arial" w:hAnsi="Arial"/>
                <w:sz w:val="18"/>
              </w:rPr>
            </w:pPr>
          </w:p>
        </w:tc>
        <w:tc>
          <w:tcPr>
            <w:tcW w:w="1080" w:type="dxa"/>
            <w:vMerge/>
          </w:tcPr>
          <w:p w:rsidR="00880CE5" w:rsidRPr="00145D10" w:rsidRDefault="00880CE5" w:rsidP="00145D10">
            <w:pPr>
              <w:keepNext/>
              <w:keepLines/>
              <w:spacing w:after="0"/>
              <w:jc w:val="center"/>
              <w:rPr>
                <w:rFonts w:ascii="Arial" w:hAnsi="Arial"/>
                <w:sz w:val="18"/>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where the command was executed.</w:t>
            </w:r>
          </w:p>
        </w:tc>
      </w:tr>
    </w:tbl>
    <w:p w:rsidR="00880CE5" w:rsidRPr="00145D10" w:rsidRDefault="00880CE5" w:rsidP="00880CE5">
      <w:pPr>
        <w:pStyle w:val="NO"/>
      </w:pPr>
      <w:r w:rsidRPr="00145D10">
        <w:t>NOTE</w:t>
      </w:r>
      <w:r w:rsidRPr="00145D10">
        <w:tab/>
        <w:t>This procedure may be combined with other procedures such as to ADD bearer connections.</w:t>
      </w:r>
    </w:p>
    <w:p w:rsidR="00880CE5" w:rsidRPr="00145D10" w:rsidRDefault="00880CE5" w:rsidP="00880CE5">
      <w:pPr>
        <w:pStyle w:val="Heading2"/>
        <w:rPr>
          <w:lang w:eastAsia="zh-CN"/>
        </w:rPr>
      </w:pPr>
      <w:bookmarkStart w:id="468" w:name="_Toc501548407"/>
      <w:bookmarkStart w:id="469" w:name="_Toc57883365"/>
      <w:r w:rsidRPr="00145D10">
        <w:rPr>
          <w:lang w:eastAsia="zh-CN"/>
        </w:rPr>
        <w:t>8.3</w:t>
      </w:r>
      <w:r w:rsidRPr="00145D10">
        <w:rPr>
          <w:lang w:eastAsia="zh-CN"/>
        </w:rPr>
        <w:tab/>
        <w:t>Stop tone</w:t>
      </w:r>
      <w:bookmarkEnd w:id="468"/>
      <w:bookmarkEnd w:id="469"/>
    </w:p>
    <w:p w:rsidR="00880CE5" w:rsidRPr="00145D10" w:rsidRDefault="00880CE5" w:rsidP="00880CE5">
      <w:pPr>
        <w:keepNext/>
      </w:pPr>
      <w:r w:rsidRPr="00145D10">
        <w:t>This procedure is used to stop the tone.</w:t>
      </w:r>
    </w:p>
    <w:p w:rsidR="00880CE5" w:rsidRPr="00145D10" w:rsidRDefault="00880CE5" w:rsidP="00880CE5">
      <w:pPr>
        <w:pStyle w:val="TH"/>
      </w:pPr>
      <w:r w:rsidRPr="00145D10">
        <w:t xml:space="preserve">Table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8</w:t>
        </w:r>
        <w:r w:rsidRPr="00145D10">
          <w:t>.</w:t>
        </w:r>
        <w:r w:rsidRPr="00145D10">
          <w:rPr>
            <w:lang w:eastAsia="zh-CN"/>
          </w:rPr>
          <w:t>3.1</w:t>
        </w:r>
      </w:smartTag>
      <w:r w:rsidRPr="00145D10">
        <w:t xml:space="preserve">: Procedures between </w:t>
      </w:r>
      <w:r w:rsidRPr="00145D10">
        <w:rPr>
          <w:lang w:eastAsia="zh-CN"/>
        </w:rPr>
        <w:t>MRFC and MRFP</w:t>
      </w:r>
      <w:r w:rsidRPr="00145D10">
        <w:t>: Stop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rsidTr="00145D10">
        <w:tblPrEx>
          <w:tblCellMar>
            <w:top w:w="0" w:type="dxa"/>
            <w:bottom w:w="0" w:type="dxa"/>
          </w:tblCellMar>
        </w:tblPrEx>
        <w:trPr>
          <w:jc w:val="center"/>
        </w:trPr>
        <w:tc>
          <w:tcPr>
            <w:tcW w:w="1637"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1080"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1980"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1260"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3780"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Stop Tone</w:t>
            </w:r>
          </w:p>
        </w:tc>
        <w:tc>
          <w:tcPr>
            <w:tcW w:w="1080" w:type="dxa"/>
            <w:vMerge w:val="restart"/>
          </w:tcPr>
          <w:p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MRFC</w:t>
            </w: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keepNext/>
              <w:keepLines/>
              <w:spacing w:after="0"/>
              <w:jc w:val="center"/>
              <w:rPr>
                <w:rFonts w:ascii="Arial" w:hAnsi="Arial"/>
                <w:sz w:val="18"/>
              </w:rPr>
            </w:pPr>
          </w:p>
        </w:tc>
        <w:tc>
          <w:tcPr>
            <w:tcW w:w="1080" w:type="dxa"/>
            <w:vMerge/>
          </w:tcPr>
          <w:p w:rsidR="00880CE5" w:rsidRPr="00145D10" w:rsidRDefault="00880CE5" w:rsidP="00145D10">
            <w:pPr>
              <w:keepNext/>
              <w:keepLines/>
              <w:spacing w:after="0"/>
              <w:jc w:val="center"/>
              <w:rPr>
                <w:rFonts w:ascii="Arial" w:hAnsi="Arial"/>
                <w:sz w:val="18"/>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where the tone is stopped.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keepNext/>
              <w:keepLines/>
              <w:spacing w:after="0"/>
              <w:jc w:val="center"/>
              <w:rPr>
                <w:rFonts w:ascii="Arial" w:hAnsi="Arial"/>
                <w:sz w:val="18"/>
              </w:rPr>
            </w:pPr>
          </w:p>
        </w:tc>
        <w:tc>
          <w:tcPr>
            <w:tcW w:w="1080" w:type="dxa"/>
            <w:vMerge/>
          </w:tcPr>
          <w:p w:rsidR="00880CE5" w:rsidRPr="00145D10" w:rsidRDefault="00880CE5" w:rsidP="00145D10">
            <w:pPr>
              <w:keepNext/>
              <w:keepLines/>
              <w:spacing w:after="0"/>
              <w:jc w:val="center"/>
              <w:rPr>
                <w:rFonts w:ascii="Arial" w:hAnsi="Arial"/>
                <w:sz w:val="18"/>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Stop Tone</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that tone generation is stopped.</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Stop Tone Ack</w:t>
            </w:r>
          </w:p>
        </w:tc>
        <w:tc>
          <w:tcPr>
            <w:tcW w:w="1080" w:type="dxa"/>
            <w:vMerge w:val="restart"/>
          </w:tcPr>
          <w:p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MRFP</w:t>
            </w: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keepNext/>
              <w:keepLines/>
              <w:spacing w:after="0"/>
              <w:jc w:val="center"/>
              <w:rPr>
                <w:rFonts w:ascii="Arial" w:hAnsi="Arial"/>
                <w:sz w:val="18"/>
              </w:rPr>
            </w:pPr>
          </w:p>
        </w:tc>
        <w:tc>
          <w:tcPr>
            <w:tcW w:w="1080" w:type="dxa"/>
            <w:vMerge/>
          </w:tcPr>
          <w:p w:rsidR="00880CE5" w:rsidRPr="00145D10" w:rsidRDefault="00880CE5" w:rsidP="00145D10">
            <w:pPr>
              <w:keepNext/>
              <w:keepLines/>
              <w:spacing w:after="0"/>
              <w:jc w:val="center"/>
              <w:rPr>
                <w:rFonts w:ascii="Arial" w:hAnsi="Arial"/>
                <w:sz w:val="18"/>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where the command was executed.</w:t>
            </w:r>
          </w:p>
        </w:tc>
      </w:tr>
    </w:tbl>
    <w:p w:rsidR="00880CE5" w:rsidRPr="00145D10" w:rsidRDefault="00880CE5" w:rsidP="00880CE5">
      <w:pPr>
        <w:rPr>
          <w:lang w:eastAsia="zh-CN"/>
        </w:rPr>
      </w:pPr>
    </w:p>
    <w:p w:rsidR="00880CE5" w:rsidRPr="00145D10" w:rsidRDefault="00880CE5" w:rsidP="00880CE5">
      <w:pPr>
        <w:pStyle w:val="Heading2"/>
        <w:rPr>
          <w:lang w:eastAsia="zh-CN"/>
        </w:rPr>
      </w:pPr>
      <w:bookmarkStart w:id="470" w:name="_Toc501548408"/>
      <w:bookmarkStart w:id="471" w:name="_Toc57883366"/>
      <w:r w:rsidRPr="00145D10">
        <w:rPr>
          <w:lang w:eastAsia="zh-CN"/>
        </w:rPr>
        <w:lastRenderedPageBreak/>
        <w:t>8.4</w:t>
      </w:r>
      <w:r w:rsidRPr="00145D10">
        <w:rPr>
          <w:lang w:eastAsia="zh-CN"/>
        </w:rPr>
        <w:tab/>
        <w:t>Tone completed</w:t>
      </w:r>
      <w:bookmarkEnd w:id="470"/>
      <w:bookmarkEnd w:id="471"/>
    </w:p>
    <w:p w:rsidR="00880CE5" w:rsidRPr="00145D10" w:rsidRDefault="00880CE5" w:rsidP="00880CE5">
      <w:pPr>
        <w:keepNext/>
      </w:pPr>
      <w:r w:rsidRPr="00145D10">
        <w:t>This procedure is used to notify the completed tone.</w:t>
      </w:r>
    </w:p>
    <w:p w:rsidR="00880CE5" w:rsidRPr="00145D10" w:rsidRDefault="00880CE5" w:rsidP="00880CE5">
      <w:pPr>
        <w:pStyle w:val="TH"/>
      </w:pPr>
      <w:r w:rsidRPr="00145D10">
        <w:t xml:space="preserve">Table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8</w:t>
        </w:r>
        <w:r w:rsidRPr="00145D10">
          <w:t>.</w:t>
        </w:r>
        <w:r w:rsidRPr="00145D10">
          <w:rPr>
            <w:lang w:eastAsia="zh-CN"/>
          </w:rPr>
          <w:t>4.</w:t>
        </w:r>
        <w:r w:rsidRPr="00145D10">
          <w:t>1</w:t>
        </w:r>
      </w:smartTag>
      <w:r w:rsidRPr="00145D10">
        <w:t xml:space="preserve">: Procedures between </w:t>
      </w:r>
      <w:r w:rsidRPr="00145D10">
        <w:rPr>
          <w:lang w:eastAsia="zh-CN"/>
        </w:rPr>
        <w:t>MRFC</w:t>
      </w:r>
      <w:r w:rsidRPr="00145D10">
        <w:t xml:space="preserve"> and </w:t>
      </w:r>
      <w:r w:rsidRPr="00145D10">
        <w:rPr>
          <w:lang w:eastAsia="zh-CN"/>
        </w:rPr>
        <w:t>MRFP</w:t>
      </w:r>
      <w:r w:rsidRPr="00145D10">
        <w:t>: Tone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rsidTr="00145D10">
        <w:tblPrEx>
          <w:tblCellMar>
            <w:top w:w="0" w:type="dxa"/>
            <w:bottom w:w="0" w:type="dxa"/>
          </w:tblCellMar>
        </w:tblPrEx>
        <w:trPr>
          <w:jc w:val="center"/>
        </w:trPr>
        <w:tc>
          <w:tcPr>
            <w:tcW w:w="1637"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1080"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1980"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1260"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3780"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Tone Completed</w:t>
            </w:r>
          </w:p>
        </w:tc>
        <w:tc>
          <w:tcPr>
            <w:tcW w:w="1080" w:type="dxa"/>
            <w:vMerge w:val="restart"/>
          </w:tcPr>
          <w:p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MRFP</w:t>
            </w: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keepNext/>
              <w:keepLines/>
              <w:spacing w:after="0"/>
              <w:jc w:val="center"/>
              <w:rPr>
                <w:rFonts w:ascii="Arial" w:hAnsi="Arial"/>
                <w:sz w:val="18"/>
              </w:rPr>
            </w:pPr>
          </w:p>
        </w:tc>
        <w:tc>
          <w:tcPr>
            <w:tcW w:w="1080" w:type="dxa"/>
            <w:vMerge/>
          </w:tcPr>
          <w:p w:rsidR="00880CE5" w:rsidRPr="00145D10" w:rsidRDefault="00880CE5" w:rsidP="00145D10">
            <w:pPr>
              <w:keepNext/>
              <w:keepLines/>
              <w:spacing w:after="0"/>
              <w:jc w:val="center"/>
              <w:rPr>
                <w:rFonts w:ascii="Arial" w:hAnsi="Arial"/>
                <w:sz w:val="18"/>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where the tone was completed.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keepNext/>
              <w:keepLines/>
              <w:spacing w:after="0"/>
              <w:jc w:val="center"/>
              <w:rPr>
                <w:rFonts w:ascii="Arial" w:hAnsi="Arial"/>
                <w:sz w:val="18"/>
              </w:rPr>
            </w:pPr>
          </w:p>
        </w:tc>
        <w:tc>
          <w:tcPr>
            <w:tcW w:w="1080" w:type="dxa"/>
            <w:vMerge/>
          </w:tcPr>
          <w:p w:rsidR="00880CE5" w:rsidRPr="00145D10" w:rsidRDefault="00880CE5" w:rsidP="00145D10">
            <w:pPr>
              <w:keepNext/>
              <w:keepLines/>
              <w:spacing w:after="0"/>
              <w:jc w:val="center"/>
              <w:rPr>
                <w:rFonts w:ascii="Arial" w:hAnsi="Arial"/>
                <w:sz w:val="18"/>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Tone Completed</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completion of the tone.</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keepNext/>
              <w:keepLines/>
              <w:spacing w:after="0"/>
              <w:jc w:val="center"/>
              <w:rPr>
                <w:rFonts w:ascii="Arial" w:hAnsi="Arial"/>
                <w:sz w:val="18"/>
              </w:rPr>
            </w:pPr>
          </w:p>
        </w:tc>
        <w:tc>
          <w:tcPr>
            <w:tcW w:w="1080" w:type="dxa"/>
            <w:vMerge/>
          </w:tcPr>
          <w:p w:rsidR="00880CE5" w:rsidRPr="00145D10" w:rsidRDefault="00880CE5" w:rsidP="00145D10">
            <w:pPr>
              <w:keepNext/>
              <w:keepLines/>
              <w:spacing w:after="0"/>
              <w:jc w:val="center"/>
              <w:rPr>
                <w:rFonts w:ascii="Arial" w:hAnsi="Arial"/>
                <w:sz w:val="18"/>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Cause</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cause of tone completion.</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Tone Completed Ack</w:t>
            </w:r>
          </w:p>
        </w:tc>
        <w:tc>
          <w:tcPr>
            <w:tcW w:w="1080" w:type="dxa"/>
            <w:vMerge w:val="restart"/>
          </w:tcPr>
          <w:p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MRFC</w:t>
            </w: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keepNext/>
              <w:keepLines/>
              <w:spacing w:after="0"/>
              <w:jc w:val="center"/>
              <w:rPr>
                <w:rFonts w:ascii="Arial" w:hAnsi="Arial"/>
                <w:sz w:val="18"/>
              </w:rPr>
            </w:pPr>
          </w:p>
        </w:tc>
        <w:tc>
          <w:tcPr>
            <w:tcW w:w="1080" w:type="dxa"/>
            <w:vMerge/>
          </w:tcPr>
          <w:p w:rsidR="00880CE5" w:rsidRPr="00145D10" w:rsidRDefault="00880CE5" w:rsidP="00145D10">
            <w:pPr>
              <w:keepNext/>
              <w:keepLines/>
              <w:spacing w:after="0"/>
              <w:jc w:val="center"/>
              <w:rPr>
                <w:rFonts w:ascii="Arial" w:hAnsi="Arial"/>
                <w:sz w:val="18"/>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where the command was executed.</w:t>
            </w:r>
          </w:p>
        </w:tc>
      </w:tr>
    </w:tbl>
    <w:p w:rsidR="00880CE5" w:rsidRPr="00145D10" w:rsidRDefault="00880CE5" w:rsidP="00880CE5">
      <w:pPr>
        <w:rPr>
          <w:lang w:eastAsia="zh-CN"/>
        </w:rPr>
      </w:pPr>
    </w:p>
    <w:p w:rsidR="00880CE5" w:rsidRPr="00145D10" w:rsidRDefault="00880CE5" w:rsidP="00880CE5">
      <w:pPr>
        <w:pStyle w:val="Heading2"/>
        <w:rPr>
          <w:lang w:eastAsia="zh-CN"/>
        </w:rPr>
      </w:pPr>
      <w:bookmarkStart w:id="472" w:name="_Toc501548409"/>
      <w:bookmarkStart w:id="473" w:name="_Toc57883367"/>
      <w:r w:rsidRPr="00145D10">
        <w:rPr>
          <w:lang w:eastAsia="zh-CN"/>
        </w:rPr>
        <w:t>8.5</w:t>
      </w:r>
      <w:r w:rsidRPr="00145D10">
        <w:rPr>
          <w:lang w:eastAsia="zh-CN"/>
        </w:rPr>
        <w:tab/>
        <w:t>Start announcement</w:t>
      </w:r>
      <w:bookmarkEnd w:id="472"/>
      <w:bookmarkEnd w:id="473"/>
    </w:p>
    <w:p w:rsidR="00880CE5" w:rsidRPr="00145D10" w:rsidRDefault="00880CE5" w:rsidP="00880CE5">
      <w:pPr>
        <w:rPr>
          <w:lang w:eastAsia="zh-CN"/>
        </w:rPr>
      </w:pPr>
      <w:r w:rsidRPr="00145D10">
        <w:t xml:space="preserve">This procedure is used to request to start </w:t>
      </w:r>
      <w:r w:rsidRPr="00145D10">
        <w:rPr>
          <w:lang w:eastAsia="zh-CN"/>
        </w:rPr>
        <w:t>announcement.</w:t>
      </w:r>
    </w:p>
    <w:p w:rsidR="00880CE5" w:rsidRPr="00145D10" w:rsidRDefault="00880CE5" w:rsidP="00880CE5">
      <w:pPr>
        <w:pStyle w:val="TH"/>
        <w:rPr>
          <w:lang w:eastAsia="zh-CN"/>
        </w:rPr>
      </w:pPr>
      <w:r w:rsidRPr="00145D10">
        <w:t>Table</w:t>
      </w:r>
      <w:r w:rsidRPr="00145D10">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8.5.1</w:t>
        </w:r>
      </w:smartTag>
      <w:r w:rsidRPr="00145D10">
        <w:t xml:space="preserve">: Procedures between </w:t>
      </w:r>
      <w:r w:rsidRPr="00145D10">
        <w:rPr>
          <w:lang w:eastAsia="zh-CN"/>
        </w:rPr>
        <w:t>MRFC</w:t>
      </w:r>
      <w:r w:rsidRPr="00145D10">
        <w:t xml:space="preserve"> and </w:t>
      </w:r>
      <w:r w:rsidRPr="00145D10">
        <w:rPr>
          <w:lang w:eastAsia="zh-CN"/>
        </w:rPr>
        <w:t>MRFP</w:t>
      </w:r>
      <w:r w:rsidRPr="00145D10">
        <w:t xml:space="preserve">: </w:t>
      </w:r>
      <w:r w:rsidRPr="00145D10">
        <w:rPr>
          <w:lang w:eastAsia="zh-CN"/>
        </w:rPr>
        <w:t>Start a</w:t>
      </w:r>
      <w:r w:rsidRPr="00145D10">
        <w:t>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86"/>
        <w:gridCol w:w="826"/>
        <w:gridCol w:w="2149"/>
        <w:gridCol w:w="1433"/>
        <w:gridCol w:w="3639"/>
      </w:tblGrid>
      <w:tr w:rsidR="00880CE5" w:rsidRPr="00145D10" w:rsidTr="00145D10">
        <w:tblPrEx>
          <w:tblCellMar>
            <w:top w:w="0" w:type="dxa"/>
            <w:bottom w:w="0" w:type="dxa"/>
          </w:tblCellMar>
        </w:tblPrEx>
        <w:trPr>
          <w:jc w:val="center"/>
        </w:trPr>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jc w:val="center"/>
        </w:trPr>
        <w:tc>
          <w:tcPr>
            <w:tcW w:w="0" w:type="auto"/>
            <w:gridSpan w:val="2"/>
            <w:vMerge w:val="restart"/>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Start</w:t>
            </w:r>
            <w:r w:rsidRPr="00145D10">
              <w:rPr>
                <w:rFonts w:ascii="Arial" w:hAnsi="Arial"/>
                <w:sz w:val="18"/>
              </w:rPr>
              <w:t xml:space="preserve"> </w:t>
            </w:r>
            <w:r w:rsidRPr="00145D10">
              <w:rPr>
                <w:rFonts w:ascii="Arial" w:hAnsi="Arial"/>
                <w:sz w:val="18"/>
                <w:lang w:eastAsia="zh-CN"/>
              </w:rPr>
              <w:t>a</w:t>
            </w:r>
            <w:r w:rsidRPr="00145D10">
              <w:rPr>
                <w:rFonts w:ascii="Arial" w:hAnsi="Arial"/>
                <w:sz w:val="18"/>
              </w:rPr>
              <w:t>nnouncement</w:t>
            </w:r>
          </w:p>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MRFC</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0" w:type="auto"/>
            <w:gridSpan w:val="2"/>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rPr>
              <w:t>Bearer Termination/Bearer Termination Request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 xml:space="preserve">This information element indicates the existing bearer termination or requests a new bearer termination where the </w:t>
            </w:r>
            <w:r w:rsidRPr="00145D10">
              <w:rPr>
                <w:rFonts w:ascii="Arial" w:hAnsi="Arial"/>
                <w:sz w:val="18"/>
                <w:lang w:eastAsia="zh-CN"/>
              </w:rPr>
              <w:t>announcement</w:t>
            </w:r>
            <w:r w:rsidRPr="00145D10">
              <w:rPr>
                <w:rFonts w:ascii="Arial" w:hAnsi="Arial"/>
                <w:sz w:val="18"/>
              </w:rPr>
              <w:t xml:space="preserve"> is sent.</w:t>
            </w:r>
          </w:p>
        </w:tc>
      </w:tr>
      <w:tr w:rsidR="00880CE5" w:rsidRPr="00145D10" w:rsidTr="00145D10">
        <w:tblPrEx>
          <w:tblCellMar>
            <w:top w:w="0" w:type="dxa"/>
            <w:bottom w:w="0" w:type="dxa"/>
          </w:tblCellMar>
        </w:tblPrEx>
        <w:trPr>
          <w:cantSplit/>
          <w:jc w:val="center"/>
        </w:trPr>
        <w:tc>
          <w:tcPr>
            <w:tcW w:w="0" w:type="auto"/>
            <w:gridSpan w:val="2"/>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Announcement identifier</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lang w:eastAsia="zh-CN"/>
              </w:rPr>
            </w:pPr>
            <w:r w:rsidRPr="00145D10">
              <w:rPr>
                <w:rFonts w:ascii="Arial" w:hAnsi="Arial"/>
                <w:sz w:val="18"/>
              </w:rPr>
              <w:t xml:space="preserve">This information element indicates the announcement </w:t>
            </w:r>
            <w:r w:rsidRPr="00145D10">
              <w:rPr>
                <w:rFonts w:ascii="Arial" w:hAnsi="Arial"/>
                <w:sz w:val="18"/>
                <w:lang w:eastAsia="zh-CN"/>
              </w:rPr>
              <w:t xml:space="preserve">or announcement list </w:t>
            </w:r>
            <w:r w:rsidRPr="00145D10">
              <w:rPr>
                <w:rFonts w:ascii="Arial" w:hAnsi="Arial"/>
                <w:sz w:val="18"/>
              </w:rPr>
              <w:t>to be played.</w:t>
            </w:r>
          </w:p>
        </w:tc>
      </w:tr>
      <w:tr w:rsidR="00880CE5" w:rsidRPr="00145D10" w:rsidTr="00145D10">
        <w:tblPrEx>
          <w:tblCellMar>
            <w:top w:w="0" w:type="dxa"/>
            <w:bottom w:w="0" w:type="dxa"/>
          </w:tblCellMar>
        </w:tblPrEx>
        <w:trPr>
          <w:cantSplit/>
          <w:jc w:val="center"/>
        </w:trPr>
        <w:tc>
          <w:tcPr>
            <w:tcW w:w="0" w:type="auto"/>
            <w:gridSpan w:val="2"/>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rPr>
              <w:t>Audio file format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O</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audio file type, such as the 3GPP file type.</w:t>
            </w:r>
          </w:p>
        </w:tc>
      </w:tr>
      <w:tr w:rsidR="00880CE5" w:rsidRPr="00145D10" w:rsidTr="00145D10">
        <w:tblPrEx>
          <w:tblCellMar>
            <w:top w:w="0" w:type="dxa"/>
            <w:bottom w:w="0" w:type="dxa"/>
          </w:tblCellMar>
        </w:tblPrEx>
        <w:trPr>
          <w:cantSplit/>
          <w:jc w:val="center"/>
        </w:trPr>
        <w:tc>
          <w:tcPr>
            <w:tcW w:w="0" w:type="auto"/>
            <w:gridSpan w:val="2"/>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Direction</w:t>
            </w: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rPr>
              <w:t>O</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announcement direction in the bearer termination.</w:t>
            </w:r>
          </w:p>
        </w:tc>
      </w:tr>
      <w:tr w:rsidR="00880CE5" w:rsidRPr="00145D10" w:rsidTr="00145D10">
        <w:tblPrEx>
          <w:tblCellMar>
            <w:top w:w="0" w:type="dxa"/>
            <w:bottom w:w="0" w:type="dxa"/>
          </w:tblCellMar>
        </w:tblPrEx>
        <w:trPr>
          <w:cantSplit/>
          <w:jc w:val="center"/>
        </w:trPr>
        <w:tc>
          <w:tcPr>
            <w:tcW w:w="0" w:type="auto"/>
            <w:gridSpan w:val="2"/>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Iterations</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O</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number of times the announcement shall be played</w:t>
            </w:r>
          </w:p>
        </w:tc>
      </w:tr>
      <w:tr w:rsidR="00880CE5" w:rsidRPr="00145D10" w:rsidTr="00145D10">
        <w:tblPrEx>
          <w:tblCellMar>
            <w:top w:w="0" w:type="dxa"/>
            <w:bottom w:w="0" w:type="dxa"/>
          </w:tblCellMar>
        </w:tblPrEx>
        <w:trPr>
          <w:cantSplit/>
          <w:jc w:val="center"/>
        </w:trPr>
        <w:tc>
          <w:tcPr>
            <w:tcW w:w="0" w:type="auto"/>
            <w:gridSpan w:val="2"/>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rPr>
              <w:t>Variable</w:t>
            </w:r>
            <w:r w:rsidRPr="00145D10">
              <w:rPr>
                <w:rFonts w:ascii="Arial" w:hAnsi="Arial"/>
                <w:sz w:val="18"/>
                <w:lang w:eastAsia="zh-CN"/>
              </w:rPr>
              <w:t xml:space="preserve"> List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O</w:t>
            </w:r>
          </w:p>
        </w:tc>
        <w:tc>
          <w:tcPr>
            <w:tcW w:w="0" w:type="auto"/>
          </w:tcPr>
          <w:p w:rsidR="00880CE5" w:rsidRPr="00145D10" w:rsidRDefault="00880CE5" w:rsidP="00145D10">
            <w:pPr>
              <w:spacing w:after="0"/>
              <w:rPr>
                <w:rFonts w:ascii="Arial" w:hAnsi="Arial"/>
                <w:sz w:val="18"/>
              </w:rPr>
            </w:pPr>
            <w:r w:rsidRPr="00145D10">
              <w:rPr>
                <w:rFonts w:ascii="Arial" w:hAnsi="Arial"/>
                <w:sz w:val="18"/>
              </w:rPr>
              <w:t xml:space="preserve">This information element indicates the variable </w:t>
            </w:r>
            <w:r w:rsidRPr="00145D10">
              <w:rPr>
                <w:rFonts w:ascii="Arial" w:hAnsi="Arial"/>
                <w:sz w:val="18"/>
                <w:lang w:eastAsia="zh-CN"/>
              </w:rPr>
              <w:t xml:space="preserve">or variable list </w:t>
            </w:r>
            <w:r w:rsidRPr="00145D10">
              <w:rPr>
                <w:rFonts w:ascii="Arial" w:hAnsi="Arial"/>
                <w:sz w:val="18"/>
              </w:rPr>
              <w:t>to be played.</w:t>
            </w:r>
          </w:p>
        </w:tc>
      </w:tr>
      <w:tr w:rsidR="00880CE5" w:rsidRPr="00145D10" w:rsidTr="00145D10">
        <w:tblPrEx>
          <w:tblCellMar>
            <w:top w:w="0" w:type="dxa"/>
            <w:bottom w:w="0" w:type="dxa"/>
          </w:tblCellMar>
        </w:tblPrEx>
        <w:trPr>
          <w:cantSplit/>
          <w:jc w:val="center"/>
        </w:trPr>
        <w:tc>
          <w:tcPr>
            <w:tcW w:w="0" w:type="auto"/>
            <w:gridSpan w:val="2"/>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Notify Announcement Completed</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O</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requests a notification of a completed announcement.</w:t>
            </w:r>
          </w:p>
        </w:tc>
      </w:tr>
      <w:tr w:rsidR="00880CE5" w:rsidRPr="00145D10" w:rsidTr="00145D10">
        <w:tblPrEx>
          <w:tblCellMar>
            <w:top w:w="0" w:type="dxa"/>
            <w:bottom w:w="0" w:type="dxa"/>
          </w:tblCellMar>
        </w:tblPrEx>
        <w:trPr>
          <w:cantSplit/>
          <w:jc w:val="center"/>
        </w:trPr>
        <w:tc>
          <w:tcPr>
            <w:tcW w:w="0" w:type="auto"/>
            <w:gridSpan w:val="2"/>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DTMF stop announcement</w:t>
            </w: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O</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w:t>
            </w:r>
            <w:r w:rsidRPr="00145D10">
              <w:rPr>
                <w:rFonts w:ascii="Arial" w:hAnsi="Arial"/>
                <w:sz w:val="18"/>
                <w:lang w:eastAsia="zh-CN"/>
              </w:rPr>
              <w:t xml:space="preserve"> </w:t>
            </w:r>
            <w:r w:rsidRPr="00145D10">
              <w:rPr>
                <w:rFonts w:ascii="Arial" w:hAnsi="Arial"/>
                <w:sz w:val="18"/>
              </w:rPr>
              <w:t>indicates</w:t>
            </w:r>
            <w:r w:rsidRPr="00145D10">
              <w:rPr>
                <w:rFonts w:ascii="Arial" w:hAnsi="Arial"/>
                <w:sz w:val="18"/>
                <w:lang w:eastAsia="zh-CN"/>
              </w:rPr>
              <w:t xml:space="preserve"> whether the MRFP should stop the announcement when a DTMF digit is detected.</w:t>
            </w:r>
          </w:p>
        </w:tc>
      </w:tr>
      <w:tr w:rsidR="00880CE5" w:rsidRPr="00145D10" w:rsidTr="00145D10">
        <w:tblPrEx>
          <w:tblCellMar>
            <w:top w:w="0" w:type="dxa"/>
            <w:bottom w:w="0" w:type="dxa"/>
          </w:tblCellMar>
        </w:tblPrEx>
        <w:trPr>
          <w:cantSplit/>
          <w:jc w:val="center"/>
        </w:trPr>
        <w:tc>
          <w:tcPr>
            <w:tcW w:w="0" w:type="auto"/>
            <w:gridSpan w:val="2"/>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Notify termination heartbeat</w:t>
            </w: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C</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requests termination heartbeat indications. This information element shall be included when requesting a new bearer termination.</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lang w:eastAsia="zh-CN"/>
              </w:rPr>
              <w:t xml:space="preserve">Start announcement </w:t>
            </w:r>
            <w:r w:rsidRPr="00145D10">
              <w:rPr>
                <w:rFonts w:ascii="Arial" w:hAnsi="Arial"/>
                <w:sz w:val="18"/>
              </w:rPr>
              <w:lastRenderedPageBreak/>
              <w:t>Ack</w:t>
            </w:r>
          </w:p>
        </w:tc>
        <w:tc>
          <w:tcPr>
            <w:tcW w:w="0" w:type="auto"/>
            <w:vMerge w:val="restart"/>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lastRenderedPageBreak/>
              <w:t>MRFP</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lang w:eastAsia="zh-CN"/>
              </w:rPr>
              <w:t>Bearer</w:t>
            </w:r>
            <w:r w:rsidRPr="00145D10">
              <w:rPr>
                <w:rFonts w:ascii="Arial" w:hAnsi="Arial"/>
                <w:sz w:val="18"/>
              </w:rPr>
              <w:t xml:space="preserve"> Termination</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 xml:space="preserve">This information element indicates the </w:t>
            </w:r>
            <w:r w:rsidRPr="00145D10">
              <w:rPr>
                <w:rFonts w:ascii="Arial" w:hAnsi="Arial"/>
                <w:sz w:val="18"/>
                <w:lang w:eastAsia="zh-CN"/>
              </w:rPr>
              <w:t xml:space="preserve">bearer </w:t>
            </w:r>
            <w:r w:rsidRPr="00145D10">
              <w:rPr>
                <w:rFonts w:ascii="Arial" w:hAnsi="Arial"/>
                <w:sz w:val="18"/>
              </w:rPr>
              <w:t>termination where the command was executed.</w:t>
            </w:r>
          </w:p>
        </w:tc>
      </w:tr>
    </w:tbl>
    <w:p w:rsidR="00880CE5" w:rsidRPr="00145D10" w:rsidRDefault="00880CE5" w:rsidP="00880CE5">
      <w:pPr>
        <w:pStyle w:val="NO"/>
        <w:rPr>
          <w:lang w:eastAsia="zh-CN"/>
        </w:rPr>
      </w:pPr>
      <w:r w:rsidRPr="00145D10">
        <w:t>NOTE</w:t>
      </w:r>
      <w:r w:rsidRPr="00145D10">
        <w:tab/>
        <w:t>This procedure may be combined with other procedures such as to ADD bearer connections.</w:t>
      </w:r>
    </w:p>
    <w:p w:rsidR="00880CE5" w:rsidRPr="00145D10" w:rsidRDefault="00880CE5" w:rsidP="00880CE5">
      <w:pPr>
        <w:pStyle w:val="Heading2"/>
        <w:rPr>
          <w:lang w:eastAsia="zh-CN"/>
        </w:rPr>
      </w:pPr>
      <w:bookmarkStart w:id="474" w:name="_Toc501548410"/>
      <w:bookmarkStart w:id="475" w:name="_Toc57883368"/>
      <w:r w:rsidRPr="00145D10">
        <w:rPr>
          <w:lang w:eastAsia="zh-CN"/>
        </w:rPr>
        <w:t>8.6</w:t>
      </w:r>
      <w:r w:rsidRPr="00145D10">
        <w:rPr>
          <w:lang w:eastAsia="zh-CN"/>
        </w:rPr>
        <w:tab/>
        <w:t>Stop Announcement</w:t>
      </w:r>
      <w:bookmarkEnd w:id="474"/>
      <w:bookmarkEnd w:id="475"/>
    </w:p>
    <w:p w:rsidR="00880CE5" w:rsidRPr="00145D10" w:rsidRDefault="00880CE5" w:rsidP="00880CE5">
      <w:pPr>
        <w:keepNext/>
      </w:pPr>
      <w:r w:rsidRPr="00145D10">
        <w:t>This procedure is used to stop the announcement.</w:t>
      </w:r>
    </w:p>
    <w:p w:rsidR="00880CE5" w:rsidRPr="00145D10" w:rsidRDefault="00880CE5" w:rsidP="00880CE5">
      <w:pPr>
        <w:pStyle w:val="TH"/>
      </w:pPr>
      <w:r w:rsidRPr="00145D10">
        <w:t xml:space="preserve">Table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8.6.1</w:t>
        </w:r>
      </w:smartTag>
      <w:r w:rsidRPr="00145D10">
        <w:t xml:space="preserve">: Procedures between </w:t>
      </w:r>
      <w:r w:rsidRPr="00145D10">
        <w:rPr>
          <w:lang w:eastAsia="zh-CN"/>
        </w:rPr>
        <w:t>MRFC</w:t>
      </w:r>
      <w:r w:rsidRPr="00145D10">
        <w:t xml:space="preserve"> and </w:t>
      </w:r>
      <w:r w:rsidRPr="00145D10">
        <w:rPr>
          <w:lang w:eastAsia="zh-CN"/>
        </w:rPr>
        <w:t>MRFP</w:t>
      </w:r>
      <w:r w:rsidRPr="00145D10">
        <w:t>: Stop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19"/>
        <w:gridCol w:w="826"/>
        <w:gridCol w:w="1767"/>
        <w:gridCol w:w="1739"/>
        <w:gridCol w:w="3925"/>
      </w:tblGrid>
      <w:tr w:rsidR="00880CE5" w:rsidRPr="00145D10" w:rsidTr="00145D10">
        <w:tblPrEx>
          <w:tblCellMar>
            <w:top w:w="0" w:type="dxa"/>
            <w:bottom w:w="0" w:type="dxa"/>
          </w:tblCellMar>
        </w:tblPrEx>
        <w:trPr>
          <w:jc w:val="center"/>
        </w:trPr>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Stop Announcement</w:t>
            </w:r>
          </w:p>
        </w:tc>
        <w:tc>
          <w:tcPr>
            <w:tcW w:w="0" w:type="auto"/>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lang w:eastAsia="zh-CN"/>
              </w:rPr>
              <w:t>MRFC</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keepNext/>
              <w:keepLines/>
              <w:spacing w:after="0"/>
              <w:jc w:val="center"/>
              <w:rPr>
                <w:rFonts w:ascii="Arial" w:hAnsi="Arial"/>
                <w:sz w:val="18"/>
              </w:rPr>
            </w:pPr>
          </w:p>
        </w:tc>
        <w:tc>
          <w:tcPr>
            <w:tcW w:w="0" w:type="auto"/>
            <w:vMerge/>
          </w:tcPr>
          <w:p w:rsidR="00880CE5" w:rsidRPr="00145D10" w:rsidRDefault="00880CE5" w:rsidP="00145D10">
            <w:pPr>
              <w:keepNext/>
              <w:keepLines/>
              <w:spacing w:after="0"/>
              <w:jc w:val="center"/>
              <w:rPr>
                <w:rFonts w:ascii="Arial" w:hAnsi="Arial"/>
                <w:sz w:val="18"/>
              </w:rPr>
            </w:pP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where the announcement is stopped.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keepNext/>
              <w:keepLines/>
              <w:spacing w:after="0"/>
              <w:jc w:val="center"/>
              <w:rPr>
                <w:rFonts w:ascii="Arial" w:hAnsi="Arial"/>
                <w:sz w:val="18"/>
              </w:rPr>
            </w:pPr>
          </w:p>
        </w:tc>
        <w:tc>
          <w:tcPr>
            <w:tcW w:w="0" w:type="auto"/>
            <w:vMerge/>
          </w:tcPr>
          <w:p w:rsidR="00880CE5" w:rsidRPr="00145D10" w:rsidRDefault="00880CE5" w:rsidP="00145D10">
            <w:pPr>
              <w:keepNext/>
              <w:keepLines/>
              <w:spacing w:after="0"/>
              <w:jc w:val="center"/>
              <w:rPr>
                <w:rFonts w:ascii="Arial" w:hAnsi="Arial"/>
                <w:sz w:val="18"/>
              </w:rPr>
            </w:pP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Stop Announcement</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that announcement playing is stopped.</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Stop Announcement</w:t>
            </w:r>
          </w:p>
          <w:p w:rsidR="00880CE5" w:rsidRPr="00145D10" w:rsidRDefault="00880CE5" w:rsidP="00145D10">
            <w:pPr>
              <w:keepNext/>
              <w:keepLines/>
              <w:spacing w:after="0"/>
              <w:jc w:val="center"/>
              <w:rPr>
                <w:rFonts w:ascii="Arial" w:hAnsi="Arial"/>
                <w:sz w:val="18"/>
              </w:rPr>
            </w:pPr>
            <w:r w:rsidRPr="00145D10">
              <w:rPr>
                <w:rFonts w:ascii="Arial" w:hAnsi="Arial"/>
                <w:sz w:val="18"/>
              </w:rPr>
              <w:t>Ack</w:t>
            </w:r>
          </w:p>
        </w:tc>
        <w:tc>
          <w:tcPr>
            <w:tcW w:w="0" w:type="auto"/>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lang w:eastAsia="zh-CN"/>
              </w:rPr>
              <w:t>MRFP</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keepNext/>
              <w:keepLines/>
              <w:spacing w:after="0"/>
              <w:jc w:val="center"/>
              <w:rPr>
                <w:rFonts w:ascii="Arial" w:hAnsi="Arial"/>
                <w:sz w:val="18"/>
              </w:rPr>
            </w:pPr>
          </w:p>
        </w:tc>
        <w:tc>
          <w:tcPr>
            <w:tcW w:w="0" w:type="auto"/>
            <w:vMerge/>
          </w:tcPr>
          <w:p w:rsidR="00880CE5" w:rsidRPr="00145D10" w:rsidRDefault="00880CE5" w:rsidP="00145D10">
            <w:pPr>
              <w:keepNext/>
              <w:keepLines/>
              <w:spacing w:after="0"/>
              <w:jc w:val="center"/>
              <w:rPr>
                <w:rFonts w:ascii="Arial" w:hAnsi="Arial"/>
                <w:sz w:val="18"/>
              </w:rPr>
            </w:pP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where the command was executed.</w:t>
            </w:r>
          </w:p>
        </w:tc>
      </w:tr>
    </w:tbl>
    <w:p w:rsidR="00880CE5" w:rsidRPr="00145D10" w:rsidRDefault="00880CE5" w:rsidP="00880CE5">
      <w:pPr>
        <w:rPr>
          <w:lang w:eastAsia="zh-CN"/>
        </w:rPr>
      </w:pPr>
    </w:p>
    <w:p w:rsidR="00880CE5" w:rsidRPr="00145D10" w:rsidRDefault="00880CE5" w:rsidP="00880CE5">
      <w:pPr>
        <w:pStyle w:val="Heading2"/>
        <w:rPr>
          <w:lang w:eastAsia="zh-CN"/>
        </w:rPr>
      </w:pPr>
      <w:bookmarkStart w:id="476" w:name="_Toc501548411"/>
      <w:bookmarkStart w:id="477" w:name="_Toc57883369"/>
      <w:r w:rsidRPr="00145D10">
        <w:rPr>
          <w:lang w:eastAsia="zh-CN"/>
        </w:rPr>
        <w:t>8.7</w:t>
      </w:r>
      <w:r w:rsidRPr="00145D10">
        <w:rPr>
          <w:lang w:eastAsia="zh-CN"/>
        </w:rPr>
        <w:tab/>
        <w:t>Announcement Completed</w:t>
      </w:r>
      <w:bookmarkEnd w:id="476"/>
      <w:bookmarkEnd w:id="477"/>
    </w:p>
    <w:p w:rsidR="00880CE5" w:rsidRPr="00145D10" w:rsidRDefault="00880CE5" w:rsidP="00880CE5">
      <w:pPr>
        <w:keepNext/>
      </w:pPr>
      <w:r w:rsidRPr="00145D10">
        <w:t>This procedure is used to notify the completed announcement.</w:t>
      </w:r>
    </w:p>
    <w:p w:rsidR="00880CE5" w:rsidRPr="00145D10" w:rsidRDefault="00880CE5" w:rsidP="00880CE5">
      <w:pPr>
        <w:pStyle w:val="TH"/>
      </w:pPr>
      <w:r w:rsidRPr="00145D10">
        <w:t xml:space="preserve">Table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8.7.1</w:t>
        </w:r>
      </w:smartTag>
      <w:r w:rsidRPr="00145D10">
        <w:t xml:space="preserve">: Procedures between </w:t>
      </w:r>
      <w:r w:rsidRPr="00145D10">
        <w:rPr>
          <w:lang w:eastAsia="zh-CN"/>
        </w:rPr>
        <w:t>MRFC</w:t>
      </w:r>
      <w:r w:rsidRPr="00145D10">
        <w:t xml:space="preserve"> and </w:t>
      </w:r>
      <w:r w:rsidRPr="00145D10">
        <w:rPr>
          <w:lang w:eastAsia="zh-CN"/>
        </w:rPr>
        <w:t>MRFP</w:t>
      </w:r>
      <w:r w:rsidRPr="00145D10">
        <w:t xml:space="preserve"> Announcement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801"/>
        <w:gridCol w:w="826"/>
        <w:gridCol w:w="1715"/>
        <w:gridCol w:w="1663"/>
        <w:gridCol w:w="3771"/>
      </w:tblGrid>
      <w:tr w:rsidR="00880CE5" w:rsidRPr="00145D10" w:rsidTr="00145D10">
        <w:tblPrEx>
          <w:tblCellMar>
            <w:top w:w="0" w:type="dxa"/>
            <w:bottom w:w="0" w:type="dxa"/>
          </w:tblCellMar>
        </w:tblPrEx>
        <w:trPr>
          <w:jc w:val="center"/>
        </w:trPr>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Announcement Completed</w:t>
            </w:r>
          </w:p>
        </w:tc>
        <w:tc>
          <w:tcPr>
            <w:tcW w:w="0" w:type="auto"/>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lang w:eastAsia="zh-CN"/>
              </w:rPr>
              <w:t>MRFP</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keepNext/>
              <w:keepLines/>
              <w:spacing w:after="0"/>
              <w:jc w:val="center"/>
              <w:rPr>
                <w:rFonts w:ascii="Arial" w:hAnsi="Arial"/>
                <w:sz w:val="18"/>
              </w:rPr>
            </w:pPr>
          </w:p>
        </w:tc>
        <w:tc>
          <w:tcPr>
            <w:tcW w:w="0" w:type="auto"/>
            <w:vMerge/>
          </w:tcPr>
          <w:p w:rsidR="00880CE5" w:rsidRPr="00145D10" w:rsidRDefault="00880CE5" w:rsidP="00145D10">
            <w:pPr>
              <w:keepNext/>
              <w:keepLines/>
              <w:spacing w:after="0"/>
              <w:jc w:val="center"/>
              <w:rPr>
                <w:rFonts w:ascii="Arial" w:hAnsi="Arial"/>
                <w:sz w:val="18"/>
              </w:rPr>
            </w:pP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where the announcement was completed.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keepNext/>
              <w:keepLines/>
              <w:spacing w:after="0"/>
              <w:jc w:val="center"/>
              <w:rPr>
                <w:rFonts w:ascii="Arial" w:hAnsi="Arial"/>
                <w:sz w:val="18"/>
              </w:rPr>
            </w:pPr>
          </w:p>
        </w:tc>
        <w:tc>
          <w:tcPr>
            <w:tcW w:w="0" w:type="auto"/>
            <w:vMerge/>
          </w:tcPr>
          <w:p w:rsidR="00880CE5" w:rsidRPr="00145D10" w:rsidRDefault="00880CE5" w:rsidP="00145D10">
            <w:pPr>
              <w:keepNext/>
              <w:keepLines/>
              <w:spacing w:after="0"/>
              <w:jc w:val="center"/>
              <w:rPr>
                <w:rFonts w:ascii="Arial" w:hAnsi="Arial"/>
                <w:sz w:val="18"/>
              </w:rPr>
            </w:pP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Announcement Completed</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completion of the announcement.</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keepNext/>
              <w:keepLines/>
              <w:spacing w:after="0"/>
              <w:jc w:val="center"/>
              <w:rPr>
                <w:rFonts w:ascii="Arial" w:hAnsi="Arial"/>
                <w:sz w:val="18"/>
              </w:rPr>
            </w:pPr>
          </w:p>
        </w:tc>
        <w:tc>
          <w:tcPr>
            <w:tcW w:w="0" w:type="auto"/>
            <w:vMerge/>
          </w:tcPr>
          <w:p w:rsidR="00880CE5" w:rsidRPr="00145D10" w:rsidRDefault="00880CE5" w:rsidP="00145D10">
            <w:pPr>
              <w:keepNext/>
              <w:keepLines/>
              <w:spacing w:after="0"/>
              <w:jc w:val="center"/>
              <w:rPr>
                <w:rFonts w:ascii="Arial" w:hAnsi="Arial"/>
                <w:sz w:val="18"/>
              </w:rPr>
            </w:pP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Cause</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cause of announcement completion.</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Announcement Completed Ack</w:t>
            </w:r>
          </w:p>
        </w:tc>
        <w:tc>
          <w:tcPr>
            <w:tcW w:w="0" w:type="auto"/>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lang w:eastAsia="zh-CN"/>
              </w:rPr>
              <w:t>MRFC</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keepNext/>
              <w:keepLines/>
              <w:spacing w:after="0"/>
              <w:jc w:val="center"/>
              <w:rPr>
                <w:rFonts w:ascii="Arial" w:hAnsi="Arial"/>
                <w:sz w:val="18"/>
              </w:rPr>
            </w:pPr>
          </w:p>
        </w:tc>
        <w:tc>
          <w:tcPr>
            <w:tcW w:w="0" w:type="auto"/>
            <w:vMerge/>
          </w:tcPr>
          <w:p w:rsidR="00880CE5" w:rsidRPr="00145D10" w:rsidRDefault="00880CE5" w:rsidP="00145D10">
            <w:pPr>
              <w:keepNext/>
              <w:keepLines/>
              <w:spacing w:after="0"/>
              <w:jc w:val="center"/>
              <w:rPr>
                <w:rFonts w:ascii="Arial" w:hAnsi="Arial"/>
                <w:sz w:val="18"/>
              </w:rPr>
            </w:pP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where the command was executed.</w:t>
            </w:r>
          </w:p>
        </w:tc>
      </w:tr>
    </w:tbl>
    <w:p w:rsidR="00880CE5" w:rsidRPr="00145D10" w:rsidRDefault="00880CE5" w:rsidP="00880CE5">
      <w:pPr>
        <w:rPr>
          <w:lang w:eastAsia="zh-CN"/>
        </w:rPr>
      </w:pPr>
    </w:p>
    <w:p w:rsidR="00880CE5" w:rsidRPr="00145D10" w:rsidRDefault="00880CE5" w:rsidP="00880CE5">
      <w:pPr>
        <w:pStyle w:val="Heading2"/>
        <w:rPr>
          <w:lang w:eastAsia="zh-CN"/>
        </w:rPr>
      </w:pPr>
      <w:bookmarkStart w:id="478" w:name="_Toc501548412"/>
      <w:bookmarkStart w:id="479" w:name="_Toc57883370"/>
      <w:r w:rsidRPr="00145D10">
        <w:rPr>
          <w:lang w:eastAsia="zh-CN"/>
        </w:rPr>
        <w:t>8.8</w:t>
      </w:r>
      <w:r w:rsidRPr="00145D10">
        <w:rPr>
          <w:lang w:eastAsia="zh-CN"/>
        </w:rPr>
        <w:tab/>
        <w:t>Start audio record</w:t>
      </w:r>
      <w:bookmarkEnd w:id="478"/>
      <w:bookmarkEnd w:id="479"/>
    </w:p>
    <w:p w:rsidR="00880CE5" w:rsidRPr="00145D10" w:rsidRDefault="00880CE5" w:rsidP="00880CE5">
      <w:r w:rsidRPr="00145D10">
        <w:t xml:space="preserve">This procedure is used to start </w:t>
      </w:r>
      <w:r w:rsidRPr="00145D10">
        <w:rPr>
          <w:lang w:eastAsia="zh-CN"/>
        </w:rPr>
        <w:t xml:space="preserve">the </w:t>
      </w:r>
      <w:r w:rsidRPr="00145D10">
        <w:t>audio</w:t>
      </w:r>
      <w:r w:rsidRPr="00145D10">
        <w:rPr>
          <w:lang w:eastAsia="zh-CN"/>
        </w:rPr>
        <w:t xml:space="preserve"> record</w:t>
      </w:r>
      <w:r w:rsidRPr="00145D10">
        <w:t>.</w:t>
      </w:r>
    </w:p>
    <w:p w:rsidR="00880CE5" w:rsidRPr="00145D10" w:rsidRDefault="00880CE5" w:rsidP="00880CE5">
      <w:pPr>
        <w:pStyle w:val="TH"/>
        <w:rPr>
          <w:lang w:eastAsia="zh-CN"/>
        </w:rPr>
      </w:pPr>
      <w:r w:rsidRPr="00145D10">
        <w:t xml:space="preserve">Table </w:t>
      </w:r>
      <w:r w:rsidRPr="00145D10">
        <w:rPr>
          <w:lang w:eastAsia="zh-CN"/>
        </w:rPr>
        <w:t>8.8.1</w:t>
      </w:r>
      <w:r w:rsidRPr="00145D10">
        <w:t>: Procedures between MRFC and MRFP: Start audio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236"/>
        <w:gridCol w:w="826"/>
        <w:gridCol w:w="2218"/>
        <w:gridCol w:w="1477"/>
        <w:gridCol w:w="3776"/>
      </w:tblGrid>
      <w:tr w:rsidR="00880CE5" w:rsidRPr="00145D10" w:rsidTr="00145D10">
        <w:tblPrEx>
          <w:tblCellMar>
            <w:top w:w="0" w:type="dxa"/>
            <w:bottom w:w="0" w:type="dxa"/>
          </w:tblCellMar>
        </w:tblPrEx>
        <w:trPr>
          <w:jc w:val="center"/>
        </w:trPr>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jc w:val="center"/>
        </w:trPr>
        <w:tc>
          <w:tcPr>
            <w:tcW w:w="0" w:type="auto"/>
            <w:gridSpan w:val="2"/>
            <w:vMerge w:val="restart"/>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Start audio record</w:t>
            </w:r>
          </w:p>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MRFC</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0" w:type="auto"/>
            <w:gridSpan w:val="2"/>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Bearer Termination/Bearer Termination Request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 xml:space="preserve">This information element indicates the existing bearer termination or requests a new bearer termination where the </w:t>
            </w:r>
            <w:r w:rsidRPr="00145D10">
              <w:rPr>
                <w:rFonts w:ascii="Arial" w:hAnsi="Arial"/>
                <w:sz w:val="18"/>
                <w:lang w:eastAsia="zh-CN"/>
              </w:rPr>
              <w:t>audio is recorded</w:t>
            </w:r>
            <w:r w:rsidRPr="00145D10">
              <w:rPr>
                <w:rFonts w:ascii="Arial" w:hAnsi="Arial"/>
                <w:sz w:val="18"/>
              </w:rPr>
              <w:t>.</w:t>
            </w:r>
          </w:p>
        </w:tc>
      </w:tr>
      <w:tr w:rsidR="00880CE5" w:rsidRPr="00145D10" w:rsidTr="00145D10">
        <w:tblPrEx>
          <w:tblCellMar>
            <w:top w:w="0" w:type="dxa"/>
            <w:bottom w:w="0" w:type="dxa"/>
          </w:tblCellMar>
        </w:tblPrEx>
        <w:trPr>
          <w:cantSplit/>
          <w:jc w:val="center"/>
        </w:trPr>
        <w:tc>
          <w:tcPr>
            <w:tcW w:w="0" w:type="auto"/>
            <w:gridSpan w:val="2"/>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 xml:space="preserve">Record file </w:t>
            </w:r>
            <w:r w:rsidRPr="00145D10">
              <w:rPr>
                <w:rFonts w:ascii="Arial" w:hAnsi="Arial"/>
                <w:sz w:val="18"/>
              </w:rPr>
              <w:t>Identifier</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lang w:eastAsia="zh-CN"/>
              </w:rPr>
              <w:t>M</w:t>
            </w:r>
          </w:p>
        </w:tc>
        <w:tc>
          <w:tcPr>
            <w:tcW w:w="0" w:type="auto"/>
          </w:tcPr>
          <w:p w:rsidR="00880CE5" w:rsidRPr="00145D10" w:rsidRDefault="00880CE5" w:rsidP="00145D10">
            <w:pPr>
              <w:spacing w:after="0"/>
              <w:rPr>
                <w:rFonts w:ascii="Arial" w:hAnsi="Arial"/>
                <w:sz w:val="18"/>
                <w:lang w:eastAsia="zh-CN"/>
              </w:rPr>
            </w:pPr>
            <w:r w:rsidRPr="00145D10">
              <w:rPr>
                <w:rFonts w:ascii="Arial" w:hAnsi="Arial"/>
                <w:sz w:val="18"/>
              </w:rPr>
              <w:t>This information element indicates the</w:t>
            </w:r>
            <w:r w:rsidRPr="00145D10">
              <w:rPr>
                <w:rFonts w:ascii="Arial" w:hAnsi="Arial"/>
                <w:sz w:val="18"/>
                <w:lang w:eastAsia="zh-CN"/>
              </w:rPr>
              <w:t xml:space="preserve"> record file </w:t>
            </w:r>
            <w:r w:rsidRPr="00145D10">
              <w:rPr>
                <w:rFonts w:ascii="Arial" w:hAnsi="Arial"/>
                <w:sz w:val="18"/>
              </w:rPr>
              <w:t xml:space="preserve">Identifier </w:t>
            </w:r>
            <w:r w:rsidRPr="00145D10">
              <w:rPr>
                <w:rFonts w:ascii="Arial" w:hAnsi="Arial"/>
                <w:sz w:val="18"/>
                <w:lang w:eastAsia="zh-CN"/>
              </w:rPr>
              <w:t xml:space="preserve">or a request to the MRFP to create the record file </w:t>
            </w:r>
            <w:r w:rsidRPr="00145D10">
              <w:rPr>
                <w:rFonts w:ascii="Arial" w:hAnsi="Arial"/>
                <w:sz w:val="18"/>
              </w:rPr>
              <w:t>Identifier</w:t>
            </w:r>
            <w:r w:rsidRPr="00145D10">
              <w:rPr>
                <w:rFonts w:ascii="Arial" w:hAnsi="Arial"/>
                <w:sz w:val="18"/>
                <w:lang w:eastAsia="zh-CN"/>
              </w:rPr>
              <w:t>.</w:t>
            </w:r>
          </w:p>
        </w:tc>
      </w:tr>
      <w:tr w:rsidR="00880CE5" w:rsidRPr="00145D10" w:rsidTr="00145D10">
        <w:tblPrEx>
          <w:tblCellMar>
            <w:top w:w="0" w:type="dxa"/>
            <w:bottom w:w="0" w:type="dxa"/>
          </w:tblCellMar>
        </w:tblPrEx>
        <w:trPr>
          <w:cantSplit/>
          <w:jc w:val="center"/>
        </w:trPr>
        <w:tc>
          <w:tcPr>
            <w:tcW w:w="0" w:type="auto"/>
            <w:gridSpan w:val="2"/>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Record file Format</w:t>
            </w: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O</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w:t>
            </w:r>
            <w:r w:rsidRPr="00145D10">
              <w:rPr>
                <w:rFonts w:ascii="Arial" w:hAnsi="Arial"/>
                <w:sz w:val="18"/>
                <w:lang w:eastAsia="zh-CN"/>
              </w:rPr>
              <w:t xml:space="preserve"> the audio record file format.</w:t>
            </w:r>
          </w:p>
        </w:tc>
      </w:tr>
      <w:tr w:rsidR="00880CE5" w:rsidRPr="00145D10" w:rsidTr="00145D10">
        <w:tblPrEx>
          <w:tblCellMar>
            <w:top w:w="0" w:type="dxa"/>
            <w:bottom w:w="0" w:type="dxa"/>
          </w:tblCellMar>
        </w:tblPrEx>
        <w:trPr>
          <w:cantSplit/>
          <w:jc w:val="center"/>
        </w:trPr>
        <w:tc>
          <w:tcPr>
            <w:tcW w:w="0" w:type="auto"/>
            <w:gridSpan w:val="2"/>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lang w:eastAsia="zh-CN"/>
              </w:rPr>
              <w:t xml:space="preserve">Maximum </w:t>
            </w:r>
            <w:r w:rsidRPr="00145D10">
              <w:rPr>
                <w:rFonts w:ascii="Arial" w:hAnsi="Arial"/>
                <w:sz w:val="18"/>
              </w:rPr>
              <w:t>Record Timer</w:t>
            </w: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O</w:t>
            </w:r>
          </w:p>
        </w:tc>
        <w:tc>
          <w:tcPr>
            <w:tcW w:w="0" w:type="auto"/>
          </w:tcPr>
          <w:p w:rsidR="00880CE5" w:rsidRPr="00145D10" w:rsidRDefault="00880CE5" w:rsidP="00145D10">
            <w:pPr>
              <w:spacing w:after="0"/>
              <w:rPr>
                <w:rFonts w:ascii="Arial" w:hAnsi="Arial"/>
                <w:sz w:val="18"/>
              </w:rPr>
            </w:pPr>
            <w:r w:rsidRPr="00145D10">
              <w:rPr>
                <w:rFonts w:ascii="Arial" w:hAnsi="Arial"/>
                <w:sz w:val="18"/>
              </w:rPr>
              <w:t xml:space="preserve">This information element indicates </w:t>
            </w:r>
            <w:r w:rsidRPr="00145D10">
              <w:rPr>
                <w:rFonts w:ascii="Arial" w:hAnsi="Arial"/>
                <w:sz w:val="18"/>
                <w:lang w:eastAsia="zh-CN"/>
              </w:rPr>
              <w:t>t</w:t>
            </w:r>
            <w:r w:rsidRPr="00145D10">
              <w:rPr>
                <w:rFonts w:ascii="Arial" w:hAnsi="Arial"/>
                <w:sz w:val="18"/>
              </w:rPr>
              <w:t>he maximum allowable length of the recording</w:t>
            </w:r>
          </w:p>
        </w:tc>
      </w:tr>
      <w:tr w:rsidR="00880CE5" w:rsidRPr="00145D10" w:rsidTr="00145D10">
        <w:tblPrEx>
          <w:tblCellMar>
            <w:top w:w="0" w:type="dxa"/>
            <w:bottom w:w="0" w:type="dxa"/>
          </w:tblCellMar>
        </w:tblPrEx>
        <w:trPr>
          <w:cantSplit/>
          <w:jc w:val="center"/>
        </w:trPr>
        <w:tc>
          <w:tcPr>
            <w:tcW w:w="0" w:type="auto"/>
            <w:gridSpan w:val="2"/>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rPr>
              <w:t xml:space="preserve">Notify </w:t>
            </w:r>
            <w:r w:rsidRPr="00145D10">
              <w:rPr>
                <w:rFonts w:ascii="Arial" w:hAnsi="Arial"/>
                <w:sz w:val="18"/>
                <w:lang w:eastAsia="zh-CN"/>
              </w:rPr>
              <w:t>audio record</w:t>
            </w:r>
            <w:r w:rsidRPr="00145D10">
              <w:rPr>
                <w:rFonts w:ascii="Arial" w:hAnsi="Arial"/>
                <w:sz w:val="18"/>
              </w:rPr>
              <w:t xml:space="preserve"> Completed</w:t>
            </w: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O</w:t>
            </w:r>
          </w:p>
        </w:tc>
        <w:tc>
          <w:tcPr>
            <w:tcW w:w="0" w:type="auto"/>
          </w:tcPr>
          <w:p w:rsidR="00880CE5" w:rsidRPr="00145D10" w:rsidRDefault="00880CE5" w:rsidP="00145D10">
            <w:pPr>
              <w:spacing w:after="0"/>
              <w:rPr>
                <w:rFonts w:ascii="Arial" w:hAnsi="Arial"/>
                <w:sz w:val="18"/>
              </w:rPr>
            </w:pPr>
            <w:r w:rsidRPr="00145D10">
              <w:rPr>
                <w:rFonts w:ascii="Arial" w:hAnsi="Arial"/>
                <w:sz w:val="18"/>
              </w:rPr>
              <w:t xml:space="preserve">This information element requests a notification of a completed </w:t>
            </w:r>
            <w:r w:rsidRPr="00145D10">
              <w:rPr>
                <w:rFonts w:ascii="Arial" w:hAnsi="Arial"/>
                <w:sz w:val="18"/>
                <w:lang w:eastAsia="zh-CN"/>
              </w:rPr>
              <w:t>audio record</w:t>
            </w:r>
            <w:r w:rsidRPr="00145D10">
              <w:rPr>
                <w:rFonts w:ascii="Arial" w:hAnsi="Arial"/>
                <w:sz w:val="18"/>
              </w:rPr>
              <w:t>.</w:t>
            </w:r>
          </w:p>
        </w:tc>
      </w:tr>
      <w:tr w:rsidR="00880CE5" w:rsidRPr="00145D10" w:rsidTr="00145D10">
        <w:tblPrEx>
          <w:tblCellMar>
            <w:top w:w="0" w:type="dxa"/>
            <w:bottom w:w="0" w:type="dxa"/>
          </w:tblCellMar>
        </w:tblPrEx>
        <w:trPr>
          <w:cantSplit/>
          <w:jc w:val="center"/>
        </w:trPr>
        <w:tc>
          <w:tcPr>
            <w:tcW w:w="0" w:type="auto"/>
            <w:gridSpan w:val="2"/>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Notify termination heartbeat</w:t>
            </w: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C</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requests termination heartbeat indications. This information element shall be included when requesting a new bearer termination.</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lang w:eastAsia="zh-CN"/>
              </w:rPr>
              <w:t xml:space="preserve">Start audio record </w:t>
            </w:r>
            <w:r w:rsidRPr="00145D10">
              <w:rPr>
                <w:rFonts w:ascii="Arial" w:hAnsi="Arial"/>
                <w:sz w:val="18"/>
              </w:rPr>
              <w:t>Ack</w:t>
            </w:r>
          </w:p>
        </w:tc>
        <w:tc>
          <w:tcPr>
            <w:tcW w:w="0" w:type="auto"/>
            <w:vMerge w:val="restart"/>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MRFP</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lang w:eastAsia="zh-CN"/>
              </w:rPr>
              <w:t xml:space="preserve">Record </w:t>
            </w:r>
            <w:r w:rsidRPr="00145D10">
              <w:rPr>
                <w:rFonts w:ascii="Arial" w:hAnsi="Arial"/>
                <w:sz w:val="18"/>
              </w:rPr>
              <w:t xml:space="preserve">File </w:t>
            </w:r>
            <w:r w:rsidRPr="00145D10">
              <w:rPr>
                <w:rFonts w:ascii="Arial" w:hAnsi="Arial"/>
                <w:sz w:val="18"/>
                <w:lang w:eastAsia="zh-CN"/>
              </w:rPr>
              <w:t>identifier</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O</w:t>
            </w:r>
          </w:p>
        </w:tc>
        <w:tc>
          <w:tcPr>
            <w:tcW w:w="0" w:type="auto"/>
          </w:tcPr>
          <w:p w:rsidR="00880CE5" w:rsidRPr="00145D10" w:rsidRDefault="00880CE5" w:rsidP="00145D10">
            <w:pPr>
              <w:spacing w:after="0"/>
              <w:rPr>
                <w:rFonts w:ascii="Arial" w:hAnsi="Arial"/>
                <w:sz w:val="18"/>
              </w:rPr>
            </w:pPr>
            <w:r w:rsidRPr="00145D10">
              <w:rPr>
                <w:rFonts w:ascii="Arial" w:hAnsi="Arial"/>
                <w:sz w:val="18"/>
                <w:lang w:eastAsia="zh-CN"/>
              </w:rPr>
              <w:t>T</w:t>
            </w:r>
            <w:r w:rsidRPr="00145D10">
              <w:rPr>
                <w:rFonts w:ascii="Arial" w:hAnsi="Arial"/>
                <w:sz w:val="18"/>
              </w:rPr>
              <w:t>his information element indicates</w:t>
            </w:r>
            <w:r w:rsidRPr="00145D10">
              <w:rPr>
                <w:rFonts w:ascii="Arial" w:hAnsi="Arial"/>
                <w:sz w:val="18"/>
                <w:lang w:eastAsia="zh-CN"/>
              </w:rPr>
              <w:t xml:space="preserve"> the file identifier created by the MRFP if the MRFC request to create a file URI.</w:t>
            </w:r>
          </w:p>
        </w:tc>
      </w:tr>
    </w:tbl>
    <w:p w:rsidR="00880CE5" w:rsidRPr="00145D10" w:rsidRDefault="00880CE5" w:rsidP="00880CE5">
      <w:pPr>
        <w:pStyle w:val="NO"/>
        <w:rPr>
          <w:color w:val="FF0000"/>
          <w:lang w:eastAsia="zh-CN"/>
        </w:rPr>
      </w:pPr>
      <w:r w:rsidRPr="00145D10">
        <w:t>NOTE</w:t>
      </w:r>
      <w:r w:rsidRPr="00145D10">
        <w:tab/>
        <w:t>This procedure may be combined with other procedures such as to ADD bearer connections.</w:t>
      </w:r>
    </w:p>
    <w:p w:rsidR="00880CE5" w:rsidRPr="00145D10" w:rsidRDefault="00880CE5" w:rsidP="00880CE5">
      <w:pPr>
        <w:pStyle w:val="Heading2"/>
        <w:rPr>
          <w:lang w:eastAsia="zh-CN"/>
        </w:rPr>
      </w:pPr>
      <w:bookmarkStart w:id="480" w:name="_Toc501548413"/>
      <w:bookmarkStart w:id="481" w:name="_Toc57883371"/>
      <w:r w:rsidRPr="00145D10">
        <w:rPr>
          <w:lang w:eastAsia="zh-CN"/>
        </w:rPr>
        <w:t>8.9</w:t>
      </w:r>
      <w:r w:rsidRPr="00145D10">
        <w:rPr>
          <w:lang w:eastAsia="zh-CN"/>
        </w:rPr>
        <w:tab/>
        <w:t>Stop audio record</w:t>
      </w:r>
      <w:bookmarkEnd w:id="480"/>
      <w:bookmarkEnd w:id="481"/>
    </w:p>
    <w:p w:rsidR="00880CE5" w:rsidRPr="00145D10" w:rsidRDefault="00880CE5" w:rsidP="00880CE5">
      <w:pPr>
        <w:rPr>
          <w:lang w:eastAsia="zh-CN"/>
        </w:rPr>
      </w:pPr>
      <w:r w:rsidRPr="00145D10">
        <w:t xml:space="preserve">This procedure is used to stop </w:t>
      </w:r>
      <w:r w:rsidRPr="00145D10">
        <w:rPr>
          <w:lang w:eastAsia="zh-CN"/>
        </w:rPr>
        <w:t xml:space="preserve">the </w:t>
      </w:r>
      <w:r w:rsidRPr="00145D10">
        <w:t>audio record.</w:t>
      </w:r>
    </w:p>
    <w:p w:rsidR="00880CE5" w:rsidRPr="00145D10" w:rsidRDefault="00880CE5" w:rsidP="00880CE5">
      <w:pPr>
        <w:pStyle w:val="TH"/>
        <w:rPr>
          <w:lang w:eastAsia="zh-CN"/>
        </w:rPr>
      </w:pPr>
      <w:r w:rsidRPr="00145D10">
        <w:t xml:space="preserve">Table </w:t>
      </w:r>
      <w:r w:rsidRPr="00145D10">
        <w:rPr>
          <w:lang w:eastAsia="zh-CN"/>
        </w:rPr>
        <w:t>8.9.1</w:t>
      </w:r>
      <w:r w:rsidRPr="00145D10">
        <w:t xml:space="preserve">: Procedures between </w:t>
      </w:r>
      <w:r w:rsidRPr="00145D10">
        <w:rPr>
          <w:lang w:eastAsia="zh-CN"/>
        </w:rPr>
        <w:t>MRFC</w:t>
      </w:r>
      <w:r w:rsidRPr="00145D10">
        <w:t xml:space="preserve"> and </w:t>
      </w:r>
      <w:r w:rsidRPr="00145D10">
        <w:rPr>
          <w:lang w:eastAsia="zh-CN"/>
        </w:rPr>
        <w:t>MRFP</w:t>
      </w:r>
      <w:r w:rsidRPr="00145D10">
        <w:t xml:space="preserve">: Stop </w:t>
      </w:r>
      <w:r w:rsidRPr="00145D10">
        <w:rPr>
          <w:lang w:eastAsia="zh-CN"/>
        </w:rPr>
        <w:t>audio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03"/>
        <w:gridCol w:w="826"/>
        <w:gridCol w:w="1660"/>
        <w:gridCol w:w="1767"/>
        <w:gridCol w:w="3877"/>
      </w:tblGrid>
      <w:tr w:rsidR="00880CE5" w:rsidRPr="00145D10" w:rsidTr="00145D10">
        <w:tblPrEx>
          <w:tblCellMar>
            <w:top w:w="0" w:type="dxa"/>
            <w:bottom w:w="0" w:type="dxa"/>
          </w:tblCellMar>
        </w:tblPrEx>
        <w:trPr>
          <w:jc w:val="center"/>
        </w:trPr>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spacing w:after="0"/>
              <w:jc w:val="center"/>
              <w:rPr>
                <w:rFonts w:ascii="Arial" w:hAnsi="Arial"/>
                <w:sz w:val="18"/>
                <w:lang w:eastAsia="zh-CN"/>
              </w:rPr>
            </w:pPr>
            <w:r w:rsidRPr="00145D10">
              <w:rPr>
                <w:rFonts w:ascii="Arial" w:hAnsi="Arial"/>
                <w:sz w:val="18"/>
              </w:rPr>
              <w:t xml:space="preserve">Stop </w:t>
            </w:r>
            <w:r w:rsidRPr="00145D10">
              <w:rPr>
                <w:rFonts w:ascii="Arial" w:hAnsi="Arial"/>
                <w:sz w:val="18"/>
                <w:lang w:eastAsia="zh-CN"/>
              </w:rPr>
              <w:t>audio record</w:t>
            </w:r>
          </w:p>
        </w:tc>
        <w:tc>
          <w:tcPr>
            <w:tcW w:w="0" w:type="auto"/>
            <w:vMerge w:val="restart"/>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MRFC</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 xml:space="preserve">This information element indicates the bearer termination where the </w:t>
            </w:r>
            <w:r w:rsidRPr="00145D10">
              <w:rPr>
                <w:rFonts w:ascii="Arial" w:hAnsi="Arial"/>
                <w:sz w:val="18"/>
                <w:lang w:eastAsia="zh-CN"/>
              </w:rPr>
              <w:t xml:space="preserve">audio record </w:t>
            </w:r>
            <w:r w:rsidRPr="00145D10">
              <w:rPr>
                <w:rFonts w:ascii="Arial" w:hAnsi="Arial"/>
                <w:sz w:val="18"/>
              </w:rPr>
              <w:t>is stopped.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rPr>
              <w:t xml:space="preserve">Stop </w:t>
            </w:r>
            <w:r w:rsidRPr="00145D10">
              <w:rPr>
                <w:rFonts w:ascii="Arial" w:hAnsi="Arial"/>
                <w:sz w:val="18"/>
                <w:lang w:eastAsia="zh-CN"/>
              </w:rPr>
              <w:t>audio record</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lang w:eastAsia="zh-CN"/>
              </w:rPr>
            </w:pPr>
            <w:r w:rsidRPr="00145D10">
              <w:rPr>
                <w:rFonts w:ascii="Arial" w:hAnsi="Arial"/>
                <w:sz w:val="18"/>
              </w:rPr>
              <w:t xml:space="preserve">This information element requests that </w:t>
            </w:r>
            <w:r w:rsidRPr="00145D10">
              <w:rPr>
                <w:rFonts w:ascii="Arial" w:hAnsi="Arial"/>
                <w:sz w:val="18"/>
                <w:lang w:eastAsia="zh-CN"/>
              </w:rPr>
              <w:t xml:space="preserve">audio record </w:t>
            </w:r>
            <w:r w:rsidRPr="00145D10">
              <w:rPr>
                <w:rFonts w:ascii="Arial" w:hAnsi="Arial"/>
                <w:sz w:val="18"/>
              </w:rPr>
              <w:t>is stopped.</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lang w:eastAsia="zh-CN"/>
              </w:rPr>
              <w:t xml:space="preserve">Stop audio record </w:t>
            </w:r>
            <w:r w:rsidRPr="00145D10">
              <w:rPr>
                <w:rFonts w:ascii="Arial" w:hAnsi="Arial"/>
                <w:sz w:val="18"/>
              </w:rPr>
              <w:t>Ack</w:t>
            </w:r>
          </w:p>
        </w:tc>
        <w:tc>
          <w:tcPr>
            <w:tcW w:w="0" w:type="auto"/>
            <w:vMerge w:val="restart"/>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MRFP</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bl>
    <w:p w:rsidR="00880CE5" w:rsidRPr="00145D10" w:rsidRDefault="00880CE5" w:rsidP="00880CE5">
      <w:pPr>
        <w:rPr>
          <w:lang w:eastAsia="zh-CN"/>
        </w:rPr>
      </w:pPr>
    </w:p>
    <w:p w:rsidR="00880CE5" w:rsidRPr="00145D10" w:rsidRDefault="00880CE5" w:rsidP="00880CE5">
      <w:pPr>
        <w:pStyle w:val="Heading2"/>
        <w:rPr>
          <w:lang w:eastAsia="zh-CN"/>
        </w:rPr>
      </w:pPr>
      <w:bookmarkStart w:id="482" w:name="_Toc501548414"/>
      <w:bookmarkStart w:id="483" w:name="_Toc57883372"/>
      <w:r w:rsidRPr="00145D10">
        <w:rPr>
          <w:lang w:eastAsia="zh-CN"/>
        </w:rPr>
        <w:t>8.10</w:t>
      </w:r>
      <w:r w:rsidRPr="00145D10">
        <w:rPr>
          <w:lang w:eastAsia="zh-CN"/>
        </w:rPr>
        <w:tab/>
        <w:t>Audio record completed</w:t>
      </w:r>
      <w:bookmarkEnd w:id="482"/>
      <w:bookmarkEnd w:id="483"/>
    </w:p>
    <w:p w:rsidR="00880CE5" w:rsidRPr="00145D10" w:rsidRDefault="00880CE5" w:rsidP="00880CE5">
      <w:r w:rsidRPr="00145D10">
        <w:t xml:space="preserve">This procedure is used to </w:t>
      </w:r>
      <w:r w:rsidRPr="00145D10">
        <w:rPr>
          <w:lang w:eastAsia="zh-CN"/>
        </w:rPr>
        <w:t xml:space="preserve">report </w:t>
      </w:r>
      <w:r w:rsidRPr="00145D10">
        <w:t>the audio record</w:t>
      </w:r>
      <w:r w:rsidRPr="00145D10">
        <w:rPr>
          <w:lang w:eastAsia="zh-CN"/>
        </w:rPr>
        <w:t xml:space="preserve"> completed</w:t>
      </w:r>
      <w:r w:rsidRPr="00145D10">
        <w:t>.</w:t>
      </w:r>
    </w:p>
    <w:p w:rsidR="00880CE5" w:rsidRPr="00145D10" w:rsidRDefault="00880CE5" w:rsidP="00880CE5">
      <w:pPr>
        <w:pStyle w:val="TH"/>
        <w:rPr>
          <w:lang w:eastAsia="zh-CN"/>
        </w:rPr>
      </w:pPr>
      <w:r w:rsidRPr="00145D10">
        <w:t>Table</w:t>
      </w:r>
      <w:r w:rsidRPr="00145D10">
        <w:rPr>
          <w:lang w:eastAsia="zh-CN"/>
        </w:rPr>
        <w:t xml:space="preserve"> 8.10.1</w:t>
      </w:r>
      <w:r w:rsidRPr="00145D10">
        <w:t xml:space="preserve">: Procedures between </w:t>
      </w:r>
      <w:r w:rsidRPr="00145D10">
        <w:rPr>
          <w:lang w:eastAsia="zh-CN"/>
        </w:rPr>
        <w:t>MRFC</w:t>
      </w:r>
      <w:r w:rsidRPr="00145D10">
        <w:t xml:space="preserve"> and </w:t>
      </w:r>
      <w:r w:rsidRPr="00145D10">
        <w:rPr>
          <w:lang w:eastAsia="zh-CN"/>
        </w:rPr>
        <w:t>MRFP</w:t>
      </w:r>
      <w:r w:rsidRPr="00145D10">
        <w:t xml:space="preserve">: </w:t>
      </w:r>
      <w:r w:rsidRPr="00145D10">
        <w:rPr>
          <w:lang w:eastAsia="zh-CN"/>
        </w:rPr>
        <w:t>Report audio record</w:t>
      </w:r>
      <w:r w:rsidRPr="00145D10">
        <w:t xml:space="preserve"> </w:t>
      </w:r>
      <w:r w:rsidRPr="00145D10">
        <w:rPr>
          <w:lang w:eastAsia="zh-CN"/>
        </w:rPr>
        <w:t>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80"/>
        <w:gridCol w:w="826"/>
        <w:gridCol w:w="1619"/>
        <w:gridCol w:w="1718"/>
        <w:gridCol w:w="3790"/>
      </w:tblGrid>
      <w:tr w:rsidR="00880CE5" w:rsidRPr="00145D10" w:rsidTr="00145D10">
        <w:tblPrEx>
          <w:tblCellMar>
            <w:top w:w="0" w:type="dxa"/>
            <w:bottom w:w="0" w:type="dxa"/>
          </w:tblCellMar>
        </w:tblPrEx>
        <w:trPr>
          <w:jc w:val="center"/>
        </w:trPr>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Audio Record</w:t>
            </w:r>
            <w:r w:rsidRPr="00145D10">
              <w:rPr>
                <w:rFonts w:ascii="Arial" w:hAnsi="Arial"/>
                <w:sz w:val="18"/>
              </w:rPr>
              <w:t xml:space="preserve"> Completed</w:t>
            </w:r>
          </w:p>
        </w:tc>
        <w:tc>
          <w:tcPr>
            <w:tcW w:w="0" w:type="auto"/>
            <w:vMerge w:val="restart"/>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MRFP</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 xml:space="preserve">This information element indicates the bearer termination where the </w:t>
            </w:r>
            <w:r w:rsidRPr="00145D10">
              <w:rPr>
                <w:rFonts w:ascii="Arial" w:hAnsi="Arial"/>
                <w:sz w:val="18"/>
                <w:lang w:eastAsia="zh-CN"/>
              </w:rPr>
              <w:t xml:space="preserve">audio record </w:t>
            </w:r>
            <w:r w:rsidRPr="00145D10">
              <w:rPr>
                <w:rFonts w:ascii="Arial" w:hAnsi="Arial"/>
                <w:sz w:val="18"/>
              </w:rPr>
              <w:t>was completed.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lang w:eastAsia="zh-CN"/>
              </w:rPr>
              <w:t>audio record</w:t>
            </w:r>
            <w:r w:rsidRPr="00145D10">
              <w:rPr>
                <w:rFonts w:ascii="Arial" w:hAnsi="Arial"/>
                <w:sz w:val="18"/>
              </w:rPr>
              <w:t xml:space="preserve"> Completed</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 xml:space="preserve">This information element indicates the </w:t>
            </w:r>
            <w:r w:rsidRPr="00145D10">
              <w:rPr>
                <w:rFonts w:ascii="Arial" w:hAnsi="Arial"/>
                <w:sz w:val="18"/>
                <w:lang w:eastAsia="zh-CN"/>
              </w:rPr>
              <w:t>audio record</w:t>
            </w:r>
            <w:r w:rsidRPr="00145D10">
              <w:rPr>
                <w:rFonts w:ascii="Arial" w:hAnsi="Arial"/>
                <w:sz w:val="18"/>
              </w:rPr>
              <w:t xml:space="preserve"> completed.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lang w:eastAsia="zh-CN"/>
              </w:rPr>
              <w:t>Cause</w:t>
            </w: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w:t>
            </w:r>
            <w:r w:rsidRPr="00145D10">
              <w:rPr>
                <w:rFonts w:ascii="Arial" w:hAnsi="Arial"/>
                <w:sz w:val="18"/>
                <w:lang w:eastAsia="zh-CN"/>
              </w:rPr>
              <w:t xml:space="preserve"> return code of audio record.</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lang w:eastAsia="zh-CN"/>
              </w:rPr>
              <w:t xml:space="preserve">Audio record </w:t>
            </w:r>
            <w:r w:rsidRPr="00145D10">
              <w:rPr>
                <w:rFonts w:ascii="Arial" w:hAnsi="Arial"/>
                <w:sz w:val="18"/>
              </w:rPr>
              <w:t>Completed Ack</w:t>
            </w:r>
          </w:p>
        </w:tc>
        <w:tc>
          <w:tcPr>
            <w:tcW w:w="0" w:type="auto"/>
            <w:vMerge w:val="restart"/>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MRFC</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bl>
    <w:p w:rsidR="00880CE5" w:rsidRPr="00145D10" w:rsidRDefault="00880CE5" w:rsidP="00880CE5"/>
    <w:p w:rsidR="00880CE5" w:rsidRPr="00145D10" w:rsidRDefault="00880CE5" w:rsidP="00880CE5">
      <w:pPr>
        <w:pStyle w:val="Heading2"/>
      </w:pPr>
      <w:bookmarkStart w:id="484" w:name="_Toc501548415"/>
      <w:bookmarkStart w:id="485" w:name="_Toc57883373"/>
      <w:r w:rsidRPr="00145D10">
        <w:t>8.</w:t>
      </w:r>
      <w:r w:rsidRPr="00145D10">
        <w:rPr>
          <w:lang w:eastAsia="zh-CN"/>
        </w:rPr>
        <w:t>11</w:t>
      </w:r>
      <w:r w:rsidRPr="00145D10">
        <w:tab/>
        <w:t>Detect DTMF</w:t>
      </w:r>
      <w:bookmarkEnd w:id="484"/>
      <w:bookmarkEnd w:id="485"/>
    </w:p>
    <w:p w:rsidR="00880CE5" w:rsidRPr="00145D10" w:rsidRDefault="00880CE5" w:rsidP="00880CE5">
      <w:pPr>
        <w:keepNext/>
      </w:pPr>
      <w:r w:rsidRPr="00145D10">
        <w:t>This procedure is used to request detection of a DTMF digit.</w:t>
      </w:r>
    </w:p>
    <w:p w:rsidR="00880CE5" w:rsidRPr="00145D10" w:rsidRDefault="00880CE5" w:rsidP="00880CE5">
      <w:pPr>
        <w:pStyle w:val="TH"/>
      </w:pPr>
      <w:r w:rsidRPr="00145D10">
        <w:t>Table 8.</w:t>
      </w:r>
      <w:r w:rsidRPr="00145D10">
        <w:rPr>
          <w:lang w:eastAsia="zh-CN"/>
        </w:rPr>
        <w:t>11.</w:t>
      </w:r>
      <w:r w:rsidRPr="00145D10">
        <w:t>1: Procedures between MRFC and MRFP: Detect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rsidTr="00145D10">
        <w:trPr>
          <w:jc w:val="center"/>
        </w:trPr>
        <w:tc>
          <w:tcPr>
            <w:tcW w:w="1637"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rsidTr="00145D10">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Detect DTMF</w:t>
            </w:r>
          </w:p>
        </w:tc>
        <w:tc>
          <w:tcPr>
            <w:tcW w:w="1080" w:type="dxa"/>
            <w:vMerge w:val="restart"/>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for the bearer termination.</w:t>
            </w:r>
          </w:p>
        </w:tc>
      </w:tr>
      <w:tr w:rsidR="00880CE5" w:rsidRPr="00145D10" w:rsidTr="00145D10">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880CE5" w:rsidRPr="00145D10" w:rsidRDefault="00880CE5" w:rsidP="00145D10">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880CE5" w:rsidRPr="00145D10" w:rsidRDefault="00880CE5" w:rsidP="00145D10">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existing bearer termination or requests a new bearer termination where the DTMF digit detection is requested.</w:t>
            </w:r>
          </w:p>
        </w:tc>
      </w:tr>
      <w:tr w:rsidR="00880CE5" w:rsidRPr="00145D10" w:rsidTr="00145D10">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880CE5" w:rsidRPr="00145D10" w:rsidRDefault="00880CE5" w:rsidP="00145D10">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880CE5" w:rsidRPr="00145D10" w:rsidRDefault="00880CE5" w:rsidP="00145D10">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Start_DTMF_Detection</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MRFP to detect a DTMF digit.</w:t>
            </w:r>
          </w:p>
        </w:tc>
      </w:tr>
      <w:tr w:rsidR="00880CE5" w:rsidRPr="00145D10" w:rsidTr="00145D10">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Detect DTMF Ack</w:t>
            </w:r>
          </w:p>
        </w:tc>
        <w:tc>
          <w:tcPr>
            <w:tcW w:w="1080" w:type="dxa"/>
            <w:vMerge w:val="restart"/>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880CE5" w:rsidRPr="00145D10" w:rsidRDefault="00880CE5" w:rsidP="00145D10">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880CE5" w:rsidRPr="00145D10" w:rsidRDefault="00880CE5" w:rsidP="00145D10">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where the command was executed.</w:t>
            </w:r>
          </w:p>
        </w:tc>
      </w:tr>
    </w:tbl>
    <w:p w:rsidR="00880CE5" w:rsidRPr="00145D10" w:rsidRDefault="00880CE5" w:rsidP="00880CE5">
      <w:pPr>
        <w:pStyle w:val="NO"/>
      </w:pPr>
      <w:r w:rsidRPr="00145D10">
        <w:t>NOTE</w:t>
      </w:r>
      <w:r w:rsidRPr="00145D10">
        <w:tab/>
        <w:t>This procedure may be combined with other procedures such as to ADD bearer connections.</w:t>
      </w:r>
    </w:p>
    <w:p w:rsidR="00880CE5" w:rsidRPr="00145D10" w:rsidRDefault="00880CE5" w:rsidP="00880CE5">
      <w:pPr>
        <w:pStyle w:val="Heading2"/>
      </w:pPr>
      <w:bookmarkStart w:id="486" w:name="_Toc501548416"/>
      <w:bookmarkStart w:id="487" w:name="_Toc57883374"/>
      <w:r w:rsidRPr="00145D10">
        <w:t>8.</w:t>
      </w:r>
      <w:r w:rsidRPr="00145D10">
        <w:rPr>
          <w:lang w:eastAsia="zh-CN"/>
        </w:rPr>
        <w:t>12</w:t>
      </w:r>
      <w:r w:rsidRPr="00145D10">
        <w:tab/>
        <w:t>Stop DTMF Detection</w:t>
      </w:r>
      <w:bookmarkEnd w:id="486"/>
      <w:bookmarkEnd w:id="487"/>
    </w:p>
    <w:p w:rsidR="00880CE5" w:rsidRPr="00145D10" w:rsidRDefault="00880CE5" w:rsidP="00880CE5">
      <w:pPr>
        <w:keepNext/>
      </w:pPr>
      <w:r w:rsidRPr="00145D10">
        <w:t>This procedure is used to stop detection of the DTMF digit.</w:t>
      </w:r>
    </w:p>
    <w:p w:rsidR="00880CE5" w:rsidRPr="00145D10" w:rsidRDefault="00880CE5" w:rsidP="00880CE5">
      <w:pPr>
        <w:pStyle w:val="TH"/>
      </w:pPr>
      <w:r w:rsidRPr="00145D10">
        <w:t>Table 8.</w:t>
      </w:r>
      <w:r w:rsidRPr="00145D10">
        <w:rPr>
          <w:lang w:eastAsia="zh-CN"/>
        </w:rPr>
        <w:t>12.</w:t>
      </w:r>
      <w:r w:rsidRPr="00145D10">
        <w:t>1: Procedures between MRFC and MRFP: Stop DTMF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rsidTr="00145D10">
        <w:trPr>
          <w:jc w:val="center"/>
        </w:trPr>
        <w:tc>
          <w:tcPr>
            <w:tcW w:w="1637"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rsidTr="00145D10">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Stop DTMF Detection</w:t>
            </w:r>
          </w:p>
        </w:tc>
        <w:tc>
          <w:tcPr>
            <w:tcW w:w="1080" w:type="dxa"/>
            <w:vMerge w:val="restart"/>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for the bearer termination.</w:t>
            </w:r>
          </w:p>
        </w:tc>
      </w:tr>
      <w:tr w:rsidR="00880CE5" w:rsidRPr="00145D10" w:rsidTr="00145D10">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880CE5" w:rsidRPr="00145D10" w:rsidRDefault="00880CE5" w:rsidP="00145D10">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880CE5" w:rsidRPr="00145D10" w:rsidRDefault="00880CE5" w:rsidP="00145D10">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where the DTMF digit detection is stopped.</w:t>
            </w:r>
          </w:p>
        </w:tc>
      </w:tr>
      <w:tr w:rsidR="00880CE5" w:rsidRPr="00145D10" w:rsidTr="00145D10">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880CE5" w:rsidRPr="00145D10" w:rsidRDefault="00880CE5" w:rsidP="00145D10">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880CE5" w:rsidRPr="00145D10" w:rsidRDefault="00880CE5" w:rsidP="00145D10">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Stop DTMF Detection</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rPr>
                <w:rFonts w:ascii="Arial" w:hAnsi="Arial"/>
                <w:sz w:val="18"/>
              </w:rPr>
            </w:pPr>
            <w:r w:rsidRPr="00145D10">
              <w:rPr>
                <w:rFonts w:ascii="Arial" w:hAnsi="Arial"/>
                <w:sz w:val="18"/>
              </w:rPr>
              <w:t xml:space="preserve">This information element requests that DTMF digit detection is stopped. </w:t>
            </w:r>
          </w:p>
        </w:tc>
      </w:tr>
      <w:tr w:rsidR="00880CE5" w:rsidRPr="00145D10" w:rsidTr="00145D10">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Stop DTMF Detection Ack</w:t>
            </w:r>
          </w:p>
        </w:tc>
        <w:tc>
          <w:tcPr>
            <w:tcW w:w="1080" w:type="dxa"/>
            <w:vMerge w:val="restart"/>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880CE5" w:rsidRPr="00145D10" w:rsidRDefault="00880CE5" w:rsidP="00145D10">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880CE5" w:rsidRPr="00145D10" w:rsidRDefault="00880CE5" w:rsidP="00145D10">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where the command was executed.</w:t>
            </w:r>
          </w:p>
        </w:tc>
      </w:tr>
    </w:tbl>
    <w:p w:rsidR="00880CE5" w:rsidRPr="00145D10" w:rsidRDefault="00880CE5" w:rsidP="00880CE5">
      <w:pPr>
        <w:rPr>
          <w:lang w:eastAsia="zh-CN"/>
        </w:rPr>
      </w:pPr>
    </w:p>
    <w:p w:rsidR="00880CE5" w:rsidRPr="00145D10" w:rsidRDefault="00880CE5" w:rsidP="00880CE5">
      <w:pPr>
        <w:pStyle w:val="Heading2"/>
      </w:pPr>
      <w:bookmarkStart w:id="488" w:name="_Toc501548417"/>
      <w:bookmarkStart w:id="489" w:name="_Toc57883375"/>
      <w:r w:rsidRPr="00145D10">
        <w:lastRenderedPageBreak/>
        <w:t>8.13</w:t>
      </w:r>
      <w:r w:rsidRPr="00145D10">
        <w:tab/>
        <w:t>Report DTMF</w:t>
      </w:r>
      <w:bookmarkEnd w:id="488"/>
      <w:bookmarkEnd w:id="489"/>
    </w:p>
    <w:p w:rsidR="00880CE5" w:rsidRPr="00145D10" w:rsidRDefault="00880CE5" w:rsidP="00880CE5">
      <w:pPr>
        <w:keepNext/>
      </w:pPr>
      <w:r w:rsidRPr="00145D10">
        <w:t>This procedure is used to report a detected DTMF digit.</w:t>
      </w:r>
    </w:p>
    <w:p w:rsidR="00880CE5" w:rsidRPr="00145D10" w:rsidRDefault="00880CE5" w:rsidP="00880CE5">
      <w:pPr>
        <w:pStyle w:val="TH"/>
      </w:pPr>
      <w:r w:rsidRPr="00145D10">
        <w:t>Table 8.</w:t>
      </w:r>
      <w:r w:rsidRPr="00145D10">
        <w:rPr>
          <w:lang w:eastAsia="zh-CN"/>
        </w:rPr>
        <w:t>13.</w:t>
      </w:r>
      <w:r w:rsidRPr="00145D10">
        <w:t>1: Procedures between MRFP and MRFC: Report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rsidTr="00145D10">
        <w:tblPrEx>
          <w:tblCellMar>
            <w:top w:w="0" w:type="dxa"/>
            <w:bottom w:w="0" w:type="dxa"/>
          </w:tblCellMar>
        </w:tblPrEx>
        <w:trPr>
          <w:jc w:val="center"/>
        </w:trPr>
        <w:tc>
          <w:tcPr>
            <w:tcW w:w="1637"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1080"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1980"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1260"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3780"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Report DTMF</w:t>
            </w:r>
          </w:p>
        </w:tc>
        <w:tc>
          <w:tcPr>
            <w:tcW w:w="1080" w:type="dxa"/>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MRFP</w:t>
            </w: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keepNext/>
              <w:keepLines/>
              <w:spacing w:after="0"/>
              <w:jc w:val="center"/>
              <w:rPr>
                <w:rFonts w:ascii="Arial" w:hAnsi="Arial"/>
                <w:sz w:val="18"/>
              </w:rPr>
            </w:pPr>
          </w:p>
        </w:tc>
        <w:tc>
          <w:tcPr>
            <w:tcW w:w="1080" w:type="dxa"/>
            <w:vMerge/>
          </w:tcPr>
          <w:p w:rsidR="00880CE5" w:rsidRPr="00145D10" w:rsidRDefault="00880CE5" w:rsidP="00145D10">
            <w:pPr>
              <w:keepNext/>
              <w:keepLines/>
              <w:spacing w:after="0"/>
              <w:jc w:val="center"/>
              <w:rPr>
                <w:rFonts w:ascii="Arial" w:hAnsi="Arial"/>
                <w:sz w:val="18"/>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where the DTMF digit was detected.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keepNext/>
              <w:keepLines/>
              <w:spacing w:after="0"/>
              <w:jc w:val="center"/>
              <w:rPr>
                <w:rFonts w:ascii="Arial" w:hAnsi="Arial"/>
                <w:sz w:val="18"/>
              </w:rPr>
            </w:pPr>
          </w:p>
        </w:tc>
        <w:tc>
          <w:tcPr>
            <w:tcW w:w="1080" w:type="dxa"/>
            <w:vMerge/>
          </w:tcPr>
          <w:p w:rsidR="00880CE5" w:rsidRPr="00145D10" w:rsidRDefault="00880CE5" w:rsidP="00145D10">
            <w:pPr>
              <w:keepNext/>
              <w:keepLines/>
              <w:spacing w:after="0"/>
              <w:jc w:val="center"/>
              <w:rPr>
                <w:rFonts w:ascii="Arial" w:hAnsi="Arial"/>
                <w:sz w:val="18"/>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Digit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reports the detected DTMF digit.</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Report DTMF Ack</w:t>
            </w:r>
          </w:p>
        </w:tc>
        <w:tc>
          <w:tcPr>
            <w:tcW w:w="1080" w:type="dxa"/>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MRFC</w:t>
            </w: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keepNext/>
              <w:keepLines/>
              <w:spacing w:after="0"/>
              <w:jc w:val="center"/>
              <w:rPr>
                <w:rFonts w:ascii="Arial" w:hAnsi="Arial"/>
                <w:sz w:val="18"/>
              </w:rPr>
            </w:pPr>
          </w:p>
        </w:tc>
        <w:tc>
          <w:tcPr>
            <w:tcW w:w="1080" w:type="dxa"/>
            <w:vMerge/>
          </w:tcPr>
          <w:p w:rsidR="00880CE5" w:rsidRPr="00145D10" w:rsidRDefault="00880CE5" w:rsidP="00145D10">
            <w:pPr>
              <w:keepNext/>
              <w:keepLines/>
              <w:spacing w:after="0"/>
              <w:jc w:val="center"/>
              <w:rPr>
                <w:rFonts w:ascii="Arial" w:hAnsi="Arial"/>
                <w:sz w:val="18"/>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where the command was executed.</w:t>
            </w:r>
          </w:p>
        </w:tc>
      </w:tr>
    </w:tbl>
    <w:p w:rsidR="00880CE5" w:rsidRPr="00145D10" w:rsidRDefault="00880CE5" w:rsidP="00880CE5">
      <w:pPr>
        <w:rPr>
          <w:lang w:eastAsia="zh-CN"/>
        </w:rPr>
      </w:pPr>
    </w:p>
    <w:p w:rsidR="00880CE5" w:rsidRPr="00145D10" w:rsidRDefault="00880CE5" w:rsidP="00880CE5">
      <w:pPr>
        <w:pStyle w:val="Heading2"/>
        <w:rPr>
          <w:lang w:eastAsia="zh-CN"/>
        </w:rPr>
      </w:pPr>
      <w:bookmarkStart w:id="490" w:name="_Toc501548418"/>
      <w:bookmarkStart w:id="491" w:name="_Toc57883376"/>
      <w:r w:rsidRPr="00145D10">
        <w:rPr>
          <w:lang w:eastAsia="zh-CN"/>
        </w:rPr>
        <w:t>8.14</w:t>
      </w:r>
      <w:r w:rsidR="00145D10">
        <w:rPr>
          <w:lang w:eastAsia="zh-CN"/>
        </w:rPr>
        <w:tab/>
      </w:r>
      <w:r w:rsidRPr="00145D10">
        <w:rPr>
          <w:lang w:eastAsia="zh-CN"/>
        </w:rPr>
        <w:t>Start playing multimedia</w:t>
      </w:r>
      <w:bookmarkEnd w:id="490"/>
      <w:bookmarkEnd w:id="491"/>
    </w:p>
    <w:p w:rsidR="00880CE5" w:rsidRPr="00145D10" w:rsidRDefault="00880CE5" w:rsidP="00880CE5">
      <w:pPr>
        <w:rPr>
          <w:lang w:eastAsia="zh-CN"/>
        </w:rPr>
      </w:pPr>
      <w:r w:rsidRPr="00145D10">
        <w:rPr>
          <w:lang w:eastAsia="zh-CN"/>
        </w:rPr>
        <w:t>This procedure is used to start playing multimedia.</w:t>
      </w:r>
    </w:p>
    <w:p w:rsidR="00880CE5" w:rsidRPr="00145D10" w:rsidRDefault="00880CE5" w:rsidP="00880CE5">
      <w:pPr>
        <w:pStyle w:val="TH"/>
      </w:pPr>
      <w:r w:rsidRPr="00145D10">
        <w:t>Table</w:t>
      </w:r>
      <w:r w:rsidRPr="00145D10">
        <w:rPr>
          <w:lang w:eastAsia="zh-CN"/>
        </w:rPr>
        <w:t xml:space="preserve"> 8.14.1</w:t>
      </w:r>
      <w:r w:rsidRPr="00145D10">
        <w:t>: Procedures between MRFC and MRFP: start playing multimedia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61"/>
        <w:gridCol w:w="826"/>
        <w:gridCol w:w="2236"/>
        <w:gridCol w:w="1489"/>
        <w:gridCol w:w="3864"/>
      </w:tblGrid>
      <w:tr w:rsidR="00880CE5" w:rsidRPr="00145D10" w:rsidTr="00145D10">
        <w:tblPrEx>
          <w:tblCellMar>
            <w:top w:w="0" w:type="dxa"/>
            <w:bottom w:w="0" w:type="dxa"/>
          </w:tblCellMar>
        </w:tblPrEx>
        <w:trPr>
          <w:jc w:val="center"/>
        </w:trPr>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jc w:val="center"/>
        </w:trPr>
        <w:tc>
          <w:tcPr>
            <w:tcW w:w="0" w:type="auto"/>
            <w:gridSpan w:val="2"/>
            <w:vMerge w:val="restart"/>
          </w:tcPr>
          <w:p w:rsidR="00880CE5" w:rsidRPr="00145D10" w:rsidRDefault="00880CE5" w:rsidP="00145D10">
            <w:pPr>
              <w:spacing w:after="0"/>
              <w:jc w:val="center"/>
              <w:rPr>
                <w:rFonts w:ascii="Arial" w:hAnsi="Arial"/>
                <w:sz w:val="18"/>
              </w:rPr>
            </w:pPr>
            <w:r w:rsidRPr="00145D10">
              <w:rPr>
                <w:rFonts w:ascii="Arial" w:hAnsi="Arial"/>
                <w:sz w:val="18"/>
                <w:lang w:eastAsia="zh-CN"/>
              </w:rPr>
              <w:t>Start playing multimedia</w:t>
            </w:r>
          </w:p>
          <w:p w:rsidR="00880CE5" w:rsidRPr="00145D10" w:rsidRDefault="00880CE5" w:rsidP="00145D10">
            <w:pPr>
              <w:ind w:left="1135" w:hanging="851"/>
            </w:pPr>
            <w:r w:rsidRPr="00145D10">
              <w:t>MRFC</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0" w:type="auto"/>
            <w:gridSpan w:val="2"/>
            <w:vMerge/>
          </w:tcPr>
          <w:p w:rsidR="00880CE5" w:rsidRPr="00145D10" w:rsidRDefault="00880CE5" w:rsidP="00145D10">
            <w:pPr>
              <w:ind w:left="1135" w:hanging="851"/>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Bearer Termination/Bearer Termination Request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 xml:space="preserve">This information element indicates the existing bearer termination or requests a new bearer termination where the </w:t>
            </w:r>
            <w:r w:rsidRPr="00145D10">
              <w:rPr>
                <w:rFonts w:ascii="Arial" w:hAnsi="Arial"/>
                <w:sz w:val="18"/>
                <w:lang w:eastAsia="zh-CN"/>
              </w:rPr>
              <w:t xml:space="preserve">multimedia </w:t>
            </w:r>
            <w:r w:rsidRPr="00145D10">
              <w:rPr>
                <w:rFonts w:ascii="Arial" w:hAnsi="Arial"/>
                <w:sz w:val="18"/>
              </w:rPr>
              <w:t>is sent.</w:t>
            </w:r>
          </w:p>
        </w:tc>
      </w:tr>
      <w:tr w:rsidR="00880CE5" w:rsidRPr="00145D10" w:rsidTr="00145D10">
        <w:tblPrEx>
          <w:tblCellMar>
            <w:top w:w="0" w:type="dxa"/>
            <w:bottom w:w="0" w:type="dxa"/>
          </w:tblCellMar>
        </w:tblPrEx>
        <w:trPr>
          <w:cantSplit/>
          <w:jc w:val="center"/>
        </w:trPr>
        <w:tc>
          <w:tcPr>
            <w:tcW w:w="0" w:type="auto"/>
            <w:gridSpan w:val="2"/>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Multimedia identifier</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lang w:eastAsia="zh-CN"/>
              </w:rPr>
            </w:pPr>
            <w:r w:rsidRPr="00145D10">
              <w:rPr>
                <w:rFonts w:ascii="Arial" w:hAnsi="Arial"/>
                <w:sz w:val="18"/>
              </w:rPr>
              <w:t>This information element indicates</w:t>
            </w:r>
            <w:r w:rsidRPr="00145D10">
              <w:rPr>
                <w:rFonts w:ascii="Arial" w:hAnsi="Arial"/>
                <w:sz w:val="18"/>
                <w:lang w:eastAsia="zh-CN"/>
              </w:rPr>
              <w:t xml:space="preserve"> the multimedia or list of multimedia to be played. This may be a single identifier or one identifier per media type.</w:t>
            </w:r>
          </w:p>
        </w:tc>
      </w:tr>
      <w:tr w:rsidR="00880CE5" w:rsidRPr="00145D10" w:rsidTr="00145D10">
        <w:tblPrEx>
          <w:tblCellMar>
            <w:top w:w="0" w:type="dxa"/>
            <w:bottom w:w="0" w:type="dxa"/>
          </w:tblCellMar>
        </w:tblPrEx>
        <w:trPr>
          <w:cantSplit/>
          <w:jc w:val="center"/>
        </w:trPr>
        <w:tc>
          <w:tcPr>
            <w:tcW w:w="0" w:type="auto"/>
            <w:gridSpan w:val="2"/>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Multimedia file format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O</w:t>
            </w:r>
          </w:p>
        </w:tc>
        <w:tc>
          <w:tcPr>
            <w:tcW w:w="0" w:type="auto"/>
          </w:tcPr>
          <w:p w:rsidR="00880CE5" w:rsidRPr="00145D10" w:rsidRDefault="00880CE5" w:rsidP="00145D10">
            <w:pPr>
              <w:spacing w:after="0"/>
              <w:rPr>
                <w:rFonts w:ascii="Arial" w:hAnsi="Arial"/>
                <w:sz w:val="18"/>
                <w:lang w:eastAsia="zh-CN"/>
              </w:rPr>
            </w:pPr>
            <w:r w:rsidRPr="00145D10">
              <w:rPr>
                <w:rFonts w:ascii="Arial" w:hAnsi="Arial"/>
                <w:sz w:val="18"/>
              </w:rPr>
              <w:t>This information element indicates</w:t>
            </w:r>
            <w:r w:rsidRPr="00145D10">
              <w:rPr>
                <w:rFonts w:ascii="Arial" w:hAnsi="Arial"/>
                <w:sz w:val="18"/>
                <w:lang w:eastAsia="zh-CN"/>
              </w:rPr>
              <w:t xml:space="preserve"> the multimedia file type, such as the 3GP file type.</w:t>
            </w:r>
          </w:p>
        </w:tc>
      </w:tr>
      <w:tr w:rsidR="00880CE5" w:rsidRPr="00145D10" w:rsidTr="00145D10">
        <w:tblPrEx>
          <w:tblCellMar>
            <w:top w:w="0" w:type="dxa"/>
            <w:bottom w:w="0" w:type="dxa"/>
          </w:tblCellMar>
        </w:tblPrEx>
        <w:trPr>
          <w:cantSplit/>
          <w:jc w:val="center"/>
        </w:trPr>
        <w:tc>
          <w:tcPr>
            <w:tcW w:w="0" w:type="auto"/>
            <w:gridSpan w:val="2"/>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Iterations</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O</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number of times the multimedia shall be played</w:t>
            </w:r>
          </w:p>
        </w:tc>
      </w:tr>
      <w:tr w:rsidR="00880CE5" w:rsidRPr="00145D10" w:rsidTr="00145D10">
        <w:tblPrEx>
          <w:tblCellMar>
            <w:top w:w="0" w:type="dxa"/>
            <w:bottom w:w="0" w:type="dxa"/>
          </w:tblCellMar>
        </w:tblPrEx>
        <w:trPr>
          <w:cantSplit/>
          <w:jc w:val="center"/>
        </w:trPr>
        <w:tc>
          <w:tcPr>
            <w:tcW w:w="0" w:type="auto"/>
            <w:gridSpan w:val="2"/>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lang w:eastAsia="zh-CN"/>
              </w:rPr>
              <w:t>Direction</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lang w:eastAsia="zh-CN"/>
              </w:rPr>
              <w:t>O</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w:t>
            </w:r>
            <w:r w:rsidRPr="00145D10">
              <w:rPr>
                <w:rFonts w:ascii="Arial" w:hAnsi="Arial"/>
                <w:sz w:val="18"/>
                <w:lang w:eastAsia="zh-CN"/>
              </w:rPr>
              <w:t xml:space="preserve"> </w:t>
            </w:r>
            <w:r w:rsidRPr="00145D10">
              <w:rPr>
                <w:rFonts w:ascii="Arial" w:hAnsi="Arial"/>
                <w:sz w:val="18"/>
              </w:rPr>
              <w:t xml:space="preserve">indicates </w:t>
            </w:r>
            <w:r w:rsidRPr="00145D10">
              <w:rPr>
                <w:rFonts w:ascii="Arial" w:hAnsi="Arial"/>
                <w:sz w:val="18"/>
                <w:lang w:eastAsia="zh-CN"/>
              </w:rPr>
              <w:t>the direction of the multimedia to be sent.</w:t>
            </w:r>
          </w:p>
        </w:tc>
      </w:tr>
      <w:tr w:rsidR="00880CE5" w:rsidRPr="00145D10" w:rsidTr="00145D10">
        <w:tblPrEx>
          <w:tblCellMar>
            <w:top w:w="0" w:type="dxa"/>
            <w:bottom w:w="0" w:type="dxa"/>
          </w:tblCellMar>
        </w:tblPrEx>
        <w:trPr>
          <w:cantSplit/>
          <w:jc w:val="center"/>
        </w:trPr>
        <w:tc>
          <w:tcPr>
            <w:tcW w:w="0" w:type="auto"/>
            <w:gridSpan w:val="2"/>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rPr>
              <w:t xml:space="preserve">Notify </w:t>
            </w:r>
            <w:r w:rsidRPr="00145D10">
              <w:rPr>
                <w:rFonts w:ascii="Arial" w:hAnsi="Arial"/>
                <w:sz w:val="18"/>
                <w:lang w:eastAsia="zh-CN"/>
              </w:rPr>
              <w:t>multimedia</w:t>
            </w:r>
            <w:r w:rsidRPr="00145D10">
              <w:rPr>
                <w:rFonts w:ascii="Arial" w:hAnsi="Arial"/>
                <w:sz w:val="18"/>
              </w:rPr>
              <w:t xml:space="preserve"> </w:t>
            </w:r>
            <w:r w:rsidRPr="00145D10">
              <w:rPr>
                <w:rFonts w:ascii="Arial" w:hAnsi="Arial"/>
                <w:sz w:val="18"/>
                <w:lang w:eastAsia="zh-CN"/>
              </w:rPr>
              <w:t>c</w:t>
            </w:r>
            <w:r w:rsidRPr="00145D10">
              <w:rPr>
                <w:rFonts w:ascii="Arial" w:hAnsi="Arial"/>
                <w:sz w:val="18"/>
              </w:rPr>
              <w:t>ompleted</w:t>
            </w: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rPr>
              <w:t>O</w:t>
            </w:r>
          </w:p>
        </w:tc>
        <w:tc>
          <w:tcPr>
            <w:tcW w:w="0" w:type="auto"/>
          </w:tcPr>
          <w:p w:rsidR="00880CE5" w:rsidRPr="00145D10" w:rsidRDefault="00880CE5" w:rsidP="00145D10">
            <w:pPr>
              <w:spacing w:after="0"/>
              <w:rPr>
                <w:rFonts w:ascii="Arial" w:hAnsi="Arial"/>
                <w:sz w:val="18"/>
              </w:rPr>
            </w:pPr>
            <w:r w:rsidRPr="00145D10">
              <w:rPr>
                <w:rFonts w:ascii="Arial" w:hAnsi="Arial"/>
                <w:sz w:val="18"/>
              </w:rPr>
              <w:t xml:space="preserve">This information element requests a notification </w:t>
            </w:r>
            <w:r w:rsidRPr="00145D10">
              <w:rPr>
                <w:rFonts w:ascii="Arial" w:hAnsi="Arial"/>
                <w:sz w:val="18"/>
                <w:lang w:eastAsia="zh-CN"/>
              </w:rPr>
              <w:t xml:space="preserve">when the playing multimedia is </w:t>
            </w:r>
            <w:r w:rsidRPr="00145D10">
              <w:rPr>
                <w:rFonts w:ascii="Arial" w:hAnsi="Arial"/>
                <w:sz w:val="18"/>
              </w:rPr>
              <w:t>completed.</w:t>
            </w:r>
          </w:p>
        </w:tc>
      </w:tr>
      <w:tr w:rsidR="00880CE5" w:rsidRPr="00145D10" w:rsidTr="00145D10">
        <w:tblPrEx>
          <w:tblCellMar>
            <w:top w:w="0" w:type="dxa"/>
            <w:bottom w:w="0" w:type="dxa"/>
          </w:tblCellMar>
        </w:tblPrEx>
        <w:trPr>
          <w:cantSplit/>
          <w:jc w:val="center"/>
        </w:trPr>
        <w:tc>
          <w:tcPr>
            <w:tcW w:w="0" w:type="auto"/>
            <w:gridSpan w:val="2"/>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DTMF stop multimedia</w:t>
            </w: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O</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w:t>
            </w:r>
            <w:r w:rsidRPr="00145D10">
              <w:rPr>
                <w:rFonts w:ascii="Arial" w:hAnsi="Arial"/>
                <w:sz w:val="18"/>
                <w:lang w:eastAsia="zh-CN"/>
              </w:rPr>
              <w:t xml:space="preserve"> </w:t>
            </w:r>
            <w:r w:rsidRPr="00145D10">
              <w:rPr>
                <w:rFonts w:ascii="Arial" w:hAnsi="Arial"/>
                <w:sz w:val="18"/>
              </w:rPr>
              <w:t>indicates</w:t>
            </w:r>
            <w:r w:rsidRPr="00145D10">
              <w:rPr>
                <w:rFonts w:ascii="Arial" w:hAnsi="Arial"/>
                <w:sz w:val="18"/>
                <w:lang w:eastAsia="zh-CN"/>
              </w:rPr>
              <w:t xml:space="preserve"> the MRFP to detect the DTMF digits and stop the playing multimedia when a pre-defined DTMF digit is detected.</w:t>
            </w:r>
          </w:p>
        </w:tc>
      </w:tr>
      <w:tr w:rsidR="00880CE5" w:rsidRPr="00145D10" w:rsidTr="00145D10">
        <w:tblPrEx>
          <w:tblCellMar>
            <w:top w:w="0" w:type="dxa"/>
            <w:bottom w:w="0" w:type="dxa"/>
          </w:tblCellMar>
        </w:tblPrEx>
        <w:trPr>
          <w:cantSplit/>
          <w:jc w:val="center"/>
        </w:trPr>
        <w:tc>
          <w:tcPr>
            <w:tcW w:w="0" w:type="auto"/>
            <w:gridSpan w:val="2"/>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Notify termination heartbeat</w:t>
            </w: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C</w:t>
            </w:r>
          </w:p>
        </w:tc>
        <w:tc>
          <w:tcPr>
            <w:tcW w:w="0" w:type="auto"/>
          </w:tcPr>
          <w:p w:rsidR="00880CE5" w:rsidRPr="00145D10" w:rsidRDefault="00880CE5" w:rsidP="00145D10">
            <w:pPr>
              <w:spacing w:after="0"/>
              <w:rPr>
                <w:rFonts w:ascii="Arial" w:hAnsi="Arial"/>
                <w:sz w:val="18"/>
              </w:rPr>
            </w:pPr>
            <w:r w:rsidRPr="00145D10">
              <w:rPr>
                <w:rFonts w:ascii="Arial" w:hAnsi="Arial"/>
                <w:sz w:val="18"/>
                <w:lang w:eastAsia="zh-CN"/>
              </w:rPr>
              <w:t>This information element requests termination heartbeat indications. This information element shall be included when requesting a new bearer termination.</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lang w:eastAsia="zh-CN"/>
              </w:rPr>
              <w:t>Start playing multimedia Ack</w:t>
            </w:r>
          </w:p>
        </w:tc>
        <w:tc>
          <w:tcPr>
            <w:tcW w:w="0" w:type="auto"/>
            <w:vMerge w:val="restart"/>
          </w:tcPr>
          <w:p w:rsidR="00880CE5" w:rsidRPr="00145D10" w:rsidRDefault="00880CE5" w:rsidP="00145D10">
            <w:pPr>
              <w:ind w:left="420" w:hanging="420"/>
            </w:pPr>
            <w:r w:rsidRPr="00145D10">
              <w:t>MRFP</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ind w:left="420" w:hanging="420"/>
            </w:pPr>
          </w:p>
        </w:tc>
        <w:tc>
          <w:tcPr>
            <w:tcW w:w="0" w:type="auto"/>
            <w:vMerge/>
          </w:tcPr>
          <w:p w:rsidR="00880CE5" w:rsidRPr="00145D10" w:rsidRDefault="00880CE5" w:rsidP="00145D10">
            <w:pPr>
              <w:ind w:left="420" w:hanging="420"/>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bl>
    <w:p w:rsidR="00880CE5" w:rsidRPr="00145D10" w:rsidRDefault="00880CE5" w:rsidP="00880CE5">
      <w:pPr>
        <w:pStyle w:val="NO"/>
        <w:rPr>
          <w:color w:val="FF0000"/>
          <w:lang w:eastAsia="zh-CN"/>
        </w:rPr>
      </w:pPr>
      <w:r w:rsidRPr="00145D10">
        <w:t>NOTE</w:t>
      </w:r>
      <w:r w:rsidRPr="00145D10">
        <w:tab/>
        <w:t>This procedure may be combined with other procedures such as to ADD bearer connections.</w:t>
      </w:r>
    </w:p>
    <w:p w:rsidR="00880CE5" w:rsidRPr="00145D10" w:rsidRDefault="00880CE5" w:rsidP="00880CE5">
      <w:pPr>
        <w:pStyle w:val="Heading2"/>
        <w:rPr>
          <w:lang w:eastAsia="zh-CN"/>
        </w:rPr>
      </w:pPr>
      <w:bookmarkStart w:id="492" w:name="_Toc501548419"/>
      <w:bookmarkStart w:id="493" w:name="_Toc57883377"/>
      <w:r w:rsidRPr="00145D10">
        <w:rPr>
          <w:lang w:eastAsia="zh-CN"/>
        </w:rPr>
        <w:lastRenderedPageBreak/>
        <w:t>8.15</w:t>
      </w:r>
      <w:r w:rsidRPr="00145D10">
        <w:rPr>
          <w:lang w:eastAsia="zh-CN"/>
        </w:rPr>
        <w:tab/>
        <w:t>Stop playing multimedia</w:t>
      </w:r>
      <w:bookmarkEnd w:id="492"/>
      <w:bookmarkEnd w:id="493"/>
    </w:p>
    <w:p w:rsidR="00880CE5" w:rsidRPr="00145D10" w:rsidRDefault="00880CE5" w:rsidP="00880CE5">
      <w:pPr>
        <w:rPr>
          <w:lang w:eastAsia="zh-CN"/>
        </w:rPr>
      </w:pPr>
      <w:r w:rsidRPr="00145D10">
        <w:rPr>
          <w:lang w:eastAsia="zh-CN"/>
        </w:rPr>
        <w:t>This procedure is used to stop playing multimedia.</w:t>
      </w:r>
    </w:p>
    <w:p w:rsidR="00880CE5" w:rsidRPr="00145D10" w:rsidRDefault="00880CE5" w:rsidP="00880CE5">
      <w:pPr>
        <w:pStyle w:val="TH"/>
      </w:pPr>
      <w:r w:rsidRPr="00145D10">
        <w:t>Table 8.15.1: Procedures between MRFC and MRFP: Stop playing multimedia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66"/>
        <w:gridCol w:w="975"/>
        <w:gridCol w:w="1664"/>
        <w:gridCol w:w="1772"/>
        <w:gridCol w:w="3899"/>
      </w:tblGrid>
      <w:tr w:rsidR="00880CE5" w:rsidRPr="00145D10" w:rsidTr="00145D10">
        <w:tblPrEx>
          <w:tblCellMar>
            <w:top w:w="0" w:type="dxa"/>
            <w:bottom w:w="0" w:type="dxa"/>
          </w:tblCellMar>
        </w:tblPrEx>
        <w:trPr>
          <w:jc w:val="center"/>
        </w:trPr>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trHeight w:val="508"/>
          <w:jc w:val="center"/>
        </w:trPr>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rPr>
              <w:t>Stop playing multimedia</w:t>
            </w:r>
          </w:p>
        </w:tc>
        <w:tc>
          <w:tcPr>
            <w:tcW w:w="0" w:type="auto"/>
            <w:vMerge w:val="restart"/>
          </w:tcPr>
          <w:p w:rsidR="00880CE5" w:rsidRPr="00145D10" w:rsidRDefault="00880CE5" w:rsidP="00145D10">
            <w:pPr>
              <w:ind w:left="1135" w:hanging="851"/>
            </w:pPr>
            <w:r w:rsidRPr="00145D10">
              <w:t>MRFC</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ind w:left="1135" w:hanging="851"/>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Bearer</w:t>
            </w:r>
            <w:r w:rsidRPr="00145D10">
              <w:rPr>
                <w:rFonts w:ascii="Arial" w:hAnsi="Arial"/>
                <w:sz w:val="18"/>
                <w:lang w:eastAsia="zh-CN"/>
              </w:rPr>
              <w:t xml:space="preserve"> </w:t>
            </w:r>
            <w:r w:rsidRPr="00145D10">
              <w:rPr>
                <w:rFonts w:ascii="Arial" w:hAnsi="Arial"/>
                <w:sz w:val="18"/>
              </w:rPr>
              <w:t>Termination</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lang w:eastAsia="zh-CN"/>
              </w:rPr>
            </w:pPr>
            <w:r w:rsidRPr="00145D10">
              <w:rPr>
                <w:rFonts w:ascii="Arial" w:hAnsi="Arial"/>
                <w:sz w:val="18"/>
              </w:rPr>
              <w:t>This information element indicates the existing bearer termination</w:t>
            </w:r>
            <w:r w:rsidRPr="00145D10">
              <w:rPr>
                <w:rFonts w:ascii="Arial" w:hAnsi="Arial"/>
                <w:sz w:val="18"/>
                <w:lang w:eastAsia="zh-CN"/>
              </w:rPr>
              <w:t>.</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Stop playing multimedia</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lang w:eastAsia="zh-CN"/>
              </w:rPr>
            </w:pPr>
            <w:r w:rsidRPr="00145D10">
              <w:rPr>
                <w:rFonts w:ascii="Arial" w:hAnsi="Arial"/>
                <w:sz w:val="18"/>
              </w:rPr>
              <w:t xml:space="preserve">This information element requests that </w:t>
            </w:r>
            <w:r w:rsidRPr="00145D10">
              <w:rPr>
                <w:rFonts w:ascii="Arial" w:hAnsi="Arial"/>
                <w:sz w:val="18"/>
                <w:lang w:eastAsia="zh-CN"/>
              </w:rPr>
              <w:t>multimedia playing is stopped</w:t>
            </w:r>
            <w:r w:rsidRPr="00145D10">
              <w:rPr>
                <w:rFonts w:ascii="Arial" w:hAnsi="Arial"/>
                <w:sz w:val="18"/>
              </w:rPr>
              <w:t>.</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rPr>
              <w:t>stop playing multimedia</w:t>
            </w:r>
          </w:p>
          <w:p w:rsidR="00880CE5" w:rsidRPr="00145D10" w:rsidRDefault="00880CE5" w:rsidP="00145D10">
            <w:pPr>
              <w:spacing w:after="0"/>
              <w:jc w:val="center"/>
              <w:rPr>
                <w:rFonts w:ascii="Arial" w:hAnsi="Arial"/>
                <w:sz w:val="18"/>
              </w:rPr>
            </w:pPr>
            <w:r w:rsidRPr="00145D10">
              <w:rPr>
                <w:rFonts w:ascii="Arial" w:hAnsi="Arial"/>
                <w:sz w:val="18"/>
              </w:rPr>
              <w:t>Ack</w:t>
            </w:r>
          </w:p>
        </w:tc>
        <w:tc>
          <w:tcPr>
            <w:tcW w:w="0" w:type="auto"/>
            <w:vMerge w:val="restart"/>
          </w:tcPr>
          <w:p w:rsidR="00880CE5" w:rsidRPr="00145D10" w:rsidRDefault="00880CE5" w:rsidP="00145D10">
            <w:pPr>
              <w:ind w:left="1135" w:hanging="851"/>
            </w:pPr>
            <w:r w:rsidRPr="00145D10">
              <w:t>MRFP</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ind w:left="1135" w:hanging="851"/>
            </w:pPr>
          </w:p>
        </w:tc>
        <w:tc>
          <w:tcPr>
            <w:tcW w:w="0" w:type="auto"/>
            <w:vMerge/>
          </w:tcPr>
          <w:p w:rsidR="00880CE5" w:rsidRPr="00145D10" w:rsidRDefault="00880CE5" w:rsidP="00145D10">
            <w:pPr>
              <w:ind w:left="1135" w:hanging="851"/>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bl>
    <w:p w:rsidR="00880CE5" w:rsidRPr="00145D10" w:rsidRDefault="00880CE5" w:rsidP="00880CE5">
      <w:pPr>
        <w:rPr>
          <w:lang w:eastAsia="zh-CN"/>
        </w:rPr>
      </w:pPr>
    </w:p>
    <w:p w:rsidR="00880CE5" w:rsidRPr="00145D10" w:rsidRDefault="00880CE5" w:rsidP="00880CE5">
      <w:pPr>
        <w:pStyle w:val="Heading2"/>
        <w:rPr>
          <w:lang w:eastAsia="zh-CN"/>
        </w:rPr>
      </w:pPr>
      <w:bookmarkStart w:id="494" w:name="_Toc501548420"/>
      <w:bookmarkStart w:id="495" w:name="_Toc57883378"/>
      <w:r w:rsidRPr="00145D10">
        <w:rPr>
          <w:lang w:eastAsia="zh-CN"/>
        </w:rPr>
        <w:t>8.16</w:t>
      </w:r>
      <w:r w:rsidRPr="00145D10">
        <w:rPr>
          <w:lang w:eastAsia="zh-CN"/>
        </w:rPr>
        <w:tab/>
        <w:t>Playing multimedia completed</w:t>
      </w:r>
      <w:bookmarkEnd w:id="494"/>
      <w:bookmarkEnd w:id="495"/>
    </w:p>
    <w:p w:rsidR="00880CE5" w:rsidRPr="00145D10" w:rsidRDefault="00880CE5" w:rsidP="00880CE5">
      <w:pPr>
        <w:rPr>
          <w:lang w:eastAsia="zh-CN"/>
        </w:rPr>
      </w:pPr>
      <w:r w:rsidRPr="00145D10">
        <w:rPr>
          <w:lang w:eastAsia="zh-CN"/>
        </w:rPr>
        <w:t>This procedure is used to report the playing multimedia completed.</w:t>
      </w:r>
    </w:p>
    <w:p w:rsidR="00880CE5" w:rsidRPr="00145D10" w:rsidRDefault="00880CE5" w:rsidP="00880CE5">
      <w:pPr>
        <w:pStyle w:val="TH"/>
        <w:rPr>
          <w:lang w:eastAsia="zh-CN"/>
        </w:rPr>
      </w:pPr>
      <w:r w:rsidRPr="00145D10">
        <w:t xml:space="preserve">Table </w:t>
      </w:r>
      <w:r w:rsidRPr="00145D10">
        <w:rPr>
          <w:lang w:eastAsia="zh-CN"/>
        </w:rPr>
        <w:t>8.16.1</w:t>
      </w:r>
      <w:r w:rsidRPr="00145D10">
        <w:t xml:space="preserve">: Procedures between MRFC and MRFP: </w:t>
      </w:r>
      <w:r w:rsidRPr="00145D10">
        <w:rPr>
          <w:lang w:eastAsia="zh-CN"/>
        </w:rPr>
        <w:t xml:space="preserve">Report playing </w:t>
      </w:r>
      <w:r w:rsidRPr="00145D10">
        <w:t xml:space="preserve">multimedia </w:t>
      </w:r>
      <w:r w:rsidRPr="00145D10">
        <w:rPr>
          <w:lang w:eastAsia="zh-CN"/>
        </w:rPr>
        <w:t>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09"/>
        <w:gridCol w:w="1024"/>
        <w:gridCol w:w="1633"/>
        <w:gridCol w:w="1734"/>
        <w:gridCol w:w="3736"/>
      </w:tblGrid>
      <w:tr w:rsidR="00880CE5" w:rsidRPr="00145D10" w:rsidTr="00145D10">
        <w:tblPrEx>
          <w:tblCellMar>
            <w:top w:w="0" w:type="dxa"/>
            <w:bottom w:w="0" w:type="dxa"/>
          </w:tblCellMar>
        </w:tblPrEx>
        <w:trPr>
          <w:jc w:val="center"/>
        </w:trPr>
        <w:tc>
          <w:tcPr>
            <w:tcW w:w="1609" w:type="dxa"/>
          </w:tcPr>
          <w:p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1024" w:type="dxa"/>
          </w:tcPr>
          <w:p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trHeight w:val="508"/>
          <w:jc w:val="center"/>
        </w:trPr>
        <w:tc>
          <w:tcPr>
            <w:tcW w:w="1609" w:type="dxa"/>
            <w:vMerge w:val="restart"/>
          </w:tcPr>
          <w:p w:rsidR="00880CE5" w:rsidRPr="00145D10" w:rsidRDefault="00880CE5" w:rsidP="00145D10">
            <w:pPr>
              <w:spacing w:after="0"/>
              <w:jc w:val="center"/>
              <w:rPr>
                <w:rFonts w:ascii="Arial" w:hAnsi="Arial"/>
                <w:sz w:val="18"/>
              </w:rPr>
            </w:pPr>
            <w:r w:rsidRPr="00145D10">
              <w:rPr>
                <w:rFonts w:ascii="Arial" w:hAnsi="Arial"/>
                <w:sz w:val="18"/>
              </w:rPr>
              <w:t>Report playing multimedia completed</w:t>
            </w:r>
          </w:p>
          <w:p w:rsidR="00880CE5" w:rsidRPr="00145D10" w:rsidRDefault="00880CE5" w:rsidP="00145D10">
            <w:pPr>
              <w:spacing w:after="0"/>
              <w:jc w:val="center"/>
              <w:rPr>
                <w:rFonts w:ascii="Arial" w:hAnsi="Arial"/>
                <w:sz w:val="18"/>
              </w:rPr>
            </w:pPr>
          </w:p>
        </w:tc>
        <w:tc>
          <w:tcPr>
            <w:tcW w:w="1024" w:type="dxa"/>
            <w:vMerge w:val="restart"/>
          </w:tcPr>
          <w:p w:rsidR="00880CE5" w:rsidRPr="00145D10" w:rsidRDefault="00880CE5" w:rsidP="00145D10">
            <w:pPr>
              <w:ind w:left="1135" w:hanging="851"/>
              <w:rPr>
                <w:lang w:eastAsia="zh-CN"/>
              </w:rPr>
            </w:pPr>
            <w:r w:rsidRPr="00145D10">
              <w:t>MRF</w:t>
            </w:r>
            <w:r w:rsidRPr="00145D10">
              <w:rPr>
                <w:lang w:eastAsia="zh-CN"/>
              </w:rPr>
              <w:t>P</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1609" w:type="dxa"/>
            <w:vMerge/>
          </w:tcPr>
          <w:p w:rsidR="00880CE5" w:rsidRPr="00145D10" w:rsidRDefault="00880CE5" w:rsidP="00145D10">
            <w:pPr>
              <w:spacing w:after="0"/>
              <w:jc w:val="center"/>
              <w:rPr>
                <w:rFonts w:ascii="Arial" w:hAnsi="Arial"/>
                <w:sz w:val="18"/>
              </w:rPr>
            </w:pPr>
          </w:p>
        </w:tc>
        <w:tc>
          <w:tcPr>
            <w:tcW w:w="1024" w:type="dxa"/>
            <w:vMerge/>
          </w:tcPr>
          <w:p w:rsidR="00880CE5" w:rsidRPr="00145D10" w:rsidRDefault="00880CE5" w:rsidP="00145D10">
            <w:pPr>
              <w:ind w:left="1135" w:hanging="851"/>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Bearer</w:t>
            </w:r>
            <w:r w:rsidRPr="00145D10">
              <w:rPr>
                <w:rFonts w:ascii="Arial" w:hAnsi="Arial"/>
                <w:sz w:val="18"/>
                <w:lang w:eastAsia="zh-CN"/>
              </w:rPr>
              <w:t xml:space="preserve"> </w:t>
            </w:r>
            <w:r w:rsidRPr="00145D10">
              <w:rPr>
                <w:rFonts w:ascii="Arial" w:hAnsi="Arial"/>
                <w:sz w:val="18"/>
              </w:rPr>
              <w:t>Termination</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lang w:eastAsia="zh-CN"/>
              </w:rPr>
            </w:pPr>
            <w:r w:rsidRPr="00145D10">
              <w:rPr>
                <w:rFonts w:ascii="Arial" w:hAnsi="Arial"/>
                <w:sz w:val="18"/>
              </w:rPr>
              <w:t>This information element indicates the existing bearer termination</w:t>
            </w:r>
            <w:r w:rsidRPr="00145D10">
              <w:rPr>
                <w:rFonts w:ascii="Arial" w:hAnsi="Arial"/>
                <w:sz w:val="18"/>
                <w:lang w:eastAsia="zh-CN"/>
              </w:rPr>
              <w:t>.</w:t>
            </w:r>
          </w:p>
        </w:tc>
      </w:tr>
      <w:tr w:rsidR="00880CE5" w:rsidRPr="00145D10" w:rsidTr="00145D10">
        <w:tblPrEx>
          <w:tblCellMar>
            <w:top w:w="0" w:type="dxa"/>
            <w:bottom w:w="0" w:type="dxa"/>
          </w:tblCellMar>
        </w:tblPrEx>
        <w:trPr>
          <w:cantSplit/>
          <w:jc w:val="center"/>
        </w:trPr>
        <w:tc>
          <w:tcPr>
            <w:tcW w:w="1609" w:type="dxa"/>
            <w:vMerge/>
          </w:tcPr>
          <w:p w:rsidR="00880CE5" w:rsidRPr="00145D10" w:rsidRDefault="00880CE5" w:rsidP="00145D10">
            <w:pPr>
              <w:spacing w:after="0"/>
              <w:jc w:val="center"/>
              <w:rPr>
                <w:rFonts w:ascii="Arial" w:hAnsi="Arial"/>
                <w:sz w:val="18"/>
              </w:rPr>
            </w:pPr>
          </w:p>
        </w:tc>
        <w:tc>
          <w:tcPr>
            <w:tcW w:w="1024" w:type="dxa"/>
            <w:vMerge/>
          </w:tcPr>
          <w:p w:rsidR="00880CE5" w:rsidRPr="00145D10" w:rsidRDefault="00880CE5" w:rsidP="00145D10">
            <w:pPr>
              <w:rPr>
                <w:b/>
                <w:bCs/>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lang w:eastAsia="zh-CN"/>
              </w:rPr>
              <w:t>Playing</w:t>
            </w:r>
            <w:r w:rsidRPr="00145D10">
              <w:rPr>
                <w:rFonts w:ascii="Arial" w:hAnsi="Arial"/>
                <w:sz w:val="18"/>
              </w:rPr>
              <w:t xml:space="preserve"> Completed</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 xml:space="preserve">This information element indicates completed of the </w:t>
            </w:r>
            <w:r w:rsidRPr="00145D10">
              <w:rPr>
                <w:rFonts w:ascii="Arial" w:hAnsi="Arial"/>
                <w:sz w:val="18"/>
                <w:lang w:eastAsia="zh-CN"/>
              </w:rPr>
              <w:t>multimedia play</w:t>
            </w:r>
            <w:r w:rsidRPr="00145D10">
              <w:rPr>
                <w:rFonts w:ascii="Arial" w:hAnsi="Arial"/>
                <w:sz w:val="18"/>
              </w:rPr>
              <w:t>.</w:t>
            </w:r>
          </w:p>
        </w:tc>
      </w:tr>
      <w:tr w:rsidR="00880CE5" w:rsidRPr="00145D10" w:rsidTr="00145D10">
        <w:tblPrEx>
          <w:tblCellMar>
            <w:top w:w="0" w:type="dxa"/>
            <w:bottom w:w="0" w:type="dxa"/>
          </w:tblCellMar>
        </w:tblPrEx>
        <w:trPr>
          <w:cantSplit/>
          <w:jc w:val="center"/>
        </w:trPr>
        <w:tc>
          <w:tcPr>
            <w:tcW w:w="1609" w:type="dxa"/>
            <w:vMerge/>
          </w:tcPr>
          <w:p w:rsidR="00880CE5" w:rsidRPr="00145D10" w:rsidRDefault="00880CE5" w:rsidP="00145D10">
            <w:pPr>
              <w:spacing w:after="0"/>
              <w:jc w:val="center"/>
              <w:rPr>
                <w:rFonts w:ascii="Arial" w:hAnsi="Arial"/>
                <w:sz w:val="18"/>
              </w:rPr>
            </w:pPr>
          </w:p>
        </w:tc>
        <w:tc>
          <w:tcPr>
            <w:tcW w:w="1024" w:type="dxa"/>
            <w:vMerge/>
          </w:tcPr>
          <w:p w:rsidR="00880CE5" w:rsidRPr="00145D10" w:rsidRDefault="00880CE5" w:rsidP="00145D10">
            <w:pPr>
              <w:spacing w:after="0"/>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lang w:eastAsia="zh-CN"/>
              </w:rPr>
              <w:t>Cause</w:t>
            </w: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w:t>
            </w:r>
            <w:r w:rsidRPr="00145D10">
              <w:rPr>
                <w:rFonts w:ascii="Arial" w:hAnsi="Arial"/>
                <w:sz w:val="18"/>
                <w:lang w:eastAsia="zh-CN"/>
              </w:rPr>
              <w:t xml:space="preserve"> return code of playing multimedia.</w:t>
            </w:r>
          </w:p>
        </w:tc>
      </w:tr>
      <w:tr w:rsidR="00880CE5" w:rsidRPr="00145D10" w:rsidTr="00145D10">
        <w:tblPrEx>
          <w:tblCellMar>
            <w:top w:w="0" w:type="dxa"/>
            <w:bottom w:w="0" w:type="dxa"/>
          </w:tblCellMar>
        </w:tblPrEx>
        <w:trPr>
          <w:cantSplit/>
          <w:jc w:val="center"/>
        </w:trPr>
        <w:tc>
          <w:tcPr>
            <w:tcW w:w="1609" w:type="dxa"/>
            <w:vMerge w:val="restart"/>
          </w:tcPr>
          <w:p w:rsidR="00880CE5" w:rsidRPr="00145D10" w:rsidRDefault="00880CE5" w:rsidP="00145D10">
            <w:pPr>
              <w:spacing w:after="0"/>
              <w:jc w:val="center"/>
              <w:rPr>
                <w:rFonts w:ascii="Arial" w:hAnsi="Arial"/>
                <w:sz w:val="18"/>
              </w:rPr>
            </w:pPr>
            <w:r w:rsidRPr="00145D10">
              <w:rPr>
                <w:rFonts w:ascii="Arial" w:hAnsi="Arial"/>
                <w:sz w:val="18"/>
              </w:rPr>
              <w:t>Report playing multimedia completed</w:t>
            </w:r>
          </w:p>
          <w:p w:rsidR="00880CE5" w:rsidRPr="00145D10" w:rsidRDefault="00880CE5" w:rsidP="00145D10">
            <w:pPr>
              <w:spacing w:after="0"/>
              <w:jc w:val="center"/>
              <w:rPr>
                <w:rFonts w:ascii="Arial" w:hAnsi="Arial"/>
                <w:sz w:val="18"/>
              </w:rPr>
            </w:pPr>
            <w:r w:rsidRPr="00145D10">
              <w:rPr>
                <w:rFonts w:ascii="Arial" w:hAnsi="Arial"/>
                <w:sz w:val="18"/>
              </w:rPr>
              <w:t>ACK</w:t>
            </w:r>
          </w:p>
        </w:tc>
        <w:tc>
          <w:tcPr>
            <w:tcW w:w="1024" w:type="dxa"/>
            <w:vMerge w:val="restart"/>
          </w:tcPr>
          <w:p w:rsidR="00880CE5" w:rsidRPr="00145D10" w:rsidRDefault="00880CE5" w:rsidP="00145D10">
            <w:pPr>
              <w:ind w:left="1135" w:hanging="851"/>
              <w:rPr>
                <w:lang w:eastAsia="zh-CN"/>
              </w:rPr>
            </w:pPr>
            <w:r w:rsidRPr="00145D10">
              <w:t>MRF</w:t>
            </w:r>
            <w:r w:rsidRPr="00145D10">
              <w:rPr>
                <w:lang w:eastAsia="zh-CN"/>
              </w:rPr>
              <w:t>C</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trHeight w:val="411"/>
          <w:jc w:val="center"/>
        </w:trPr>
        <w:tc>
          <w:tcPr>
            <w:tcW w:w="1609" w:type="dxa"/>
            <w:vMerge/>
          </w:tcPr>
          <w:p w:rsidR="00880CE5" w:rsidRPr="00145D10" w:rsidRDefault="00880CE5" w:rsidP="00145D10">
            <w:pPr>
              <w:ind w:left="1135" w:hanging="851"/>
            </w:pPr>
          </w:p>
        </w:tc>
        <w:tc>
          <w:tcPr>
            <w:tcW w:w="1024" w:type="dxa"/>
            <w:vMerge/>
          </w:tcPr>
          <w:p w:rsidR="00880CE5" w:rsidRPr="00145D10" w:rsidRDefault="00880CE5" w:rsidP="00145D10">
            <w:pPr>
              <w:ind w:left="1135" w:hanging="851"/>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bl>
    <w:p w:rsidR="00880CE5" w:rsidRPr="00145D10" w:rsidRDefault="00880CE5" w:rsidP="00880CE5">
      <w:pPr>
        <w:rPr>
          <w:lang w:eastAsia="zh-CN"/>
        </w:rPr>
      </w:pPr>
    </w:p>
    <w:p w:rsidR="00880CE5" w:rsidRPr="00145D10" w:rsidRDefault="00880CE5" w:rsidP="00880CE5">
      <w:pPr>
        <w:pStyle w:val="Heading2"/>
        <w:rPr>
          <w:lang w:eastAsia="zh-CN"/>
        </w:rPr>
      </w:pPr>
      <w:bookmarkStart w:id="496" w:name="_Toc501548421"/>
      <w:bookmarkStart w:id="497" w:name="_Toc57883379"/>
      <w:r w:rsidRPr="00145D10">
        <w:rPr>
          <w:lang w:eastAsia="zh-CN"/>
        </w:rPr>
        <w:t>8.17</w:t>
      </w:r>
      <w:r w:rsidRPr="00145D10">
        <w:rPr>
          <w:lang w:eastAsia="zh-CN"/>
        </w:rPr>
        <w:tab/>
        <w:t>Start multimedia record</w:t>
      </w:r>
      <w:bookmarkEnd w:id="496"/>
      <w:bookmarkEnd w:id="497"/>
    </w:p>
    <w:p w:rsidR="00880CE5" w:rsidRPr="00145D10" w:rsidRDefault="00880CE5" w:rsidP="00880CE5">
      <w:pPr>
        <w:rPr>
          <w:lang w:eastAsia="zh-CN"/>
        </w:rPr>
      </w:pPr>
      <w:r w:rsidRPr="00145D10">
        <w:rPr>
          <w:lang w:eastAsia="zh-CN"/>
        </w:rPr>
        <w:t>This procedure is used to start the multimedia record.</w:t>
      </w:r>
    </w:p>
    <w:p w:rsidR="00880CE5" w:rsidRPr="00145D10" w:rsidRDefault="00880CE5" w:rsidP="00880CE5">
      <w:pPr>
        <w:pStyle w:val="TH"/>
        <w:rPr>
          <w:lang w:eastAsia="zh-CN"/>
        </w:rPr>
      </w:pPr>
      <w:r w:rsidRPr="00145D10">
        <w:t xml:space="preserve">Table </w:t>
      </w:r>
      <w:r w:rsidRPr="00145D10">
        <w:rPr>
          <w:lang w:eastAsia="zh-CN"/>
        </w:rPr>
        <w:t>8.17.1</w:t>
      </w:r>
      <w:r w:rsidRPr="00145D10">
        <w:t>: Procedures between MRFC and MRFP: Start multimedia</w:t>
      </w:r>
      <w:r w:rsidRPr="00145D10">
        <w:rPr>
          <w:lang w:eastAsia="zh-CN"/>
        </w:rPr>
        <w:t xml:space="preserv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7"/>
        <w:gridCol w:w="826"/>
        <w:gridCol w:w="2286"/>
        <w:gridCol w:w="1521"/>
        <w:gridCol w:w="4116"/>
      </w:tblGrid>
      <w:tr w:rsidR="00880CE5" w:rsidRPr="00145D10" w:rsidTr="00145D10">
        <w:tblPrEx>
          <w:tblCellMar>
            <w:top w:w="0" w:type="dxa"/>
            <w:bottom w:w="0" w:type="dxa"/>
          </w:tblCellMar>
        </w:tblPrEx>
        <w:trPr>
          <w:jc w:val="center"/>
        </w:trPr>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rPr>
              <w:t>Start</w:t>
            </w:r>
          </w:p>
          <w:p w:rsidR="00880CE5" w:rsidRPr="00145D10" w:rsidRDefault="00880CE5" w:rsidP="00145D10">
            <w:pPr>
              <w:spacing w:after="0"/>
              <w:jc w:val="center"/>
              <w:rPr>
                <w:rFonts w:ascii="Arial" w:hAnsi="Arial"/>
                <w:sz w:val="18"/>
              </w:rPr>
            </w:pPr>
            <w:r w:rsidRPr="00145D10">
              <w:rPr>
                <w:rFonts w:ascii="Arial" w:hAnsi="Arial"/>
                <w:sz w:val="18"/>
              </w:rPr>
              <w:t>multimedia</w:t>
            </w:r>
          </w:p>
        </w:tc>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rPr>
              <w:t>Record</w:t>
            </w:r>
          </w:p>
          <w:p w:rsidR="00880CE5" w:rsidRPr="00145D10" w:rsidRDefault="00880CE5" w:rsidP="00145D10">
            <w:pPr>
              <w:spacing w:after="0"/>
              <w:jc w:val="center"/>
              <w:rPr>
                <w:rFonts w:ascii="Arial" w:hAnsi="Arial"/>
                <w:sz w:val="18"/>
              </w:rPr>
            </w:pPr>
            <w:r w:rsidRPr="00145D10">
              <w:rPr>
                <w:rFonts w:ascii="Arial" w:hAnsi="Arial"/>
                <w:sz w:val="18"/>
              </w:rPr>
              <w:t>MRFC</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Bearer Termination/Bearer Termination Request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 xml:space="preserve">This information element indicates the existing bearer termination or requests a new bearer termination where the </w:t>
            </w:r>
            <w:r w:rsidRPr="00145D10">
              <w:rPr>
                <w:rFonts w:ascii="Arial" w:hAnsi="Arial"/>
                <w:sz w:val="18"/>
                <w:lang w:eastAsia="zh-CN"/>
              </w:rPr>
              <w:t>multimedia is recorded</w:t>
            </w:r>
            <w:r w:rsidRPr="00145D10">
              <w:rPr>
                <w:rFonts w:ascii="Arial" w:hAnsi="Arial"/>
                <w:sz w:val="18"/>
              </w:rPr>
              <w:t>.</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lang w:eastAsia="zh-CN"/>
              </w:rPr>
              <w:t>Multimedia f</w:t>
            </w:r>
            <w:r w:rsidRPr="00145D10">
              <w:rPr>
                <w:rFonts w:ascii="Arial" w:hAnsi="Arial"/>
                <w:sz w:val="18"/>
              </w:rPr>
              <w:t xml:space="preserve">ile </w:t>
            </w:r>
            <w:r w:rsidRPr="00145D10">
              <w:rPr>
                <w:rFonts w:ascii="Arial" w:hAnsi="Arial"/>
                <w:sz w:val="18"/>
                <w:lang w:eastAsia="zh-CN"/>
              </w:rPr>
              <w:t>identifier</w:t>
            </w: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w:t>
            </w:r>
          </w:p>
        </w:tc>
        <w:tc>
          <w:tcPr>
            <w:tcW w:w="0" w:type="auto"/>
          </w:tcPr>
          <w:p w:rsidR="00880CE5" w:rsidRPr="00145D10" w:rsidRDefault="00880CE5" w:rsidP="00145D10">
            <w:pPr>
              <w:spacing w:after="0"/>
              <w:rPr>
                <w:rFonts w:ascii="Arial" w:hAnsi="Arial"/>
                <w:sz w:val="18"/>
                <w:lang w:eastAsia="zh-CN"/>
              </w:rPr>
            </w:pPr>
            <w:r w:rsidRPr="00145D10">
              <w:rPr>
                <w:rFonts w:ascii="Arial" w:hAnsi="Arial"/>
                <w:sz w:val="18"/>
              </w:rPr>
              <w:t>This information element indicates</w:t>
            </w:r>
            <w:r w:rsidRPr="00145D10">
              <w:rPr>
                <w:rFonts w:ascii="Arial" w:hAnsi="Arial"/>
                <w:sz w:val="18"/>
                <w:lang w:eastAsia="zh-CN"/>
              </w:rPr>
              <w:t xml:space="preserve"> the multimedia record file identification or a request to the MRFP to create a file identifier.</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Multimedia file Format</w:t>
            </w: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O</w:t>
            </w:r>
          </w:p>
        </w:tc>
        <w:tc>
          <w:tcPr>
            <w:tcW w:w="0" w:type="auto"/>
          </w:tcPr>
          <w:p w:rsidR="00880CE5" w:rsidRPr="00145D10" w:rsidRDefault="00880CE5" w:rsidP="00145D10">
            <w:pPr>
              <w:spacing w:after="0"/>
              <w:rPr>
                <w:rFonts w:ascii="Arial" w:hAnsi="Arial"/>
                <w:sz w:val="18"/>
                <w:lang w:eastAsia="zh-CN"/>
              </w:rPr>
            </w:pPr>
            <w:r w:rsidRPr="00145D10">
              <w:rPr>
                <w:rFonts w:ascii="Arial" w:hAnsi="Arial"/>
                <w:sz w:val="18"/>
              </w:rPr>
              <w:t>This information element indicates</w:t>
            </w:r>
            <w:r w:rsidRPr="00145D10">
              <w:rPr>
                <w:rFonts w:ascii="Arial" w:hAnsi="Arial"/>
                <w:sz w:val="18"/>
                <w:lang w:eastAsia="zh-CN"/>
              </w:rPr>
              <w:t xml:space="preserve"> the multimedia record file format.</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lang w:eastAsia="zh-CN"/>
              </w:rPr>
              <w:t xml:space="preserve">Maximum </w:t>
            </w:r>
            <w:r w:rsidRPr="00145D10">
              <w:rPr>
                <w:rFonts w:ascii="Arial" w:hAnsi="Arial"/>
                <w:sz w:val="18"/>
              </w:rPr>
              <w:t xml:space="preserve">Record </w:t>
            </w:r>
            <w:r w:rsidRPr="00145D10">
              <w:rPr>
                <w:rFonts w:ascii="Arial" w:hAnsi="Arial"/>
                <w:sz w:val="18"/>
                <w:lang w:eastAsia="zh-CN"/>
              </w:rPr>
              <w:t>T</w:t>
            </w:r>
            <w:r w:rsidRPr="00145D10">
              <w:rPr>
                <w:rFonts w:ascii="Arial" w:hAnsi="Arial"/>
                <w:sz w:val="18"/>
              </w:rPr>
              <w:t>imer</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lang w:eastAsia="zh-CN"/>
              </w:rPr>
              <w:t>O</w:t>
            </w:r>
          </w:p>
        </w:tc>
        <w:tc>
          <w:tcPr>
            <w:tcW w:w="0" w:type="auto"/>
          </w:tcPr>
          <w:p w:rsidR="00880CE5" w:rsidRPr="00145D10" w:rsidRDefault="00880CE5" w:rsidP="00145D10">
            <w:pPr>
              <w:spacing w:after="0"/>
              <w:rPr>
                <w:rFonts w:ascii="Arial" w:hAnsi="Arial"/>
                <w:sz w:val="18"/>
              </w:rPr>
            </w:pPr>
            <w:r w:rsidRPr="00145D10">
              <w:rPr>
                <w:rFonts w:ascii="Arial" w:hAnsi="Arial"/>
                <w:sz w:val="18"/>
                <w:lang w:eastAsia="zh-CN"/>
              </w:rPr>
              <w:t>This information element indicates the maximum allowable length of the recording</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rPr>
              <w:t>Notify</w:t>
            </w:r>
            <w:r w:rsidRPr="00145D10">
              <w:rPr>
                <w:rFonts w:ascii="Arial" w:hAnsi="Arial"/>
                <w:sz w:val="18"/>
                <w:lang w:eastAsia="zh-CN"/>
              </w:rPr>
              <w:t xml:space="preserve"> multimedia  record</w:t>
            </w:r>
            <w:r w:rsidRPr="00145D10">
              <w:rPr>
                <w:rFonts w:ascii="Arial" w:hAnsi="Arial"/>
                <w:sz w:val="18"/>
              </w:rPr>
              <w:t xml:space="preserve"> Completed</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lang w:eastAsia="zh-CN"/>
              </w:rPr>
              <w:t>O</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requests a notification of a completed multimedia record.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Notify termination heartbeat</w:t>
            </w: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C</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requests termination heartbeat indications. This information element shall be included when requesting a new bearer termination.</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rPr>
              <w:t>Start</w:t>
            </w:r>
          </w:p>
          <w:p w:rsidR="00880CE5" w:rsidRPr="00145D10" w:rsidRDefault="00880CE5" w:rsidP="00145D10">
            <w:pPr>
              <w:spacing w:after="0"/>
              <w:jc w:val="center"/>
              <w:rPr>
                <w:rFonts w:ascii="Arial" w:hAnsi="Arial"/>
                <w:sz w:val="18"/>
              </w:rPr>
            </w:pPr>
            <w:r w:rsidRPr="00145D10">
              <w:rPr>
                <w:rFonts w:ascii="Arial" w:hAnsi="Arial"/>
                <w:sz w:val="18"/>
              </w:rPr>
              <w:t>multimedia</w:t>
            </w:r>
          </w:p>
          <w:p w:rsidR="00880CE5" w:rsidRPr="00145D10" w:rsidRDefault="00880CE5" w:rsidP="00145D10">
            <w:pPr>
              <w:spacing w:after="0"/>
              <w:jc w:val="center"/>
              <w:rPr>
                <w:rFonts w:ascii="Arial" w:hAnsi="Arial"/>
                <w:sz w:val="18"/>
              </w:rPr>
            </w:pPr>
            <w:r w:rsidRPr="00145D10">
              <w:rPr>
                <w:rFonts w:ascii="Arial" w:hAnsi="Arial"/>
                <w:sz w:val="18"/>
              </w:rPr>
              <w:t>record Ack</w:t>
            </w:r>
          </w:p>
        </w:tc>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rPr>
              <w:t>MRFP</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ind w:left="420" w:hanging="420"/>
            </w:pPr>
          </w:p>
        </w:tc>
        <w:tc>
          <w:tcPr>
            <w:tcW w:w="0" w:type="auto"/>
            <w:vMerge/>
          </w:tcPr>
          <w:p w:rsidR="00880CE5" w:rsidRPr="00145D10" w:rsidRDefault="00880CE5" w:rsidP="00145D10">
            <w:pPr>
              <w:ind w:left="420" w:hanging="420"/>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Bearer</w:t>
            </w:r>
          </w:p>
          <w:p w:rsidR="00880CE5" w:rsidRPr="00145D10" w:rsidRDefault="00880CE5" w:rsidP="00145D10">
            <w:pPr>
              <w:spacing w:after="0"/>
              <w:jc w:val="center"/>
              <w:rPr>
                <w:rFonts w:ascii="Arial" w:hAnsi="Arial"/>
                <w:sz w:val="18"/>
              </w:rPr>
            </w:pPr>
            <w:r w:rsidRPr="00145D10">
              <w:rPr>
                <w:rFonts w:ascii="Arial" w:hAnsi="Arial"/>
                <w:sz w:val="18"/>
              </w:rPr>
              <w:t>Termination</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ind w:left="420" w:hanging="420"/>
            </w:pPr>
          </w:p>
        </w:tc>
        <w:tc>
          <w:tcPr>
            <w:tcW w:w="0" w:type="auto"/>
            <w:vMerge/>
          </w:tcPr>
          <w:p w:rsidR="00880CE5" w:rsidRPr="00145D10" w:rsidRDefault="00880CE5" w:rsidP="00145D10">
            <w:pPr>
              <w:ind w:left="420" w:hanging="420"/>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 xml:space="preserve">File </w:t>
            </w:r>
            <w:r w:rsidRPr="00145D10">
              <w:rPr>
                <w:rFonts w:ascii="Arial" w:hAnsi="Arial"/>
                <w:sz w:val="18"/>
                <w:lang w:eastAsia="zh-CN"/>
              </w:rPr>
              <w:t>identifier</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O</w:t>
            </w:r>
          </w:p>
        </w:tc>
        <w:tc>
          <w:tcPr>
            <w:tcW w:w="0" w:type="auto"/>
          </w:tcPr>
          <w:p w:rsidR="00880CE5" w:rsidRPr="00145D10" w:rsidRDefault="00880CE5" w:rsidP="00145D10">
            <w:pPr>
              <w:spacing w:after="0"/>
              <w:rPr>
                <w:rFonts w:ascii="Arial" w:hAnsi="Arial"/>
                <w:sz w:val="18"/>
              </w:rPr>
            </w:pPr>
            <w:r w:rsidRPr="00145D10">
              <w:rPr>
                <w:rFonts w:ascii="Arial" w:hAnsi="Arial"/>
                <w:sz w:val="18"/>
                <w:lang w:eastAsia="zh-CN"/>
              </w:rPr>
              <w:t>T</w:t>
            </w:r>
            <w:r w:rsidRPr="00145D10">
              <w:rPr>
                <w:rFonts w:ascii="Arial" w:hAnsi="Arial"/>
                <w:sz w:val="18"/>
              </w:rPr>
              <w:t>his information element indicates</w:t>
            </w:r>
            <w:r w:rsidRPr="00145D10">
              <w:rPr>
                <w:rFonts w:ascii="Arial" w:hAnsi="Arial"/>
                <w:sz w:val="18"/>
                <w:lang w:eastAsia="zh-CN"/>
              </w:rPr>
              <w:t xml:space="preserve"> the file identification created by the MRFP if the MRFC request to create a file identifier.</w:t>
            </w:r>
          </w:p>
        </w:tc>
      </w:tr>
    </w:tbl>
    <w:p w:rsidR="00880CE5" w:rsidRPr="00145D10" w:rsidRDefault="00880CE5" w:rsidP="00880CE5">
      <w:pPr>
        <w:pStyle w:val="NO"/>
        <w:rPr>
          <w:lang w:eastAsia="zh-CN"/>
        </w:rPr>
      </w:pPr>
      <w:r w:rsidRPr="00145D10">
        <w:rPr>
          <w:lang w:eastAsia="zh-CN"/>
        </w:rPr>
        <w:t>NOTE</w:t>
      </w:r>
      <w:r w:rsidRPr="00145D10">
        <w:rPr>
          <w:lang w:eastAsia="zh-CN"/>
        </w:rPr>
        <w:tab/>
        <w:t>This procedure may be combined with other procedures such as to ADD bearer connections.</w:t>
      </w:r>
    </w:p>
    <w:p w:rsidR="00880CE5" w:rsidRPr="00145D10" w:rsidRDefault="00880CE5" w:rsidP="00880CE5">
      <w:pPr>
        <w:pStyle w:val="Heading2"/>
        <w:rPr>
          <w:lang w:eastAsia="zh-CN"/>
        </w:rPr>
      </w:pPr>
      <w:bookmarkStart w:id="498" w:name="_Toc501548422"/>
      <w:bookmarkStart w:id="499" w:name="_Toc57883380"/>
      <w:r w:rsidRPr="00145D10">
        <w:rPr>
          <w:lang w:eastAsia="zh-CN"/>
        </w:rPr>
        <w:t>8.18</w:t>
      </w:r>
      <w:r w:rsidRPr="00145D10">
        <w:rPr>
          <w:lang w:eastAsia="zh-CN"/>
        </w:rPr>
        <w:tab/>
        <w:t>Stop multimedia record</w:t>
      </w:r>
      <w:bookmarkEnd w:id="498"/>
      <w:bookmarkEnd w:id="499"/>
    </w:p>
    <w:p w:rsidR="00880CE5" w:rsidRPr="00145D10" w:rsidRDefault="00880CE5" w:rsidP="00880CE5">
      <w:pPr>
        <w:rPr>
          <w:lang w:eastAsia="zh-CN"/>
        </w:rPr>
      </w:pPr>
      <w:r w:rsidRPr="00145D10">
        <w:rPr>
          <w:lang w:eastAsia="zh-CN"/>
        </w:rPr>
        <w:t>This procedure is used to stop the multimedia record.</w:t>
      </w:r>
    </w:p>
    <w:p w:rsidR="00880CE5" w:rsidRPr="00145D10" w:rsidRDefault="00880CE5" w:rsidP="00880CE5">
      <w:pPr>
        <w:pStyle w:val="TH"/>
      </w:pPr>
      <w:r w:rsidRPr="00145D10">
        <w:t xml:space="preserve">Table </w:t>
      </w:r>
      <w:r w:rsidRPr="00145D10">
        <w:rPr>
          <w:lang w:eastAsia="zh-CN"/>
        </w:rPr>
        <w:t>8.18.1</w:t>
      </w:r>
      <w:r w:rsidRPr="00145D10">
        <w:t>: Procedures between MRFC and MRFP: Stop multimedia</w:t>
      </w:r>
      <w:r w:rsidRPr="00145D10">
        <w:rPr>
          <w:lang w:eastAsia="zh-CN"/>
        </w:rPr>
        <w:t xml:space="preserv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1758"/>
        <w:gridCol w:w="1884"/>
        <w:gridCol w:w="4282"/>
      </w:tblGrid>
      <w:tr w:rsidR="00880CE5" w:rsidRPr="00145D10" w:rsidTr="00145D10">
        <w:tblPrEx>
          <w:tblCellMar>
            <w:top w:w="0" w:type="dxa"/>
            <w:bottom w:w="0" w:type="dxa"/>
          </w:tblCellMar>
        </w:tblPrEx>
        <w:trPr>
          <w:jc w:val="center"/>
        </w:trPr>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Stop</w:t>
            </w:r>
          </w:p>
          <w:p w:rsidR="00880CE5" w:rsidRPr="00145D10" w:rsidRDefault="00880CE5" w:rsidP="00145D10">
            <w:pPr>
              <w:keepNext/>
              <w:keepLines/>
              <w:spacing w:after="0"/>
              <w:jc w:val="center"/>
              <w:rPr>
                <w:rFonts w:ascii="Arial" w:hAnsi="Arial"/>
                <w:sz w:val="18"/>
              </w:rPr>
            </w:pPr>
            <w:r w:rsidRPr="00145D10">
              <w:rPr>
                <w:rFonts w:ascii="Arial" w:hAnsi="Arial"/>
                <w:sz w:val="18"/>
              </w:rPr>
              <w:t>Multimedia</w:t>
            </w:r>
          </w:p>
          <w:p w:rsidR="00880CE5" w:rsidRPr="00145D10" w:rsidRDefault="00880CE5" w:rsidP="00145D10">
            <w:pPr>
              <w:keepNext/>
              <w:keepLines/>
              <w:spacing w:after="0"/>
              <w:jc w:val="center"/>
              <w:rPr>
                <w:rFonts w:ascii="Arial" w:hAnsi="Arial"/>
                <w:sz w:val="18"/>
              </w:rPr>
            </w:pPr>
            <w:r w:rsidRPr="00145D10">
              <w:rPr>
                <w:rFonts w:ascii="Arial" w:hAnsi="Arial"/>
                <w:sz w:val="18"/>
              </w:rPr>
              <w:t>Record</w:t>
            </w:r>
          </w:p>
          <w:p w:rsidR="00880CE5" w:rsidRPr="00145D10" w:rsidRDefault="00880CE5" w:rsidP="00145D10">
            <w:pPr>
              <w:keepNext/>
              <w:keepLines/>
              <w:spacing w:after="0"/>
              <w:jc w:val="center"/>
              <w:rPr>
                <w:rFonts w:ascii="Arial" w:hAnsi="Arial"/>
                <w:sz w:val="18"/>
              </w:rPr>
            </w:pPr>
          </w:p>
        </w:tc>
        <w:tc>
          <w:tcPr>
            <w:tcW w:w="0" w:type="auto"/>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MRFC</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keepNext/>
              <w:keepLines/>
              <w:spacing w:after="0"/>
              <w:jc w:val="center"/>
              <w:rPr>
                <w:rFonts w:ascii="Arial" w:hAnsi="Arial"/>
                <w:sz w:val="18"/>
              </w:rPr>
            </w:pPr>
          </w:p>
        </w:tc>
        <w:tc>
          <w:tcPr>
            <w:tcW w:w="0" w:type="auto"/>
            <w:vMerge/>
          </w:tcPr>
          <w:p w:rsidR="00880CE5" w:rsidRPr="00145D10" w:rsidRDefault="00880CE5" w:rsidP="00145D10">
            <w:pPr>
              <w:keepNext/>
              <w:keepLines/>
              <w:spacing w:after="0"/>
              <w:jc w:val="center"/>
              <w:rPr>
                <w:rFonts w:ascii="Arial" w:hAnsi="Arial"/>
                <w:sz w:val="18"/>
              </w:rPr>
            </w:pP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existing bearer termination.</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keepNext/>
              <w:keepLines/>
              <w:spacing w:after="0"/>
              <w:jc w:val="center"/>
              <w:rPr>
                <w:rFonts w:ascii="Arial" w:hAnsi="Arial"/>
                <w:sz w:val="18"/>
              </w:rPr>
            </w:pPr>
          </w:p>
        </w:tc>
        <w:tc>
          <w:tcPr>
            <w:tcW w:w="0" w:type="auto"/>
            <w:vMerge/>
          </w:tcPr>
          <w:p w:rsidR="00880CE5" w:rsidRPr="00145D10" w:rsidRDefault="00880CE5" w:rsidP="00145D10">
            <w:pPr>
              <w:keepNext/>
              <w:keepLines/>
              <w:spacing w:after="0"/>
              <w:jc w:val="center"/>
              <w:rPr>
                <w:rFonts w:ascii="Arial" w:hAnsi="Arial"/>
                <w:sz w:val="18"/>
              </w:rPr>
            </w:pP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Stop multimedia record</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keepNext/>
              <w:keepLines/>
              <w:spacing w:after="0"/>
              <w:rPr>
                <w:rFonts w:ascii="Arial" w:hAnsi="Arial"/>
                <w:sz w:val="18"/>
                <w:lang w:eastAsia="zh-CN"/>
              </w:rPr>
            </w:pPr>
            <w:r w:rsidRPr="00145D10">
              <w:rPr>
                <w:rFonts w:ascii="Arial" w:hAnsi="Arial"/>
                <w:sz w:val="18"/>
              </w:rPr>
              <w:t xml:space="preserve">This information element requests that </w:t>
            </w:r>
            <w:r w:rsidRPr="00145D10">
              <w:rPr>
                <w:rFonts w:ascii="Arial" w:hAnsi="Arial"/>
                <w:sz w:val="18"/>
                <w:lang w:eastAsia="zh-CN"/>
              </w:rPr>
              <w:t>multimedia record is stopped</w:t>
            </w:r>
            <w:r w:rsidRPr="00145D10">
              <w:rPr>
                <w:rFonts w:ascii="Arial" w:hAnsi="Arial"/>
                <w:sz w:val="18"/>
              </w:rPr>
              <w:t>.</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Stop</w:t>
            </w:r>
          </w:p>
          <w:p w:rsidR="00880CE5" w:rsidRPr="00145D10" w:rsidRDefault="00880CE5" w:rsidP="00145D10">
            <w:pPr>
              <w:keepNext/>
              <w:keepLines/>
              <w:spacing w:after="0"/>
              <w:jc w:val="center"/>
              <w:rPr>
                <w:rFonts w:ascii="Arial" w:hAnsi="Arial"/>
                <w:sz w:val="18"/>
              </w:rPr>
            </w:pPr>
            <w:r w:rsidRPr="00145D10">
              <w:rPr>
                <w:rFonts w:ascii="Arial" w:hAnsi="Arial"/>
                <w:sz w:val="18"/>
              </w:rPr>
              <w:t>Multimedia</w:t>
            </w:r>
          </w:p>
          <w:p w:rsidR="00880CE5" w:rsidRPr="00145D10" w:rsidRDefault="00880CE5" w:rsidP="00145D10">
            <w:pPr>
              <w:keepNext/>
              <w:keepLines/>
              <w:spacing w:after="0"/>
              <w:jc w:val="center"/>
              <w:rPr>
                <w:rFonts w:ascii="Arial" w:hAnsi="Arial"/>
                <w:sz w:val="18"/>
              </w:rPr>
            </w:pPr>
            <w:r w:rsidRPr="00145D10">
              <w:rPr>
                <w:rFonts w:ascii="Arial" w:hAnsi="Arial"/>
                <w:sz w:val="18"/>
              </w:rPr>
              <w:t>record Ack</w:t>
            </w:r>
          </w:p>
        </w:tc>
        <w:tc>
          <w:tcPr>
            <w:tcW w:w="0" w:type="auto"/>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MRFP</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keepNext/>
              <w:keepLines/>
              <w:spacing w:after="0"/>
              <w:rPr>
                <w:rFonts w:ascii="Arial" w:hAnsi="Arial"/>
                <w:sz w:val="18"/>
              </w:rPr>
            </w:pPr>
            <w:r w:rsidRPr="00145D10">
              <w:rPr>
                <w:rFonts w:ascii="Arial" w:hAnsi="Arial"/>
                <w:sz w:val="18"/>
              </w:rPr>
              <w:t xml:space="preserve">This information element indicates the context where the command </w:t>
            </w:r>
            <w:r w:rsidRPr="00145D10">
              <w:rPr>
                <w:rFonts w:ascii="Arial" w:hAnsi="Arial"/>
                <w:sz w:val="18"/>
                <w:lang w:eastAsia="zh-CN"/>
              </w:rPr>
              <w:t>is</w:t>
            </w:r>
            <w:r w:rsidRPr="00145D10">
              <w:rPr>
                <w:rFonts w:ascii="Arial" w:hAnsi="Arial"/>
                <w:sz w:val="18"/>
              </w:rPr>
              <w:t xml:space="preserve"> executed.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keepLines/>
              <w:ind w:left="1135" w:hanging="851"/>
            </w:pPr>
          </w:p>
        </w:tc>
        <w:tc>
          <w:tcPr>
            <w:tcW w:w="0" w:type="auto"/>
            <w:vMerge/>
          </w:tcPr>
          <w:p w:rsidR="00880CE5" w:rsidRPr="00145D10" w:rsidRDefault="00880CE5" w:rsidP="00145D10">
            <w:pPr>
              <w:keepNext/>
              <w:keepLines/>
              <w:spacing w:after="0"/>
              <w:jc w:val="center"/>
              <w:rPr>
                <w:rFonts w:ascii="Arial" w:hAnsi="Arial"/>
                <w:sz w:val="18"/>
              </w:rPr>
            </w:pP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keepNext/>
              <w:keepLines/>
              <w:spacing w:after="0"/>
              <w:rPr>
                <w:rFonts w:ascii="Arial" w:hAnsi="Arial"/>
                <w:sz w:val="18"/>
              </w:rPr>
            </w:pPr>
            <w:r w:rsidRPr="00145D10">
              <w:rPr>
                <w:rFonts w:ascii="Arial" w:hAnsi="Arial"/>
                <w:sz w:val="18"/>
              </w:rPr>
              <w:t xml:space="preserve">This information element indicates the bearer termination where the command </w:t>
            </w:r>
            <w:r w:rsidRPr="00145D10">
              <w:rPr>
                <w:rFonts w:ascii="Arial" w:hAnsi="Arial"/>
                <w:sz w:val="18"/>
                <w:lang w:eastAsia="zh-CN"/>
              </w:rPr>
              <w:t>i</w:t>
            </w:r>
            <w:r w:rsidRPr="00145D10">
              <w:rPr>
                <w:rFonts w:ascii="Arial" w:hAnsi="Arial"/>
                <w:sz w:val="18"/>
              </w:rPr>
              <w:t>s executed.</w:t>
            </w:r>
          </w:p>
        </w:tc>
      </w:tr>
    </w:tbl>
    <w:p w:rsidR="00880CE5" w:rsidRPr="00145D10" w:rsidRDefault="00880CE5" w:rsidP="00880CE5">
      <w:pPr>
        <w:rPr>
          <w:lang w:eastAsia="zh-CN"/>
        </w:rPr>
      </w:pPr>
    </w:p>
    <w:p w:rsidR="00880CE5" w:rsidRPr="00145D10" w:rsidRDefault="00880CE5" w:rsidP="00880CE5">
      <w:pPr>
        <w:pStyle w:val="Heading2"/>
        <w:rPr>
          <w:lang w:eastAsia="zh-CN"/>
        </w:rPr>
      </w:pPr>
      <w:bookmarkStart w:id="500" w:name="_Toc501548423"/>
      <w:bookmarkStart w:id="501" w:name="_Toc57883381"/>
      <w:r w:rsidRPr="00145D10">
        <w:rPr>
          <w:lang w:eastAsia="zh-CN"/>
        </w:rPr>
        <w:t>8.19</w:t>
      </w:r>
      <w:r w:rsidRPr="00145D10">
        <w:rPr>
          <w:lang w:eastAsia="zh-CN"/>
        </w:rPr>
        <w:tab/>
        <w:t>Multimedia record completed</w:t>
      </w:r>
      <w:bookmarkEnd w:id="500"/>
      <w:bookmarkEnd w:id="501"/>
    </w:p>
    <w:p w:rsidR="00880CE5" w:rsidRPr="00145D10" w:rsidRDefault="00880CE5" w:rsidP="00880CE5">
      <w:pPr>
        <w:rPr>
          <w:lang w:eastAsia="zh-CN"/>
        </w:rPr>
      </w:pPr>
      <w:r w:rsidRPr="00145D10">
        <w:rPr>
          <w:lang w:eastAsia="zh-CN"/>
        </w:rPr>
        <w:t>This procedure is used to report the multimedia record completed.</w:t>
      </w:r>
    </w:p>
    <w:p w:rsidR="00880CE5" w:rsidRPr="00145D10" w:rsidRDefault="00880CE5" w:rsidP="00880CE5">
      <w:pPr>
        <w:pStyle w:val="TH"/>
      </w:pPr>
      <w:r w:rsidRPr="00145D10">
        <w:t xml:space="preserve">Table </w:t>
      </w:r>
      <w:r w:rsidRPr="00145D10">
        <w:rPr>
          <w:lang w:eastAsia="zh-CN"/>
        </w:rPr>
        <w:t>8.19.1</w:t>
      </w:r>
      <w:r w:rsidRPr="00145D10">
        <w:t>: Procedures between MRFC and MRFP: Report multimedia record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961"/>
        <w:gridCol w:w="939"/>
        <w:gridCol w:w="1648"/>
        <w:gridCol w:w="1702"/>
        <w:gridCol w:w="3526"/>
      </w:tblGrid>
      <w:tr w:rsidR="00880CE5" w:rsidRPr="00145D10" w:rsidTr="00145D10">
        <w:tblPrEx>
          <w:tblCellMar>
            <w:top w:w="0" w:type="dxa"/>
            <w:bottom w:w="0" w:type="dxa"/>
          </w:tblCellMar>
        </w:tblPrEx>
        <w:trPr>
          <w:jc w:val="center"/>
        </w:trPr>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Report multimedia record completed</w:t>
            </w:r>
          </w:p>
        </w:tc>
        <w:tc>
          <w:tcPr>
            <w:tcW w:w="0" w:type="auto"/>
            <w:vMerge w:val="restart"/>
          </w:tcPr>
          <w:p w:rsidR="00880CE5" w:rsidRPr="00145D10" w:rsidRDefault="00880CE5" w:rsidP="00145D10">
            <w:pPr>
              <w:keepLines/>
              <w:ind w:left="1135" w:hanging="851"/>
              <w:rPr>
                <w:rFonts w:ascii="Arial" w:hAnsi="Arial"/>
                <w:sz w:val="18"/>
              </w:rPr>
            </w:pPr>
            <w:r w:rsidRPr="00145D10">
              <w:rPr>
                <w:rFonts w:ascii="Arial" w:hAnsi="Arial"/>
                <w:sz w:val="18"/>
              </w:rPr>
              <w:t>MRFP</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keepNext/>
              <w:keepLines/>
              <w:spacing w:after="0"/>
              <w:jc w:val="center"/>
              <w:rPr>
                <w:rFonts w:ascii="Arial" w:hAnsi="Arial"/>
                <w:sz w:val="18"/>
              </w:rPr>
            </w:pPr>
          </w:p>
        </w:tc>
        <w:tc>
          <w:tcPr>
            <w:tcW w:w="0" w:type="auto"/>
            <w:vMerge/>
          </w:tcPr>
          <w:p w:rsidR="00880CE5" w:rsidRPr="00145D10" w:rsidRDefault="00880CE5" w:rsidP="00145D10">
            <w:pPr>
              <w:keepLines/>
              <w:ind w:left="1135" w:hanging="851"/>
              <w:rPr>
                <w:rFonts w:ascii="Arial" w:hAnsi="Arial"/>
                <w:sz w:val="18"/>
              </w:rPr>
            </w:pP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existing bearer termination.</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keepNext/>
              <w:keepLines/>
              <w:spacing w:after="0"/>
              <w:jc w:val="center"/>
              <w:rPr>
                <w:rFonts w:ascii="Arial" w:hAnsi="Arial"/>
                <w:sz w:val="18"/>
              </w:rPr>
            </w:pPr>
          </w:p>
        </w:tc>
        <w:tc>
          <w:tcPr>
            <w:tcW w:w="0" w:type="auto"/>
            <w:vMerge/>
          </w:tcPr>
          <w:p w:rsidR="00880CE5" w:rsidRPr="00145D10" w:rsidRDefault="00880CE5" w:rsidP="00145D10">
            <w:pPr>
              <w:keepNext/>
              <w:keepLines/>
              <w:spacing w:after="0"/>
              <w:jc w:val="center"/>
              <w:rPr>
                <w:rFonts w:ascii="Arial" w:hAnsi="Arial"/>
                <w:sz w:val="18"/>
              </w:rPr>
            </w:pPr>
          </w:p>
        </w:tc>
        <w:tc>
          <w:tcPr>
            <w:tcW w:w="0" w:type="auto"/>
          </w:tcPr>
          <w:p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Multimedia record</w:t>
            </w:r>
            <w:r w:rsidRPr="00145D10">
              <w:rPr>
                <w:rFonts w:ascii="Arial" w:hAnsi="Arial"/>
                <w:sz w:val="18"/>
              </w:rPr>
              <w:t xml:space="preserve"> Completed</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w:t>
            </w:r>
            <w:r w:rsidRPr="00145D10">
              <w:rPr>
                <w:rFonts w:ascii="Arial" w:hAnsi="Arial"/>
                <w:sz w:val="18"/>
                <w:lang w:eastAsia="zh-CN"/>
              </w:rPr>
              <w:t xml:space="preserve"> multimedia record</w:t>
            </w:r>
            <w:r w:rsidRPr="00145D10">
              <w:rPr>
                <w:rFonts w:ascii="Arial" w:hAnsi="Arial"/>
                <w:sz w:val="18"/>
              </w:rPr>
              <w:t xml:space="preserve"> completed.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keepNext/>
              <w:keepLines/>
              <w:spacing w:after="0"/>
              <w:jc w:val="center"/>
              <w:rPr>
                <w:rFonts w:ascii="Arial" w:hAnsi="Arial"/>
                <w:sz w:val="18"/>
              </w:rPr>
            </w:pPr>
          </w:p>
        </w:tc>
        <w:tc>
          <w:tcPr>
            <w:tcW w:w="0" w:type="auto"/>
            <w:vMerge/>
          </w:tcPr>
          <w:p w:rsidR="00880CE5" w:rsidRPr="00145D10" w:rsidRDefault="00880CE5" w:rsidP="00145D10">
            <w:pPr>
              <w:keepNext/>
              <w:keepLines/>
              <w:spacing w:after="0"/>
              <w:jc w:val="center"/>
              <w:rPr>
                <w:rFonts w:ascii="Arial" w:hAnsi="Arial"/>
                <w:sz w:val="18"/>
              </w:rPr>
            </w:pPr>
          </w:p>
        </w:tc>
        <w:tc>
          <w:tcPr>
            <w:tcW w:w="0" w:type="auto"/>
          </w:tcPr>
          <w:p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Cause</w:t>
            </w:r>
          </w:p>
        </w:tc>
        <w:tc>
          <w:tcPr>
            <w:tcW w:w="0" w:type="auto"/>
          </w:tcPr>
          <w:p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M</w:t>
            </w:r>
          </w:p>
        </w:tc>
        <w:tc>
          <w:tcPr>
            <w:tcW w:w="0" w:type="auto"/>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w:t>
            </w:r>
            <w:r w:rsidRPr="00145D10">
              <w:rPr>
                <w:rFonts w:ascii="Arial" w:hAnsi="Arial"/>
                <w:sz w:val="18"/>
                <w:lang w:eastAsia="zh-CN"/>
              </w:rPr>
              <w:t xml:space="preserve"> return code of multimedia record.</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Report multimedia record completed ACK</w:t>
            </w:r>
          </w:p>
        </w:tc>
        <w:tc>
          <w:tcPr>
            <w:tcW w:w="0" w:type="auto"/>
            <w:vMerge w:val="restart"/>
          </w:tcPr>
          <w:p w:rsidR="00880CE5" w:rsidRPr="00145D10" w:rsidRDefault="00880CE5" w:rsidP="00145D10">
            <w:pPr>
              <w:keepLines/>
              <w:ind w:left="1135" w:hanging="851"/>
              <w:rPr>
                <w:rFonts w:ascii="Arial" w:hAnsi="Arial"/>
                <w:sz w:val="18"/>
              </w:rPr>
            </w:pPr>
            <w:r w:rsidRPr="00145D10">
              <w:rPr>
                <w:rFonts w:ascii="Arial" w:hAnsi="Arial"/>
                <w:sz w:val="18"/>
              </w:rPr>
              <w:t>MRFC</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keepNext/>
              <w:keepLines/>
              <w:spacing w:after="0"/>
              <w:rPr>
                <w:rFonts w:ascii="Arial" w:hAnsi="Arial"/>
                <w:sz w:val="18"/>
              </w:rPr>
            </w:pPr>
            <w:r w:rsidRPr="00145D10">
              <w:rPr>
                <w:rFonts w:ascii="Arial" w:hAnsi="Arial"/>
                <w:sz w:val="18"/>
              </w:rPr>
              <w:t xml:space="preserve">This information element indicates the context where the command </w:t>
            </w:r>
            <w:r w:rsidRPr="00145D10">
              <w:rPr>
                <w:rFonts w:ascii="Arial" w:hAnsi="Arial"/>
                <w:sz w:val="18"/>
                <w:lang w:eastAsia="zh-CN"/>
              </w:rPr>
              <w:t>i</w:t>
            </w:r>
            <w:r w:rsidRPr="00145D10">
              <w:rPr>
                <w:rFonts w:ascii="Arial" w:hAnsi="Arial"/>
                <w:sz w:val="18"/>
              </w:rPr>
              <w:t>s executed.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keepLines/>
              <w:ind w:left="1135" w:hanging="851"/>
            </w:pPr>
          </w:p>
        </w:tc>
        <w:tc>
          <w:tcPr>
            <w:tcW w:w="0" w:type="auto"/>
            <w:vMerge/>
          </w:tcPr>
          <w:p w:rsidR="00880CE5" w:rsidRPr="00145D10" w:rsidRDefault="00880CE5" w:rsidP="00145D10">
            <w:pPr>
              <w:keepLines/>
              <w:ind w:left="1135" w:hanging="851"/>
            </w:pP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keepNext/>
              <w:keepLines/>
              <w:spacing w:after="0"/>
              <w:rPr>
                <w:rFonts w:ascii="Arial" w:hAnsi="Arial"/>
                <w:sz w:val="18"/>
              </w:rPr>
            </w:pPr>
            <w:r w:rsidRPr="00145D10">
              <w:rPr>
                <w:rFonts w:ascii="Arial" w:hAnsi="Arial"/>
                <w:sz w:val="18"/>
              </w:rPr>
              <w:t xml:space="preserve">This information element indicates the bearer termination where the command </w:t>
            </w:r>
            <w:r w:rsidRPr="00145D10">
              <w:rPr>
                <w:rFonts w:ascii="Arial" w:hAnsi="Arial"/>
                <w:sz w:val="18"/>
                <w:lang w:eastAsia="zh-CN"/>
              </w:rPr>
              <w:t>is</w:t>
            </w:r>
            <w:r w:rsidRPr="00145D10">
              <w:rPr>
                <w:rFonts w:ascii="Arial" w:hAnsi="Arial"/>
                <w:sz w:val="18"/>
              </w:rPr>
              <w:t xml:space="preserve"> executed.</w:t>
            </w:r>
          </w:p>
        </w:tc>
      </w:tr>
    </w:tbl>
    <w:p w:rsidR="00880CE5" w:rsidRPr="00145D10" w:rsidRDefault="00880CE5" w:rsidP="00880CE5">
      <w:pPr>
        <w:rPr>
          <w:lang w:eastAsia="zh-CN"/>
        </w:rPr>
      </w:pPr>
    </w:p>
    <w:p w:rsidR="00880CE5" w:rsidRPr="00145D10" w:rsidRDefault="00880CE5" w:rsidP="00880CE5">
      <w:pPr>
        <w:pStyle w:val="Heading2"/>
        <w:rPr>
          <w:lang w:eastAsia="zh-CN"/>
        </w:rPr>
      </w:pPr>
      <w:bookmarkStart w:id="502" w:name="_Toc501548424"/>
      <w:bookmarkStart w:id="503" w:name="_Toc57883382"/>
      <w:r w:rsidRPr="00145D10">
        <w:rPr>
          <w:lang w:eastAsia="zh-CN"/>
        </w:rPr>
        <w:lastRenderedPageBreak/>
        <w:t>8.20</w:t>
      </w:r>
      <w:r w:rsidRPr="00145D10">
        <w:rPr>
          <w:lang w:eastAsia="zh-CN"/>
        </w:rPr>
        <w:tab/>
        <w:t>Reserve and Configure IMS Resources</w:t>
      </w:r>
      <w:bookmarkEnd w:id="502"/>
      <w:bookmarkEnd w:id="503"/>
    </w:p>
    <w:p w:rsidR="00880CE5" w:rsidRPr="00145D10" w:rsidRDefault="00880CE5" w:rsidP="00880CE5">
      <w:pPr>
        <w:keepNext/>
      </w:pPr>
      <w:r w:rsidRPr="00145D10">
        <w:t>This procedure is used to reserve multimedia-processing resources for an Mp interface connection;</w:t>
      </w:r>
      <w:r w:rsidRPr="00145D10" w:rsidDel="005C6649">
        <w:t xml:space="preserve"> </w:t>
      </w:r>
      <w:r w:rsidRPr="00145D10">
        <w:t>it is based on the procedure of the same name defined in 3GPP TS 29.163 [</w:t>
      </w:r>
      <w:r w:rsidRPr="00145D10">
        <w:rPr>
          <w:lang w:eastAsia="zh-CN"/>
        </w:rPr>
        <w:t>9</w:t>
      </w:r>
      <w:r w:rsidRPr="00145D10">
        <w:t>].</w:t>
      </w:r>
    </w:p>
    <w:p w:rsidR="00880CE5" w:rsidRPr="00145D10" w:rsidRDefault="00880CE5" w:rsidP="00880CE5">
      <w:pPr>
        <w:pStyle w:val="TH"/>
      </w:pPr>
      <w:r w:rsidRPr="00145D10">
        <w:t xml:space="preserve">Table </w:t>
      </w:r>
      <w:r w:rsidRPr="00145D10">
        <w:rPr>
          <w:lang w:eastAsia="zh-CN"/>
        </w:rPr>
        <w:t>8</w:t>
      </w:r>
      <w:r w:rsidRPr="00145D10">
        <w:t>.</w:t>
      </w:r>
      <w:r w:rsidRPr="00145D10">
        <w:rPr>
          <w:lang w:eastAsia="zh-CN"/>
        </w:rPr>
        <w:t>20.1</w:t>
      </w:r>
      <w:r w:rsidRPr="00145D10">
        <w:t xml:space="preserve">: Procedures between </w:t>
      </w:r>
      <w:r w:rsidRPr="00145D10">
        <w:rPr>
          <w:lang w:eastAsia="zh-CN"/>
        </w:rPr>
        <w:t>MRFC</w:t>
      </w:r>
      <w:r w:rsidRPr="00145D10">
        <w:t xml:space="preserve"> and </w:t>
      </w:r>
      <w:r w:rsidRPr="00145D10">
        <w:rPr>
          <w:lang w:eastAsia="zh-CN"/>
        </w:rPr>
        <w:t>MRFP</w:t>
      </w:r>
      <w:r w:rsidRPr="00145D10">
        <w:t xml:space="preserve">: </w:t>
      </w:r>
      <w:r w:rsidRPr="00145D10">
        <w:rPr>
          <w:lang w:eastAsia="zh-CN"/>
        </w:rPr>
        <w:t>Reserve and Configure IMS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880CE5" w:rsidRPr="00145D10" w:rsidTr="00145D10">
        <w:tblPrEx>
          <w:tblCellMar>
            <w:top w:w="0" w:type="dxa"/>
            <w:bottom w:w="0" w:type="dxa"/>
          </w:tblCellMar>
        </w:tblPrEx>
        <w:trPr>
          <w:jc w:val="center"/>
        </w:trPr>
        <w:tc>
          <w:tcPr>
            <w:tcW w:w="1466" w:type="dxa"/>
          </w:tcPr>
          <w:p w:rsidR="00880CE5" w:rsidRPr="00145D10" w:rsidRDefault="00880CE5" w:rsidP="00145D10">
            <w:pPr>
              <w:keepNext/>
              <w:keepLines/>
              <w:jc w:val="center"/>
              <w:rPr>
                <w:rFonts w:ascii="Arial" w:hAnsi="Arial"/>
                <w:b/>
                <w:sz w:val="18"/>
              </w:rPr>
            </w:pPr>
            <w:r w:rsidRPr="00145D10">
              <w:rPr>
                <w:rFonts w:ascii="Arial" w:hAnsi="Arial"/>
                <w:b/>
                <w:sz w:val="18"/>
              </w:rPr>
              <w:t>Procedure</w:t>
            </w:r>
          </w:p>
        </w:tc>
        <w:tc>
          <w:tcPr>
            <w:tcW w:w="1251" w:type="dxa"/>
          </w:tcPr>
          <w:p w:rsidR="00880CE5" w:rsidRPr="00145D10" w:rsidRDefault="00880CE5" w:rsidP="00145D10">
            <w:pPr>
              <w:keepNext/>
              <w:keepLines/>
              <w:jc w:val="center"/>
              <w:rPr>
                <w:rFonts w:ascii="Arial" w:hAnsi="Arial"/>
                <w:b/>
                <w:sz w:val="18"/>
              </w:rPr>
            </w:pPr>
            <w:r w:rsidRPr="00145D10">
              <w:rPr>
                <w:rFonts w:ascii="Arial" w:hAnsi="Arial"/>
                <w:b/>
                <w:sz w:val="18"/>
              </w:rPr>
              <w:t>Initiated</w:t>
            </w:r>
          </w:p>
        </w:tc>
        <w:tc>
          <w:tcPr>
            <w:tcW w:w="1980" w:type="dxa"/>
          </w:tcPr>
          <w:p w:rsidR="00880CE5" w:rsidRPr="00145D10" w:rsidRDefault="00880CE5" w:rsidP="00145D10">
            <w:pPr>
              <w:keepNext/>
              <w:keepLines/>
              <w:jc w:val="center"/>
              <w:rPr>
                <w:rFonts w:ascii="Arial" w:hAnsi="Arial"/>
                <w:b/>
                <w:sz w:val="18"/>
              </w:rPr>
            </w:pPr>
            <w:r w:rsidRPr="00145D10">
              <w:rPr>
                <w:rFonts w:ascii="Arial" w:hAnsi="Arial"/>
                <w:b/>
                <w:sz w:val="18"/>
              </w:rPr>
              <w:t>Information element name</w:t>
            </w:r>
          </w:p>
        </w:tc>
        <w:tc>
          <w:tcPr>
            <w:tcW w:w="1260" w:type="dxa"/>
          </w:tcPr>
          <w:p w:rsidR="00880CE5" w:rsidRPr="00145D10" w:rsidRDefault="00880CE5" w:rsidP="00145D10">
            <w:pPr>
              <w:keepNext/>
              <w:keepLines/>
              <w:jc w:val="center"/>
              <w:rPr>
                <w:rFonts w:ascii="Arial" w:hAnsi="Arial"/>
                <w:b/>
                <w:sz w:val="18"/>
              </w:rPr>
            </w:pPr>
            <w:r w:rsidRPr="00145D10">
              <w:rPr>
                <w:rFonts w:ascii="Arial" w:hAnsi="Arial"/>
                <w:b/>
                <w:sz w:val="18"/>
              </w:rPr>
              <w:t>Information element required</w:t>
            </w:r>
          </w:p>
        </w:tc>
        <w:tc>
          <w:tcPr>
            <w:tcW w:w="3780" w:type="dxa"/>
          </w:tcPr>
          <w:p w:rsidR="00880CE5" w:rsidRPr="00145D10" w:rsidRDefault="00880CE5" w:rsidP="00145D10">
            <w:pPr>
              <w:keepNext/>
              <w:keepLines/>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jc w:val="center"/>
        </w:trPr>
        <w:tc>
          <w:tcPr>
            <w:tcW w:w="1466" w:type="dxa"/>
            <w:vMerge w:val="restart"/>
          </w:tcPr>
          <w:p w:rsidR="00880CE5" w:rsidRPr="00145D10" w:rsidRDefault="00880CE5" w:rsidP="00145D10">
            <w:pPr>
              <w:keepNext/>
              <w:keepLines/>
              <w:jc w:val="center"/>
              <w:rPr>
                <w:rFonts w:ascii="Arial" w:hAnsi="Arial"/>
                <w:sz w:val="18"/>
              </w:rPr>
            </w:pPr>
            <w:r w:rsidRPr="00145D10">
              <w:rPr>
                <w:rFonts w:ascii="Arial" w:hAnsi="Arial"/>
                <w:sz w:val="18"/>
              </w:rPr>
              <w:t>Reserve and Configure IMS Resources</w:t>
            </w:r>
          </w:p>
        </w:tc>
        <w:tc>
          <w:tcPr>
            <w:tcW w:w="1251" w:type="dxa"/>
            <w:vMerge w:val="restart"/>
          </w:tcPr>
          <w:p w:rsidR="00880CE5" w:rsidRPr="00145D10" w:rsidRDefault="00880CE5" w:rsidP="00145D10">
            <w:pPr>
              <w:keepNext/>
              <w:keepLines/>
              <w:jc w:val="center"/>
              <w:rPr>
                <w:rFonts w:ascii="Arial" w:hAnsi="Arial"/>
                <w:sz w:val="18"/>
              </w:rPr>
            </w:pPr>
            <w:r w:rsidRPr="00145D10">
              <w:rPr>
                <w:rFonts w:ascii="Arial" w:hAnsi="Arial"/>
                <w:sz w:val="18"/>
              </w:rPr>
              <w:t>MRFC</w:t>
            </w: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Context/Context Request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existing context or requests a new context for the bearer termination.</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pStyle w:val="TAC"/>
            </w:pPr>
            <w:r w:rsidRPr="00145D10">
              <w:t>Priority information</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the MRFP to apply priority treatment for the terminations and bearer connections in the specified context.</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IMSTermination Request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existing bearer termination or requests a new IMS termination for the bearer to be established.</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Local IMS Resources</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indicates the resource(s) (i.e. codecs) for which the MRFP shall be prepared to receive user data.</w:t>
            </w:r>
          </w:p>
          <w:p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IE shall contain separate resources per stream.</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ReserveValue</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indicates if multiple local IMS resources are to be reserved</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Remote IMS Resources</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indicates the resource(s) (i.e. codecs) for which the MRFP shall send data.</w:t>
            </w:r>
          </w:p>
          <w:p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IE shall contain separate resources per stream.</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Local Connection Address Request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requests an IP address and port number(s) on the MRFP that the remote end can send user plane data to.</w:t>
            </w:r>
          </w:p>
          <w:p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may contain multiple addresses.</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Remote Connection Address</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indicates the remote IP address and port number(s) that the MRFP can send user plane data to.</w:t>
            </w:r>
          </w:p>
          <w:p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may contain multiple addresses.</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Notify Released Bearer</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a notification of a released bearer.</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Notify termination heartbeat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C</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termination heartbeat indications. This information element shall be included when requesting a new bearer termination. Otherwise the information element is optional.</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ECN Enable</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the MRFP to apply ECN.</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ECN Initiation Method</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specifies the ECN Initiation method and requests the MRFP to perform IP header settings as an ECN endpoint. It may be included only if ECN is enabled.</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Notify ECN Failure Event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C</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a notification if an ECN related error occurs It may be included only if ECN is enabled..</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Diffserv Code Point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the MRFP to apply a specific Diffserv Code Point to the IP headers.</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 xml:space="preserve">Extended RTP Header </w:t>
            </w:r>
            <w:r w:rsidRPr="00145D10">
              <w:rPr>
                <w:rFonts w:ascii="Arial" w:hAnsi="Arial" w:hint="eastAsia"/>
                <w:sz w:val="18"/>
                <w:lang w:eastAsia="zh-CN"/>
              </w:rPr>
              <w:t>for CVO</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 xml:space="preserve">This information element requests the MRFP to pass on the </w:t>
            </w:r>
            <w:r w:rsidRPr="00145D10">
              <w:rPr>
                <w:rFonts w:ascii="Arial" w:hAnsi="Arial" w:hint="eastAsia"/>
                <w:sz w:val="18"/>
                <w:lang w:eastAsia="zh-CN"/>
              </w:rPr>
              <w:t xml:space="preserve">CVO </w:t>
            </w:r>
            <w:r w:rsidRPr="00145D10">
              <w:rPr>
                <w:rFonts w:ascii="Arial" w:hAnsi="Arial"/>
                <w:sz w:val="18"/>
              </w:rPr>
              <w:t>extended RTP header as defined by IETF RFC 5285 [27].</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Generic Image Attributes</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image attributes (e.g. image size) as defined by IETF RFC 6236 [28].</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STUN server request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is present if MRFC requests the MRFP to answer STUN connectivity checks for ICE.</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hint="eastAsia"/>
                <w:sz w:val="18"/>
                <w:lang w:eastAsia="zh-CN"/>
              </w:rPr>
              <w:t>ICE Connectivity Check</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C</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hint="eastAsia"/>
                <w:sz w:val="18"/>
                <w:lang w:eastAsia="zh-CN"/>
              </w:rPr>
              <w:t>This information element requests the MRFP to perform ICE connectivity check as defined by</w:t>
            </w:r>
            <w:r w:rsidRPr="00145D10">
              <w:t xml:space="preserve"> </w:t>
            </w:r>
            <w:r w:rsidRPr="00145D10">
              <w:rPr>
                <w:rFonts w:ascii="Arial" w:hAnsi="Arial"/>
                <w:sz w:val="18"/>
                <w:lang w:eastAsia="zh-CN"/>
              </w:rPr>
              <w:t>IETF RFC 5245 [29]</w:t>
            </w:r>
            <w:r w:rsidRPr="00145D10">
              <w:rPr>
                <w:rFonts w:ascii="Arial" w:hAnsi="Arial" w:hint="eastAsia"/>
                <w:sz w:val="18"/>
                <w:lang w:eastAsia="zh-CN"/>
              </w:rPr>
              <w:t>.</w:t>
            </w:r>
            <w:r w:rsidRPr="00145D10">
              <w:rPr>
                <w:rFonts w:ascii="Arial" w:hAnsi="Arial"/>
                <w:sz w:val="18"/>
                <w:lang w:eastAsia="zh-CN"/>
              </w:rPr>
              <w:t xml:space="preserve"> It is only applicable for full ICE.</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hint="eastAsia"/>
                <w:sz w:val="18"/>
                <w:lang w:eastAsia="zh-CN"/>
              </w:rPr>
              <w:t>Notify ICE Connectivity Check Result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C</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 xml:space="preserve">This </w:t>
            </w:r>
            <w:r w:rsidRPr="00145D10">
              <w:rPr>
                <w:rFonts w:ascii="Arial" w:hAnsi="Arial" w:hint="eastAsia"/>
                <w:sz w:val="18"/>
              </w:rPr>
              <w:t xml:space="preserve">information element </w:t>
            </w:r>
            <w:r w:rsidRPr="00145D10">
              <w:rPr>
                <w:rFonts w:ascii="Arial" w:hAnsi="Arial"/>
                <w:sz w:val="18"/>
              </w:rPr>
              <w:t>requests a notification</w:t>
            </w:r>
            <w:r w:rsidRPr="00145D10">
              <w:rPr>
                <w:rFonts w:ascii="Arial" w:hAnsi="Arial" w:hint="eastAsia"/>
                <w:sz w:val="18"/>
                <w:lang w:eastAsia="zh-CN"/>
              </w:rPr>
              <w:t xml:space="preserve"> of ICE connectivity check result.</w:t>
            </w:r>
            <w:r w:rsidRPr="00145D10">
              <w:rPr>
                <w:rFonts w:ascii="Arial" w:hAnsi="Arial"/>
                <w:sz w:val="18"/>
                <w:lang w:eastAsia="zh-CN"/>
              </w:rPr>
              <w:t xml:space="preserve"> It is only applicable for full ICE.</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ICE password request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is present if MRFC requests an ICE password.</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ICE Ufrag request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is present if MRFC requests an ICE ufrag.</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ICE host candidate request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is present if MRFC requests an ICE host candidate.</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ICE received candidate</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is present if MRFC indicates a received candidate for ICE.</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ICE received password</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is present if MRFC indicates a received password for ICE.</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ICE received Ufrag</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is present if MRFC indicates a received Ufrag for ICE.</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MSRP URI Path request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the MSRP URI path information that the MRFP will insert in the MSRP message "From</w:t>
            </w:r>
            <w:r w:rsidRPr="00145D10">
              <w:rPr>
                <w:rFonts w:ascii="Arial" w:hAnsi="Arial"/>
                <w:sz w:val="18"/>
              </w:rPr>
              <w:noBreakHyphen/>
              <w:t>Path" header field.</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MSRP URI Path</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provides the MSRP URI path information that the MRFP will insert in the MSRP message "To</w:t>
            </w:r>
            <w:r w:rsidRPr="00145D10">
              <w:rPr>
                <w:rFonts w:ascii="Arial" w:hAnsi="Arial"/>
                <w:sz w:val="18"/>
              </w:rPr>
              <w:noBreakHyphen/>
              <w:t>Path" header field.</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pStyle w:val="TAC"/>
            </w:pPr>
            <w:r w:rsidRPr="00145D10">
              <w:t>Establish TCP connection</w:t>
            </w:r>
          </w:p>
        </w:tc>
        <w:tc>
          <w:tcPr>
            <w:tcW w:w="1260" w:type="dxa"/>
          </w:tcPr>
          <w:p w:rsidR="00880CE5" w:rsidRPr="00145D10" w:rsidRDefault="00880CE5" w:rsidP="00145D10">
            <w:pPr>
              <w:pStyle w:val="TAC"/>
            </w:pPr>
            <w:r w:rsidRPr="00145D10">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the MRFP to take a TCP client role and to initiate a</w:t>
            </w:r>
            <w:r w:rsidRPr="00145D10">
              <w:rPr>
                <w:rFonts w:ascii="Arial" w:hAnsi="Arial" w:hint="eastAsia"/>
                <w:sz w:val="18"/>
              </w:rPr>
              <w:t xml:space="preserve"> </w:t>
            </w:r>
            <w:r w:rsidRPr="00145D10">
              <w:rPr>
                <w:rFonts w:ascii="Arial" w:hAnsi="Arial"/>
                <w:sz w:val="18"/>
              </w:rPr>
              <w:t>TCP connection establishment.</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pStyle w:val="TAC"/>
            </w:pPr>
            <w:r w:rsidRPr="00145D10">
              <w:t>Notify TCP connection establishment Failure Event</w:t>
            </w:r>
          </w:p>
        </w:tc>
        <w:tc>
          <w:tcPr>
            <w:tcW w:w="1260" w:type="dxa"/>
          </w:tcPr>
          <w:p w:rsidR="00880CE5" w:rsidRPr="00145D10" w:rsidRDefault="00880CE5" w:rsidP="00145D10">
            <w:pPr>
              <w:pStyle w:val="TAC"/>
            </w:pPr>
            <w:r w:rsidRPr="00145D10">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 xml:space="preserve">This </w:t>
            </w:r>
            <w:r w:rsidRPr="00145D10">
              <w:rPr>
                <w:rFonts w:ascii="Arial" w:hAnsi="Arial" w:hint="eastAsia"/>
                <w:sz w:val="18"/>
              </w:rPr>
              <w:t xml:space="preserve">information element </w:t>
            </w:r>
            <w:r w:rsidRPr="00145D10">
              <w:rPr>
                <w:rFonts w:ascii="Arial" w:hAnsi="Arial"/>
                <w:sz w:val="18"/>
              </w:rPr>
              <w:t>requests a notification if a</w:t>
            </w:r>
            <w:r w:rsidRPr="00145D10">
              <w:rPr>
                <w:rFonts w:ascii="Arial" w:hAnsi="Arial" w:hint="eastAsia"/>
                <w:sz w:val="18"/>
              </w:rPr>
              <w:t xml:space="preserve"> </w:t>
            </w:r>
            <w:r w:rsidRPr="00145D10">
              <w:rPr>
                <w:rFonts w:ascii="Arial" w:hAnsi="Arial"/>
                <w:sz w:val="18"/>
              </w:rPr>
              <w:t>TCP connection establishment failure occurs.</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pStyle w:val="TAC"/>
            </w:pPr>
            <w:r w:rsidRPr="00145D10">
              <w:t xml:space="preserve">Establish </w:t>
            </w:r>
            <w:r w:rsidRPr="00145D10">
              <w:rPr>
                <w:rFonts w:hint="eastAsia"/>
                <w:lang w:eastAsia="zh-CN"/>
              </w:rPr>
              <w:t>(D)</w:t>
            </w:r>
            <w:r w:rsidRPr="00145D10">
              <w:t>TLS session</w:t>
            </w:r>
          </w:p>
        </w:tc>
        <w:tc>
          <w:tcPr>
            <w:tcW w:w="1260" w:type="dxa"/>
          </w:tcPr>
          <w:p w:rsidR="00880CE5" w:rsidRPr="00145D10" w:rsidRDefault="00880CE5" w:rsidP="00145D10">
            <w:pPr>
              <w:pStyle w:val="TAC"/>
            </w:pPr>
            <w:r w:rsidRPr="00145D10">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 xml:space="preserve">This information element requests the MRFP to take a </w:t>
            </w:r>
            <w:r w:rsidRPr="00145D10">
              <w:rPr>
                <w:rFonts w:ascii="Arial" w:hAnsi="Arial" w:hint="eastAsia"/>
                <w:sz w:val="18"/>
                <w:lang w:eastAsia="zh-CN"/>
              </w:rPr>
              <w:t>(D)</w:t>
            </w:r>
            <w:r w:rsidRPr="00145D10">
              <w:rPr>
                <w:rFonts w:ascii="Arial" w:hAnsi="Arial"/>
                <w:sz w:val="18"/>
              </w:rPr>
              <w:t>TLS client role and to initiate a</w:t>
            </w:r>
            <w:r w:rsidRPr="00145D10">
              <w:rPr>
                <w:rFonts w:ascii="Arial" w:hAnsi="Arial" w:hint="eastAsia"/>
                <w:sz w:val="18"/>
              </w:rPr>
              <w:t xml:space="preserve"> </w:t>
            </w:r>
            <w:r w:rsidRPr="00145D10">
              <w:rPr>
                <w:rFonts w:ascii="Arial" w:hAnsi="Arial" w:hint="eastAsia"/>
                <w:sz w:val="18"/>
                <w:lang w:eastAsia="zh-CN"/>
              </w:rPr>
              <w:t>(D)</w:t>
            </w:r>
            <w:r w:rsidRPr="00145D10">
              <w:rPr>
                <w:rFonts w:ascii="Arial" w:hAnsi="Arial"/>
                <w:sz w:val="18"/>
              </w:rPr>
              <w:t>TLS session establishment.</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pStyle w:val="TAC"/>
            </w:pPr>
            <w:r w:rsidRPr="00145D10">
              <w:t xml:space="preserve">Notify </w:t>
            </w:r>
            <w:r w:rsidRPr="00145D10">
              <w:rPr>
                <w:rFonts w:hint="eastAsia"/>
                <w:lang w:eastAsia="zh-CN"/>
              </w:rPr>
              <w:t>(D)</w:t>
            </w:r>
            <w:r w:rsidRPr="00145D10">
              <w:t>TLS session establishment Failure Event</w:t>
            </w:r>
          </w:p>
        </w:tc>
        <w:tc>
          <w:tcPr>
            <w:tcW w:w="1260" w:type="dxa"/>
          </w:tcPr>
          <w:p w:rsidR="00880CE5" w:rsidRPr="00145D10" w:rsidRDefault="00880CE5" w:rsidP="00145D10">
            <w:pPr>
              <w:pStyle w:val="TAC"/>
            </w:pPr>
            <w:r w:rsidRPr="00145D10">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 xml:space="preserve">This information element requests a notification if a </w:t>
            </w:r>
            <w:r w:rsidRPr="00145D10">
              <w:rPr>
                <w:rFonts w:ascii="Arial" w:hAnsi="Arial" w:hint="eastAsia"/>
                <w:sz w:val="18"/>
                <w:lang w:eastAsia="zh-CN"/>
              </w:rPr>
              <w:t>(D)</w:t>
            </w:r>
            <w:r w:rsidRPr="00145D10">
              <w:rPr>
                <w:rFonts w:ascii="Arial" w:hAnsi="Arial"/>
                <w:sz w:val="18"/>
              </w:rPr>
              <w:t>TLS session establishment failure occurs.</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pStyle w:val="TAC"/>
            </w:pPr>
            <w:r w:rsidRPr="00145D10">
              <w:t>Pre-Shared Key</w:t>
            </w:r>
          </w:p>
          <w:p w:rsidR="00880CE5" w:rsidRPr="00145D10" w:rsidRDefault="00880CE5" w:rsidP="00145D10"/>
          <w:p w:rsidR="00880CE5" w:rsidRPr="00145D10" w:rsidRDefault="00880CE5" w:rsidP="00145D10">
            <w:pPr>
              <w:jc w:val="center"/>
            </w:pPr>
          </w:p>
        </w:tc>
        <w:tc>
          <w:tcPr>
            <w:tcW w:w="1260" w:type="dxa"/>
          </w:tcPr>
          <w:p w:rsidR="00880CE5" w:rsidRPr="00145D10" w:rsidRDefault="00880CE5" w:rsidP="00145D10">
            <w:pPr>
              <w:pStyle w:val="TAC"/>
            </w:pPr>
            <w:r w:rsidRPr="00145D10">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pStyle w:val="TAC"/>
            </w:pPr>
            <w:r w:rsidRPr="00145D10">
              <w:t>Allowed RTCP APP message types</w:t>
            </w:r>
          </w:p>
        </w:tc>
        <w:tc>
          <w:tcPr>
            <w:tcW w:w="1260" w:type="dxa"/>
          </w:tcPr>
          <w:p w:rsidR="00880CE5" w:rsidRPr="00145D10" w:rsidRDefault="00880CE5" w:rsidP="00145D10">
            <w:pPr>
              <w:pStyle w:val="TAC"/>
            </w:pPr>
            <w:r w:rsidRPr="00145D10">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is present if the MRFC allows the MRFP to send RTCP APP packets of the indicated types. The MRFP shall not send other RTCP APP packets. If the parameter is not supplied, the MRFP shall not send any RTCP APP packets.</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Local certificate fingerprint Request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 xml:space="preserve">This information element is present if the </w:t>
            </w:r>
            <w:r w:rsidRPr="00145D10">
              <w:rPr>
                <w:rFonts w:ascii="Arial" w:hAnsi="Arial" w:hint="eastAsia"/>
                <w:sz w:val="18"/>
                <w:lang w:eastAsia="zh-CN"/>
              </w:rPr>
              <w:t>MRFC</w:t>
            </w:r>
            <w:r w:rsidRPr="00145D10">
              <w:rPr>
                <w:rFonts w:ascii="Arial" w:hAnsi="Arial"/>
                <w:sz w:val="18"/>
              </w:rPr>
              <w:t xml:space="preserve"> requests the </w:t>
            </w:r>
            <w:r w:rsidRPr="00145D10">
              <w:rPr>
                <w:rFonts w:ascii="Arial" w:hAnsi="Arial" w:hint="eastAsia"/>
                <w:sz w:val="18"/>
                <w:lang w:eastAsia="zh-CN"/>
              </w:rPr>
              <w:t>MRFP</w:t>
            </w:r>
            <w:r w:rsidRPr="00145D10">
              <w:rPr>
                <w:rFonts w:ascii="Arial" w:hAnsi="Arial"/>
                <w:sz w:val="18"/>
              </w:rPr>
              <w:t xml:space="preserve"> to establish the </w:t>
            </w:r>
            <w:r w:rsidRPr="00145D10">
              <w:rPr>
                <w:rFonts w:ascii="Arial" w:hAnsi="Arial" w:hint="eastAsia"/>
                <w:sz w:val="18"/>
                <w:lang w:eastAsia="zh-CN"/>
              </w:rPr>
              <w:t xml:space="preserve">CLUE </w:t>
            </w:r>
            <w:r w:rsidRPr="00145D10">
              <w:rPr>
                <w:rFonts w:ascii="Arial" w:hAnsi="Arial"/>
                <w:sz w:val="18"/>
              </w:rPr>
              <w:t xml:space="preserve">data channel. It requests the </w:t>
            </w:r>
            <w:r w:rsidRPr="00145D10">
              <w:rPr>
                <w:rFonts w:ascii="Arial" w:hAnsi="Arial" w:hint="eastAsia"/>
                <w:sz w:val="18"/>
                <w:lang w:eastAsia="zh-CN"/>
              </w:rPr>
              <w:t>MRFP</w:t>
            </w:r>
            <w:r w:rsidRPr="00145D10">
              <w:rPr>
                <w:rFonts w:ascii="Arial" w:hAnsi="Arial"/>
                <w:sz w:val="18"/>
              </w:rPr>
              <w:t xml:space="preserve"> to provide a local certificate fingerprint.</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Remote certificate fingerprint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 xml:space="preserve">This information element is present if the MRFC requests the MRFP to establish the </w:t>
            </w:r>
            <w:r w:rsidRPr="00145D10">
              <w:rPr>
                <w:rFonts w:ascii="Arial" w:hAnsi="Arial" w:hint="eastAsia"/>
                <w:sz w:val="18"/>
                <w:lang w:eastAsia="zh-CN"/>
              </w:rPr>
              <w:t xml:space="preserve">CLUE </w:t>
            </w:r>
            <w:r w:rsidRPr="00145D10">
              <w:rPr>
                <w:rFonts w:ascii="Arial" w:hAnsi="Arial"/>
                <w:sz w:val="18"/>
              </w:rPr>
              <w:t>data channel. It indicates the remote certificate fingerprint.</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 xml:space="preserve">Local </w:t>
            </w:r>
            <w:r w:rsidRPr="00145D10">
              <w:rPr>
                <w:rFonts w:ascii="Arial" w:hAnsi="Arial" w:hint="eastAsia"/>
                <w:sz w:val="18"/>
              </w:rPr>
              <w:t>SCTP</w:t>
            </w:r>
            <w:r w:rsidRPr="00145D10">
              <w:rPr>
                <w:rFonts w:ascii="Arial" w:hAnsi="Arial"/>
                <w:sz w:val="18"/>
              </w:rPr>
              <w:t xml:space="preserve"> </w:t>
            </w:r>
            <w:r w:rsidRPr="00145D10">
              <w:rPr>
                <w:rFonts w:ascii="Arial" w:hAnsi="Arial" w:hint="eastAsia"/>
                <w:sz w:val="18"/>
              </w:rPr>
              <w:t>P</w:t>
            </w:r>
            <w:r w:rsidRPr="00145D10">
              <w:rPr>
                <w:rFonts w:ascii="Arial" w:hAnsi="Arial"/>
                <w:sz w:val="18"/>
              </w:rPr>
              <w:t xml:space="preserve">ort </w:t>
            </w:r>
            <w:r w:rsidRPr="00145D10">
              <w:rPr>
                <w:rFonts w:ascii="Arial" w:hAnsi="Arial" w:hint="eastAsia"/>
                <w:sz w:val="18"/>
              </w:rPr>
              <w:t>R</w:t>
            </w:r>
            <w:r w:rsidRPr="00145D10">
              <w:rPr>
                <w:rFonts w:ascii="Arial" w:hAnsi="Arial"/>
                <w:sz w:val="18"/>
              </w:rPr>
              <w:t>equest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hint="eastAsia"/>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hint="eastAsia"/>
                <w:sz w:val="18"/>
              </w:rPr>
              <w:t xml:space="preserve">This information element is present if the MRFC requests the MRFP to establish the </w:t>
            </w:r>
            <w:r w:rsidRPr="00145D10">
              <w:rPr>
                <w:rFonts w:ascii="Arial" w:hAnsi="Arial" w:hint="eastAsia"/>
                <w:sz w:val="18"/>
                <w:lang w:eastAsia="zh-CN"/>
              </w:rPr>
              <w:t xml:space="preserve">CLUE </w:t>
            </w:r>
            <w:r w:rsidRPr="00145D10">
              <w:rPr>
                <w:rFonts w:ascii="Arial" w:hAnsi="Arial" w:hint="eastAsia"/>
                <w:sz w:val="18"/>
              </w:rPr>
              <w:t xml:space="preserve">data channel. </w:t>
            </w:r>
            <w:r w:rsidRPr="00145D10">
              <w:rPr>
                <w:rFonts w:ascii="Arial" w:hAnsi="Arial"/>
                <w:sz w:val="18"/>
              </w:rPr>
              <w:t xml:space="preserve">It requests the </w:t>
            </w:r>
            <w:r w:rsidRPr="00145D10">
              <w:rPr>
                <w:rFonts w:ascii="Arial" w:hAnsi="Arial" w:hint="eastAsia"/>
                <w:sz w:val="18"/>
              </w:rPr>
              <w:t>MRFP</w:t>
            </w:r>
            <w:r w:rsidRPr="00145D10">
              <w:rPr>
                <w:rFonts w:ascii="Arial" w:hAnsi="Arial"/>
                <w:sz w:val="18"/>
              </w:rPr>
              <w:t xml:space="preserve"> to provide a local </w:t>
            </w:r>
            <w:r w:rsidRPr="00145D10">
              <w:rPr>
                <w:rFonts w:ascii="Arial" w:hAnsi="Arial" w:hint="eastAsia"/>
                <w:sz w:val="18"/>
              </w:rPr>
              <w:t>SCTP Port</w:t>
            </w:r>
            <w:r w:rsidRPr="00145D10">
              <w:rPr>
                <w:rFonts w:ascii="Arial" w:hAnsi="Arial"/>
                <w:sz w:val="18"/>
              </w:rPr>
              <w:t>.</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hint="eastAsia"/>
                <w:sz w:val="18"/>
              </w:rPr>
              <w:t>Remote</w:t>
            </w:r>
            <w:r w:rsidRPr="00145D10">
              <w:rPr>
                <w:rFonts w:ascii="Arial" w:hAnsi="Arial"/>
                <w:sz w:val="18"/>
              </w:rPr>
              <w:t xml:space="preserve"> </w:t>
            </w:r>
            <w:r w:rsidRPr="00145D10">
              <w:rPr>
                <w:rFonts w:ascii="Arial" w:hAnsi="Arial" w:hint="eastAsia"/>
                <w:sz w:val="18"/>
              </w:rPr>
              <w:t>SCTP Port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hint="eastAsia"/>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hint="eastAsia"/>
                <w:sz w:val="18"/>
              </w:rPr>
              <w:t xml:space="preserve">This information element is present if the MRFC requests the MRFP to establish the </w:t>
            </w:r>
            <w:r w:rsidRPr="00145D10">
              <w:rPr>
                <w:rFonts w:ascii="Arial" w:hAnsi="Arial" w:hint="eastAsia"/>
                <w:sz w:val="18"/>
                <w:lang w:eastAsia="zh-CN"/>
              </w:rPr>
              <w:t xml:space="preserve">CLUE </w:t>
            </w:r>
            <w:r w:rsidRPr="00145D10">
              <w:rPr>
                <w:rFonts w:ascii="Arial" w:hAnsi="Arial" w:hint="eastAsia"/>
                <w:sz w:val="18"/>
              </w:rPr>
              <w:t xml:space="preserve">data channel. </w:t>
            </w:r>
            <w:r w:rsidRPr="00145D10">
              <w:rPr>
                <w:rFonts w:ascii="Arial" w:hAnsi="Arial"/>
                <w:sz w:val="18"/>
              </w:rPr>
              <w:t xml:space="preserve">It indicates the </w:t>
            </w:r>
            <w:r w:rsidRPr="00145D10">
              <w:rPr>
                <w:rFonts w:ascii="Arial" w:hAnsi="Arial" w:hint="eastAsia"/>
                <w:sz w:val="18"/>
              </w:rPr>
              <w:t>remote SCTP port.</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hint="eastAsia"/>
                <w:sz w:val="18"/>
                <w:lang w:eastAsia="zh-CN"/>
              </w:rPr>
              <w:t>SCTP Stream ID</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hint="eastAsia"/>
                <w:sz w:val="18"/>
                <w:lang w:eastAsia="zh-CN"/>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hint="eastAsia"/>
                <w:sz w:val="18"/>
              </w:rPr>
              <w:t xml:space="preserve">This information element is present if the MRFC requests the MRFP to establish the </w:t>
            </w:r>
            <w:r w:rsidRPr="00145D10">
              <w:rPr>
                <w:rFonts w:ascii="Arial" w:hAnsi="Arial" w:hint="eastAsia"/>
                <w:sz w:val="18"/>
                <w:lang w:eastAsia="zh-CN"/>
              </w:rPr>
              <w:t xml:space="preserve">CLUE </w:t>
            </w:r>
            <w:r w:rsidRPr="00145D10">
              <w:rPr>
                <w:rFonts w:ascii="Arial" w:hAnsi="Arial" w:hint="eastAsia"/>
                <w:sz w:val="18"/>
              </w:rPr>
              <w:t xml:space="preserve">data channel. </w:t>
            </w:r>
            <w:r w:rsidRPr="00145D10">
              <w:rPr>
                <w:rFonts w:ascii="Arial" w:hAnsi="Arial"/>
                <w:sz w:val="18"/>
              </w:rPr>
              <w:t xml:space="preserve">It indicates the the actual </w:t>
            </w:r>
            <w:r w:rsidRPr="00145D10">
              <w:rPr>
                <w:rFonts w:ascii="Arial" w:hAnsi="Arial" w:hint="eastAsia"/>
                <w:sz w:val="18"/>
                <w:lang w:eastAsia="zh-CN"/>
              </w:rPr>
              <w:t xml:space="preserve">SCTP </w:t>
            </w:r>
            <w:r w:rsidRPr="00145D10">
              <w:rPr>
                <w:rFonts w:ascii="Arial" w:hAnsi="Arial"/>
                <w:sz w:val="18"/>
              </w:rPr>
              <w:t>stream identifier</w:t>
            </w:r>
            <w:r w:rsidRPr="00145D10">
              <w:rPr>
                <w:rFonts w:ascii="Arial" w:hAnsi="Arial" w:hint="eastAsia"/>
                <w:sz w:val="18"/>
                <w:lang w:eastAsia="zh-CN"/>
              </w:rPr>
              <w:t xml:space="preserve"> to realize the CLUE data channel</w:t>
            </w:r>
            <w:r w:rsidRPr="00145D10">
              <w:rPr>
                <w:rFonts w:ascii="Arial" w:hAnsi="Arial" w:hint="eastAsia"/>
                <w:sz w:val="18"/>
              </w:rPr>
              <w:t>.</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hint="eastAsia"/>
                <w:sz w:val="18"/>
                <w:lang w:eastAsia="zh-CN"/>
              </w:rPr>
              <w:t>Subprotocol ID</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hint="eastAsia"/>
                <w:sz w:val="18"/>
                <w:lang w:eastAsia="zh-CN"/>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hint="eastAsia"/>
                <w:sz w:val="18"/>
              </w:rPr>
              <w:t xml:space="preserve">This information element is present if the MRFC requests the MRFP to establish the </w:t>
            </w:r>
            <w:r w:rsidRPr="00145D10">
              <w:rPr>
                <w:rFonts w:ascii="Arial" w:hAnsi="Arial" w:hint="eastAsia"/>
                <w:sz w:val="18"/>
                <w:lang w:eastAsia="zh-CN"/>
              </w:rPr>
              <w:t xml:space="preserve">CLUE </w:t>
            </w:r>
            <w:r w:rsidRPr="00145D10">
              <w:rPr>
                <w:rFonts w:ascii="Arial" w:hAnsi="Arial" w:hint="eastAsia"/>
                <w:sz w:val="18"/>
              </w:rPr>
              <w:t xml:space="preserve">data channel. </w:t>
            </w:r>
            <w:r w:rsidRPr="00145D10">
              <w:rPr>
                <w:rFonts w:ascii="Arial" w:hAnsi="Arial"/>
                <w:sz w:val="18"/>
              </w:rPr>
              <w:t xml:space="preserve">It indicates the </w:t>
            </w:r>
            <w:r w:rsidRPr="00145D10">
              <w:rPr>
                <w:rFonts w:ascii="Arial" w:hAnsi="Arial" w:hint="eastAsia"/>
                <w:sz w:val="18"/>
                <w:lang w:eastAsia="zh-CN"/>
              </w:rPr>
              <w:t xml:space="preserve">protocol </w:t>
            </w:r>
            <w:r w:rsidRPr="00145D10">
              <w:rPr>
                <w:rFonts w:ascii="Arial" w:hAnsi="Arial"/>
                <w:sz w:val="18"/>
                <w:lang w:eastAsia="zh-CN"/>
              </w:rPr>
              <w:t xml:space="preserve">"CLUE" </w:t>
            </w:r>
            <w:r w:rsidRPr="00145D10">
              <w:rPr>
                <w:rFonts w:ascii="Arial" w:hAnsi="Arial" w:hint="eastAsia"/>
                <w:sz w:val="18"/>
                <w:lang w:eastAsia="zh-CN"/>
              </w:rPr>
              <w:t>to exchange via the data channel</w:t>
            </w:r>
            <w:r w:rsidRPr="00145D10">
              <w:rPr>
                <w:rFonts w:ascii="Arial" w:hAnsi="Arial" w:hint="eastAsia"/>
                <w:sz w:val="18"/>
              </w:rPr>
              <w:t>.</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Local m</w:t>
            </w:r>
            <w:r w:rsidRPr="00145D10">
              <w:rPr>
                <w:rFonts w:ascii="Arial" w:hAnsi="Arial" w:hint="eastAsia"/>
                <w:sz w:val="18"/>
              </w:rPr>
              <w:t>a</w:t>
            </w:r>
            <w:r w:rsidRPr="00145D10">
              <w:rPr>
                <w:rFonts w:ascii="Arial" w:hAnsi="Arial"/>
                <w:sz w:val="18"/>
              </w:rPr>
              <w:t xml:space="preserve">x message size </w:t>
            </w:r>
            <w:r w:rsidRPr="00145D10">
              <w:rPr>
                <w:rFonts w:ascii="Arial" w:hAnsi="Arial" w:hint="eastAsia"/>
                <w:sz w:val="18"/>
              </w:rPr>
              <w:t>R</w:t>
            </w:r>
            <w:r w:rsidRPr="00145D10">
              <w:rPr>
                <w:rFonts w:ascii="Arial" w:hAnsi="Arial"/>
                <w:sz w:val="18"/>
              </w:rPr>
              <w:t>equest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hint="eastAsia"/>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hint="eastAsia"/>
                <w:sz w:val="18"/>
              </w:rPr>
              <w:t xml:space="preserve">This information element is present if the MRFC requests the MRFP to establish the </w:t>
            </w:r>
            <w:r w:rsidRPr="00145D10">
              <w:rPr>
                <w:rFonts w:ascii="Arial" w:hAnsi="Arial" w:hint="eastAsia"/>
                <w:sz w:val="18"/>
                <w:lang w:eastAsia="zh-CN"/>
              </w:rPr>
              <w:t xml:space="preserve">CLUE </w:t>
            </w:r>
            <w:r w:rsidRPr="00145D10">
              <w:rPr>
                <w:rFonts w:ascii="Arial" w:hAnsi="Arial" w:hint="eastAsia"/>
                <w:sz w:val="18"/>
              </w:rPr>
              <w:t xml:space="preserve">data channel. </w:t>
            </w:r>
            <w:r w:rsidRPr="00145D10">
              <w:rPr>
                <w:rFonts w:ascii="Arial" w:hAnsi="Arial"/>
                <w:sz w:val="18"/>
              </w:rPr>
              <w:t xml:space="preserve">It requests the </w:t>
            </w:r>
            <w:r w:rsidRPr="00145D10">
              <w:rPr>
                <w:rFonts w:ascii="Arial" w:hAnsi="Arial" w:hint="eastAsia"/>
                <w:sz w:val="18"/>
              </w:rPr>
              <w:t>MRFP</w:t>
            </w:r>
            <w:r w:rsidRPr="00145D10">
              <w:rPr>
                <w:rFonts w:ascii="Arial" w:hAnsi="Arial"/>
                <w:sz w:val="18"/>
              </w:rPr>
              <w:t xml:space="preserve"> to provide a local max message size.</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hint="eastAsia"/>
                <w:sz w:val="18"/>
              </w:rPr>
              <w:t>Remote</w:t>
            </w:r>
            <w:r w:rsidRPr="00145D10">
              <w:rPr>
                <w:rFonts w:ascii="Arial" w:hAnsi="Arial"/>
                <w:sz w:val="18"/>
              </w:rPr>
              <w:t xml:space="preserve"> </w:t>
            </w:r>
            <w:r w:rsidRPr="00145D10">
              <w:rPr>
                <w:rFonts w:ascii="Arial" w:hAnsi="Arial" w:hint="eastAsia"/>
                <w:sz w:val="18"/>
              </w:rPr>
              <w:t>ma</w:t>
            </w:r>
            <w:r w:rsidRPr="00145D10">
              <w:rPr>
                <w:rFonts w:ascii="Arial" w:hAnsi="Arial"/>
                <w:sz w:val="18"/>
              </w:rPr>
              <w:t xml:space="preserve">x </w:t>
            </w:r>
            <w:r w:rsidRPr="00145D10">
              <w:rPr>
                <w:rFonts w:ascii="Arial" w:hAnsi="Arial" w:hint="eastAsia"/>
                <w:sz w:val="18"/>
              </w:rPr>
              <w:t>m</w:t>
            </w:r>
            <w:r w:rsidRPr="00145D10">
              <w:rPr>
                <w:rFonts w:ascii="Arial" w:hAnsi="Arial"/>
                <w:sz w:val="18"/>
              </w:rPr>
              <w:t>essage size</w:t>
            </w:r>
          </w:p>
        </w:tc>
        <w:tc>
          <w:tcPr>
            <w:tcW w:w="1260" w:type="dxa"/>
          </w:tcPr>
          <w:p w:rsidR="00880CE5" w:rsidRPr="00145D10" w:rsidRDefault="00880CE5" w:rsidP="00145D10">
            <w:pPr>
              <w:pStyle w:val="FootnoteReference"/>
              <w:jc w:val="center"/>
            </w:pPr>
            <w:r w:rsidRPr="00145D10">
              <w:rPr>
                <w:rFonts w:hint="eastAsia"/>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hint="eastAsia"/>
                <w:sz w:val="18"/>
              </w:rPr>
              <w:t xml:space="preserve">This information element is present if the MRFC requests the MRFP to establish the </w:t>
            </w:r>
            <w:r w:rsidRPr="00145D10">
              <w:rPr>
                <w:rFonts w:ascii="Arial" w:hAnsi="Arial" w:hint="eastAsia"/>
                <w:sz w:val="18"/>
                <w:lang w:eastAsia="zh-CN"/>
              </w:rPr>
              <w:t xml:space="preserve">CLUE </w:t>
            </w:r>
            <w:r w:rsidRPr="00145D10">
              <w:rPr>
                <w:rFonts w:ascii="Arial" w:hAnsi="Arial" w:hint="eastAsia"/>
                <w:sz w:val="18"/>
              </w:rPr>
              <w:t xml:space="preserve">data channel. </w:t>
            </w:r>
            <w:r w:rsidRPr="00145D10">
              <w:rPr>
                <w:rFonts w:ascii="Arial" w:hAnsi="Arial"/>
                <w:sz w:val="18"/>
              </w:rPr>
              <w:t xml:space="preserve">It indicates the </w:t>
            </w:r>
            <w:r w:rsidRPr="00145D10">
              <w:rPr>
                <w:rFonts w:ascii="Arial" w:hAnsi="Arial" w:hint="eastAsia"/>
                <w:sz w:val="18"/>
              </w:rPr>
              <w:t xml:space="preserve">remote </w:t>
            </w:r>
            <w:r w:rsidRPr="00145D10">
              <w:rPr>
                <w:rFonts w:ascii="Arial" w:hAnsi="Arial"/>
                <w:sz w:val="18"/>
              </w:rPr>
              <w:t>max message size</w:t>
            </w:r>
            <w:r w:rsidRPr="00145D10">
              <w:rPr>
                <w:rFonts w:ascii="Arial" w:hAnsi="Arial" w:hint="eastAsia"/>
                <w:sz w:val="18"/>
              </w:rPr>
              <w:t>.</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spacing w:after="0"/>
              <w:jc w:val="center"/>
              <w:rPr>
                <w:rFonts w:ascii="Arial" w:hAnsi="Arial" w:hint="eastAsia"/>
                <w:sz w:val="18"/>
              </w:rPr>
            </w:pPr>
            <w:r w:rsidRPr="00145D10">
              <w:rPr>
                <w:rFonts w:ascii="Arial" w:hAnsi="Arial" w:cs="Arial"/>
                <w:sz w:val="18"/>
                <w:szCs w:val="18"/>
              </w:rPr>
              <w:t>Extended RTP Header for Sent ROI</w:t>
            </w:r>
          </w:p>
        </w:tc>
        <w:tc>
          <w:tcPr>
            <w:tcW w:w="1260" w:type="dxa"/>
          </w:tcPr>
          <w:p w:rsidR="00880CE5" w:rsidRPr="00145D10" w:rsidRDefault="00880CE5" w:rsidP="00145D10">
            <w:pPr>
              <w:pStyle w:val="FootnoteReference"/>
              <w:jc w:val="center"/>
              <w:rPr>
                <w:rFonts w:hint="eastAsia"/>
              </w:rPr>
            </w:pPr>
            <w:r w:rsidRPr="00145D10">
              <w:rPr>
                <w:rFonts w:hint="eastAsia"/>
              </w:rPr>
              <w:t>O</w:t>
            </w:r>
          </w:p>
        </w:tc>
        <w:tc>
          <w:tcPr>
            <w:tcW w:w="3780" w:type="dxa"/>
          </w:tcPr>
          <w:p w:rsidR="00880CE5" w:rsidRPr="00145D10" w:rsidRDefault="00880CE5" w:rsidP="00145D10">
            <w:pPr>
              <w:keepNext/>
              <w:keepLines/>
              <w:spacing w:after="0"/>
              <w:rPr>
                <w:rFonts w:ascii="Arial" w:hAnsi="Arial" w:hint="eastAsia"/>
                <w:sz w:val="18"/>
              </w:rPr>
            </w:pPr>
            <w:r w:rsidRPr="00145D10">
              <w:rPr>
                <w:rFonts w:ascii="Arial" w:hAnsi="Arial" w:cs="Arial"/>
                <w:sz w:val="18"/>
                <w:szCs w:val="18"/>
              </w:rPr>
              <w:t>This information element requests the MRFP to pass on the ROI extended RTP header for carriage of predefined and/or arbitrary ROI information as defined by IETF RFC 5285 [27] and 3GPP TS 26.114 [23].</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spacing w:after="0"/>
              <w:jc w:val="center"/>
              <w:rPr>
                <w:rFonts w:ascii="Arial" w:hAnsi="Arial" w:hint="eastAsia"/>
                <w:sz w:val="18"/>
              </w:rPr>
            </w:pPr>
            <w:r w:rsidRPr="00145D10">
              <w:rPr>
                <w:rFonts w:ascii="Arial" w:hAnsi="Arial"/>
                <w:sz w:val="18"/>
              </w:rPr>
              <w:t>Predefined ROI Sent</w:t>
            </w:r>
          </w:p>
        </w:tc>
        <w:tc>
          <w:tcPr>
            <w:tcW w:w="1260" w:type="dxa"/>
          </w:tcPr>
          <w:p w:rsidR="00880CE5" w:rsidRPr="00145D10" w:rsidRDefault="00880CE5" w:rsidP="00145D10">
            <w:pPr>
              <w:pStyle w:val="FootnoteReference"/>
              <w:jc w:val="center"/>
              <w:rPr>
                <w:rFonts w:hint="eastAsia"/>
              </w:rPr>
            </w:pPr>
            <w:r w:rsidRPr="00145D10">
              <w:rPr>
                <w:rFonts w:hint="eastAsia"/>
              </w:rPr>
              <w:t>O</w:t>
            </w:r>
          </w:p>
        </w:tc>
        <w:tc>
          <w:tcPr>
            <w:tcW w:w="3780" w:type="dxa"/>
          </w:tcPr>
          <w:p w:rsidR="00880CE5" w:rsidRPr="00145D10" w:rsidRDefault="00880CE5" w:rsidP="00145D10">
            <w:pPr>
              <w:keepNext/>
              <w:keepLines/>
              <w:spacing w:after="0"/>
              <w:rPr>
                <w:rFonts w:ascii="Arial" w:hAnsi="Arial" w:hint="eastAsia"/>
                <w:sz w:val="18"/>
              </w:rPr>
            </w:pPr>
            <w:r w:rsidRPr="00145D10">
              <w:rPr>
                <w:rFonts w:ascii="Arial" w:hAnsi="Arial" w:cs="Arial"/>
                <w:sz w:val="18"/>
                <w:szCs w:val="18"/>
              </w:rPr>
              <w:t xml:space="preserve">This information element </w:t>
            </w:r>
            <w:r w:rsidRPr="00145D10">
              <w:rPr>
                <w:rFonts w:ascii="Arial" w:hAnsi="Arial" w:cs="Arial"/>
                <w:sz w:val="18"/>
                <w:szCs w:val="18"/>
                <w:lang w:val="en-US" w:eastAsia="ja-JP"/>
              </w:rPr>
              <w:t>r</w:t>
            </w:r>
            <w:r w:rsidRPr="00145D10">
              <w:rPr>
                <w:rFonts w:ascii="Arial" w:hAnsi="Arial" w:cs="Arial"/>
                <w:sz w:val="18"/>
                <w:szCs w:val="18"/>
                <w:lang w:eastAsia="ja-JP"/>
              </w:rPr>
              <w:t xml:space="preserve">equests the MRFP to support the RTCP feedback message capability for </w:t>
            </w:r>
            <w:r w:rsidRPr="00145D10">
              <w:rPr>
                <w:rFonts w:ascii="Arial" w:hAnsi="Arial" w:cs="Arial"/>
                <w:sz w:val="18"/>
                <w:szCs w:val="18"/>
              </w:rPr>
              <w:t xml:space="preserve">"Predefined ROI" type toward the ROI-sending client, expressed by the parameter "3gpp-roi-predefined", as described in 3GPP TS 26.114 [23]. </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spacing w:after="0"/>
              <w:jc w:val="center"/>
              <w:rPr>
                <w:rFonts w:ascii="Arial" w:hAnsi="Arial" w:hint="eastAsia"/>
                <w:sz w:val="18"/>
              </w:rPr>
            </w:pPr>
            <w:r w:rsidRPr="00145D10">
              <w:rPr>
                <w:rFonts w:ascii="Arial" w:hAnsi="Arial"/>
                <w:sz w:val="18"/>
              </w:rPr>
              <w:t>Predefined ROI Received</w:t>
            </w:r>
          </w:p>
        </w:tc>
        <w:tc>
          <w:tcPr>
            <w:tcW w:w="1260" w:type="dxa"/>
          </w:tcPr>
          <w:p w:rsidR="00880CE5" w:rsidRPr="00145D10" w:rsidRDefault="00880CE5" w:rsidP="00145D10">
            <w:pPr>
              <w:pStyle w:val="FootnoteReference"/>
              <w:jc w:val="center"/>
              <w:rPr>
                <w:rFonts w:hint="eastAsia"/>
              </w:rPr>
            </w:pPr>
            <w:r w:rsidRPr="00145D10">
              <w:rPr>
                <w:rFonts w:hint="eastAsia"/>
              </w:rPr>
              <w:t>O</w:t>
            </w:r>
          </w:p>
        </w:tc>
        <w:tc>
          <w:tcPr>
            <w:tcW w:w="3780" w:type="dxa"/>
          </w:tcPr>
          <w:p w:rsidR="00880CE5" w:rsidRPr="00145D10" w:rsidRDefault="00880CE5" w:rsidP="00145D10">
            <w:pPr>
              <w:keepNext/>
              <w:keepLines/>
              <w:spacing w:after="0"/>
              <w:rPr>
                <w:rFonts w:ascii="Arial" w:hAnsi="Arial" w:hint="eastAsia"/>
                <w:sz w:val="18"/>
              </w:rPr>
            </w:pPr>
            <w:r w:rsidRPr="00145D10">
              <w:rPr>
                <w:rFonts w:ascii="Arial" w:hAnsi="Arial" w:cs="Arial"/>
                <w:sz w:val="18"/>
                <w:szCs w:val="18"/>
              </w:rPr>
              <w:t xml:space="preserve">This information element </w:t>
            </w:r>
            <w:r w:rsidRPr="00145D10">
              <w:rPr>
                <w:rFonts w:ascii="Arial" w:hAnsi="Arial" w:cs="Arial"/>
                <w:sz w:val="18"/>
                <w:szCs w:val="18"/>
                <w:lang w:val="en-US" w:eastAsia="ja-JP"/>
              </w:rPr>
              <w:t>r</w:t>
            </w:r>
            <w:r w:rsidRPr="00145D10">
              <w:rPr>
                <w:rFonts w:ascii="Arial" w:hAnsi="Arial" w:cs="Arial"/>
                <w:sz w:val="18"/>
                <w:szCs w:val="18"/>
                <w:lang w:eastAsia="ja-JP"/>
              </w:rPr>
              <w:t xml:space="preserve">equests the MRFP to support the RTCP feedback message capability for </w:t>
            </w:r>
            <w:r w:rsidRPr="00145D10">
              <w:rPr>
                <w:rFonts w:ascii="Arial" w:hAnsi="Arial" w:cs="Arial"/>
                <w:sz w:val="18"/>
                <w:szCs w:val="18"/>
              </w:rPr>
              <w:t xml:space="preserve">"Predefined ROI" type toward the ROI-receiving clients, expressed by the parameter "3gpp-roi-predefined", as described in 3GPP TS 26.114 [23]. </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spacing w:after="0"/>
              <w:jc w:val="center"/>
              <w:rPr>
                <w:rFonts w:ascii="Arial" w:hAnsi="Arial" w:hint="eastAsia"/>
                <w:sz w:val="18"/>
              </w:rPr>
            </w:pPr>
            <w:r w:rsidRPr="00145D10">
              <w:rPr>
                <w:rFonts w:ascii="Arial" w:hAnsi="Arial"/>
                <w:sz w:val="18"/>
              </w:rPr>
              <w:t>Arbitrary ROI Sent</w:t>
            </w:r>
          </w:p>
        </w:tc>
        <w:tc>
          <w:tcPr>
            <w:tcW w:w="1260" w:type="dxa"/>
          </w:tcPr>
          <w:p w:rsidR="00880CE5" w:rsidRPr="00145D10" w:rsidRDefault="00880CE5" w:rsidP="00145D10">
            <w:pPr>
              <w:pStyle w:val="FootnoteReference"/>
              <w:jc w:val="center"/>
              <w:rPr>
                <w:rFonts w:hint="eastAsia"/>
              </w:rPr>
            </w:pPr>
          </w:p>
        </w:tc>
        <w:tc>
          <w:tcPr>
            <w:tcW w:w="3780" w:type="dxa"/>
          </w:tcPr>
          <w:p w:rsidR="00880CE5" w:rsidRPr="00145D10" w:rsidRDefault="00880CE5" w:rsidP="00145D10">
            <w:pPr>
              <w:keepNext/>
              <w:keepLines/>
              <w:spacing w:after="0"/>
              <w:rPr>
                <w:rFonts w:ascii="Arial" w:hAnsi="Arial" w:hint="eastAsia"/>
                <w:sz w:val="18"/>
              </w:rPr>
            </w:pPr>
            <w:r w:rsidRPr="00145D10">
              <w:rPr>
                <w:rFonts w:ascii="Arial" w:hAnsi="Arial" w:cs="Arial"/>
                <w:sz w:val="18"/>
                <w:szCs w:val="18"/>
              </w:rPr>
              <w:t xml:space="preserve">This information element </w:t>
            </w:r>
            <w:r w:rsidRPr="00145D10">
              <w:rPr>
                <w:rFonts w:ascii="Arial" w:hAnsi="Arial" w:cs="Arial"/>
                <w:sz w:val="18"/>
                <w:szCs w:val="18"/>
                <w:lang w:val="en-US" w:eastAsia="ja-JP"/>
              </w:rPr>
              <w:t>r</w:t>
            </w:r>
            <w:r w:rsidRPr="00145D10">
              <w:rPr>
                <w:rFonts w:ascii="Arial" w:hAnsi="Arial" w:cs="Arial"/>
                <w:sz w:val="18"/>
                <w:szCs w:val="18"/>
                <w:lang w:eastAsia="ja-JP"/>
              </w:rPr>
              <w:t xml:space="preserve">equests the MRFP to support the RTCP feedback message capability for </w:t>
            </w:r>
            <w:r w:rsidRPr="00145D10">
              <w:rPr>
                <w:rFonts w:ascii="Arial" w:hAnsi="Arial" w:cs="Arial"/>
                <w:sz w:val="18"/>
                <w:szCs w:val="18"/>
              </w:rPr>
              <w:t>"Arbitrary ROI" type toward the ROI-sending client, expressed by the parameter "3gpp-roi-arbitrary</w:t>
            </w:r>
            <w:r w:rsidR="00145D10">
              <w:rPr>
                <w:rFonts w:ascii="Arial" w:hAnsi="Arial" w:cs="Arial"/>
                <w:sz w:val="18"/>
                <w:szCs w:val="18"/>
              </w:rPr>
              <w:t>"</w:t>
            </w:r>
            <w:r w:rsidRPr="00145D10">
              <w:rPr>
                <w:rFonts w:ascii="Arial" w:hAnsi="Arial" w:cs="Arial"/>
                <w:sz w:val="18"/>
                <w:szCs w:val="18"/>
              </w:rPr>
              <w:t xml:space="preserve">, as described in 3GPP TS 26.114 [23]. </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spacing w:after="0"/>
              <w:jc w:val="center"/>
              <w:rPr>
                <w:rFonts w:ascii="Arial" w:hAnsi="Arial" w:hint="eastAsia"/>
                <w:sz w:val="18"/>
              </w:rPr>
            </w:pPr>
            <w:r w:rsidRPr="00145D10">
              <w:rPr>
                <w:rFonts w:ascii="Arial" w:hAnsi="Arial"/>
                <w:sz w:val="18"/>
              </w:rPr>
              <w:t>Arbitrary ROI Received</w:t>
            </w:r>
          </w:p>
        </w:tc>
        <w:tc>
          <w:tcPr>
            <w:tcW w:w="1260" w:type="dxa"/>
          </w:tcPr>
          <w:p w:rsidR="00880CE5" w:rsidRPr="00145D10" w:rsidRDefault="00880CE5" w:rsidP="00145D10">
            <w:pPr>
              <w:pStyle w:val="FootnoteReference"/>
              <w:jc w:val="center"/>
              <w:rPr>
                <w:rFonts w:hint="eastAsia"/>
              </w:rPr>
            </w:pPr>
          </w:p>
        </w:tc>
        <w:tc>
          <w:tcPr>
            <w:tcW w:w="3780" w:type="dxa"/>
          </w:tcPr>
          <w:p w:rsidR="00880CE5" w:rsidRPr="00145D10" w:rsidRDefault="00880CE5" w:rsidP="00145D10">
            <w:pPr>
              <w:keepNext/>
              <w:keepLines/>
              <w:spacing w:after="0"/>
              <w:rPr>
                <w:rFonts w:ascii="Arial" w:hAnsi="Arial" w:hint="eastAsia"/>
                <w:sz w:val="18"/>
              </w:rPr>
            </w:pPr>
            <w:r w:rsidRPr="00145D10">
              <w:rPr>
                <w:rFonts w:ascii="Arial" w:hAnsi="Arial" w:cs="Arial"/>
                <w:sz w:val="18"/>
                <w:szCs w:val="18"/>
              </w:rPr>
              <w:t xml:space="preserve">This information element </w:t>
            </w:r>
            <w:r w:rsidRPr="00145D10">
              <w:rPr>
                <w:rFonts w:ascii="Arial" w:hAnsi="Arial" w:cs="Arial"/>
                <w:sz w:val="18"/>
                <w:szCs w:val="18"/>
                <w:lang w:val="en-US" w:eastAsia="ja-JP"/>
              </w:rPr>
              <w:t>r</w:t>
            </w:r>
            <w:r w:rsidRPr="00145D10">
              <w:rPr>
                <w:rFonts w:ascii="Arial" w:hAnsi="Arial" w:cs="Arial"/>
                <w:sz w:val="18"/>
                <w:szCs w:val="18"/>
                <w:lang w:eastAsia="ja-JP"/>
              </w:rPr>
              <w:t xml:space="preserve">equests the MRFP to support the RTCP feedback message capability for </w:t>
            </w:r>
            <w:r w:rsidRPr="00145D10">
              <w:rPr>
                <w:rFonts w:ascii="Arial" w:hAnsi="Arial" w:cs="Arial"/>
                <w:sz w:val="18"/>
                <w:szCs w:val="18"/>
              </w:rPr>
              <w:t>"Arbitrary ROI" type toward the ROI-receiving clients, expressed by the parameter "3gpp-roi-arbitrary</w:t>
            </w:r>
            <w:r w:rsidR="00145D10">
              <w:rPr>
                <w:rFonts w:ascii="Arial" w:hAnsi="Arial" w:cs="Arial"/>
                <w:sz w:val="18"/>
                <w:szCs w:val="18"/>
              </w:rPr>
              <w:t>"</w:t>
            </w:r>
            <w:r w:rsidRPr="00145D10">
              <w:rPr>
                <w:rFonts w:ascii="Arial" w:hAnsi="Arial" w:cs="Arial"/>
                <w:sz w:val="18"/>
                <w:szCs w:val="18"/>
              </w:rPr>
              <w:t xml:space="preserve">, as described in 3GPP TS 26.114 [23]. </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 xml:space="preserve">Notify </w:t>
            </w:r>
            <w:r w:rsidRPr="00145D10">
              <w:rPr>
                <w:rFonts w:ascii="Arial" w:hAnsi="Arial" w:hint="eastAsia"/>
                <w:sz w:val="18"/>
              </w:rPr>
              <w:t>CLUE Message Received</w:t>
            </w:r>
            <w:r w:rsidRPr="00145D10">
              <w:rPr>
                <w:rFonts w:ascii="Arial" w:hAnsi="Arial"/>
                <w:sz w:val="18"/>
              </w:rPr>
              <w:t xml:space="preserve"> Event</w:t>
            </w:r>
          </w:p>
        </w:tc>
        <w:tc>
          <w:tcPr>
            <w:tcW w:w="1260" w:type="dxa"/>
          </w:tcPr>
          <w:p w:rsidR="00880CE5" w:rsidRPr="00145D10" w:rsidRDefault="00880CE5" w:rsidP="00145D10">
            <w:pPr>
              <w:pStyle w:val="FootnoteReference"/>
              <w:jc w:val="center"/>
            </w:pPr>
            <w:r w:rsidRPr="00145D10">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 xml:space="preserve">This information element requests a </w:t>
            </w:r>
            <w:r w:rsidRPr="00145D10">
              <w:rPr>
                <w:rFonts w:ascii="Arial" w:hAnsi="Arial" w:hint="eastAsia"/>
                <w:sz w:val="18"/>
              </w:rPr>
              <w:t>reporting of the received</w:t>
            </w:r>
            <w:r w:rsidRPr="00145D10">
              <w:rPr>
                <w:rFonts w:ascii="Arial" w:hAnsi="Arial"/>
                <w:sz w:val="18"/>
              </w:rPr>
              <w:t xml:space="preserve"> </w:t>
            </w:r>
            <w:r w:rsidRPr="00145D10">
              <w:rPr>
                <w:rFonts w:ascii="Arial" w:hAnsi="Arial" w:hint="eastAsia"/>
                <w:sz w:val="18"/>
              </w:rPr>
              <w:t>CLUE message</w:t>
            </w:r>
            <w:r w:rsidRPr="00145D10">
              <w:rPr>
                <w:rFonts w:ascii="Arial" w:hAnsi="Arial"/>
                <w:sz w:val="18"/>
              </w:rPr>
              <w:t>.</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spacing w:after="0"/>
              <w:jc w:val="center"/>
              <w:rPr>
                <w:rFonts w:ascii="Arial" w:hAnsi="Arial" w:hint="eastAsia"/>
                <w:sz w:val="18"/>
              </w:rPr>
            </w:pPr>
            <w:r w:rsidRPr="00145D10">
              <w:rPr>
                <w:rFonts w:ascii="Arial" w:hAnsi="Arial"/>
                <w:sz w:val="18"/>
              </w:rPr>
              <w:t>SDPCapNeg</w:t>
            </w:r>
            <w:r w:rsidRPr="00145D10">
              <w:rPr>
                <w:rFonts w:ascii="Arial" w:hAnsi="Arial" w:hint="eastAsia"/>
                <w:sz w:val="18"/>
                <w:lang w:eastAsia="zh-CN"/>
              </w:rPr>
              <w:t xml:space="preserve"> configuration</w:t>
            </w:r>
          </w:p>
        </w:tc>
        <w:tc>
          <w:tcPr>
            <w:tcW w:w="1260" w:type="dxa"/>
          </w:tcPr>
          <w:p w:rsidR="00880CE5" w:rsidRPr="00145D10" w:rsidRDefault="00880CE5" w:rsidP="00145D10">
            <w:pPr>
              <w:jc w:val="center"/>
              <w:rPr>
                <w:rFonts w:hint="eastAsia"/>
                <w:lang w:eastAsia="zh-CN"/>
              </w:rPr>
            </w:pPr>
            <w:r w:rsidRPr="00145D10">
              <w:rPr>
                <w:rFonts w:ascii="Arial" w:hAnsi="Arial"/>
                <w:sz w:val="18"/>
              </w:rPr>
              <w:t>O</w:t>
            </w:r>
          </w:p>
        </w:tc>
        <w:tc>
          <w:tcPr>
            <w:tcW w:w="3780" w:type="dxa"/>
          </w:tcPr>
          <w:p w:rsidR="00880CE5" w:rsidRPr="00145D10" w:rsidRDefault="00880CE5" w:rsidP="00145D10">
            <w:pPr>
              <w:keepNext/>
              <w:keepLines/>
              <w:spacing w:after="0"/>
              <w:rPr>
                <w:rFonts w:ascii="Arial" w:hAnsi="Arial" w:hint="eastAsia"/>
                <w:sz w:val="18"/>
              </w:rPr>
            </w:pPr>
            <w:r w:rsidRPr="00145D10">
              <w:rPr>
                <w:rFonts w:ascii="Arial" w:hAnsi="Arial"/>
                <w:sz w:val="18"/>
              </w:rPr>
              <w:t>This information element provides SDPCapNeg configuration(s) using</w:t>
            </w:r>
            <w:r w:rsidRPr="00145D10">
              <w:rPr>
                <w:rFonts w:ascii="Arial" w:hAnsi="Arial" w:hint="eastAsia"/>
                <w:sz w:val="18"/>
                <w:lang w:eastAsia="zh-CN"/>
              </w:rPr>
              <w:t xml:space="preserve"> as</w:t>
            </w:r>
            <w:r w:rsidRPr="00145D10">
              <w:rPr>
                <w:rFonts w:ascii="Arial" w:hAnsi="Arial"/>
                <w:sz w:val="18"/>
              </w:rPr>
              <w:t xml:space="preserve"> </w:t>
            </w:r>
            <w:r w:rsidRPr="00145D10">
              <w:rPr>
                <w:rFonts w:ascii="Arial" w:hAnsi="Arial" w:hint="eastAsia"/>
                <w:sz w:val="18"/>
                <w:lang w:eastAsia="zh-CN"/>
              </w:rPr>
              <w:t xml:space="preserve">"a=acap", "a=tcap", </w:t>
            </w:r>
            <w:r w:rsidRPr="00145D10">
              <w:rPr>
                <w:rFonts w:ascii="Arial" w:hAnsi="Arial"/>
                <w:sz w:val="18"/>
              </w:rPr>
              <w:t>"a=pcfg" and "a=acfg" SDP attributes.</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pStyle w:val="TAC"/>
            </w:pPr>
            <w:r w:rsidRPr="00145D10">
              <w:t>Additional Bandwidth Properties</w:t>
            </w:r>
          </w:p>
        </w:tc>
        <w:tc>
          <w:tcPr>
            <w:tcW w:w="1260" w:type="dxa"/>
          </w:tcPr>
          <w:p w:rsidR="00880CE5" w:rsidRPr="00145D10" w:rsidRDefault="00880CE5" w:rsidP="00145D10">
            <w:pPr>
              <w:pStyle w:val="TAC"/>
            </w:pPr>
            <w:r w:rsidRPr="00145D10">
              <w:t>O</w:t>
            </w:r>
          </w:p>
        </w:tc>
        <w:tc>
          <w:tcPr>
            <w:tcW w:w="3780" w:type="dxa"/>
          </w:tcPr>
          <w:p w:rsidR="00880CE5" w:rsidRPr="00145D10" w:rsidRDefault="00880CE5" w:rsidP="00145D10">
            <w:pPr>
              <w:pStyle w:val="TAL"/>
            </w:pPr>
            <w:r w:rsidRPr="00145D10">
              <w:t xml:space="preserve">This information element indicates additional bandwidth properties using </w:t>
            </w:r>
            <w:r w:rsidRPr="00145D10">
              <w:rPr>
                <w:lang w:eastAsia="zh-CN"/>
              </w:rPr>
              <w:t xml:space="preserve">"a=bw-info" </w:t>
            </w:r>
            <w:r w:rsidRPr="00145D10">
              <w:t>SDP attribute(s) as defined by 3GPP TS 26.114 [23].</w:t>
            </w:r>
          </w:p>
        </w:tc>
      </w:tr>
      <w:tr w:rsidR="00880CE5" w:rsidRPr="00145D10" w:rsidTr="00145D10">
        <w:tblPrEx>
          <w:tblCellMar>
            <w:top w:w="0" w:type="dxa"/>
            <w:bottom w:w="0" w:type="dxa"/>
          </w:tblCellMar>
        </w:tblPrEx>
        <w:trPr>
          <w:cantSplit/>
          <w:jc w:val="center"/>
        </w:trPr>
        <w:tc>
          <w:tcPr>
            <w:tcW w:w="1466" w:type="dxa"/>
            <w:vMerge w:val="restart"/>
          </w:tcPr>
          <w:p w:rsidR="00880CE5" w:rsidRPr="00145D10" w:rsidRDefault="00880CE5" w:rsidP="00145D10">
            <w:pPr>
              <w:keepNext/>
              <w:keepLines/>
              <w:jc w:val="center"/>
              <w:rPr>
                <w:rFonts w:ascii="Arial" w:hAnsi="Arial"/>
                <w:sz w:val="18"/>
              </w:rPr>
            </w:pPr>
            <w:r w:rsidRPr="00145D10">
              <w:rPr>
                <w:rFonts w:ascii="Arial" w:hAnsi="Arial"/>
                <w:sz w:val="18"/>
              </w:rPr>
              <w:t>Reserve and Configure IMS Resources Ack</w:t>
            </w:r>
          </w:p>
        </w:tc>
        <w:tc>
          <w:tcPr>
            <w:tcW w:w="1251" w:type="dxa"/>
            <w:vMerge w:val="restart"/>
          </w:tcPr>
          <w:p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MRFP</w:t>
            </w: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Context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IMSTermination</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indicates the Bearer Termination where the command was executed.</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Local IMS Resources</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indicates the resource(s) (i.e. codecs) for which the MRFP shall be prepared to receive user data.</w:t>
            </w:r>
          </w:p>
          <w:p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IE shall contain separate resources per stream.</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Remote IMS Resources</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indicates the resource(s) (i.e. codecs) for which the MRFP shall send data.</w:t>
            </w:r>
          </w:p>
          <w:p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IE shall contain separate resources per stream.</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Local Connection Address</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indicates the IP address and port number(s) the MRFP shall receive user plane data from IMS.</w:t>
            </w:r>
          </w:p>
          <w:p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may contain multiple addresses.</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Remote Connection Address</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indicates the remote IP address and port number(s) that the MRFP can send user plane data to.</w:t>
            </w:r>
          </w:p>
          <w:p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may contain multiple addresses.</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 xml:space="preserve">ICE password </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shall be present only if it was contained in the request. It indicates the ICE password assigned by the MRFP.</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 xml:space="preserve">ICE Ufrag </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shall be present only if it was contained in the request. It indicates the ICE Ufrag assigned by the MRFP.</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 xml:space="preserve">ICE host candidate </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shall be present only if it was contained in the request. It indicates the ICE host candidate assigned by the MRFP.</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ICE lite indication</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shall be present only if an ICE host candidate request was contained in the request, and the MRFP supports ICE lite, but not full ICE. It indicates that the MRFP only supports ICE lite.</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MSRP URI Path</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may be present only if the MSRP URI Path request was contained in the request. This information element provides the MSRP URI path information that the MRFP will insert in the MSRP message "From</w:t>
            </w:r>
            <w:r w:rsidRPr="00145D10">
              <w:rPr>
                <w:rFonts w:ascii="Arial" w:hAnsi="Arial"/>
                <w:sz w:val="18"/>
              </w:rPr>
              <w:noBreakHyphen/>
              <w:t>Path" header field.</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Local certificate fingerprint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may be present only if the Local certificate fingerprint Request was contained in the request. It indicates the local certificate fingerprint.</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 xml:space="preserve">Local </w:t>
            </w:r>
            <w:r w:rsidRPr="00145D10">
              <w:rPr>
                <w:rFonts w:ascii="Arial" w:hAnsi="Arial" w:hint="eastAsia"/>
                <w:sz w:val="18"/>
              </w:rPr>
              <w:t>SCTP</w:t>
            </w:r>
            <w:r w:rsidRPr="00145D10">
              <w:rPr>
                <w:rFonts w:ascii="Arial" w:hAnsi="Arial"/>
                <w:sz w:val="18"/>
              </w:rPr>
              <w:t xml:space="preserve"> </w:t>
            </w:r>
            <w:r w:rsidRPr="00145D10">
              <w:rPr>
                <w:rFonts w:ascii="Arial" w:hAnsi="Arial" w:hint="eastAsia"/>
                <w:sz w:val="18"/>
              </w:rPr>
              <w:t>P</w:t>
            </w:r>
            <w:r w:rsidRPr="00145D10">
              <w:rPr>
                <w:rFonts w:ascii="Arial" w:hAnsi="Arial"/>
                <w:sz w:val="18"/>
              </w:rPr>
              <w:t>ort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hint="eastAsia"/>
                <w:sz w:val="18"/>
              </w:rPr>
              <w:t>C</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 xml:space="preserve">This information element may be present only if the Local </w:t>
            </w:r>
            <w:r w:rsidRPr="00145D10">
              <w:rPr>
                <w:rFonts w:ascii="Arial" w:hAnsi="Arial" w:hint="eastAsia"/>
                <w:sz w:val="18"/>
              </w:rPr>
              <w:t>SCTP</w:t>
            </w:r>
            <w:r w:rsidRPr="00145D10">
              <w:rPr>
                <w:rFonts w:ascii="Arial" w:hAnsi="Arial"/>
                <w:sz w:val="18"/>
              </w:rPr>
              <w:t xml:space="preserve"> </w:t>
            </w:r>
            <w:r w:rsidRPr="00145D10">
              <w:rPr>
                <w:rFonts w:ascii="Arial" w:hAnsi="Arial" w:hint="eastAsia"/>
                <w:sz w:val="18"/>
              </w:rPr>
              <w:t>P</w:t>
            </w:r>
            <w:r w:rsidRPr="00145D10">
              <w:rPr>
                <w:rFonts w:ascii="Arial" w:hAnsi="Arial"/>
                <w:sz w:val="18"/>
              </w:rPr>
              <w:t xml:space="preserve">ort Request was contained in the request. It indicates the local </w:t>
            </w:r>
            <w:r w:rsidRPr="00145D10">
              <w:rPr>
                <w:rFonts w:ascii="Arial" w:hAnsi="Arial" w:hint="eastAsia"/>
                <w:sz w:val="18"/>
              </w:rPr>
              <w:t>SCTP</w:t>
            </w:r>
            <w:r w:rsidRPr="00145D10">
              <w:rPr>
                <w:rFonts w:ascii="Arial" w:hAnsi="Arial"/>
                <w:sz w:val="18"/>
              </w:rPr>
              <w:t xml:space="preserve"> </w:t>
            </w:r>
            <w:r w:rsidRPr="00145D10">
              <w:rPr>
                <w:rFonts w:ascii="Arial" w:hAnsi="Arial" w:hint="eastAsia"/>
                <w:sz w:val="18"/>
              </w:rPr>
              <w:t>P</w:t>
            </w:r>
            <w:r w:rsidRPr="00145D10">
              <w:rPr>
                <w:rFonts w:ascii="Arial" w:hAnsi="Arial"/>
                <w:sz w:val="18"/>
              </w:rPr>
              <w:t>ort.</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hint="eastAsia"/>
                <w:sz w:val="18"/>
                <w:lang w:eastAsia="zh-CN"/>
              </w:rPr>
              <w:t>SCTP Stream ID</w:t>
            </w:r>
          </w:p>
        </w:tc>
        <w:tc>
          <w:tcPr>
            <w:tcW w:w="1260" w:type="dxa"/>
          </w:tcPr>
          <w:p w:rsidR="00880CE5" w:rsidRPr="00145D10" w:rsidRDefault="00880CE5" w:rsidP="00145D10">
            <w:pPr>
              <w:keepNext/>
              <w:keepLines/>
              <w:jc w:val="center"/>
              <w:rPr>
                <w:rFonts w:ascii="Arial" w:hAnsi="Arial"/>
                <w:sz w:val="18"/>
              </w:rPr>
            </w:pPr>
            <w:r w:rsidRPr="00145D10">
              <w:rPr>
                <w:rFonts w:ascii="Arial" w:hAnsi="Arial" w:hint="eastAsia"/>
                <w:sz w:val="18"/>
                <w:lang w:eastAsia="zh-CN"/>
              </w:rPr>
              <w:t>C</w:t>
            </w:r>
          </w:p>
        </w:tc>
        <w:tc>
          <w:tcPr>
            <w:tcW w:w="3780" w:type="dxa"/>
          </w:tcPr>
          <w:p w:rsidR="00880CE5" w:rsidRPr="00145D10" w:rsidRDefault="00880CE5" w:rsidP="00145D10">
            <w:pPr>
              <w:keepNext/>
              <w:keepLines/>
              <w:rPr>
                <w:rFonts w:ascii="Arial" w:hAnsi="Arial"/>
                <w:sz w:val="18"/>
              </w:rPr>
            </w:pPr>
            <w:r w:rsidRPr="00145D10">
              <w:rPr>
                <w:rFonts w:ascii="Arial" w:hAnsi="Arial" w:hint="eastAsia"/>
                <w:sz w:val="18"/>
              </w:rPr>
              <w:t xml:space="preserve">This information element </w:t>
            </w:r>
            <w:r w:rsidRPr="00145D10">
              <w:rPr>
                <w:rFonts w:ascii="Arial" w:hAnsi="Arial" w:hint="eastAsia"/>
                <w:sz w:val="18"/>
                <w:lang w:eastAsia="zh-CN"/>
              </w:rPr>
              <w:t>shall be</w:t>
            </w:r>
            <w:r w:rsidRPr="00145D10">
              <w:rPr>
                <w:rFonts w:ascii="Arial" w:hAnsi="Arial" w:hint="eastAsia"/>
                <w:sz w:val="18"/>
              </w:rPr>
              <w:t xml:space="preserve"> present if </w:t>
            </w:r>
            <w:r w:rsidRPr="00145D10">
              <w:rPr>
                <w:rFonts w:ascii="Arial" w:hAnsi="Arial" w:hint="eastAsia"/>
                <w:sz w:val="18"/>
                <w:lang w:eastAsia="zh-CN"/>
              </w:rPr>
              <w:t>it was contained in the request. It indicates the SCTP stream identifier that the MRFP used to realize the CLUE data channel</w:t>
            </w:r>
            <w:r w:rsidRPr="00145D10">
              <w:rPr>
                <w:rFonts w:ascii="Arial" w:hAnsi="Arial" w:hint="eastAsia"/>
                <w:sz w:val="18"/>
              </w:rPr>
              <w:t>.</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hint="eastAsia"/>
                <w:sz w:val="18"/>
                <w:lang w:eastAsia="zh-CN"/>
              </w:rPr>
              <w:t>Subprotocol ID</w:t>
            </w:r>
          </w:p>
        </w:tc>
        <w:tc>
          <w:tcPr>
            <w:tcW w:w="1260" w:type="dxa"/>
          </w:tcPr>
          <w:p w:rsidR="00880CE5" w:rsidRPr="00145D10" w:rsidRDefault="00880CE5" w:rsidP="00145D10">
            <w:pPr>
              <w:keepNext/>
              <w:keepLines/>
              <w:jc w:val="center"/>
              <w:rPr>
                <w:rFonts w:ascii="Arial" w:hAnsi="Arial"/>
                <w:sz w:val="18"/>
              </w:rPr>
            </w:pPr>
            <w:r w:rsidRPr="00145D10">
              <w:rPr>
                <w:rFonts w:ascii="Arial" w:hAnsi="Arial" w:hint="eastAsia"/>
                <w:sz w:val="18"/>
                <w:lang w:eastAsia="zh-CN"/>
              </w:rPr>
              <w:t>C</w:t>
            </w:r>
          </w:p>
        </w:tc>
        <w:tc>
          <w:tcPr>
            <w:tcW w:w="3780" w:type="dxa"/>
          </w:tcPr>
          <w:p w:rsidR="00880CE5" w:rsidRPr="00145D10" w:rsidRDefault="00880CE5" w:rsidP="00145D10">
            <w:pPr>
              <w:keepNext/>
              <w:keepLines/>
              <w:rPr>
                <w:rFonts w:ascii="Arial" w:hAnsi="Arial"/>
                <w:sz w:val="18"/>
              </w:rPr>
            </w:pPr>
            <w:r w:rsidRPr="00145D10">
              <w:rPr>
                <w:rFonts w:ascii="Arial" w:hAnsi="Arial" w:hint="eastAsia"/>
                <w:sz w:val="18"/>
              </w:rPr>
              <w:t xml:space="preserve">This information element </w:t>
            </w:r>
            <w:r w:rsidRPr="00145D10">
              <w:rPr>
                <w:rFonts w:ascii="Arial" w:hAnsi="Arial" w:hint="eastAsia"/>
                <w:sz w:val="18"/>
                <w:lang w:eastAsia="zh-CN"/>
              </w:rPr>
              <w:t>shall be</w:t>
            </w:r>
            <w:r w:rsidRPr="00145D10">
              <w:rPr>
                <w:rFonts w:ascii="Arial" w:hAnsi="Arial" w:hint="eastAsia"/>
                <w:sz w:val="18"/>
              </w:rPr>
              <w:t xml:space="preserve"> present if </w:t>
            </w:r>
            <w:r w:rsidRPr="00145D10">
              <w:rPr>
                <w:rFonts w:ascii="Arial" w:hAnsi="Arial" w:hint="eastAsia"/>
                <w:sz w:val="18"/>
                <w:lang w:eastAsia="zh-CN"/>
              </w:rPr>
              <w:t>it was contained in the request. It indicates</w:t>
            </w:r>
            <w:r w:rsidRPr="00145D10">
              <w:rPr>
                <w:rFonts w:ascii="Arial" w:hAnsi="Arial"/>
                <w:sz w:val="18"/>
              </w:rPr>
              <w:t xml:space="preserve"> the the </w:t>
            </w:r>
            <w:r w:rsidRPr="00145D10">
              <w:rPr>
                <w:rFonts w:ascii="Arial" w:hAnsi="Arial" w:hint="eastAsia"/>
                <w:sz w:val="18"/>
                <w:lang w:eastAsia="zh-CN"/>
              </w:rPr>
              <w:t xml:space="preserve">protocol </w:t>
            </w:r>
            <w:r w:rsidRPr="00145D10">
              <w:rPr>
                <w:rFonts w:ascii="Arial" w:hAnsi="Arial"/>
                <w:sz w:val="18"/>
                <w:lang w:eastAsia="zh-CN"/>
              </w:rPr>
              <w:t>"CLUE"</w:t>
            </w:r>
            <w:r w:rsidRPr="00145D10">
              <w:rPr>
                <w:rFonts w:ascii="Arial" w:hAnsi="Arial" w:hint="eastAsia"/>
                <w:sz w:val="18"/>
                <w:lang w:eastAsia="zh-CN"/>
              </w:rPr>
              <w:t xml:space="preserve"> to exchange via the data channel</w:t>
            </w:r>
            <w:r w:rsidRPr="00145D10">
              <w:rPr>
                <w:rFonts w:ascii="Arial" w:hAnsi="Arial" w:hint="eastAsia"/>
                <w:sz w:val="18"/>
              </w:rPr>
              <w:t>.</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Local max message size</w:t>
            </w:r>
          </w:p>
        </w:tc>
        <w:tc>
          <w:tcPr>
            <w:tcW w:w="1260" w:type="dxa"/>
          </w:tcPr>
          <w:p w:rsidR="00880CE5" w:rsidRPr="00145D10" w:rsidRDefault="00880CE5" w:rsidP="00145D10">
            <w:pPr>
              <w:keepNext/>
              <w:keepLines/>
              <w:jc w:val="center"/>
              <w:rPr>
                <w:rFonts w:ascii="Arial" w:hAnsi="Arial"/>
                <w:sz w:val="18"/>
              </w:rPr>
            </w:pPr>
            <w:r w:rsidRPr="00145D10">
              <w:rPr>
                <w:rFonts w:ascii="Arial" w:hAnsi="Arial" w:hint="eastAsia"/>
                <w:sz w:val="18"/>
              </w:rPr>
              <w:t>C</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may be present only if the Local max message size Request was contained in the request. It indicates the local max message size.</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SDP</w:t>
            </w:r>
            <w:r w:rsidRPr="00145D10">
              <w:rPr>
                <w:rFonts w:ascii="Arial" w:hAnsi="Arial" w:hint="eastAsia"/>
                <w:sz w:val="18"/>
                <w:lang w:eastAsia="zh-CN"/>
              </w:rPr>
              <w:t>CapNeg configuration</w:t>
            </w:r>
          </w:p>
        </w:tc>
        <w:tc>
          <w:tcPr>
            <w:tcW w:w="1260" w:type="dxa"/>
          </w:tcPr>
          <w:p w:rsidR="00880CE5" w:rsidRPr="00145D10" w:rsidRDefault="00880CE5" w:rsidP="00145D10">
            <w:pPr>
              <w:keepNext/>
              <w:keepLines/>
              <w:jc w:val="center"/>
              <w:rPr>
                <w:rFonts w:ascii="Arial" w:hAnsi="Arial" w:hint="eastAsia"/>
                <w:sz w:val="18"/>
              </w:rPr>
            </w:pPr>
            <w:r w:rsidRPr="00145D10">
              <w:rPr>
                <w:rFonts w:ascii="Arial" w:hAnsi="Arial" w:hint="eastAsia"/>
                <w:sz w:val="18"/>
                <w:lang w:eastAsia="zh-CN"/>
              </w:rPr>
              <w:t>C</w:t>
            </w:r>
          </w:p>
        </w:tc>
        <w:tc>
          <w:tcPr>
            <w:tcW w:w="3780" w:type="dxa"/>
          </w:tcPr>
          <w:p w:rsidR="00880CE5" w:rsidRPr="00145D10" w:rsidRDefault="00880CE5" w:rsidP="00145D10">
            <w:pPr>
              <w:keepNext/>
              <w:keepLines/>
              <w:rPr>
                <w:rFonts w:ascii="Arial" w:hAnsi="Arial"/>
                <w:sz w:val="18"/>
              </w:rPr>
            </w:pPr>
            <w:r w:rsidRPr="00145D10">
              <w:rPr>
                <w:rFonts w:ascii="Arial" w:eastAsia="Batang" w:hAnsi="Arial"/>
                <w:sz w:val="18"/>
              </w:rPr>
              <w:t xml:space="preserve">This information element shall be present only if </w:t>
            </w:r>
            <w:r w:rsidRPr="00145D10">
              <w:rPr>
                <w:rFonts w:ascii="Arial" w:hAnsi="Arial" w:hint="eastAsia"/>
                <w:sz w:val="18"/>
                <w:lang w:eastAsia="zh-CN"/>
              </w:rPr>
              <w:t>it</w:t>
            </w:r>
            <w:r w:rsidRPr="00145D10">
              <w:rPr>
                <w:rFonts w:ascii="Arial" w:eastAsia="Batang" w:hAnsi="Arial"/>
                <w:sz w:val="18"/>
              </w:rPr>
              <w:t xml:space="preserve"> was contained in the request</w:t>
            </w:r>
            <w:r w:rsidRPr="00145D10">
              <w:rPr>
                <w:rFonts w:ascii="Arial" w:hAnsi="Arial" w:hint="eastAsia"/>
                <w:sz w:val="18"/>
                <w:lang w:eastAsia="zh-CN"/>
              </w:rPr>
              <w:t>.</w:t>
            </w:r>
            <w:r w:rsidRPr="00145D10">
              <w:rPr>
                <w:rFonts w:ascii="Arial" w:hAnsi="Arial"/>
                <w:sz w:val="18"/>
              </w:rPr>
              <w:t xml:space="preserve"> </w:t>
            </w:r>
            <w:r w:rsidRPr="00145D10">
              <w:rPr>
                <w:rFonts w:ascii="Arial" w:hAnsi="Arial" w:hint="eastAsia"/>
                <w:sz w:val="18"/>
                <w:lang w:eastAsia="zh-CN"/>
              </w:rPr>
              <w:t>It</w:t>
            </w:r>
            <w:r w:rsidRPr="00145D10">
              <w:rPr>
                <w:rFonts w:ascii="Arial" w:hAnsi="Arial"/>
                <w:sz w:val="18"/>
              </w:rPr>
              <w:t xml:space="preserve"> provides SDPCapNeg configuration(s) using</w:t>
            </w:r>
            <w:r w:rsidRPr="00145D10">
              <w:rPr>
                <w:rFonts w:ascii="Arial" w:hAnsi="Arial" w:hint="eastAsia"/>
                <w:sz w:val="18"/>
                <w:lang w:eastAsia="zh-CN"/>
              </w:rPr>
              <w:t xml:space="preserve"> as</w:t>
            </w:r>
            <w:r w:rsidRPr="00145D10">
              <w:rPr>
                <w:rFonts w:ascii="Arial" w:hAnsi="Arial"/>
                <w:sz w:val="18"/>
              </w:rPr>
              <w:t xml:space="preserve"> </w:t>
            </w:r>
            <w:r w:rsidRPr="00145D10">
              <w:rPr>
                <w:rFonts w:ascii="Arial" w:hAnsi="Arial" w:hint="eastAsia"/>
                <w:sz w:val="18"/>
                <w:lang w:eastAsia="zh-CN"/>
              </w:rPr>
              <w:t xml:space="preserve">"a=acap", "a=tcap", </w:t>
            </w:r>
            <w:r w:rsidRPr="00145D10">
              <w:rPr>
                <w:rFonts w:ascii="Arial" w:hAnsi="Arial"/>
                <w:sz w:val="18"/>
              </w:rPr>
              <w:t>"a=pcfg" and "a=acfg" SDP attributes.</w:t>
            </w:r>
          </w:p>
        </w:tc>
      </w:tr>
    </w:tbl>
    <w:p w:rsidR="00880CE5" w:rsidRPr="00145D10" w:rsidRDefault="00880CE5" w:rsidP="00880CE5">
      <w:pPr>
        <w:rPr>
          <w:rFonts w:eastAsia="SimSun"/>
          <w:lang w:eastAsia="zh-CN"/>
        </w:rPr>
      </w:pPr>
    </w:p>
    <w:p w:rsidR="00880CE5" w:rsidRPr="00145D10" w:rsidRDefault="00880CE5" w:rsidP="00880CE5">
      <w:pPr>
        <w:pStyle w:val="Heading2"/>
        <w:rPr>
          <w:lang w:eastAsia="zh-CN"/>
        </w:rPr>
      </w:pPr>
      <w:bookmarkStart w:id="504" w:name="_Toc501548425"/>
      <w:bookmarkStart w:id="505" w:name="_Toc57883383"/>
      <w:r w:rsidRPr="00145D10">
        <w:rPr>
          <w:lang w:eastAsia="zh-CN"/>
        </w:rPr>
        <w:lastRenderedPageBreak/>
        <w:t>8.21</w:t>
      </w:r>
      <w:r w:rsidRPr="00145D10">
        <w:rPr>
          <w:lang w:eastAsia="zh-CN"/>
        </w:rPr>
        <w:tab/>
        <w:t>Reserve IMS Resources Procedure</w:t>
      </w:r>
      <w:bookmarkEnd w:id="504"/>
      <w:bookmarkEnd w:id="505"/>
    </w:p>
    <w:p w:rsidR="00880CE5" w:rsidRPr="00145D10" w:rsidRDefault="00880CE5" w:rsidP="00880CE5">
      <w:pPr>
        <w:keepNext/>
      </w:pPr>
      <w:r w:rsidRPr="00145D10">
        <w:t>This procedure is used to reserve local connection addresses and local resources in MRFP; it is based on the procedure of the same name defined in 3GPP TS 29.163 [</w:t>
      </w:r>
      <w:r w:rsidRPr="00145D10">
        <w:rPr>
          <w:lang w:eastAsia="zh-CN"/>
        </w:rPr>
        <w:t>9</w:t>
      </w:r>
      <w:r w:rsidRPr="00145D10">
        <w:t>].</w:t>
      </w:r>
    </w:p>
    <w:p w:rsidR="00880CE5" w:rsidRPr="00145D10" w:rsidRDefault="00880CE5" w:rsidP="00880CE5">
      <w:pPr>
        <w:pStyle w:val="TH"/>
      </w:pPr>
      <w:r w:rsidRPr="00145D10">
        <w:t>Table 8.21.1: Procedures between MRFC and MRFP: Reserve IMS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880CE5" w:rsidRPr="00145D10" w:rsidTr="00145D10">
        <w:tblPrEx>
          <w:tblCellMar>
            <w:top w:w="0" w:type="dxa"/>
            <w:bottom w:w="0" w:type="dxa"/>
          </w:tblCellMar>
        </w:tblPrEx>
        <w:trPr>
          <w:jc w:val="center"/>
        </w:trPr>
        <w:tc>
          <w:tcPr>
            <w:tcW w:w="1466" w:type="dxa"/>
          </w:tcPr>
          <w:p w:rsidR="00880CE5" w:rsidRPr="00145D10" w:rsidRDefault="00880CE5" w:rsidP="00145D10">
            <w:pPr>
              <w:keepNext/>
              <w:keepLines/>
              <w:jc w:val="center"/>
              <w:rPr>
                <w:rFonts w:ascii="Arial" w:hAnsi="Arial"/>
                <w:b/>
                <w:sz w:val="18"/>
              </w:rPr>
            </w:pPr>
            <w:r w:rsidRPr="00145D10">
              <w:rPr>
                <w:rFonts w:ascii="Arial" w:hAnsi="Arial"/>
                <w:b/>
                <w:sz w:val="18"/>
              </w:rPr>
              <w:t>Procedure</w:t>
            </w:r>
          </w:p>
        </w:tc>
        <w:tc>
          <w:tcPr>
            <w:tcW w:w="1251" w:type="dxa"/>
          </w:tcPr>
          <w:p w:rsidR="00880CE5" w:rsidRPr="00145D10" w:rsidRDefault="00880CE5" w:rsidP="00145D10">
            <w:pPr>
              <w:keepNext/>
              <w:keepLines/>
              <w:jc w:val="center"/>
              <w:rPr>
                <w:rFonts w:ascii="Arial" w:hAnsi="Arial"/>
                <w:b/>
                <w:sz w:val="18"/>
              </w:rPr>
            </w:pPr>
            <w:r w:rsidRPr="00145D10">
              <w:rPr>
                <w:rFonts w:ascii="Arial" w:hAnsi="Arial"/>
                <w:b/>
                <w:sz w:val="18"/>
              </w:rPr>
              <w:t>Initiated</w:t>
            </w:r>
          </w:p>
        </w:tc>
        <w:tc>
          <w:tcPr>
            <w:tcW w:w="1980" w:type="dxa"/>
          </w:tcPr>
          <w:p w:rsidR="00880CE5" w:rsidRPr="00145D10" w:rsidRDefault="00880CE5" w:rsidP="00145D10">
            <w:pPr>
              <w:keepNext/>
              <w:keepLines/>
              <w:jc w:val="center"/>
              <w:rPr>
                <w:rFonts w:ascii="Arial" w:hAnsi="Arial"/>
                <w:b/>
                <w:sz w:val="18"/>
              </w:rPr>
            </w:pPr>
            <w:r w:rsidRPr="00145D10">
              <w:rPr>
                <w:rFonts w:ascii="Arial" w:hAnsi="Arial"/>
                <w:b/>
                <w:sz w:val="18"/>
              </w:rPr>
              <w:t>Information element name</w:t>
            </w:r>
          </w:p>
        </w:tc>
        <w:tc>
          <w:tcPr>
            <w:tcW w:w="1260" w:type="dxa"/>
          </w:tcPr>
          <w:p w:rsidR="00880CE5" w:rsidRPr="00145D10" w:rsidRDefault="00880CE5" w:rsidP="00145D10">
            <w:pPr>
              <w:keepNext/>
              <w:keepLines/>
              <w:jc w:val="center"/>
              <w:rPr>
                <w:rFonts w:ascii="Arial" w:hAnsi="Arial"/>
                <w:b/>
                <w:sz w:val="18"/>
              </w:rPr>
            </w:pPr>
            <w:r w:rsidRPr="00145D10">
              <w:rPr>
                <w:rFonts w:ascii="Arial" w:hAnsi="Arial"/>
                <w:b/>
                <w:sz w:val="18"/>
              </w:rPr>
              <w:t>Information element required</w:t>
            </w:r>
          </w:p>
        </w:tc>
        <w:tc>
          <w:tcPr>
            <w:tcW w:w="3780" w:type="dxa"/>
          </w:tcPr>
          <w:p w:rsidR="00880CE5" w:rsidRPr="00145D10" w:rsidRDefault="00880CE5" w:rsidP="00145D10">
            <w:pPr>
              <w:keepNext/>
              <w:keepLines/>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jc w:val="center"/>
        </w:trPr>
        <w:tc>
          <w:tcPr>
            <w:tcW w:w="1466" w:type="dxa"/>
            <w:vMerge w:val="restart"/>
          </w:tcPr>
          <w:p w:rsidR="00880CE5" w:rsidRPr="00145D10" w:rsidRDefault="00880CE5" w:rsidP="00145D10">
            <w:pPr>
              <w:keepNext/>
              <w:keepLines/>
              <w:jc w:val="center"/>
              <w:rPr>
                <w:rFonts w:ascii="Arial" w:hAnsi="Arial"/>
                <w:sz w:val="18"/>
              </w:rPr>
            </w:pPr>
            <w:r w:rsidRPr="00145D10">
              <w:rPr>
                <w:rFonts w:ascii="Arial" w:hAnsi="Arial"/>
                <w:sz w:val="18"/>
              </w:rPr>
              <w:t>Reserve IMS Resources</w:t>
            </w:r>
          </w:p>
        </w:tc>
        <w:tc>
          <w:tcPr>
            <w:tcW w:w="1251" w:type="dxa"/>
            <w:vMerge w:val="restart"/>
          </w:tcPr>
          <w:p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MRFC</w:t>
            </w: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Context /Context Request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existing context or requests a new context for the bearer termination.</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Priority information</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the MRFP to apply priority treatment for the terminations and bearer connections in the specified context.</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IMS Termination Request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requests a new bearer termination</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Local IMS Resources</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indicates the resource(s) (i.e. codecs) for which the MRFP shall be prepared to receive user data.</w:t>
            </w:r>
          </w:p>
          <w:p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IE shall contain separate resources per stream.</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ReserveValue</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indicates if multiple local IMS resources are to be reserved.</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Local Connection Address Request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requests an IP address and port number(s) on the MRFP that the remote end can send user plane data to.</w:t>
            </w:r>
          </w:p>
          <w:p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may contain multiple addresses.</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Notify Released Bearer</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a notification of a released bearer.</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Notify termination heartbeat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termination heartbeat indications.</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ECN Enable</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the MRFP to apply ECN.</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ECN Initiation Method</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specifies the ECN Initiation method and requests the MRFP to perform IP header settings as an ECN endpoint. It may be included only if ECN is enabled.</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Notify ECN Failure Event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a notification if an ECN related error occurs. It may be included only if ECN is enabled.</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Diffserv Code Point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the MRFP to apply a specific Diffserv Code Point to the IP headers.</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Extended RTP Header for CVO</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 xml:space="preserve">This information element requests the MRFP to pass on the </w:t>
            </w:r>
            <w:r w:rsidRPr="00145D10">
              <w:rPr>
                <w:rFonts w:ascii="Arial" w:hAnsi="Arial" w:hint="eastAsia"/>
                <w:sz w:val="18"/>
                <w:lang w:eastAsia="zh-CN"/>
              </w:rPr>
              <w:t xml:space="preserve">CVO </w:t>
            </w:r>
            <w:r w:rsidRPr="00145D10">
              <w:rPr>
                <w:rFonts w:ascii="Arial" w:hAnsi="Arial"/>
                <w:sz w:val="18"/>
              </w:rPr>
              <w:t>extended RTP header as defined by IETF RFC 5285 [27].</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Generic Image Attributes</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image attributes (e.g. image size) as defined by IETF RFC 6236 [28].</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ICE password request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is present if MRFC requests an ICE password.</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ICE Ufrag request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is present if MRFC requests an ICE ufrag.</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ICE host candidate request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is present if MRFC requests an ICE host candidate.</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STUN server request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is present if MRFC requests the MRFP to answer STUN connectivity checks for ICE.</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MSRP URI Path request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requests the MSRP URI path information that the MRFP will insert in the MSRP message "From</w:t>
            </w:r>
            <w:r w:rsidRPr="00145D10">
              <w:rPr>
                <w:rFonts w:ascii="Arial" w:hAnsi="Arial"/>
                <w:sz w:val="18"/>
              </w:rPr>
              <w:noBreakHyphen/>
              <w:t>Path" header field.</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Notify TCP connection establishment Failure Event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 xml:space="preserve">This </w:t>
            </w:r>
            <w:r w:rsidRPr="00145D10">
              <w:rPr>
                <w:rFonts w:ascii="Arial" w:hAnsi="Arial" w:hint="eastAsia"/>
                <w:sz w:val="18"/>
              </w:rPr>
              <w:t xml:space="preserve">information element </w:t>
            </w:r>
            <w:r w:rsidRPr="00145D10">
              <w:rPr>
                <w:rFonts w:ascii="Arial" w:hAnsi="Arial"/>
                <w:sz w:val="18"/>
              </w:rPr>
              <w:t>requests a notification if a</w:t>
            </w:r>
            <w:r w:rsidRPr="00145D10">
              <w:rPr>
                <w:rFonts w:ascii="Arial" w:hAnsi="Arial" w:hint="eastAsia"/>
                <w:sz w:val="18"/>
              </w:rPr>
              <w:t xml:space="preserve"> </w:t>
            </w:r>
            <w:r w:rsidRPr="00145D10">
              <w:rPr>
                <w:rFonts w:ascii="Arial" w:hAnsi="Arial"/>
                <w:sz w:val="18"/>
              </w:rPr>
              <w:t>TCP connection establishment failure occurs.</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Local certificate fingerprint Request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rPr>
                <w:rFonts w:ascii="Arial" w:hAnsi="Arial"/>
                <w:sz w:val="18"/>
              </w:rPr>
            </w:pPr>
            <w:r w:rsidRPr="00145D10">
              <w:rPr>
                <w:rFonts w:ascii="Arial" w:hAnsi="Arial" w:hint="eastAsia"/>
                <w:sz w:val="18"/>
              </w:rPr>
              <w:t xml:space="preserve">This information element is present if the MRFC requests the MRFP to establish the </w:t>
            </w:r>
            <w:r w:rsidRPr="00145D10">
              <w:rPr>
                <w:rFonts w:ascii="Arial" w:hAnsi="Arial" w:hint="eastAsia"/>
                <w:sz w:val="18"/>
                <w:lang w:eastAsia="zh-CN"/>
              </w:rPr>
              <w:t xml:space="preserve">CLUE </w:t>
            </w:r>
            <w:r w:rsidRPr="00145D10">
              <w:rPr>
                <w:rFonts w:ascii="Arial" w:hAnsi="Arial" w:hint="eastAsia"/>
                <w:sz w:val="18"/>
              </w:rPr>
              <w:t xml:space="preserve">data channel. </w:t>
            </w:r>
            <w:r w:rsidRPr="00145D10">
              <w:rPr>
                <w:rFonts w:ascii="Arial" w:hAnsi="Arial"/>
                <w:sz w:val="18"/>
              </w:rPr>
              <w:t xml:space="preserve">It requests the </w:t>
            </w:r>
            <w:r w:rsidRPr="00145D10">
              <w:rPr>
                <w:rFonts w:ascii="Arial" w:hAnsi="Arial" w:hint="eastAsia"/>
                <w:sz w:val="18"/>
              </w:rPr>
              <w:t>MRFP</w:t>
            </w:r>
            <w:r w:rsidRPr="00145D10">
              <w:rPr>
                <w:rFonts w:ascii="Arial" w:hAnsi="Arial"/>
                <w:sz w:val="18"/>
              </w:rPr>
              <w:t xml:space="preserve"> to provide a local certificate fingerprint.</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 xml:space="preserve">Local </w:t>
            </w:r>
            <w:r w:rsidRPr="00145D10">
              <w:rPr>
                <w:rFonts w:ascii="Arial" w:hAnsi="Arial" w:hint="eastAsia"/>
                <w:sz w:val="18"/>
              </w:rPr>
              <w:t>SCTP</w:t>
            </w:r>
            <w:r w:rsidRPr="00145D10">
              <w:rPr>
                <w:rFonts w:ascii="Arial" w:hAnsi="Arial"/>
                <w:sz w:val="18"/>
              </w:rPr>
              <w:t xml:space="preserve"> </w:t>
            </w:r>
            <w:r w:rsidRPr="00145D10">
              <w:rPr>
                <w:rFonts w:ascii="Arial" w:hAnsi="Arial" w:hint="eastAsia"/>
                <w:sz w:val="18"/>
              </w:rPr>
              <w:t>P</w:t>
            </w:r>
            <w:r w:rsidRPr="00145D10">
              <w:rPr>
                <w:rFonts w:ascii="Arial" w:hAnsi="Arial"/>
                <w:sz w:val="18"/>
              </w:rPr>
              <w:t xml:space="preserve">ort </w:t>
            </w:r>
            <w:r w:rsidRPr="00145D10">
              <w:rPr>
                <w:rFonts w:ascii="Arial" w:hAnsi="Arial" w:hint="eastAsia"/>
                <w:sz w:val="18"/>
              </w:rPr>
              <w:t>R</w:t>
            </w:r>
            <w:r w:rsidRPr="00145D10">
              <w:rPr>
                <w:rFonts w:ascii="Arial" w:hAnsi="Arial"/>
                <w:sz w:val="18"/>
              </w:rPr>
              <w:t>equest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hint="eastAsia"/>
                <w:sz w:val="18"/>
              </w:rPr>
              <w:t>O</w:t>
            </w:r>
          </w:p>
        </w:tc>
        <w:tc>
          <w:tcPr>
            <w:tcW w:w="3780" w:type="dxa"/>
          </w:tcPr>
          <w:p w:rsidR="00880CE5" w:rsidRPr="00145D10" w:rsidRDefault="00880CE5" w:rsidP="00145D10">
            <w:pPr>
              <w:keepNext/>
              <w:keepLines/>
              <w:rPr>
                <w:rFonts w:ascii="Arial" w:hAnsi="Arial"/>
                <w:sz w:val="18"/>
              </w:rPr>
            </w:pPr>
            <w:r w:rsidRPr="00145D10">
              <w:rPr>
                <w:rFonts w:ascii="Arial" w:hAnsi="Arial" w:hint="eastAsia"/>
                <w:sz w:val="18"/>
              </w:rPr>
              <w:t xml:space="preserve">This information element is present if the MRFC requests the MRFP to establish the </w:t>
            </w:r>
            <w:r w:rsidRPr="00145D10">
              <w:rPr>
                <w:rFonts w:ascii="Arial" w:hAnsi="Arial" w:hint="eastAsia"/>
                <w:sz w:val="18"/>
                <w:lang w:eastAsia="zh-CN"/>
              </w:rPr>
              <w:t xml:space="preserve">CLUE </w:t>
            </w:r>
            <w:r w:rsidRPr="00145D10">
              <w:rPr>
                <w:rFonts w:ascii="Arial" w:hAnsi="Arial" w:hint="eastAsia"/>
                <w:sz w:val="18"/>
              </w:rPr>
              <w:t xml:space="preserve">data channel. </w:t>
            </w:r>
            <w:r w:rsidRPr="00145D10">
              <w:rPr>
                <w:rFonts w:ascii="Arial" w:hAnsi="Arial"/>
                <w:sz w:val="18"/>
              </w:rPr>
              <w:t xml:space="preserve">It requests the </w:t>
            </w:r>
            <w:r w:rsidRPr="00145D10">
              <w:rPr>
                <w:rFonts w:ascii="Arial" w:hAnsi="Arial" w:hint="eastAsia"/>
                <w:sz w:val="18"/>
              </w:rPr>
              <w:t>MRFP</w:t>
            </w:r>
            <w:r w:rsidRPr="00145D10">
              <w:rPr>
                <w:rFonts w:ascii="Arial" w:hAnsi="Arial"/>
                <w:sz w:val="18"/>
              </w:rPr>
              <w:t xml:space="preserve"> to provide a local </w:t>
            </w:r>
            <w:r w:rsidRPr="00145D10">
              <w:rPr>
                <w:rFonts w:ascii="Arial" w:hAnsi="Arial" w:hint="eastAsia"/>
                <w:sz w:val="18"/>
              </w:rPr>
              <w:t>SCTP Port</w:t>
            </w:r>
            <w:r w:rsidRPr="00145D10">
              <w:rPr>
                <w:rFonts w:ascii="Arial" w:hAnsi="Arial"/>
                <w:sz w:val="18"/>
              </w:rPr>
              <w:t>.</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hint="eastAsia"/>
                <w:sz w:val="18"/>
                <w:lang w:eastAsia="zh-CN"/>
              </w:rPr>
              <w:t>SCTP Stream ID</w:t>
            </w:r>
          </w:p>
        </w:tc>
        <w:tc>
          <w:tcPr>
            <w:tcW w:w="1260" w:type="dxa"/>
          </w:tcPr>
          <w:p w:rsidR="00880CE5" w:rsidRPr="00145D10" w:rsidRDefault="00880CE5" w:rsidP="00145D10">
            <w:pPr>
              <w:keepNext/>
              <w:keepLines/>
              <w:jc w:val="center"/>
              <w:rPr>
                <w:rFonts w:ascii="Arial" w:hAnsi="Arial"/>
                <w:sz w:val="18"/>
              </w:rPr>
            </w:pPr>
            <w:r w:rsidRPr="00145D10">
              <w:rPr>
                <w:rFonts w:ascii="Arial" w:hAnsi="Arial" w:hint="eastAsia"/>
                <w:sz w:val="18"/>
                <w:lang w:eastAsia="zh-CN"/>
              </w:rPr>
              <w:t>O</w:t>
            </w:r>
          </w:p>
        </w:tc>
        <w:tc>
          <w:tcPr>
            <w:tcW w:w="3780" w:type="dxa"/>
          </w:tcPr>
          <w:p w:rsidR="00880CE5" w:rsidRPr="00145D10" w:rsidRDefault="00880CE5" w:rsidP="00145D10">
            <w:pPr>
              <w:keepNext/>
              <w:keepLines/>
              <w:rPr>
                <w:rFonts w:ascii="Arial" w:hAnsi="Arial"/>
                <w:sz w:val="18"/>
              </w:rPr>
            </w:pPr>
            <w:r w:rsidRPr="00145D10">
              <w:rPr>
                <w:rFonts w:ascii="Arial" w:hAnsi="Arial" w:hint="eastAsia"/>
                <w:sz w:val="18"/>
              </w:rPr>
              <w:t xml:space="preserve">This information element is present if the MRFC requests the MRFP to establish the </w:t>
            </w:r>
            <w:r w:rsidRPr="00145D10">
              <w:rPr>
                <w:rFonts w:ascii="Arial" w:hAnsi="Arial" w:hint="eastAsia"/>
                <w:sz w:val="18"/>
                <w:lang w:eastAsia="zh-CN"/>
              </w:rPr>
              <w:t xml:space="preserve">CLUE </w:t>
            </w:r>
            <w:r w:rsidRPr="00145D10">
              <w:rPr>
                <w:rFonts w:ascii="Arial" w:hAnsi="Arial" w:hint="eastAsia"/>
                <w:sz w:val="18"/>
              </w:rPr>
              <w:t xml:space="preserve">data channel. </w:t>
            </w:r>
            <w:r w:rsidRPr="00145D10">
              <w:rPr>
                <w:rFonts w:ascii="Arial" w:hAnsi="Arial"/>
                <w:sz w:val="18"/>
              </w:rPr>
              <w:t xml:space="preserve">It indicates the the actual </w:t>
            </w:r>
            <w:r w:rsidRPr="00145D10">
              <w:rPr>
                <w:rFonts w:ascii="Arial" w:hAnsi="Arial" w:hint="eastAsia"/>
                <w:sz w:val="18"/>
                <w:lang w:eastAsia="zh-CN"/>
              </w:rPr>
              <w:t xml:space="preserve">SCTP </w:t>
            </w:r>
            <w:r w:rsidRPr="00145D10">
              <w:rPr>
                <w:rFonts w:ascii="Arial" w:hAnsi="Arial"/>
                <w:sz w:val="18"/>
              </w:rPr>
              <w:t>stream identifier</w:t>
            </w:r>
            <w:r w:rsidRPr="00145D10">
              <w:rPr>
                <w:rFonts w:ascii="Arial" w:hAnsi="Arial" w:hint="eastAsia"/>
                <w:sz w:val="18"/>
                <w:lang w:eastAsia="zh-CN"/>
              </w:rPr>
              <w:t xml:space="preserve"> to realize the CLUE data channel</w:t>
            </w:r>
            <w:r w:rsidRPr="00145D10">
              <w:rPr>
                <w:rFonts w:ascii="Arial" w:hAnsi="Arial" w:hint="eastAsia"/>
                <w:sz w:val="18"/>
              </w:rPr>
              <w:t>.</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hint="eastAsia"/>
                <w:sz w:val="18"/>
                <w:lang w:eastAsia="zh-CN"/>
              </w:rPr>
              <w:t>Subprotocol ID</w:t>
            </w:r>
          </w:p>
        </w:tc>
        <w:tc>
          <w:tcPr>
            <w:tcW w:w="1260" w:type="dxa"/>
          </w:tcPr>
          <w:p w:rsidR="00880CE5" w:rsidRPr="00145D10" w:rsidRDefault="00880CE5" w:rsidP="00145D10">
            <w:pPr>
              <w:keepNext/>
              <w:keepLines/>
              <w:jc w:val="center"/>
              <w:rPr>
                <w:rFonts w:ascii="Arial" w:hAnsi="Arial"/>
                <w:sz w:val="18"/>
              </w:rPr>
            </w:pPr>
            <w:r w:rsidRPr="00145D10">
              <w:rPr>
                <w:rFonts w:ascii="Arial" w:hAnsi="Arial" w:hint="eastAsia"/>
                <w:sz w:val="18"/>
                <w:lang w:eastAsia="zh-CN"/>
              </w:rPr>
              <w:t>O</w:t>
            </w:r>
          </w:p>
        </w:tc>
        <w:tc>
          <w:tcPr>
            <w:tcW w:w="3780" w:type="dxa"/>
          </w:tcPr>
          <w:p w:rsidR="00880CE5" w:rsidRPr="00145D10" w:rsidRDefault="00880CE5" w:rsidP="00145D10">
            <w:pPr>
              <w:keepNext/>
              <w:keepLines/>
              <w:rPr>
                <w:rFonts w:ascii="Arial" w:hAnsi="Arial"/>
                <w:sz w:val="18"/>
              </w:rPr>
            </w:pPr>
            <w:r w:rsidRPr="00145D10">
              <w:rPr>
                <w:rFonts w:ascii="Arial" w:hAnsi="Arial" w:hint="eastAsia"/>
                <w:sz w:val="18"/>
              </w:rPr>
              <w:t xml:space="preserve">This information element is present if the MRFC requests the MRFP to establish the </w:t>
            </w:r>
            <w:r w:rsidRPr="00145D10">
              <w:rPr>
                <w:rFonts w:ascii="Arial" w:hAnsi="Arial" w:hint="eastAsia"/>
                <w:sz w:val="18"/>
                <w:lang w:eastAsia="zh-CN"/>
              </w:rPr>
              <w:t xml:space="preserve">CLUE </w:t>
            </w:r>
            <w:r w:rsidRPr="00145D10">
              <w:rPr>
                <w:rFonts w:ascii="Arial" w:hAnsi="Arial" w:hint="eastAsia"/>
                <w:sz w:val="18"/>
              </w:rPr>
              <w:t xml:space="preserve">data channel. </w:t>
            </w:r>
            <w:r w:rsidRPr="00145D10">
              <w:rPr>
                <w:rFonts w:ascii="Arial" w:hAnsi="Arial"/>
                <w:sz w:val="18"/>
              </w:rPr>
              <w:t xml:space="preserve">It indicates the the </w:t>
            </w:r>
            <w:r w:rsidRPr="00145D10">
              <w:rPr>
                <w:rFonts w:ascii="Arial" w:hAnsi="Arial" w:hint="eastAsia"/>
                <w:sz w:val="18"/>
                <w:lang w:eastAsia="zh-CN"/>
              </w:rPr>
              <w:t xml:space="preserve">protocol </w:t>
            </w:r>
            <w:r w:rsidRPr="00145D10">
              <w:rPr>
                <w:rFonts w:ascii="Arial" w:hAnsi="Arial"/>
                <w:sz w:val="18"/>
                <w:lang w:eastAsia="zh-CN"/>
              </w:rPr>
              <w:t xml:space="preserve">"CLUE" </w:t>
            </w:r>
            <w:r w:rsidRPr="00145D10">
              <w:rPr>
                <w:rFonts w:ascii="Arial" w:hAnsi="Arial" w:hint="eastAsia"/>
                <w:sz w:val="18"/>
                <w:lang w:eastAsia="zh-CN"/>
              </w:rPr>
              <w:t>to exchange via the data channel</w:t>
            </w:r>
            <w:r w:rsidRPr="00145D10">
              <w:rPr>
                <w:rFonts w:ascii="Arial" w:hAnsi="Arial" w:hint="eastAsia"/>
                <w:sz w:val="18"/>
              </w:rPr>
              <w:t>.</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Local m</w:t>
            </w:r>
            <w:r w:rsidRPr="00145D10">
              <w:rPr>
                <w:rFonts w:ascii="Arial" w:hAnsi="Arial" w:hint="eastAsia"/>
                <w:sz w:val="18"/>
              </w:rPr>
              <w:t>a</w:t>
            </w:r>
            <w:r w:rsidRPr="00145D10">
              <w:rPr>
                <w:rFonts w:ascii="Arial" w:hAnsi="Arial"/>
                <w:sz w:val="18"/>
              </w:rPr>
              <w:t xml:space="preserve">x message size </w:t>
            </w:r>
            <w:r w:rsidRPr="00145D10">
              <w:rPr>
                <w:rFonts w:ascii="Arial" w:hAnsi="Arial" w:hint="eastAsia"/>
                <w:sz w:val="18"/>
              </w:rPr>
              <w:t>R</w:t>
            </w:r>
            <w:r w:rsidRPr="00145D10">
              <w:rPr>
                <w:rFonts w:ascii="Arial" w:hAnsi="Arial"/>
                <w:sz w:val="18"/>
              </w:rPr>
              <w:t>equest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hint="eastAsia"/>
                <w:sz w:val="18"/>
              </w:rPr>
              <w:t>O</w:t>
            </w:r>
          </w:p>
        </w:tc>
        <w:tc>
          <w:tcPr>
            <w:tcW w:w="3780" w:type="dxa"/>
          </w:tcPr>
          <w:p w:rsidR="00880CE5" w:rsidRPr="00145D10" w:rsidRDefault="00880CE5" w:rsidP="00145D10">
            <w:pPr>
              <w:keepNext/>
              <w:keepLines/>
              <w:rPr>
                <w:rFonts w:ascii="Arial" w:hAnsi="Arial"/>
                <w:sz w:val="18"/>
              </w:rPr>
            </w:pPr>
            <w:r w:rsidRPr="00145D10">
              <w:rPr>
                <w:rFonts w:ascii="Arial" w:hAnsi="Arial" w:hint="eastAsia"/>
                <w:sz w:val="18"/>
              </w:rPr>
              <w:t xml:space="preserve">This information element is present if the MRFC requests the MRFP to establish the CLUE data channel. </w:t>
            </w:r>
            <w:r w:rsidRPr="00145D10">
              <w:rPr>
                <w:rFonts w:ascii="Arial" w:hAnsi="Arial"/>
                <w:sz w:val="18"/>
              </w:rPr>
              <w:t xml:space="preserve">It requests the </w:t>
            </w:r>
            <w:r w:rsidRPr="00145D10">
              <w:rPr>
                <w:rFonts w:ascii="Arial" w:hAnsi="Arial" w:hint="eastAsia"/>
                <w:sz w:val="18"/>
              </w:rPr>
              <w:t>MRFP</w:t>
            </w:r>
            <w:r w:rsidRPr="00145D10">
              <w:rPr>
                <w:rFonts w:ascii="Arial" w:hAnsi="Arial"/>
                <w:sz w:val="18"/>
              </w:rPr>
              <w:t xml:space="preserve"> to provide a local max message size.</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cs="Arial"/>
                <w:sz w:val="18"/>
                <w:szCs w:val="18"/>
              </w:rPr>
              <w:t>Extended RTP Header for Sent ROI</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rPr>
                <w:rFonts w:ascii="Arial" w:hAnsi="Arial" w:hint="eastAsia"/>
                <w:sz w:val="18"/>
              </w:rPr>
            </w:pPr>
            <w:r w:rsidRPr="00145D10">
              <w:rPr>
                <w:rFonts w:ascii="Arial" w:hAnsi="Arial" w:cs="Arial"/>
                <w:sz w:val="18"/>
                <w:szCs w:val="18"/>
              </w:rPr>
              <w:t>This information element requests the MRFP to pass on the ROI extended RTP header for carriage of predefined and/or arbitrary ROI information as defined by IETF RFC 5285 [27] and 3GPP TS 26.114 [23].</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Predefined ROI Sent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rPr>
                <w:rFonts w:ascii="Arial" w:hAnsi="Arial" w:hint="eastAsia"/>
                <w:sz w:val="18"/>
              </w:rPr>
            </w:pPr>
            <w:r w:rsidRPr="00145D10">
              <w:rPr>
                <w:rFonts w:ascii="Arial" w:hAnsi="Arial" w:cs="Arial"/>
                <w:sz w:val="18"/>
                <w:szCs w:val="18"/>
              </w:rPr>
              <w:t xml:space="preserve">This information element </w:t>
            </w:r>
            <w:r w:rsidRPr="00145D10">
              <w:rPr>
                <w:rFonts w:ascii="Arial" w:hAnsi="Arial" w:cs="Arial"/>
                <w:sz w:val="18"/>
                <w:szCs w:val="18"/>
                <w:lang w:val="en-US" w:eastAsia="ja-JP"/>
              </w:rPr>
              <w:t>r</w:t>
            </w:r>
            <w:r w:rsidRPr="00145D10">
              <w:rPr>
                <w:rFonts w:ascii="Arial" w:hAnsi="Arial" w:cs="Arial"/>
                <w:sz w:val="18"/>
                <w:szCs w:val="18"/>
                <w:lang w:eastAsia="ja-JP"/>
              </w:rPr>
              <w:t xml:space="preserve">equests the MRFP to support the RTCP feedback message capability for </w:t>
            </w:r>
            <w:r w:rsidRPr="00145D10">
              <w:rPr>
                <w:rFonts w:ascii="Arial" w:hAnsi="Arial" w:cs="Arial"/>
                <w:sz w:val="18"/>
                <w:szCs w:val="18"/>
              </w:rPr>
              <w:t xml:space="preserve">"Predefined ROI" type toward the ROI-sending client, expressed by the parameter "3gpp-roi-predefined", as described in 3GPP TS 26.114 [23]. </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Predefined ROI Received</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rPr>
                <w:rFonts w:ascii="Arial" w:hAnsi="Arial" w:hint="eastAsia"/>
                <w:sz w:val="18"/>
              </w:rPr>
            </w:pPr>
            <w:r w:rsidRPr="00145D10">
              <w:rPr>
                <w:rFonts w:ascii="Arial" w:hAnsi="Arial" w:cs="Arial"/>
                <w:sz w:val="18"/>
                <w:szCs w:val="18"/>
              </w:rPr>
              <w:t xml:space="preserve">This information element </w:t>
            </w:r>
            <w:r w:rsidRPr="00145D10">
              <w:rPr>
                <w:rFonts w:ascii="Arial" w:hAnsi="Arial" w:cs="Arial"/>
                <w:sz w:val="18"/>
                <w:szCs w:val="18"/>
                <w:lang w:val="en-US" w:eastAsia="ja-JP"/>
              </w:rPr>
              <w:t>r</w:t>
            </w:r>
            <w:r w:rsidRPr="00145D10">
              <w:rPr>
                <w:rFonts w:ascii="Arial" w:hAnsi="Arial" w:cs="Arial"/>
                <w:sz w:val="18"/>
                <w:szCs w:val="18"/>
                <w:lang w:eastAsia="ja-JP"/>
              </w:rPr>
              <w:t xml:space="preserve">equests the MRFP to support the RTCP feedback message capability for </w:t>
            </w:r>
            <w:r w:rsidRPr="00145D10">
              <w:rPr>
                <w:rFonts w:ascii="Arial" w:hAnsi="Arial" w:cs="Arial"/>
                <w:sz w:val="18"/>
                <w:szCs w:val="18"/>
              </w:rPr>
              <w:t xml:space="preserve">"Predefined ROI" type toward the ROI-receiving clients, expressed by the parameter "3gpp-roi-predefined", as described in 3GPP TS 26.114 [23]. </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Arbitrary ROI Sent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rPr>
                <w:rFonts w:ascii="Arial" w:hAnsi="Arial" w:hint="eastAsia"/>
                <w:sz w:val="18"/>
              </w:rPr>
            </w:pPr>
            <w:r w:rsidRPr="00145D10">
              <w:rPr>
                <w:rFonts w:ascii="Arial" w:hAnsi="Arial" w:cs="Arial"/>
                <w:sz w:val="18"/>
                <w:szCs w:val="18"/>
              </w:rPr>
              <w:t xml:space="preserve">This information element </w:t>
            </w:r>
            <w:r w:rsidRPr="00145D10">
              <w:rPr>
                <w:rFonts w:ascii="Arial" w:hAnsi="Arial" w:cs="Arial"/>
                <w:sz w:val="18"/>
                <w:szCs w:val="18"/>
                <w:lang w:val="en-US" w:eastAsia="ja-JP"/>
              </w:rPr>
              <w:t>r</w:t>
            </w:r>
            <w:r w:rsidRPr="00145D10">
              <w:rPr>
                <w:rFonts w:ascii="Arial" w:hAnsi="Arial" w:cs="Arial"/>
                <w:sz w:val="18"/>
                <w:szCs w:val="18"/>
                <w:lang w:eastAsia="ja-JP"/>
              </w:rPr>
              <w:t xml:space="preserve">equests the MRFP to support the RTCP feedback message capability for </w:t>
            </w:r>
            <w:r w:rsidRPr="00145D10">
              <w:rPr>
                <w:rFonts w:ascii="Arial" w:hAnsi="Arial" w:cs="Arial"/>
                <w:sz w:val="18"/>
                <w:szCs w:val="18"/>
              </w:rPr>
              <w:t>"Arbitrary ROI" type toward the ROI-sending client, expressed by the parameter "3gpp-roi-arbitrary</w:t>
            </w:r>
            <w:r w:rsidR="00145D10">
              <w:rPr>
                <w:rFonts w:ascii="Arial" w:hAnsi="Arial" w:cs="Arial"/>
                <w:sz w:val="18"/>
                <w:szCs w:val="18"/>
              </w:rPr>
              <w:t>"</w:t>
            </w:r>
            <w:r w:rsidRPr="00145D10">
              <w:rPr>
                <w:rFonts w:ascii="Arial" w:hAnsi="Arial" w:cs="Arial"/>
                <w:sz w:val="18"/>
                <w:szCs w:val="18"/>
              </w:rPr>
              <w:t xml:space="preserve">, as described in 3GPP TS 26.114 [23]. </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Arbitrary ROI Received</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rPr>
                <w:rFonts w:ascii="Arial" w:hAnsi="Arial" w:hint="eastAsia"/>
                <w:sz w:val="18"/>
              </w:rPr>
            </w:pPr>
            <w:r w:rsidRPr="00145D10">
              <w:rPr>
                <w:rFonts w:ascii="Arial" w:hAnsi="Arial" w:cs="Arial"/>
                <w:sz w:val="18"/>
                <w:szCs w:val="18"/>
              </w:rPr>
              <w:t xml:space="preserve">This information element </w:t>
            </w:r>
            <w:r w:rsidRPr="00145D10">
              <w:rPr>
                <w:rFonts w:ascii="Arial" w:hAnsi="Arial" w:cs="Arial"/>
                <w:sz w:val="18"/>
                <w:szCs w:val="18"/>
                <w:lang w:val="en-US" w:eastAsia="ja-JP"/>
              </w:rPr>
              <w:t>r</w:t>
            </w:r>
            <w:r w:rsidRPr="00145D10">
              <w:rPr>
                <w:rFonts w:ascii="Arial" w:hAnsi="Arial" w:cs="Arial"/>
                <w:sz w:val="18"/>
                <w:szCs w:val="18"/>
                <w:lang w:eastAsia="ja-JP"/>
              </w:rPr>
              <w:t xml:space="preserve">equests the MRFP to support the RTCP feedback message capability for </w:t>
            </w:r>
            <w:r w:rsidRPr="00145D10">
              <w:rPr>
                <w:rFonts w:ascii="Arial" w:hAnsi="Arial" w:cs="Arial"/>
                <w:sz w:val="18"/>
                <w:szCs w:val="18"/>
              </w:rPr>
              <w:t>"Arbitrary ROI" type toward the ROI-receiving clients, expressed by the parameter "3gpp-roi-arbitrary</w:t>
            </w:r>
            <w:r w:rsidR="00145D10">
              <w:rPr>
                <w:rFonts w:ascii="Arial" w:hAnsi="Arial" w:cs="Arial"/>
                <w:sz w:val="18"/>
                <w:szCs w:val="18"/>
              </w:rPr>
              <w:t>"</w:t>
            </w:r>
            <w:r w:rsidRPr="00145D10">
              <w:rPr>
                <w:rFonts w:ascii="Arial" w:hAnsi="Arial" w:cs="Arial"/>
                <w:sz w:val="18"/>
                <w:szCs w:val="18"/>
              </w:rPr>
              <w:t xml:space="preserve">, as described in 3GPP TS 26.114 [23]. </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pStyle w:val="FootnoteReference"/>
              <w:rPr>
                <w:rFonts w:ascii="Arial" w:hAnsi="Arial"/>
                <w:sz w:val="18"/>
              </w:rPr>
            </w:pPr>
            <w:r w:rsidRPr="00145D10">
              <w:rPr>
                <w:rFonts w:ascii="Arial" w:hAnsi="Arial"/>
                <w:sz w:val="18"/>
              </w:rPr>
              <w:t xml:space="preserve">Notify </w:t>
            </w:r>
            <w:r w:rsidRPr="00145D10">
              <w:rPr>
                <w:rFonts w:ascii="Arial" w:hAnsi="Arial" w:hint="eastAsia"/>
                <w:sz w:val="18"/>
              </w:rPr>
              <w:t>CLUE Message Received</w:t>
            </w:r>
            <w:r w:rsidRPr="00145D10">
              <w:rPr>
                <w:rFonts w:ascii="Arial" w:hAnsi="Arial"/>
                <w:sz w:val="18"/>
              </w:rPr>
              <w:t xml:space="preserve"> Event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 xml:space="preserve">This information element requests a </w:t>
            </w:r>
            <w:r w:rsidRPr="00145D10">
              <w:rPr>
                <w:rFonts w:ascii="Arial" w:hAnsi="Arial" w:hint="eastAsia"/>
                <w:sz w:val="18"/>
              </w:rPr>
              <w:t>reporting of the received</w:t>
            </w:r>
            <w:r w:rsidRPr="00145D10">
              <w:rPr>
                <w:rFonts w:ascii="Arial" w:hAnsi="Arial"/>
                <w:sz w:val="18"/>
              </w:rPr>
              <w:t xml:space="preserve"> CLUE message.</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SDPCapNeg</w:t>
            </w:r>
            <w:r w:rsidRPr="00145D10">
              <w:rPr>
                <w:rFonts w:ascii="Arial" w:hAnsi="Arial" w:hint="eastAsia"/>
                <w:sz w:val="18"/>
                <w:lang w:eastAsia="zh-CN"/>
              </w:rPr>
              <w:t xml:space="preserve"> configuration</w:t>
            </w:r>
          </w:p>
        </w:tc>
        <w:tc>
          <w:tcPr>
            <w:tcW w:w="1260" w:type="dxa"/>
          </w:tcPr>
          <w:p w:rsidR="00880CE5" w:rsidRPr="00145D10" w:rsidRDefault="00880CE5" w:rsidP="00145D10">
            <w:pPr>
              <w:keepNext/>
              <w:keepLines/>
              <w:jc w:val="center"/>
              <w:rPr>
                <w:rFonts w:ascii="Arial" w:hAnsi="Arial" w:hint="eastAsia"/>
                <w:sz w:val="18"/>
              </w:rPr>
            </w:pPr>
            <w:r w:rsidRPr="00145D10">
              <w:rPr>
                <w:rFonts w:ascii="Arial" w:hAnsi="Arial"/>
                <w:sz w:val="18"/>
              </w:rPr>
              <w:t>O</w:t>
            </w:r>
          </w:p>
        </w:tc>
        <w:tc>
          <w:tcPr>
            <w:tcW w:w="3780" w:type="dxa"/>
          </w:tcPr>
          <w:p w:rsidR="00880CE5" w:rsidRPr="00145D10" w:rsidRDefault="00880CE5" w:rsidP="00145D10">
            <w:pPr>
              <w:keepNext/>
              <w:keepLines/>
              <w:rPr>
                <w:rFonts w:ascii="Arial" w:hAnsi="Arial" w:hint="eastAsia"/>
                <w:sz w:val="18"/>
              </w:rPr>
            </w:pPr>
            <w:r w:rsidRPr="00145D10">
              <w:rPr>
                <w:rFonts w:ascii="Arial" w:hAnsi="Arial"/>
                <w:sz w:val="18"/>
              </w:rPr>
              <w:t>This information element provides SDPCapNeg configuration(s) using</w:t>
            </w:r>
            <w:r w:rsidRPr="00145D10">
              <w:rPr>
                <w:rFonts w:ascii="Arial" w:hAnsi="Arial" w:hint="eastAsia"/>
                <w:sz w:val="18"/>
                <w:lang w:eastAsia="zh-CN"/>
              </w:rPr>
              <w:t xml:space="preserve"> as</w:t>
            </w:r>
            <w:r w:rsidRPr="00145D10">
              <w:rPr>
                <w:rFonts w:ascii="Arial" w:hAnsi="Arial"/>
                <w:sz w:val="18"/>
              </w:rPr>
              <w:t xml:space="preserve"> </w:t>
            </w:r>
            <w:r w:rsidRPr="00145D10">
              <w:rPr>
                <w:rFonts w:ascii="Arial" w:hAnsi="Arial" w:hint="eastAsia"/>
                <w:sz w:val="18"/>
                <w:lang w:eastAsia="zh-CN"/>
              </w:rPr>
              <w:t xml:space="preserve">"a=acap", "a=tcap", </w:t>
            </w:r>
            <w:r w:rsidRPr="00145D10">
              <w:rPr>
                <w:rFonts w:ascii="Arial" w:hAnsi="Arial"/>
                <w:sz w:val="18"/>
              </w:rPr>
              <w:t>"a=pcfg" and "a=acfg" SDP attributes.</w:t>
            </w:r>
          </w:p>
        </w:tc>
      </w:tr>
      <w:tr w:rsidR="00880CE5" w:rsidRPr="00145D10" w:rsidTr="00145D10">
        <w:tblPrEx>
          <w:tblCellMar>
            <w:top w:w="0" w:type="dxa"/>
            <w:bottom w:w="0" w:type="dxa"/>
          </w:tblCellMar>
        </w:tblPrEx>
        <w:trPr>
          <w:cantSplit/>
          <w:jc w:val="center"/>
        </w:trPr>
        <w:tc>
          <w:tcPr>
            <w:tcW w:w="1466" w:type="dxa"/>
            <w:vMerge w:val="restart"/>
          </w:tcPr>
          <w:p w:rsidR="00880CE5" w:rsidRPr="00145D10" w:rsidRDefault="00880CE5" w:rsidP="00145D10">
            <w:pPr>
              <w:keepNext/>
              <w:keepLines/>
              <w:jc w:val="center"/>
              <w:rPr>
                <w:rFonts w:ascii="Arial" w:hAnsi="Arial"/>
                <w:sz w:val="18"/>
              </w:rPr>
            </w:pPr>
            <w:r w:rsidRPr="00145D10">
              <w:rPr>
                <w:rFonts w:ascii="Arial" w:hAnsi="Arial"/>
                <w:sz w:val="18"/>
              </w:rPr>
              <w:t>Reserve IMS Resources Ack</w:t>
            </w:r>
          </w:p>
        </w:tc>
        <w:tc>
          <w:tcPr>
            <w:tcW w:w="1251" w:type="dxa"/>
            <w:vMerge w:val="restart"/>
          </w:tcPr>
          <w:p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MRFP</w:t>
            </w: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Context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Bearer Termination</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indicates the Bearer Termination where the command was executed.</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Local IMS Resources</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indicates the resource(s) (i.e. codecs) for which the MRFP shall be prepared to receive user data</w:t>
            </w:r>
          </w:p>
          <w:p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IE shall contain separate resources per stream.</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Local Connection Address</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indicates the IP address and port number(s) the MRFP shall receive user plane data from IMS.</w:t>
            </w:r>
          </w:p>
          <w:p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may contain multiple addresses.</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 xml:space="preserve">ICE password </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shall be present only if it was contained in the request. It indicates the ICE password assigned by the MRFP.</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ICE Ufrag</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shall be present only if it was contained in the request. It indicates the ICE Ufrag assigned by the MRFP.</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ICE host candidate</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shall be present only if it was contained in the request. It indicates the ICE host candidate assigned by the MRFP.</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ICE lite indication</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shall be present only if an ICE host candidate request was contained in the request, and the MRFP</w:t>
            </w:r>
            <w:r w:rsidRPr="00145D10" w:rsidDel="0012424E">
              <w:rPr>
                <w:rFonts w:ascii="Arial" w:hAnsi="Arial"/>
                <w:sz w:val="18"/>
              </w:rPr>
              <w:t xml:space="preserve"> </w:t>
            </w:r>
            <w:r w:rsidRPr="00145D10">
              <w:rPr>
                <w:rFonts w:ascii="Arial" w:hAnsi="Arial"/>
                <w:sz w:val="18"/>
              </w:rPr>
              <w:t>supports ICE lite, but not full ICE. It indicates that the MRFP only supports ICE lite.</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MSRP URI Path</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may be present only if the MSRP URI Path request was contained in the request. This information element provides the MSRP URI path information that the MRFP will insert in the MSRP message "From</w:t>
            </w:r>
            <w:r w:rsidRPr="00145D10">
              <w:rPr>
                <w:rFonts w:ascii="Arial" w:hAnsi="Arial"/>
                <w:sz w:val="18"/>
              </w:rPr>
              <w:noBreakHyphen/>
              <w:t>Path" header field.</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Local certificate fingerprint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may be present only if the Local certificate fingerprint Request was contained in the request. It indicates the local certificate fingerprint.</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 xml:space="preserve">Local </w:t>
            </w:r>
            <w:r w:rsidRPr="00145D10">
              <w:rPr>
                <w:rFonts w:ascii="Arial" w:hAnsi="Arial" w:hint="eastAsia"/>
                <w:sz w:val="18"/>
              </w:rPr>
              <w:t>SCTP</w:t>
            </w:r>
            <w:r w:rsidRPr="00145D10">
              <w:rPr>
                <w:rFonts w:ascii="Arial" w:hAnsi="Arial"/>
                <w:sz w:val="18"/>
              </w:rPr>
              <w:t xml:space="preserve"> </w:t>
            </w:r>
            <w:r w:rsidRPr="00145D10">
              <w:rPr>
                <w:rFonts w:ascii="Arial" w:hAnsi="Arial" w:hint="eastAsia"/>
                <w:sz w:val="18"/>
              </w:rPr>
              <w:t>P</w:t>
            </w:r>
            <w:r w:rsidRPr="00145D10">
              <w:rPr>
                <w:rFonts w:ascii="Arial" w:hAnsi="Arial"/>
                <w:sz w:val="18"/>
              </w:rPr>
              <w:t>ort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hint="eastAsia"/>
                <w:sz w:val="18"/>
              </w:rPr>
              <w:t>C</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 xml:space="preserve">This information element may be present only if the Local </w:t>
            </w:r>
            <w:r w:rsidRPr="00145D10">
              <w:rPr>
                <w:rFonts w:ascii="Arial" w:hAnsi="Arial" w:hint="eastAsia"/>
                <w:sz w:val="18"/>
              </w:rPr>
              <w:t>SCTP</w:t>
            </w:r>
            <w:r w:rsidRPr="00145D10">
              <w:rPr>
                <w:rFonts w:ascii="Arial" w:hAnsi="Arial"/>
                <w:sz w:val="18"/>
              </w:rPr>
              <w:t xml:space="preserve"> </w:t>
            </w:r>
            <w:r w:rsidRPr="00145D10">
              <w:rPr>
                <w:rFonts w:ascii="Arial" w:hAnsi="Arial" w:hint="eastAsia"/>
                <w:sz w:val="18"/>
              </w:rPr>
              <w:t>P</w:t>
            </w:r>
            <w:r w:rsidRPr="00145D10">
              <w:rPr>
                <w:rFonts w:ascii="Arial" w:hAnsi="Arial"/>
                <w:sz w:val="18"/>
              </w:rPr>
              <w:t xml:space="preserve">ort Request was contained in the request. It indicates the local </w:t>
            </w:r>
            <w:r w:rsidRPr="00145D10">
              <w:rPr>
                <w:rFonts w:ascii="Arial" w:hAnsi="Arial" w:hint="eastAsia"/>
                <w:sz w:val="18"/>
              </w:rPr>
              <w:t>SCTP</w:t>
            </w:r>
            <w:r w:rsidRPr="00145D10">
              <w:rPr>
                <w:rFonts w:ascii="Arial" w:hAnsi="Arial"/>
                <w:sz w:val="18"/>
              </w:rPr>
              <w:t xml:space="preserve"> </w:t>
            </w:r>
            <w:r w:rsidRPr="00145D10">
              <w:rPr>
                <w:rFonts w:ascii="Arial" w:hAnsi="Arial" w:hint="eastAsia"/>
                <w:sz w:val="18"/>
              </w:rPr>
              <w:t>P</w:t>
            </w:r>
            <w:r w:rsidRPr="00145D10">
              <w:rPr>
                <w:rFonts w:ascii="Arial" w:hAnsi="Arial"/>
                <w:sz w:val="18"/>
              </w:rPr>
              <w:t>ort.</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hint="eastAsia"/>
                <w:sz w:val="18"/>
                <w:lang w:eastAsia="zh-CN"/>
              </w:rPr>
              <w:t>SCTP Stream ID</w:t>
            </w:r>
          </w:p>
        </w:tc>
        <w:tc>
          <w:tcPr>
            <w:tcW w:w="1260" w:type="dxa"/>
          </w:tcPr>
          <w:p w:rsidR="00880CE5" w:rsidRPr="00145D10" w:rsidRDefault="00880CE5" w:rsidP="00145D10">
            <w:pPr>
              <w:keepNext/>
              <w:keepLines/>
              <w:jc w:val="center"/>
              <w:rPr>
                <w:rFonts w:ascii="Arial" w:hAnsi="Arial"/>
                <w:sz w:val="18"/>
              </w:rPr>
            </w:pPr>
            <w:r w:rsidRPr="00145D10">
              <w:rPr>
                <w:rFonts w:ascii="Arial" w:hAnsi="Arial" w:hint="eastAsia"/>
                <w:sz w:val="18"/>
                <w:lang w:eastAsia="zh-CN"/>
              </w:rPr>
              <w:t>C</w:t>
            </w:r>
          </w:p>
        </w:tc>
        <w:tc>
          <w:tcPr>
            <w:tcW w:w="3780" w:type="dxa"/>
          </w:tcPr>
          <w:p w:rsidR="00880CE5" w:rsidRPr="00145D10" w:rsidRDefault="00880CE5" w:rsidP="00145D10">
            <w:pPr>
              <w:keepNext/>
              <w:keepLines/>
              <w:rPr>
                <w:rFonts w:ascii="Arial" w:hAnsi="Arial"/>
                <w:sz w:val="18"/>
              </w:rPr>
            </w:pPr>
            <w:r w:rsidRPr="00145D10">
              <w:rPr>
                <w:rFonts w:ascii="Arial" w:hAnsi="Arial" w:hint="eastAsia"/>
                <w:sz w:val="18"/>
              </w:rPr>
              <w:t xml:space="preserve">This information element </w:t>
            </w:r>
            <w:r w:rsidRPr="00145D10">
              <w:rPr>
                <w:rFonts w:ascii="Arial" w:hAnsi="Arial" w:hint="eastAsia"/>
                <w:sz w:val="18"/>
                <w:lang w:eastAsia="zh-CN"/>
              </w:rPr>
              <w:t>shall be</w:t>
            </w:r>
            <w:r w:rsidRPr="00145D10">
              <w:rPr>
                <w:rFonts w:ascii="Arial" w:hAnsi="Arial" w:hint="eastAsia"/>
                <w:sz w:val="18"/>
              </w:rPr>
              <w:t xml:space="preserve"> present if </w:t>
            </w:r>
            <w:r w:rsidRPr="00145D10">
              <w:rPr>
                <w:rFonts w:ascii="Arial" w:hAnsi="Arial" w:hint="eastAsia"/>
                <w:sz w:val="18"/>
                <w:lang w:eastAsia="zh-CN"/>
              </w:rPr>
              <w:t>it was contained in the request. It indicates the SCTP stream identifier that the MRFP used to realize the CLUE data channel</w:t>
            </w:r>
            <w:r w:rsidRPr="00145D10">
              <w:rPr>
                <w:rFonts w:ascii="Arial" w:hAnsi="Arial" w:hint="eastAsia"/>
                <w:sz w:val="18"/>
              </w:rPr>
              <w:t>.</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hint="eastAsia"/>
                <w:sz w:val="18"/>
                <w:lang w:eastAsia="zh-CN"/>
              </w:rPr>
              <w:t>Subprotocol ID</w:t>
            </w:r>
          </w:p>
        </w:tc>
        <w:tc>
          <w:tcPr>
            <w:tcW w:w="1260" w:type="dxa"/>
          </w:tcPr>
          <w:p w:rsidR="00880CE5" w:rsidRPr="00145D10" w:rsidRDefault="00880CE5" w:rsidP="00145D10">
            <w:pPr>
              <w:keepNext/>
              <w:keepLines/>
              <w:jc w:val="center"/>
              <w:rPr>
                <w:rFonts w:ascii="Arial" w:hAnsi="Arial"/>
                <w:sz w:val="18"/>
              </w:rPr>
            </w:pPr>
            <w:r w:rsidRPr="00145D10">
              <w:rPr>
                <w:rFonts w:ascii="Arial" w:hAnsi="Arial" w:hint="eastAsia"/>
                <w:sz w:val="18"/>
                <w:lang w:eastAsia="zh-CN"/>
              </w:rPr>
              <w:t>C</w:t>
            </w:r>
          </w:p>
        </w:tc>
        <w:tc>
          <w:tcPr>
            <w:tcW w:w="3780" w:type="dxa"/>
          </w:tcPr>
          <w:p w:rsidR="00880CE5" w:rsidRPr="00145D10" w:rsidRDefault="00880CE5" w:rsidP="00145D10">
            <w:pPr>
              <w:keepNext/>
              <w:keepLines/>
              <w:rPr>
                <w:rFonts w:ascii="Arial" w:hAnsi="Arial"/>
                <w:sz w:val="18"/>
              </w:rPr>
            </w:pPr>
            <w:r w:rsidRPr="00145D10">
              <w:rPr>
                <w:rFonts w:ascii="Arial" w:hAnsi="Arial" w:hint="eastAsia"/>
                <w:sz w:val="18"/>
              </w:rPr>
              <w:t xml:space="preserve">This information element </w:t>
            </w:r>
            <w:r w:rsidRPr="00145D10">
              <w:rPr>
                <w:rFonts w:ascii="Arial" w:hAnsi="Arial" w:hint="eastAsia"/>
                <w:sz w:val="18"/>
                <w:lang w:eastAsia="zh-CN"/>
              </w:rPr>
              <w:t>shall be</w:t>
            </w:r>
            <w:r w:rsidRPr="00145D10">
              <w:rPr>
                <w:rFonts w:ascii="Arial" w:hAnsi="Arial" w:hint="eastAsia"/>
                <w:sz w:val="18"/>
              </w:rPr>
              <w:t xml:space="preserve"> present if </w:t>
            </w:r>
            <w:r w:rsidRPr="00145D10">
              <w:rPr>
                <w:rFonts w:ascii="Arial" w:hAnsi="Arial" w:hint="eastAsia"/>
                <w:sz w:val="18"/>
                <w:lang w:eastAsia="zh-CN"/>
              </w:rPr>
              <w:t>it was contained in the request. It indicates</w:t>
            </w:r>
            <w:r w:rsidRPr="00145D10">
              <w:rPr>
                <w:rFonts w:ascii="Arial" w:hAnsi="Arial"/>
                <w:sz w:val="18"/>
              </w:rPr>
              <w:t xml:space="preserve"> the the </w:t>
            </w:r>
            <w:r w:rsidRPr="00145D10">
              <w:rPr>
                <w:rFonts w:ascii="Arial" w:hAnsi="Arial" w:hint="eastAsia"/>
                <w:sz w:val="18"/>
                <w:lang w:eastAsia="zh-CN"/>
              </w:rPr>
              <w:t xml:space="preserve">protocol </w:t>
            </w:r>
            <w:r w:rsidRPr="00145D10">
              <w:rPr>
                <w:rFonts w:ascii="Arial" w:hAnsi="Arial"/>
                <w:sz w:val="18"/>
                <w:lang w:eastAsia="zh-CN"/>
              </w:rPr>
              <w:t>"CLUE"</w:t>
            </w:r>
            <w:r w:rsidRPr="00145D10">
              <w:rPr>
                <w:rFonts w:ascii="Arial" w:hAnsi="Arial" w:hint="eastAsia"/>
                <w:sz w:val="18"/>
                <w:lang w:eastAsia="zh-CN"/>
              </w:rPr>
              <w:t xml:space="preserve"> to exchange via the data channel</w:t>
            </w:r>
            <w:r w:rsidRPr="00145D10">
              <w:rPr>
                <w:rFonts w:ascii="Arial" w:hAnsi="Arial" w:hint="eastAsia"/>
                <w:sz w:val="18"/>
              </w:rPr>
              <w:t>.</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Local max message size</w:t>
            </w:r>
          </w:p>
        </w:tc>
        <w:tc>
          <w:tcPr>
            <w:tcW w:w="1260" w:type="dxa"/>
          </w:tcPr>
          <w:p w:rsidR="00880CE5" w:rsidRPr="00145D10" w:rsidRDefault="00880CE5" w:rsidP="00145D10">
            <w:pPr>
              <w:keepNext/>
              <w:keepLines/>
              <w:jc w:val="center"/>
              <w:rPr>
                <w:rFonts w:ascii="Arial" w:hAnsi="Arial"/>
                <w:sz w:val="18"/>
              </w:rPr>
            </w:pPr>
            <w:r w:rsidRPr="00145D10">
              <w:rPr>
                <w:rFonts w:ascii="Arial" w:hAnsi="Arial" w:hint="eastAsia"/>
                <w:sz w:val="18"/>
              </w:rPr>
              <w:t>C</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may be present only if the Local max message size Request was contained in the request. It indicates the local max message size.</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SDP</w:t>
            </w:r>
            <w:r w:rsidRPr="00145D10">
              <w:rPr>
                <w:rFonts w:ascii="Arial" w:hAnsi="Arial" w:hint="eastAsia"/>
                <w:sz w:val="18"/>
                <w:lang w:eastAsia="zh-CN"/>
              </w:rPr>
              <w:t>CapNeg configuration</w:t>
            </w:r>
          </w:p>
        </w:tc>
        <w:tc>
          <w:tcPr>
            <w:tcW w:w="1260" w:type="dxa"/>
          </w:tcPr>
          <w:p w:rsidR="00880CE5" w:rsidRPr="00145D10" w:rsidRDefault="00880CE5" w:rsidP="00145D10">
            <w:pPr>
              <w:keepNext/>
              <w:keepLines/>
              <w:jc w:val="center"/>
              <w:rPr>
                <w:rFonts w:ascii="Arial" w:hAnsi="Arial" w:hint="eastAsia"/>
                <w:sz w:val="18"/>
              </w:rPr>
            </w:pPr>
            <w:r w:rsidRPr="00145D10">
              <w:rPr>
                <w:rFonts w:ascii="Arial" w:hAnsi="Arial" w:hint="eastAsia"/>
                <w:sz w:val="18"/>
                <w:lang w:eastAsia="zh-CN"/>
              </w:rPr>
              <w:t>C</w:t>
            </w:r>
          </w:p>
        </w:tc>
        <w:tc>
          <w:tcPr>
            <w:tcW w:w="3780" w:type="dxa"/>
          </w:tcPr>
          <w:p w:rsidR="00880CE5" w:rsidRPr="00145D10" w:rsidRDefault="00880CE5" w:rsidP="00145D10">
            <w:pPr>
              <w:keepNext/>
              <w:keepLines/>
              <w:rPr>
                <w:rFonts w:ascii="Arial" w:hAnsi="Arial"/>
                <w:sz w:val="18"/>
              </w:rPr>
            </w:pPr>
            <w:r w:rsidRPr="00145D10">
              <w:rPr>
                <w:rFonts w:ascii="Arial" w:eastAsia="Batang" w:hAnsi="Arial"/>
                <w:sz w:val="18"/>
              </w:rPr>
              <w:t xml:space="preserve">This information element shall be present only if </w:t>
            </w:r>
            <w:r w:rsidRPr="00145D10">
              <w:rPr>
                <w:rFonts w:ascii="Arial" w:hAnsi="Arial" w:hint="eastAsia"/>
                <w:sz w:val="18"/>
                <w:lang w:eastAsia="zh-CN"/>
              </w:rPr>
              <w:t>it</w:t>
            </w:r>
            <w:r w:rsidRPr="00145D10">
              <w:rPr>
                <w:rFonts w:ascii="Arial" w:eastAsia="Batang" w:hAnsi="Arial"/>
                <w:sz w:val="18"/>
              </w:rPr>
              <w:t xml:space="preserve"> was contained in the request</w:t>
            </w:r>
            <w:r w:rsidRPr="00145D10">
              <w:rPr>
                <w:rFonts w:ascii="Arial" w:hAnsi="Arial" w:hint="eastAsia"/>
                <w:sz w:val="18"/>
                <w:lang w:eastAsia="zh-CN"/>
              </w:rPr>
              <w:t>.</w:t>
            </w:r>
            <w:r w:rsidRPr="00145D10">
              <w:rPr>
                <w:rFonts w:ascii="Arial" w:hAnsi="Arial"/>
                <w:sz w:val="18"/>
              </w:rPr>
              <w:t xml:space="preserve"> </w:t>
            </w:r>
            <w:r w:rsidRPr="00145D10">
              <w:rPr>
                <w:rFonts w:ascii="Arial" w:hAnsi="Arial" w:hint="eastAsia"/>
                <w:sz w:val="18"/>
                <w:lang w:eastAsia="zh-CN"/>
              </w:rPr>
              <w:t>It</w:t>
            </w:r>
            <w:r w:rsidRPr="00145D10">
              <w:rPr>
                <w:rFonts w:ascii="Arial" w:hAnsi="Arial"/>
                <w:sz w:val="18"/>
              </w:rPr>
              <w:t xml:space="preserve"> provides SDPCapNeg configuration(s) using</w:t>
            </w:r>
            <w:r w:rsidRPr="00145D10">
              <w:rPr>
                <w:rFonts w:ascii="Arial" w:hAnsi="Arial" w:hint="eastAsia"/>
                <w:sz w:val="18"/>
                <w:lang w:eastAsia="zh-CN"/>
              </w:rPr>
              <w:t xml:space="preserve"> as</w:t>
            </w:r>
            <w:r w:rsidRPr="00145D10">
              <w:rPr>
                <w:rFonts w:ascii="Arial" w:hAnsi="Arial"/>
                <w:sz w:val="18"/>
              </w:rPr>
              <w:t xml:space="preserve"> </w:t>
            </w:r>
            <w:r w:rsidRPr="00145D10">
              <w:rPr>
                <w:rFonts w:ascii="Arial" w:hAnsi="Arial" w:hint="eastAsia"/>
                <w:sz w:val="18"/>
                <w:lang w:eastAsia="zh-CN"/>
              </w:rPr>
              <w:t xml:space="preserve">"a=acap", "a=tcap", </w:t>
            </w:r>
            <w:r w:rsidRPr="00145D10">
              <w:rPr>
                <w:rFonts w:ascii="Arial" w:hAnsi="Arial"/>
                <w:sz w:val="18"/>
              </w:rPr>
              <w:t>"a=pcfg" and "a=acfg" SDP attributes.</w:t>
            </w:r>
          </w:p>
        </w:tc>
      </w:tr>
    </w:tbl>
    <w:p w:rsidR="00880CE5" w:rsidRPr="00145D10" w:rsidRDefault="00880CE5" w:rsidP="00880CE5">
      <w:pPr>
        <w:rPr>
          <w:rFonts w:eastAsia="SimSun"/>
          <w:lang w:eastAsia="zh-CN"/>
        </w:rPr>
      </w:pPr>
    </w:p>
    <w:p w:rsidR="00880CE5" w:rsidRPr="00145D10" w:rsidRDefault="00880CE5" w:rsidP="00880CE5">
      <w:pPr>
        <w:pStyle w:val="Heading2"/>
        <w:rPr>
          <w:lang w:eastAsia="zh-CN"/>
        </w:rPr>
      </w:pPr>
      <w:bookmarkStart w:id="506" w:name="_Toc501548426"/>
      <w:bookmarkStart w:id="507" w:name="_Toc57883384"/>
      <w:r w:rsidRPr="00145D10">
        <w:rPr>
          <w:lang w:eastAsia="zh-CN"/>
        </w:rPr>
        <w:lastRenderedPageBreak/>
        <w:t>8.22</w:t>
      </w:r>
      <w:r w:rsidRPr="00145D10">
        <w:rPr>
          <w:lang w:eastAsia="zh-CN"/>
        </w:rPr>
        <w:tab/>
        <w:t>Configure IMS Resources Procedure</w:t>
      </w:r>
      <w:bookmarkEnd w:id="506"/>
      <w:bookmarkEnd w:id="507"/>
    </w:p>
    <w:p w:rsidR="00880CE5" w:rsidRPr="00145D10" w:rsidRDefault="00880CE5" w:rsidP="00880CE5">
      <w:pPr>
        <w:keepNext/>
      </w:pPr>
      <w:r w:rsidRPr="00145D10">
        <w:t>This procedure is used to select multimedia-processing resources for an Mp interface connection; it is based on the procedure of the same name defined in 3GPP TS 29.163 [</w:t>
      </w:r>
      <w:r w:rsidRPr="00145D10">
        <w:rPr>
          <w:lang w:eastAsia="zh-CN"/>
        </w:rPr>
        <w:t>9</w:t>
      </w:r>
      <w:r w:rsidRPr="00145D10">
        <w:t>].</w:t>
      </w:r>
    </w:p>
    <w:p w:rsidR="00880CE5" w:rsidRPr="00145D10" w:rsidRDefault="00880CE5" w:rsidP="00880CE5">
      <w:pPr>
        <w:pStyle w:val="TH"/>
      </w:pPr>
      <w:r w:rsidRPr="00145D10">
        <w:t xml:space="preserve">Table </w:t>
      </w:r>
      <w:r w:rsidRPr="00145D10">
        <w:rPr>
          <w:lang w:eastAsia="zh-CN"/>
        </w:rPr>
        <w:t>8</w:t>
      </w:r>
      <w:r w:rsidRPr="00145D10">
        <w:t>.</w:t>
      </w:r>
      <w:r w:rsidRPr="00145D10">
        <w:rPr>
          <w:lang w:eastAsia="zh-CN"/>
        </w:rPr>
        <w:t>22.1</w:t>
      </w:r>
      <w:r w:rsidRPr="00145D10">
        <w:t xml:space="preserve">: Procedures between </w:t>
      </w:r>
      <w:r w:rsidRPr="00145D10">
        <w:rPr>
          <w:lang w:eastAsia="zh-CN"/>
        </w:rPr>
        <w:t>MRFC</w:t>
      </w:r>
      <w:r w:rsidRPr="00145D10">
        <w:t xml:space="preserve"> and </w:t>
      </w:r>
      <w:r w:rsidRPr="00145D10">
        <w:rPr>
          <w:lang w:eastAsia="zh-CN"/>
        </w:rPr>
        <w:t>MRFP</w:t>
      </w:r>
      <w:r w:rsidRPr="00145D10">
        <w:t>: Configure IMS Resources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880CE5" w:rsidRPr="00145D10" w:rsidTr="00145D10">
        <w:tblPrEx>
          <w:tblCellMar>
            <w:top w:w="0" w:type="dxa"/>
            <w:bottom w:w="0" w:type="dxa"/>
          </w:tblCellMar>
        </w:tblPrEx>
        <w:trPr>
          <w:jc w:val="center"/>
        </w:trPr>
        <w:tc>
          <w:tcPr>
            <w:tcW w:w="1466" w:type="dxa"/>
          </w:tcPr>
          <w:p w:rsidR="00880CE5" w:rsidRPr="00145D10" w:rsidRDefault="00880CE5" w:rsidP="00145D10">
            <w:pPr>
              <w:keepNext/>
              <w:keepLines/>
              <w:jc w:val="center"/>
              <w:rPr>
                <w:rFonts w:ascii="Arial" w:hAnsi="Arial"/>
                <w:b/>
                <w:sz w:val="18"/>
              </w:rPr>
            </w:pPr>
            <w:r w:rsidRPr="00145D10">
              <w:rPr>
                <w:rFonts w:ascii="Arial" w:hAnsi="Arial"/>
                <w:b/>
                <w:sz w:val="18"/>
              </w:rPr>
              <w:t>Procedure</w:t>
            </w:r>
          </w:p>
        </w:tc>
        <w:tc>
          <w:tcPr>
            <w:tcW w:w="1251" w:type="dxa"/>
          </w:tcPr>
          <w:p w:rsidR="00880CE5" w:rsidRPr="00145D10" w:rsidRDefault="00880CE5" w:rsidP="00145D10">
            <w:pPr>
              <w:keepNext/>
              <w:keepLines/>
              <w:jc w:val="center"/>
              <w:rPr>
                <w:rFonts w:ascii="Arial" w:hAnsi="Arial"/>
                <w:b/>
                <w:sz w:val="18"/>
              </w:rPr>
            </w:pPr>
            <w:r w:rsidRPr="00145D10">
              <w:rPr>
                <w:rFonts w:ascii="Arial" w:hAnsi="Arial"/>
                <w:b/>
                <w:sz w:val="18"/>
              </w:rPr>
              <w:t>Initiated</w:t>
            </w:r>
          </w:p>
        </w:tc>
        <w:tc>
          <w:tcPr>
            <w:tcW w:w="1980" w:type="dxa"/>
          </w:tcPr>
          <w:p w:rsidR="00880CE5" w:rsidRPr="00145D10" w:rsidRDefault="00880CE5" w:rsidP="00145D10">
            <w:pPr>
              <w:keepNext/>
              <w:keepLines/>
              <w:jc w:val="center"/>
              <w:rPr>
                <w:rFonts w:ascii="Arial" w:hAnsi="Arial"/>
                <w:b/>
                <w:sz w:val="18"/>
              </w:rPr>
            </w:pPr>
            <w:r w:rsidRPr="00145D10">
              <w:rPr>
                <w:rFonts w:ascii="Arial" w:hAnsi="Arial"/>
                <w:b/>
                <w:sz w:val="18"/>
              </w:rPr>
              <w:t>Information element name</w:t>
            </w:r>
          </w:p>
        </w:tc>
        <w:tc>
          <w:tcPr>
            <w:tcW w:w="1260" w:type="dxa"/>
          </w:tcPr>
          <w:p w:rsidR="00880CE5" w:rsidRPr="00145D10" w:rsidRDefault="00880CE5" w:rsidP="00145D10">
            <w:pPr>
              <w:keepNext/>
              <w:keepLines/>
              <w:jc w:val="center"/>
              <w:rPr>
                <w:rFonts w:ascii="Arial" w:hAnsi="Arial"/>
                <w:b/>
                <w:sz w:val="18"/>
              </w:rPr>
            </w:pPr>
            <w:r w:rsidRPr="00145D10">
              <w:rPr>
                <w:rFonts w:ascii="Arial" w:hAnsi="Arial"/>
                <w:b/>
                <w:sz w:val="18"/>
              </w:rPr>
              <w:t>Information element required</w:t>
            </w:r>
          </w:p>
        </w:tc>
        <w:tc>
          <w:tcPr>
            <w:tcW w:w="3780" w:type="dxa"/>
          </w:tcPr>
          <w:p w:rsidR="00880CE5" w:rsidRPr="00145D10" w:rsidRDefault="00880CE5" w:rsidP="00145D10">
            <w:pPr>
              <w:keepNext/>
              <w:keepLines/>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jc w:val="center"/>
        </w:trPr>
        <w:tc>
          <w:tcPr>
            <w:tcW w:w="1466" w:type="dxa"/>
            <w:vMerge w:val="restart"/>
          </w:tcPr>
          <w:p w:rsidR="00880CE5" w:rsidRPr="00145D10" w:rsidRDefault="00880CE5" w:rsidP="00145D10">
            <w:pPr>
              <w:keepNext/>
              <w:keepLines/>
              <w:jc w:val="center"/>
              <w:rPr>
                <w:rFonts w:ascii="Arial" w:hAnsi="Arial"/>
                <w:sz w:val="18"/>
              </w:rPr>
            </w:pPr>
            <w:r w:rsidRPr="00145D10">
              <w:rPr>
                <w:rFonts w:ascii="Arial" w:hAnsi="Arial"/>
                <w:sz w:val="18"/>
              </w:rPr>
              <w:t>Configure IMS Resources</w:t>
            </w:r>
          </w:p>
        </w:tc>
        <w:tc>
          <w:tcPr>
            <w:tcW w:w="1251" w:type="dxa"/>
            <w:vMerge w:val="restart"/>
          </w:tcPr>
          <w:p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MRFC</w:t>
            </w: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 xml:space="preserve">Context </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IMS Termination</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indicates the existing bearer termination.</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Local IMS Resources</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indicates the resource(s) (i.e. codecs) for which the MRFP shall be prepared to receive user data.</w:t>
            </w:r>
          </w:p>
          <w:p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IE shall contain separate resources per stream.</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Remote IMS Resources</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indicates the resource(s) (i.e. codecs) for which the MRFP shall send data.</w:t>
            </w:r>
          </w:p>
          <w:p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IE shall contain separate resources per stream.</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Local Connection Address</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IP address and port number</w:t>
            </w:r>
            <w:r w:rsidRPr="00145D10">
              <w:rPr>
                <w:rFonts w:ascii="Arial" w:hAnsi="Arial"/>
                <w:sz w:val="18"/>
                <w:lang w:eastAsia="zh-CN"/>
              </w:rPr>
              <w:t>(</w:t>
            </w:r>
            <w:r w:rsidRPr="00145D10">
              <w:rPr>
                <w:rFonts w:ascii="Arial" w:hAnsi="Arial"/>
                <w:sz w:val="18"/>
              </w:rPr>
              <w:t>s</w:t>
            </w:r>
            <w:r w:rsidRPr="00145D10">
              <w:rPr>
                <w:rFonts w:ascii="Arial" w:hAnsi="Arial"/>
                <w:sz w:val="18"/>
                <w:lang w:eastAsia="zh-CN"/>
              </w:rPr>
              <w:t>)</w:t>
            </w:r>
            <w:r w:rsidRPr="00145D10">
              <w:rPr>
                <w:rFonts w:ascii="Arial" w:hAnsi="Arial"/>
                <w:sz w:val="18"/>
              </w:rPr>
              <w:t xml:space="preserve"> on the </w:t>
            </w:r>
            <w:r w:rsidRPr="00145D10">
              <w:rPr>
                <w:rFonts w:ascii="Arial" w:hAnsi="Arial"/>
                <w:sz w:val="18"/>
                <w:lang w:eastAsia="zh-CN"/>
              </w:rPr>
              <w:t>MRFP</w:t>
            </w:r>
            <w:r w:rsidRPr="00145D10">
              <w:rPr>
                <w:rFonts w:ascii="Arial" w:hAnsi="Arial"/>
                <w:sz w:val="18"/>
              </w:rPr>
              <w:t xml:space="preserve"> that the IMS user can send user plane data to.</w:t>
            </w:r>
          </w:p>
          <w:p w:rsidR="00880CE5" w:rsidRPr="00145D10" w:rsidRDefault="00880CE5" w:rsidP="00145D10">
            <w:pPr>
              <w:keepNext/>
              <w:keepLines/>
              <w:spacing w:after="0"/>
              <w:rPr>
                <w:rFonts w:ascii="Arial" w:hAnsi="Arial"/>
                <w:sz w:val="18"/>
              </w:rPr>
            </w:pPr>
          </w:p>
          <w:p w:rsidR="00880CE5" w:rsidRPr="00145D10" w:rsidRDefault="00880CE5" w:rsidP="00145D10">
            <w:pPr>
              <w:keepNext/>
              <w:keepLines/>
              <w:spacing w:after="0"/>
              <w:rPr>
                <w:rFonts w:ascii="Arial" w:hAnsi="Arial"/>
                <w:sz w:val="18"/>
              </w:rPr>
            </w:pPr>
            <w:r w:rsidRPr="00145D10">
              <w:rPr>
                <w:rFonts w:ascii="Arial" w:hAnsi="Arial"/>
                <w:sz w:val="18"/>
              </w:rPr>
              <w:t>For terminations supporting video any combination of video, audio and messaging may contain multiple addresses.</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Remote Connection Address</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indicates the remote IP address and port number</w:t>
            </w:r>
            <w:r w:rsidRPr="00145D10">
              <w:rPr>
                <w:rFonts w:ascii="Arial" w:hAnsi="Arial"/>
                <w:sz w:val="18"/>
                <w:lang w:eastAsia="zh-CN"/>
              </w:rPr>
              <w:t>(</w:t>
            </w:r>
            <w:r w:rsidRPr="00145D10">
              <w:rPr>
                <w:rFonts w:ascii="Arial" w:hAnsi="Arial"/>
                <w:sz w:val="18"/>
              </w:rPr>
              <w:t>s</w:t>
            </w:r>
            <w:r w:rsidRPr="00145D10">
              <w:rPr>
                <w:rFonts w:ascii="Arial" w:hAnsi="Arial"/>
                <w:sz w:val="18"/>
                <w:lang w:eastAsia="zh-CN"/>
              </w:rPr>
              <w:t>)</w:t>
            </w:r>
            <w:r w:rsidRPr="00145D10">
              <w:rPr>
                <w:rFonts w:ascii="Arial" w:hAnsi="Arial"/>
                <w:sz w:val="18"/>
              </w:rPr>
              <w:t xml:space="preserve"> that the MRFP can send user plane data to.</w:t>
            </w:r>
          </w:p>
          <w:p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may contain multiple addresses.</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Notify termination heartbeat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requests termination heartbeat indications.</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ECN Enable</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requests the MRFP to apply ECN procedures.</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ECN Initiation Method</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specifies the ECN Initiation method and requests the MRFP to perform IP header settings as an ECN endpoint. It may be included if ECN is enabled.</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Notify ECN Failure Event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requests a notification if an ECN related error occurs. It may be included if ECN is enabled.</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Extended RTP Header for CVO</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 xml:space="preserve">This information element requests the MRFP to pass on the </w:t>
            </w:r>
            <w:r w:rsidRPr="00145D10">
              <w:rPr>
                <w:rFonts w:ascii="Arial" w:hAnsi="Arial" w:hint="eastAsia"/>
                <w:sz w:val="18"/>
                <w:lang w:eastAsia="zh-CN"/>
              </w:rPr>
              <w:t xml:space="preserve">CVO </w:t>
            </w:r>
            <w:r w:rsidRPr="00145D10">
              <w:rPr>
                <w:rFonts w:ascii="Arial" w:hAnsi="Arial"/>
                <w:sz w:val="18"/>
              </w:rPr>
              <w:t>extended RTP header as defined by IETF RFC 5285 [27]..</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Generic Image Attributes</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indicates image attributes (e.g. image size) as defined by IETF RFC 6236 [28].</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hint="eastAsia"/>
                <w:sz w:val="18"/>
                <w:lang w:eastAsia="zh-CN"/>
              </w:rPr>
              <w:t>ICE Connectivity Check</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rsidR="00880CE5" w:rsidRPr="00145D10" w:rsidRDefault="00880CE5" w:rsidP="00145D10">
            <w:pPr>
              <w:keepNext/>
              <w:keepLines/>
              <w:rPr>
                <w:rFonts w:ascii="Arial" w:hAnsi="Arial"/>
                <w:sz w:val="18"/>
              </w:rPr>
            </w:pPr>
            <w:r w:rsidRPr="00145D10">
              <w:rPr>
                <w:rFonts w:ascii="Arial" w:hAnsi="Arial" w:hint="eastAsia"/>
                <w:sz w:val="18"/>
                <w:lang w:eastAsia="zh-CN"/>
              </w:rPr>
              <w:t>This information element requests the MRFP to perform ICE connectivity check as defined by</w:t>
            </w:r>
            <w:r w:rsidRPr="00145D10">
              <w:t xml:space="preserve"> </w:t>
            </w:r>
            <w:r w:rsidRPr="00145D10">
              <w:rPr>
                <w:rFonts w:ascii="Arial" w:hAnsi="Arial"/>
                <w:sz w:val="18"/>
                <w:lang w:eastAsia="zh-CN"/>
              </w:rPr>
              <w:t>IETF RFC 5245 [29]</w:t>
            </w:r>
            <w:r w:rsidRPr="00145D10">
              <w:rPr>
                <w:rFonts w:ascii="Arial" w:hAnsi="Arial" w:hint="eastAsia"/>
                <w:sz w:val="18"/>
                <w:lang w:eastAsia="zh-CN"/>
              </w:rPr>
              <w:t>.</w:t>
            </w:r>
            <w:r w:rsidRPr="00145D10">
              <w:rPr>
                <w:rFonts w:ascii="Arial" w:hAnsi="Arial"/>
                <w:sz w:val="18"/>
                <w:lang w:eastAsia="zh-CN"/>
              </w:rPr>
              <w:t xml:space="preserve"> It is only applicable for full ICE.</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hint="eastAsia"/>
                <w:sz w:val="18"/>
                <w:lang w:eastAsia="zh-CN"/>
              </w:rPr>
              <w:t>Notify ICE Connectivity Check Result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 xml:space="preserve">This </w:t>
            </w:r>
            <w:r w:rsidRPr="00145D10">
              <w:rPr>
                <w:rFonts w:ascii="Arial" w:hAnsi="Arial" w:hint="eastAsia"/>
                <w:sz w:val="18"/>
              </w:rPr>
              <w:t xml:space="preserve">information element </w:t>
            </w:r>
            <w:r w:rsidRPr="00145D10">
              <w:rPr>
                <w:rFonts w:ascii="Arial" w:hAnsi="Arial"/>
                <w:sz w:val="18"/>
              </w:rPr>
              <w:t>requests a notification</w:t>
            </w:r>
            <w:r w:rsidRPr="00145D10">
              <w:rPr>
                <w:rFonts w:ascii="Arial" w:hAnsi="Arial" w:hint="eastAsia"/>
                <w:sz w:val="18"/>
                <w:lang w:eastAsia="zh-CN"/>
              </w:rPr>
              <w:t xml:space="preserve"> of ICE connectivity check result.</w:t>
            </w:r>
            <w:r w:rsidRPr="00145D10">
              <w:rPr>
                <w:rFonts w:ascii="Arial" w:hAnsi="Arial"/>
                <w:sz w:val="18"/>
                <w:lang w:eastAsia="zh-CN"/>
              </w:rPr>
              <w:t xml:space="preserve"> It is only applicable for full ICE.</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hint="eastAsia"/>
                <w:sz w:val="18"/>
                <w:lang w:eastAsia="zh-CN"/>
              </w:rPr>
              <w:t>Notify New Peer Reflexive Candidate</w:t>
            </w:r>
          </w:p>
        </w:tc>
        <w:tc>
          <w:tcPr>
            <w:tcW w:w="1260" w:type="dxa"/>
          </w:tcPr>
          <w:p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C</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 xml:space="preserve">This </w:t>
            </w:r>
            <w:r w:rsidRPr="00145D10">
              <w:rPr>
                <w:rFonts w:ascii="Arial" w:hAnsi="Arial" w:hint="eastAsia"/>
                <w:sz w:val="18"/>
              </w:rPr>
              <w:t xml:space="preserve">information element </w:t>
            </w:r>
            <w:r w:rsidRPr="00145D10">
              <w:rPr>
                <w:rFonts w:ascii="Arial" w:hAnsi="Arial"/>
                <w:sz w:val="18"/>
              </w:rPr>
              <w:t>requests a notification</w:t>
            </w:r>
            <w:r w:rsidRPr="00145D10">
              <w:rPr>
                <w:rFonts w:ascii="Arial" w:hAnsi="Arial" w:hint="eastAsia"/>
                <w:sz w:val="18"/>
                <w:lang w:eastAsia="zh-CN"/>
              </w:rPr>
              <w:t xml:space="preserve"> of new peer reflexive candidate was discovered during a connectivity check.</w:t>
            </w:r>
            <w:r w:rsidRPr="00145D10">
              <w:rPr>
                <w:rFonts w:ascii="Arial" w:hAnsi="Arial"/>
                <w:sz w:val="18"/>
                <w:lang w:eastAsia="zh-CN"/>
              </w:rPr>
              <w:t xml:space="preserve"> It is only applicable for full ICE.</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lang w:eastAsia="zh-CN"/>
              </w:rPr>
            </w:pPr>
            <w:r w:rsidRPr="00145D10">
              <w:rPr>
                <w:rFonts w:ascii="Arial" w:hAnsi="Arial" w:hint="eastAsia"/>
                <w:sz w:val="18"/>
                <w:lang w:eastAsia="zh-CN"/>
              </w:rPr>
              <w:t>Additional ICE Connectivity Check</w:t>
            </w:r>
          </w:p>
        </w:tc>
        <w:tc>
          <w:tcPr>
            <w:tcW w:w="1260" w:type="dxa"/>
          </w:tcPr>
          <w:p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C</w:t>
            </w:r>
          </w:p>
        </w:tc>
        <w:tc>
          <w:tcPr>
            <w:tcW w:w="3780" w:type="dxa"/>
          </w:tcPr>
          <w:p w:rsidR="00880CE5" w:rsidRPr="00145D10" w:rsidRDefault="00880CE5" w:rsidP="00145D10">
            <w:pPr>
              <w:keepNext/>
              <w:keepLines/>
              <w:rPr>
                <w:rFonts w:ascii="Arial" w:hAnsi="Arial"/>
                <w:sz w:val="18"/>
                <w:lang w:eastAsia="zh-CN"/>
              </w:rPr>
            </w:pPr>
            <w:r w:rsidRPr="00145D10">
              <w:rPr>
                <w:rFonts w:ascii="Arial" w:hAnsi="Arial" w:hint="eastAsia"/>
                <w:sz w:val="18"/>
                <w:lang w:eastAsia="zh-CN"/>
              </w:rPr>
              <w:t>This information element requests the MRFP to perform additional ICE connectivity check as defined by</w:t>
            </w:r>
            <w:r w:rsidRPr="00145D10">
              <w:rPr>
                <w:rFonts w:ascii="Arial" w:hAnsi="Arial"/>
                <w:sz w:val="18"/>
                <w:lang w:eastAsia="zh-CN"/>
              </w:rPr>
              <w:t xml:space="preserve"> IETF RFC 5245 [29]</w:t>
            </w:r>
            <w:r w:rsidRPr="00145D10">
              <w:rPr>
                <w:rFonts w:ascii="Arial" w:hAnsi="Arial" w:hint="eastAsia"/>
                <w:sz w:val="18"/>
                <w:lang w:eastAsia="zh-CN"/>
              </w:rPr>
              <w:t>.</w:t>
            </w:r>
            <w:r w:rsidRPr="00145D10">
              <w:rPr>
                <w:rFonts w:ascii="Arial" w:hAnsi="Arial"/>
                <w:sz w:val="18"/>
                <w:lang w:eastAsia="zh-CN"/>
              </w:rPr>
              <w:t xml:space="preserve"> It is only applicable for full ICE.</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ICE received candidate</w:t>
            </w:r>
          </w:p>
        </w:tc>
        <w:tc>
          <w:tcPr>
            <w:tcW w:w="1260" w:type="dxa"/>
          </w:tcPr>
          <w:p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O</w:t>
            </w:r>
          </w:p>
        </w:tc>
        <w:tc>
          <w:tcPr>
            <w:tcW w:w="3780" w:type="dxa"/>
          </w:tcPr>
          <w:p w:rsidR="00880CE5" w:rsidRPr="00145D10" w:rsidRDefault="00880CE5" w:rsidP="00145D10">
            <w:pPr>
              <w:keepNext/>
              <w:keepLines/>
              <w:rPr>
                <w:rFonts w:ascii="Arial" w:hAnsi="Arial"/>
                <w:sz w:val="18"/>
                <w:lang w:eastAsia="zh-CN"/>
              </w:rPr>
            </w:pPr>
            <w:r w:rsidRPr="00145D10">
              <w:rPr>
                <w:rFonts w:ascii="Arial" w:hAnsi="Arial"/>
                <w:sz w:val="18"/>
                <w:lang w:eastAsia="zh-CN"/>
              </w:rPr>
              <w:t>This information element is present if MRFC indicates a received candidate for ICE.</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ICE received password</w:t>
            </w:r>
          </w:p>
        </w:tc>
        <w:tc>
          <w:tcPr>
            <w:tcW w:w="1260" w:type="dxa"/>
          </w:tcPr>
          <w:p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O</w:t>
            </w:r>
          </w:p>
        </w:tc>
        <w:tc>
          <w:tcPr>
            <w:tcW w:w="3780" w:type="dxa"/>
          </w:tcPr>
          <w:p w:rsidR="00880CE5" w:rsidRPr="00145D10" w:rsidRDefault="00880CE5" w:rsidP="00145D10">
            <w:pPr>
              <w:keepNext/>
              <w:keepLines/>
              <w:rPr>
                <w:rFonts w:ascii="Arial" w:hAnsi="Arial"/>
                <w:sz w:val="18"/>
                <w:lang w:eastAsia="zh-CN"/>
              </w:rPr>
            </w:pPr>
            <w:r w:rsidRPr="00145D10">
              <w:rPr>
                <w:rFonts w:ascii="Arial" w:hAnsi="Arial"/>
                <w:sz w:val="18"/>
                <w:lang w:eastAsia="zh-CN"/>
              </w:rPr>
              <w:t>This information element is present if MRFC indicates a received password for ICE.</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ICE received Ufrag</w:t>
            </w:r>
          </w:p>
        </w:tc>
        <w:tc>
          <w:tcPr>
            <w:tcW w:w="1260" w:type="dxa"/>
          </w:tcPr>
          <w:p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O</w:t>
            </w:r>
          </w:p>
        </w:tc>
        <w:tc>
          <w:tcPr>
            <w:tcW w:w="3780" w:type="dxa"/>
          </w:tcPr>
          <w:p w:rsidR="00880CE5" w:rsidRPr="00145D10" w:rsidRDefault="00880CE5" w:rsidP="00145D10">
            <w:pPr>
              <w:keepNext/>
              <w:keepLines/>
              <w:rPr>
                <w:rFonts w:ascii="Arial" w:hAnsi="Arial"/>
                <w:sz w:val="18"/>
                <w:lang w:eastAsia="zh-CN"/>
              </w:rPr>
            </w:pPr>
            <w:r w:rsidRPr="00145D10">
              <w:rPr>
                <w:rFonts w:ascii="Arial" w:hAnsi="Arial"/>
                <w:sz w:val="18"/>
                <w:lang w:eastAsia="zh-CN"/>
              </w:rPr>
              <w:t>This information element is present if MRFC indicates a received Ufrag for ICE.</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MSRP URI Path</w:t>
            </w:r>
          </w:p>
        </w:tc>
        <w:tc>
          <w:tcPr>
            <w:tcW w:w="1260" w:type="dxa"/>
          </w:tcPr>
          <w:p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O</w:t>
            </w:r>
          </w:p>
        </w:tc>
        <w:tc>
          <w:tcPr>
            <w:tcW w:w="3780" w:type="dxa"/>
          </w:tcPr>
          <w:p w:rsidR="00880CE5" w:rsidRPr="00145D10" w:rsidRDefault="00880CE5" w:rsidP="00145D10">
            <w:pPr>
              <w:keepNext/>
              <w:keepLines/>
              <w:rPr>
                <w:rFonts w:ascii="Arial" w:hAnsi="Arial"/>
                <w:sz w:val="18"/>
                <w:lang w:eastAsia="zh-CN"/>
              </w:rPr>
            </w:pPr>
            <w:r w:rsidRPr="00145D10">
              <w:rPr>
                <w:rFonts w:ascii="Arial" w:hAnsi="Arial"/>
                <w:sz w:val="18"/>
                <w:lang w:eastAsia="zh-CN"/>
              </w:rPr>
              <w:t>This information element provides the MSRP URI path information that the MRFP will insert in the MSRP message "To</w:t>
            </w:r>
            <w:r w:rsidRPr="00145D10">
              <w:rPr>
                <w:rFonts w:ascii="Arial" w:hAnsi="Arial"/>
                <w:sz w:val="18"/>
                <w:lang w:eastAsia="zh-CN"/>
              </w:rPr>
              <w:noBreakHyphen/>
              <w:t>Path" header field.</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Establish TCP connection</w:t>
            </w:r>
          </w:p>
        </w:tc>
        <w:tc>
          <w:tcPr>
            <w:tcW w:w="1260" w:type="dxa"/>
          </w:tcPr>
          <w:p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O</w:t>
            </w:r>
          </w:p>
        </w:tc>
        <w:tc>
          <w:tcPr>
            <w:tcW w:w="3780" w:type="dxa"/>
          </w:tcPr>
          <w:p w:rsidR="00880CE5" w:rsidRPr="00145D10" w:rsidRDefault="00880CE5" w:rsidP="00145D10">
            <w:pPr>
              <w:keepNext/>
              <w:keepLines/>
              <w:rPr>
                <w:rFonts w:ascii="Arial" w:hAnsi="Arial"/>
                <w:sz w:val="18"/>
                <w:lang w:eastAsia="zh-CN"/>
              </w:rPr>
            </w:pPr>
            <w:r w:rsidRPr="00145D10">
              <w:rPr>
                <w:rFonts w:ascii="Arial" w:hAnsi="Arial"/>
                <w:sz w:val="18"/>
                <w:lang w:eastAsia="zh-CN"/>
              </w:rPr>
              <w:t>This information element requests the MRFP to take a TCP client role and to initiate a</w:t>
            </w:r>
            <w:r w:rsidRPr="00145D10">
              <w:rPr>
                <w:rFonts w:ascii="Arial" w:hAnsi="Arial" w:hint="eastAsia"/>
                <w:sz w:val="18"/>
                <w:lang w:eastAsia="zh-CN"/>
              </w:rPr>
              <w:t xml:space="preserve"> </w:t>
            </w:r>
            <w:r w:rsidRPr="00145D10">
              <w:rPr>
                <w:rFonts w:ascii="Arial" w:hAnsi="Arial"/>
                <w:sz w:val="18"/>
                <w:lang w:eastAsia="zh-CN"/>
              </w:rPr>
              <w:t>TCP connection establishment.</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Notify TCP connection establishment Failure Event</w:t>
            </w:r>
          </w:p>
        </w:tc>
        <w:tc>
          <w:tcPr>
            <w:tcW w:w="1260" w:type="dxa"/>
          </w:tcPr>
          <w:p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O</w:t>
            </w:r>
          </w:p>
        </w:tc>
        <w:tc>
          <w:tcPr>
            <w:tcW w:w="3780" w:type="dxa"/>
          </w:tcPr>
          <w:p w:rsidR="00880CE5" w:rsidRPr="00145D10" w:rsidRDefault="00880CE5" w:rsidP="00145D10">
            <w:pPr>
              <w:keepNext/>
              <w:keepLines/>
              <w:rPr>
                <w:rFonts w:ascii="Arial" w:hAnsi="Arial"/>
                <w:sz w:val="18"/>
                <w:lang w:eastAsia="zh-CN"/>
              </w:rPr>
            </w:pPr>
            <w:r w:rsidRPr="00145D10">
              <w:rPr>
                <w:rFonts w:ascii="Arial" w:hAnsi="Arial"/>
                <w:sz w:val="18"/>
                <w:lang w:eastAsia="zh-CN"/>
              </w:rPr>
              <w:t xml:space="preserve">This </w:t>
            </w:r>
            <w:r w:rsidRPr="00145D10">
              <w:rPr>
                <w:rFonts w:ascii="Arial" w:hAnsi="Arial" w:hint="eastAsia"/>
                <w:sz w:val="18"/>
                <w:lang w:eastAsia="zh-CN"/>
              </w:rPr>
              <w:t xml:space="preserve">information element </w:t>
            </w:r>
            <w:r w:rsidRPr="00145D10">
              <w:rPr>
                <w:rFonts w:ascii="Arial" w:hAnsi="Arial"/>
                <w:sz w:val="18"/>
                <w:lang w:eastAsia="zh-CN"/>
              </w:rPr>
              <w:t>requests a notification if a</w:t>
            </w:r>
            <w:r w:rsidRPr="00145D10">
              <w:rPr>
                <w:rFonts w:ascii="Arial" w:hAnsi="Arial" w:hint="eastAsia"/>
                <w:sz w:val="18"/>
                <w:lang w:eastAsia="zh-CN"/>
              </w:rPr>
              <w:t xml:space="preserve"> </w:t>
            </w:r>
            <w:r w:rsidRPr="00145D10">
              <w:rPr>
                <w:rFonts w:ascii="Arial" w:hAnsi="Arial"/>
                <w:sz w:val="18"/>
                <w:lang w:eastAsia="zh-CN"/>
              </w:rPr>
              <w:t>TCP connection establishment failure occurs.</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 xml:space="preserve">Establish </w:t>
            </w:r>
            <w:r w:rsidRPr="00145D10">
              <w:rPr>
                <w:rFonts w:ascii="Arial" w:hAnsi="Arial" w:hint="eastAsia"/>
                <w:sz w:val="18"/>
                <w:lang w:eastAsia="zh-CN"/>
              </w:rPr>
              <w:t>(D)</w:t>
            </w:r>
            <w:r w:rsidRPr="00145D10">
              <w:rPr>
                <w:rFonts w:ascii="Arial" w:hAnsi="Arial"/>
                <w:sz w:val="18"/>
                <w:lang w:eastAsia="zh-CN"/>
              </w:rPr>
              <w:t>TLS session</w:t>
            </w:r>
          </w:p>
        </w:tc>
        <w:tc>
          <w:tcPr>
            <w:tcW w:w="1260" w:type="dxa"/>
          </w:tcPr>
          <w:p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O</w:t>
            </w:r>
          </w:p>
        </w:tc>
        <w:tc>
          <w:tcPr>
            <w:tcW w:w="3780" w:type="dxa"/>
          </w:tcPr>
          <w:p w:rsidR="00880CE5" w:rsidRPr="00145D10" w:rsidRDefault="00880CE5" w:rsidP="00145D10">
            <w:pPr>
              <w:keepNext/>
              <w:keepLines/>
              <w:rPr>
                <w:rFonts w:ascii="Arial" w:hAnsi="Arial"/>
                <w:sz w:val="18"/>
                <w:lang w:eastAsia="zh-CN"/>
              </w:rPr>
            </w:pPr>
            <w:r w:rsidRPr="00145D10">
              <w:rPr>
                <w:rFonts w:ascii="Arial" w:hAnsi="Arial"/>
                <w:sz w:val="18"/>
                <w:lang w:eastAsia="zh-CN"/>
              </w:rPr>
              <w:t xml:space="preserve">This information element requests the MRFP to take a </w:t>
            </w:r>
            <w:r w:rsidRPr="00145D10">
              <w:rPr>
                <w:rFonts w:ascii="Arial" w:hAnsi="Arial" w:hint="eastAsia"/>
                <w:sz w:val="18"/>
                <w:lang w:eastAsia="zh-CN"/>
              </w:rPr>
              <w:t>(D)</w:t>
            </w:r>
            <w:r w:rsidRPr="00145D10">
              <w:rPr>
                <w:rFonts w:ascii="Arial" w:hAnsi="Arial"/>
                <w:sz w:val="18"/>
                <w:lang w:eastAsia="zh-CN"/>
              </w:rPr>
              <w:t>TLS client role and to initiate a</w:t>
            </w:r>
            <w:r w:rsidRPr="00145D10">
              <w:rPr>
                <w:rFonts w:ascii="Arial" w:hAnsi="Arial" w:hint="eastAsia"/>
                <w:sz w:val="18"/>
                <w:lang w:eastAsia="zh-CN"/>
              </w:rPr>
              <w:t xml:space="preserve"> (D)</w:t>
            </w:r>
            <w:r w:rsidRPr="00145D10">
              <w:rPr>
                <w:rFonts w:ascii="Arial" w:hAnsi="Arial"/>
                <w:sz w:val="18"/>
                <w:lang w:eastAsia="zh-CN"/>
              </w:rPr>
              <w:t>TLS session establishment.</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 xml:space="preserve">Notify </w:t>
            </w:r>
            <w:r w:rsidRPr="00145D10">
              <w:rPr>
                <w:rFonts w:ascii="Arial" w:hAnsi="Arial" w:hint="eastAsia"/>
                <w:sz w:val="18"/>
                <w:lang w:eastAsia="zh-CN"/>
              </w:rPr>
              <w:t>(D)</w:t>
            </w:r>
            <w:r w:rsidRPr="00145D10">
              <w:rPr>
                <w:rFonts w:ascii="Arial" w:hAnsi="Arial"/>
                <w:sz w:val="18"/>
                <w:lang w:eastAsia="zh-CN"/>
              </w:rPr>
              <w:t>TLS session establishment Failure Event</w:t>
            </w:r>
          </w:p>
        </w:tc>
        <w:tc>
          <w:tcPr>
            <w:tcW w:w="1260" w:type="dxa"/>
          </w:tcPr>
          <w:p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O</w:t>
            </w:r>
          </w:p>
        </w:tc>
        <w:tc>
          <w:tcPr>
            <w:tcW w:w="3780" w:type="dxa"/>
          </w:tcPr>
          <w:p w:rsidR="00880CE5" w:rsidRPr="00145D10" w:rsidRDefault="00880CE5" w:rsidP="00145D10">
            <w:pPr>
              <w:keepNext/>
              <w:keepLines/>
              <w:rPr>
                <w:rFonts w:ascii="Arial" w:hAnsi="Arial"/>
                <w:sz w:val="18"/>
                <w:lang w:eastAsia="zh-CN"/>
              </w:rPr>
            </w:pPr>
            <w:r w:rsidRPr="00145D10">
              <w:rPr>
                <w:rFonts w:ascii="Arial" w:hAnsi="Arial"/>
                <w:sz w:val="18"/>
                <w:lang w:eastAsia="zh-CN"/>
              </w:rPr>
              <w:t xml:space="preserve">This information element requests a notification if a </w:t>
            </w:r>
            <w:r w:rsidRPr="00145D10">
              <w:rPr>
                <w:rFonts w:ascii="Arial" w:hAnsi="Arial" w:hint="eastAsia"/>
                <w:sz w:val="18"/>
                <w:lang w:eastAsia="zh-CN"/>
              </w:rPr>
              <w:t>(D)</w:t>
            </w:r>
            <w:r w:rsidRPr="00145D10">
              <w:rPr>
                <w:rFonts w:ascii="Arial" w:hAnsi="Arial"/>
                <w:sz w:val="18"/>
                <w:lang w:eastAsia="zh-CN"/>
              </w:rPr>
              <w:t>TLS session establishment failure occurs.</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Pre-Shared Key</w:t>
            </w:r>
          </w:p>
        </w:tc>
        <w:tc>
          <w:tcPr>
            <w:tcW w:w="1260" w:type="dxa"/>
          </w:tcPr>
          <w:p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O</w:t>
            </w:r>
          </w:p>
        </w:tc>
        <w:tc>
          <w:tcPr>
            <w:tcW w:w="3780" w:type="dxa"/>
          </w:tcPr>
          <w:p w:rsidR="00880CE5" w:rsidRPr="00145D10" w:rsidRDefault="00880CE5" w:rsidP="00145D10">
            <w:pPr>
              <w:keepNext/>
              <w:keepLines/>
              <w:rPr>
                <w:rFonts w:ascii="Arial" w:hAnsi="Arial"/>
                <w:sz w:val="18"/>
                <w:lang w:eastAsia="zh-CN"/>
              </w:rPr>
            </w:pPr>
            <w:r w:rsidRPr="00145D10">
              <w:rPr>
                <w:rFonts w:ascii="Arial" w:hAnsi="Arial"/>
                <w:sz w:val="18"/>
                <w:lang w:eastAsia="zh-CN"/>
              </w:rPr>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Allowed RTCP APP message types</w:t>
            </w:r>
          </w:p>
        </w:tc>
        <w:tc>
          <w:tcPr>
            <w:tcW w:w="1260" w:type="dxa"/>
          </w:tcPr>
          <w:p w:rsidR="00880CE5" w:rsidRPr="00145D10" w:rsidRDefault="00880CE5" w:rsidP="00145D10">
            <w:pPr>
              <w:keepNext/>
              <w:keepLines/>
              <w:jc w:val="center"/>
              <w:rPr>
                <w:rFonts w:ascii="Arial" w:hAnsi="Arial"/>
                <w:sz w:val="18"/>
                <w:lang w:eastAsia="zh-CN"/>
              </w:rPr>
            </w:pPr>
            <w:r w:rsidRPr="00145D10">
              <w:t>O</w:t>
            </w:r>
          </w:p>
        </w:tc>
        <w:tc>
          <w:tcPr>
            <w:tcW w:w="3780" w:type="dxa"/>
          </w:tcPr>
          <w:p w:rsidR="00880CE5" w:rsidRPr="00145D10" w:rsidRDefault="00880CE5" w:rsidP="00145D10">
            <w:pPr>
              <w:keepNext/>
              <w:keepLines/>
              <w:rPr>
                <w:rFonts w:ascii="Arial" w:hAnsi="Arial"/>
                <w:sz w:val="18"/>
                <w:lang w:eastAsia="zh-CN"/>
              </w:rPr>
            </w:pPr>
            <w:r w:rsidRPr="00145D10">
              <w:rPr>
                <w:rFonts w:ascii="Arial" w:hAnsi="Arial"/>
                <w:sz w:val="18"/>
                <w:lang w:eastAsia="zh-CN"/>
              </w:rPr>
              <w:t>This information element is present if the MRFC allows the MRFP to send RTCP APP packets of the indicated types. The MRFP shall not send other RTCP APP packets. If the parameter is not supplied, the MRFP shall not send any RTCP APP packets.</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lang w:eastAsia="zh-CN"/>
              </w:rPr>
            </w:pPr>
            <w:r w:rsidRPr="00145D10">
              <w:rPr>
                <w:rFonts w:ascii="Arial" w:hAnsi="Arial" w:cs="Arial"/>
                <w:sz w:val="18"/>
                <w:szCs w:val="18"/>
              </w:rPr>
              <w:t>Extended RTP Header for Sent ROI</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rPr>
                <w:rFonts w:ascii="Arial" w:hAnsi="Arial"/>
                <w:sz w:val="18"/>
                <w:lang w:eastAsia="zh-CN"/>
              </w:rPr>
            </w:pPr>
            <w:r w:rsidRPr="00145D10">
              <w:rPr>
                <w:rFonts w:ascii="Arial" w:hAnsi="Arial" w:cs="Arial"/>
                <w:sz w:val="18"/>
                <w:szCs w:val="18"/>
              </w:rPr>
              <w:t>This information element requests the MRFP to pass on the ROI extended RTP header for carriage of predefined and/or arbitrary ROI information as defined by IETF RFC 5285 [27] and 3GPP TS 26.114 [23].</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lang w:eastAsia="zh-CN"/>
              </w:rPr>
            </w:pPr>
            <w:r w:rsidRPr="00145D10">
              <w:rPr>
                <w:rFonts w:ascii="Arial" w:hAnsi="Arial"/>
                <w:sz w:val="18"/>
              </w:rPr>
              <w:t>Predefined ROI Sent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rPr>
                <w:rFonts w:ascii="Arial" w:hAnsi="Arial"/>
                <w:sz w:val="18"/>
                <w:lang w:eastAsia="zh-CN"/>
              </w:rPr>
            </w:pPr>
            <w:r w:rsidRPr="00145D10">
              <w:rPr>
                <w:rFonts w:ascii="Arial" w:hAnsi="Arial" w:cs="Arial"/>
                <w:sz w:val="18"/>
                <w:szCs w:val="18"/>
              </w:rPr>
              <w:t xml:space="preserve">This information element </w:t>
            </w:r>
            <w:r w:rsidRPr="00145D10">
              <w:rPr>
                <w:rFonts w:ascii="Arial" w:hAnsi="Arial" w:cs="Arial"/>
                <w:sz w:val="18"/>
                <w:szCs w:val="18"/>
                <w:lang w:val="en-US" w:eastAsia="ja-JP"/>
              </w:rPr>
              <w:t>r</w:t>
            </w:r>
            <w:r w:rsidRPr="00145D10">
              <w:rPr>
                <w:rFonts w:ascii="Arial" w:hAnsi="Arial" w:cs="Arial"/>
                <w:sz w:val="18"/>
                <w:szCs w:val="18"/>
                <w:lang w:eastAsia="ja-JP"/>
              </w:rPr>
              <w:t xml:space="preserve">equests the MRFP to support the RTCP feedback message capability for </w:t>
            </w:r>
            <w:r w:rsidRPr="00145D10">
              <w:rPr>
                <w:rFonts w:ascii="Arial" w:hAnsi="Arial" w:cs="Arial"/>
                <w:sz w:val="18"/>
                <w:szCs w:val="18"/>
              </w:rPr>
              <w:t xml:space="preserve">"Predefined ROI" type toward the ROI-sending client, expressed by the parameter "3gpp-roi-predefined", as described in 3GPP TS 26.114 [23]. </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lang w:eastAsia="zh-CN"/>
              </w:rPr>
            </w:pPr>
            <w:r w:rsidRPr="00145D10">
              <w:rPr>
                <w:rFonts w:ascii="Arial" w:hAnsi="Arial"/>
                <w:sz w:val="18"/>
              </w:rPr>
              <w:t>Predefined ROI Received</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rPr>
                <w:rFonts w:ascii="Arial" w:hAnsi="Arial"/>
                <w:sz w:val="18"/>
                <w:lang w:eastAsia="zh-CN"/>
              </w:rPr>
            </w:pPr>
            <w:r w:rsidRPr="00145D10">
              <w:rPr>
                <w:rFonts w:ascii="Arial" w:hAnsi="Arial" w:cs="Arial"/>
                <w:sz w:val="18"/>
                <w:szCs w:val="18"/>
              </w:rPr>
              <w:t xml:space="preserve">This information element </w:t>
            </w:r>
            <w:r w:rsidRPr="00145D10">
              <w:rPr>
                <w:rFonts w:ascii="Arial" w:hAnsi="Arial" w:cs="Arial"/>
                <w:sz w:val="18"/>
                <w:szCs w:val="18"/>
                <w:lang w:val="en-US" w:eastAsia="ja-JP"/>
              </w:rPr>
              <w:t>r</w:t>
            </w:r>
            <w:r w:rsidRPr="00145D10">
              <w:rPr>
                <w:rFonts w:ascii="Arial" w:hAnsi="Arial" w:cs="Arial"/>
                <w:sz w:val="18"/>
                <w:szCs w:val="18"/>
                <w:lang w:eastAsia="ja-JP"/>
              </w:rPr>
              <w:t xml:space="preserve">equests the MRFP to support the RTCP feedback message capability for </w:t>
            </w:r>
            <w:r w:rsidRPr="00145D10">
              <w:rPr>
                <w:rFonts w:ascii="Arial" w:hAnsi="Arial" w:cs="Arial"/>
                <w:sz w:val="18"/>
                <w:szCs w:val="18"/>
              </w:rPr>
              <w:t xml:space="preserve">"Predefined ROI" type toward the ROI-receiving clients, expressed by the parameter "3gpp-roi-predefined", as described in 3GPP TS 26.114 [23]. </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lang w:eastAsia="zh-CN"/>
              </w:rPr>
            </w:pPr>
            <w:r w:rsidRPr="00145D10">
              <w:rPr>
                <w:rFonts w:ascii="Arial" w:hAnsi="Arial"/>
                <w:sz w:val="18"/>
              </w:rPr>
              <w:t>Arbitrary ROI Sent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rPr>
                <w:rFonts w:ascii="Arial" w:hAnsi="Arial"/>
                <w:sz w:val="18"/>
                <w:lang w:eastAsia="zh-CN"/>
              </w:rPr>
            </w:pPr>
            <w:r w:rsidRPr="00145D10">
              <w:rPr>
                <w:rFonts w:ascii="Arial" w:hAnsi="Arial" w:cs="Arial"/>
                <w:sz w:val="18"/>
                <w:szCs w:val="18"/>
              </w:rPr>
              <w:t xml:space="preserve">This information element </w:t>
            </w:r>
            <w:r w:rsidRPr="00145D10">
              <w:rPr>
                <w:rFonts w:ascii="Arial" w:hAnsi="Arial" w:cs="Arial"/>
                <w:sz w:val="18"/>
                <w:szCs w:val="18"/>
                <w:lang w:val="en-US" w:eastAsia="ja-JP"/>
              </w:rPr>
              <w:t>r</w:t>
            </w:r>
            <w:r w:rsidRPr="00145D10">
              <w:rPr>
                <w:rFonts w:ascii="Arial" w:hAnsi="Arial" w:cs="Arial"/>
                <w:sz w:val="18"/>
                <w:szCs w:val="18"/>
                <w:lang w:eastAsia="ja-JP"/>
              </w:rPr>
              <w:t xml:space="preserve">equests the MRFP to support the RTCP feedback message capability for </w:t>
            </w:r>
            <w:r w:rsidRPr="00145D10">
              <w:rPr>
                <w:rFonts w:ascii="Arial" w:hAnsi="Arial" w:cs="Arial"/>
                <w:sz w:val="18"/>
                <w:szCs w:val="18"/>
              </w:rPr>
              <w:t>"Arbitrary ROI" type toward the ROI-sending client, expressed by the parameter "3gpp-roi-arbitrary</w:t>
            </w:r>
            <w:r w:rsidR="00145D10">
              <w:rPr>
                <w:rFonts w:ascii="Arial" w:hAnsi="Arial" w:cs="Arial"/>
                <w:sz w:val="18"/>
                <w:szCs w:val="18"/>
              </w:rPr>
              <w:t>"</w:t>
            </w:r>
            <w:r w:rsidRPr="00145D10">
              <w:rPr>
                <w:rFonts w:ascii="Arial" w:hAnsi="Arial" w:cs="Arial"/>
                <w:sz w:val="18"/>
                <w:szCs w:val="18"/>
              </w:rPr>
              <w:t xml:space="preserve">, as described in 3GPP TS 26.114 [23]. </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lang w:eastAsia="zh-CN"/>
              </w:rPr>
            </w:pPr>
            <w:r w:rsidRPr="00145D10">
              <w:rPr>
                <w:rFonts w:ascii="Arial" w:hAnsi="Arial"/>
                <w:sz w:val="18"/>
              </w:rPr>
              <w:t>Arbitrary ROI Received</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rPr>
                <w:rFonts w:ascii="Arial" w:hAnsi="Arial"/>
                <w:sz w:val="18"/>
                <w:lang w:eastAsia="zh-CN"/>
              </w:rPr>
            </w:pPr>
            <w:r w:rsidRPr="00145D10">
              <w:rPr>
                <w:rFonts w:ascii="Arial" w:hAnsi="Arial" w:cs="Arial"/>
                <w:sz w:val="18"/>
                <w:szCs w:val="18"/>
              </w:rPr>
              <w:t xml:space="preserve">This information element </w:t>
            </w:r>
            <w:r w:rsidRPr="00145D10">
              <w:rPr>
                <w:rFonts w:ascii="Arial" w:hAnsi="Arial" w:cs="Arial"/>
                <w:sz w:val="18"/>
                <w:szCs w:val="18"/>
                <w:lang w:val="en-US" w:eastAsia="ja-JP"/>
              </w:rPr>
              <w:t>r</w:t>
            </w:r>
            <w:r w:rsidRPr="00145D10">
              <w:rPr>
                <w:rFonts w:ascii="Arial" w:hAnsi="Arial" w:cs="Arial"/>
                <w:sz w:val="18"/>
                <w:szCs w:val="18"/>
                <w:lang w:eastAsia="ja-JP"/>
              </w:rPr>
              <w:t xml:space="preserve">equests the MRFP to support the RTCP feedback message capability for </w:t>
            </w:r>
            <w:r w:rsidRPr="00145D10">
              <w:rPr>
                <w:rFonts w:ascii="Arial" w:hAnsi="Arial" w:cs="Arial"/>
                <w:sz w:val="18"/>
                <w:szCs w:val="18"/>
              </w:rPr>
              <w:t>"Arbitrary ROI" type toward the ROI-receiving clients, expressed by the parameter "3gpp-roi-arbitrary</w:t>
            </w:r>
            <w:r w:rsidR="00145D10">
              <w:rPr>
                <w:rFonts w:ascii="Arial" w:hAnsi="Arial" w:cs="Arial"/>
                <w:sz w:val="18"/>
                <w:szCs w:val="18"/>
              </w:rPr>
              <w:t>"</w:t>
            </w:r>
            <w:r w:rsidRPr="00145D10">
              <w:rPr>
                <w:rFonts w:ascii="Arial" w:hAnsi="Arial" w:cs="Arial"/>
                <w:sz w:val="18"/>
                <w:szCs w:val="18"/>
              </w:rPr>
              <w:t xml:space="preserve">, as described in 3GPP TS 26.114 [23]. </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lang w:eastAsia="zh-CN"/>
              </w:rPr>
            </w:pPr>
            <w:r w:rsidRPr="00145D10">
              <w:rPr>
                <w:rFonts w:ascii="Arial" w:hAnsi="Arial"/>
                <w:sz w:val="18"/>
              </w:rPr>
              <w:t>Remote certificate fingerprint</w:t>
            </w:r>
          </w:p>
        </w:tc>
        <w:tc>
          <w:tcPr>
            <w:tcW w:w="1260" w:type="dxa"/>
          </w:tcPr>
          <w:p w:rsidR="00880CE5" w:rsidRPr="00145D10" w:rsidRDefault="00880CE5" w:rsidP="00145D10">
            <w:pPr>
              <w:keepNext/>
              <w:keepLines/>
              <w:jc w:val="center"/>
            </w:pPr>
            <w:r w:rsidRPr="00145D10">
              <w:rPr>
                <w:rFonts w:ascii="Arial" w:hAnsi="Arial"/>
                <w:sz w:val="18"/>
              </w:rPr>
              <w:t>O</w:t>
            </w:r>
          </w:p>
        </w:tc>
        <w:tc>
          <w:tcPr>
            <w:tcW w:w="3780" w:type="dxa"/>
          </w:tcPr>
          <w:p w:rsidR="00880CE5" w:rsidRPr="00145D10" w:rsidRDefault="00880CE5" w:rsidP="00145D10">
            <w:pPr>
              <w:keepNext/>
              <w:keepLines/>
              <w:rPr>
                <w:rFonts w:ascii="Arial" w:hAnsi="Arial"/>
                <w:sz w:val="18"/>
                <w:lang w:eastAsia="zh-CN"/>
              </w:rPr>
            </w:pPr>
            <w:r w:rsidRPr="00145D10">
              <w:rPr>
                <w:rFonts w:ascii="Arial" w:hAnsi="Arial" w:hint="eastAsia"/>
                <w:sz w:val="18"/>
                <w:lang w:eastAsia="zh-CN"/>
              </w:rPr>
              <w:t xml:space="preserve">This information element is present if the MRFC requests the MRFP to establish the CLUE data channel. </w:t>
            </w:r>
            <w:r w:rsidRPr="00145D10">
              <w:rPr>
                <w:rFonts w:ascii="Arial" w:hAnsi="Arial"/>
                <w:sz w:val="18"/>
              </w:rPr>
              <w:t>It indicates the remote certificate fingerprint.</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lang w:eastAsia="zh-CN"/>
              </w:rPr>
            </w:pPr>
            <w:r w:rsidRPr="00145D10">
              <w:rPr>
                <w:rFonts w:ascii="Arial" w:hAnsi="Arial"/>
                <w:sz w:val="18"/>
              </w:rPr>
              <w:t>Remote sctp port</w:t>
            </w:r>
          </w:p>
        </w:tc>
        <w:tc>
          <w:tcPr>
            <w:tcW w:w="1260" w:type="dxa"/>
          </w:tcPr>
          <w:p w:rsidR="00880CE5" w:rsidRPr="00145D10" w:rsidRDefault="00880CE5" w:rsidP="00145D10">
            <w:pPr>
              <w:keepNext/>
              <w:keepLines/>
              <w:jc w:val="center"/>
            </w:pPr>
            <w:r w:rsidRPr="00145D10">
              <w:rPr>
                <w:rFonts w:ascii="Arial" w:hAnsi="Arial" w:hint="eastAsia"/>
                <w:sz w:val="18"/>
              </w:rPr>
              <w:t>O</w:t>
            </w:r>
          </w:p>
        </w:tc>
        <w:tc>
          <w:tcPr>
            <w:tcW w:w="3780" w:type="dxa"/>
          </w:tcPr>
          <w:p w:rsidR="00880CE5" w:rsidRPr="00145D10" w:rsidRDefault="00880CE5" w:rsidP="00145D10">
            <w:pPr>
              <w:keepNext/>
              <w:keepLines/>
              <w:rPr>
                <w:rFonts w:ascii="Arial" w:hAnsi="Arial"/>
                <w:sz w:val="18"/>
                <w:lang w:eastAsia="zh-CN"/>
              </w:rPr>
            </w:pPr>
            <w:r w:rsidRPr="00145D10">
              <w:rPr>
                <w:rFonts w:ascii="Arial" w:hAnsi="Arial" w:hint="eastAsia"/>
                <w:sz w:val="18"/>
              </w:rPr>
              <w:t xml:space="preserve">This information element is present if the MRFC requests the MRFP to establish the </w:t>
            </w:r>
            <w:r w:rsidRPr="00145D10">
              <w:rPr>
                <w:rFonts w:ascii="Arial" w:hAnsi="Arial" w:hint="eastAsia"/>
                <w:sz w:val="18"/>
                <w:lang w:eastAsia="zh-CN"/>
              </w:rPr>
              <w:t xml:space="preserve">CLUE </w:t>
            </w:r>
            <w:r w:rsidRPr="00145D10">
              <w:rPr>
                <w:rFonts w:ascii="Arial" w:hAnsi="Arial" w:hint="eastAsia"/>
                <w:sz w:val="18"/>
              </w:rPr>
              <w:t xml:space="preserve">data channel. </w:t>
            </w:r>
            <w:r w:rsidRPr="00145D10">
              <w:rPr>
                <w:rFonts w:ascii="Arial" w:hAnsi="Arial"/>
                <w:sz w:val="18"/>
              </w:rPr>
              <w:t xml:space="preserve">It indicates the </w:t>
            </w:r>
            <w:r w:rsidRPr="00145D10">
              <w:rPr>
                <w:rFonts w:ascii="Arial" w:hAnsi="Arial" w:hint="eastAsia"/>
                <w:sz w:val="18"/>
              </w:rPr>
              <w:t>remote SCTP port.</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lang w:eastAsia="zh-CN"/>
              </w:rPr>
            </w:pPr>
            <w:r w:rsidRPr="00145D10">
              <w:rPr>
                <w:rFonts w:ascii="Arial" w:hAnsi="Arial"/>
                <w:sz w:val="18"/>
              </w:rPr>
              <w:t>Remote max message size</w:t>
            </w:r>
          </w:p>
        </w:tc>
        <w:tc>
          <w:tcPr>
            <w:tcW w:w="1260" w:type="dxa"/>
          </w:tcPr>
          <w:p w:rsidR="00880CE5" w:rsidRPr="00145D10" w:rsidRDefault="00880CE5" w:rsidP="00145D10">
            <w:pPr>
              <w:keepNext/>
              <w:keepLines/>
              <w:jc w:val="center"/>
            </w:pPr>
            <w:r w:rsidRPr="00145D10">
              <w:rPr>
                <w:rFonts w:ascii="Arial" w:hAnsi="Arial" w:hint="eastAsia"/>
                <w:sz w:val="18"/>
              </w:rPr>
              <w:t>O</w:t>
            </w:r>
          </w:p>
        </w:tc>
        <w:tc>
          <w:tcPr>
            <w:tcW w:w="3780" w:type="dxa"/>
          </w:tcPr>
          <w:p w:rsidR="00880CE5" w:rsidRPr="00145D10" w:rsidRDefault="00880CE5" w:rsidP="00145D10">
            <w:pPr>
              <w:keepNext/>
              <w:keepLines/>
              <w:rPr>
                <w:rFonts w:ascii="Arial" w:hAnsi="Arial"/>
                <w:sz w:val="18"/>
                <w:lang w:eastAsia="zh-CN"/>
              </w:rPr>
            </w:pPr>
            <w:r w:rsidRPr="00145D10">
              <w:rPr>
                <w:rFonts w:ascii="Arial" w:hAnsi="Arial" w:hint="eastAsia"/>
                <w:sz w:val="18"/>
              </w:rPr>
              <w:t xml:space="preserve">This information element is present if the MRFC requests the MRFP to establish the </w:t>
            </w:r>
            <w:r w:rsidRPr="00145D10">
              <w:rPr>
                <w:rFonts w:ascii="Arial" w:hAnsi="Arial" w:hint="eastAsia"/>
                <w:sz w:val="18"/>
                <w:lang w:eastAsia="zh-CN"/>
              </w:rPr>
              <w:t xml:space="preserve">CLUE </w:t>
            </w:r>
            <w:r w:rsidRPr="00145D10">
              <w:rPr>
                <w:rFonts w:ascii="Arial" w:hAnsi="Arial" w:hint="eastAsia"/>
                <w:sz w:val="18"/>
              </w:rPr>
              <w:t xml:space="preserve">data channel. </w:t>
            </w:r>
            <w:r w:rsidRPr="00145D10">
              <w:rPr>
                <w:rFonts w:ascii="Arial" w:hAnsi="Arial"/>
                <w:sz w:val="18"/>
              </w:rPr>
              <w:t xml:space="preserve">It indicates the </w:t>
            </w:r>
            <w:r w:rsidRPr="00145D10">
              <w:rPr>
                <w:rFonts w:ascii="Arial" w:hAnsi="Arial" w:hint="eastAsia"/>
                <w:sz w:val="18"/>
              </w:rPr>
              <w:t xml:space="preserve">remote </w:t>
            </w:r>
            <w:r w:rsidRPr="00145D10">
              <w:rPr>
                <w:rFonts w:ascii="Arial" w:hAnsi="Arial"/>
                <w:sz w:val="18"/>
              </w:rPr>
              <w:t>max message size</w:t>
            </w:r>
            <w:r w:rsidRPr="00145D10">
              <w:rPr>
                <w:rFonts w:ascii="Arial" w:hAnsi="Arial" w:hint="eastAsia"/>
                <w:sz w:val="18"/>
              </w:rPr>
              <w:t>.</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SDP</w:t>
            </w:r>
            <w:r w:rsidRPr="00145D10">
              <w:rPr>
                <w:rFonts w:ascii="Arial" w:hAnsi="Arial" w:hint="eastAsia"/>
                <w:sz w:val="18"/>
                <w:lang w:eastAsia="zh-CN"/>
              </w:rPr>
              <w:t>CapNeg configuration</w:t>
            </w:r>
          </w:p>
        </w:tc>
        <w:tc>
          <w:tcPr>
            <w:tcW w:w="1260" w:type="dxa"/>
          </w:tcPr>
          <w:p w:rsidR="00880CE5" w:rsidRPr="00145D10" w:rsidRDefault="00880CE5" w:rsidP="00145D10">
            <w:pPr>
              <w:keepNext/>
              <w:keepLines/>
              <w:jc w:val="center"/>
              <w:rPr>
                <w:rFonts w:ascii="Arial" w:hAnsi="Arial" w:hint="eastAsia"/>
                <w:sz w:val="18"/>
              </w:rPr>
            </w:pPr>
            <w:r w:rsidRPr="00145D10">
              <w:rPr>
                <w:rFonts w:ascii="Arial" w:hAnsi="Arial"/>
                <w:sz w:val="18"/>
              </w:rPr>
              <w:t>O</w:t>
            </w:r>
          </w:p>
        </w:tc>
        <w:tc>
          <w:tcPr>
            <w:tcW w:w="3780" w:type="dxa"/>
          </w:tcPr>
          <w:p w:rsidR="00880CE5" w:rsidRPr="00145D10" w:rsidRDefault="00880CE5" w:rsidP="00145D10">
            <w:pPr>
              <w:keepNext/>
              <w:keepLines/>
              <w:rPr>
                <w:rFonts w:ascii="Arial" w:hAnsi="Arial" w:hint="eastAsia"/>
                <w:sz w:val="18"/>
              </w:rPr>
            </w:pPr>
            <w:r w:rsidRPr="00145D10">
              <w:rPr>
                <w:rFonts w:ascii="Arial" w:hAnsi="Arial"/>
                <w:sz w:val="18"/>
              </w:rPr>
              <w:t>This information element provides SDPCapNeg configuration(s) using</w:t>
            </w:r>
            <w:r w:rsidRPr="00145D10">
              <w:rPr>
                <w:rFonts w:ascii="Arial" w:hAnsi="Arial" w:hint="eastAsia"/>
                <w:sz w:val="18"/>
                <w:lang w:eastAsia="zh-CN"/>
              </w:rPr>
              <w:t xml:space="preserve"> as</w:t>
            </w:r>
            <w:r w:rsidRPr="00145D10">
              <w:rPr>
                <w:rFonts w:ascii="Arial" w:hAnsi="Arial"/>
                <w:sz w:val="18"/>
              </w:rPr>
              <w:t xml:space="preserve"> </w:t>
            </w:r>
            <w:r w:rsidRPr="00145D10">
              <w:rPr>
                <w:rFonts w:ascii="Arial" w:hAnsi="Arial" w:hint="eastAsia"/>
                <w:sz w:val="18"/>
                <w:lang w:eastAsia="zh-CN"/>
              </w:rPr>
              <w:t xml:space="preserve">"a=acap", "a=tcap", </w:t>
            </w:r>
            <w:r w:rsidRPr="00145D10">
              <w:rPr>
                <w:rFonts w:ascii="Arial" w:hAnsi="Arial"/>
                <w:sz w:val="18"/>
              </w:rPr>
              <w:t>"a=pcfg" and "a=acfg" SDP attributes.</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lang w:eastAsia="zh-CN"/>
              </w:rPr>
            </w:pPr>
          </w:p>
        </w:tc>
        <w:tc>
          <w:tcPr>
            <w:tcW w:w="1251" w:type="dxa"/>
            <w:vMerge/>
          </w:tcPr>
          <w:p w:rsidR="00880CE5" w:rsidRPr="00145D10" w:rsidRDefault="00880CE5" w:rsidP="00145D10">
            <w:pPr>
              <w:keepNext/>
              <w:keepLines/>
              <w:jc w:val="center"/>
              <w:rPr>
                <w:rFonts w:ascii="Arial" w:hAnsi="Arial"/>
                <w:sz w:val="18"/>
                <w:lang w:eastAsia="zh-CN"/>
              </w:rPr>
            </w:pPr>
          </w:p>
        </w:tc>
        <w:tc>
          <w:tcPr>
            <w:tcW w:w="1980" w:type="dxa"/>
          </w:tcPr>
          <w:p w:rsidR="00880CE5" w:rsidRPr="00145D10" w:rsidRDefault="00880CE5" w:rsidP="00145D10">
            <w:pPr>
              <w:pStyle w:val="TAC"/>
            </w:pPr>
            <w:r w:rsidRPr="00145D10">
              <w:t>Additional Bandwidth Properties</w:t>
            </w:r>
          </w:p>
        </w:tc>
        <w:tc>
          <w:tcPr>
            <w:tcW w:w="1260" w:type="dxa"/>
          </w:tcPr>
          <w:p w:rsidR="00880CE5" w:rsidRPr="00145D10" w:rsidRDefault="00880CE5" w:rsidP="00145D10">
            <w:pPr>
              <w:pStyle w:val="TAC"/>
            </w:pPr>
            <w:r w:rsidRPr="00145D10">
              <w:t>O</w:t>
            </w:r>
          </w:p>
        </w:tc>
        <w:tc>
          <w:tcPr>
            <w:tcW w:w="3780" w:type="dxa"/>
          </w:tcPr>
          <w:p w:rsidR="00880CE5" w:rsidRPr="00145D10" w:rsidRDefault="00880CE5" w:rsidP="00145D10">
            <w:pPr>
              <w:pStyle w:val="TAL"/>
            </w:pPr>
            <w:r w:rsidRPr="00145D10">
              <w:t xml:space="preserve">This information element indicates additional bandwidth properties using </w:t>
            </w:r>
            <w:r w:rsidRPr="00145D10">
              <w:rPr>
                <w:lang w:eastAsia="zh-CN"/>
              </w:rPr>
              <w:t xml:space="preserve">"a=bw-info" </w:t>
            </w:r>
            <w:r w:rsidRPr="00145D10">
              <w:t>SDP attribute(s) as defined by 3GPP TS 26.114 [23].</w:t>
            </w:r>
          </w:p>
        </w:tc>
      </w:tr>
      <w:tr w:rsidR="00880CE5" w:rsidRPr="00145D10" w:rsidTr="00145D10">
        <w:tblPrEx>
          <w:tblCellMar>
            <w:top w:w="0" w:type="dxa"/>
            <w:bottom w:w="0" w:type="dxa"/>
          </w:tblCellMar>
        </w:tblPrEx>
        <w:trPr>
          <w:cantSplit/>
          <w:jc w:val="center"/>
        </w:trPr>
        <w:tc>
          <w:tcPr>
            <w:tcW w:w="1466" w:type="dxa"/>
            <w:vMerge w:val="restart"/>
          </w:tcPr>
          <w:p w:rsidR="00880CE5" w:rsidRPr="00145D10" w:rsidRDefault="00880CE5" w:rsidP="00145D10">
            <w:pPr>
              <w:keepNext/>
              <w:keepLines/>
              <w:jc w:val="center"/>
              <w:rPr>
                <w:rFonts w:ascii="Arial" w:hAnsi="Arial"/>
                <w:sz w:val="18"/>
              </w:rPr>
            </w:pPr>
            <w:r w:rsidRPr="00145D10">
              <w:rPr>
                <w:rFonts w:ascii="Arial" w:hAnsi="Arial"/>
                <w:sz w:val="18"/>
              </w:rPr>
              <w:t>Configure IMS Resources Ack</w:t>
            </w:r>
          </w:p>
        </w:tc>
        <w:tc>
          <w:tcPr>
            <w:tcW w:w="1251" w:type="dxa"/>
            <w:vMerge w:val="restart"/>
          </w:tcPr>
          <w:p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MRFP</w:t>
            </w: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Context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IMS Termination</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indicates the Bearer Termination where the command was executed.</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Local IMS Resources</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indicates the resource(s) (i.e. codecs) for which the MRFP shall be prepared to receive user data</w:t>
            </w:r>
          </w:p>
          <w:p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IE shall contain separate resources per stream.</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Remote IMS Resources</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indicates the resource(s) (i.e. codecs) for which the MRFP shall send data.</w:t>
            </w:r>
          </w:p>
          <w:p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IE shall contain separate resources per stream.</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Local Connection Address</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IP address and port number</w:t>
            </w:r>
            <w:r w:rsidRPr="00145D10">
              <w:rPr>
                <w:rFonts w:ascii="Arial" w:hAnsi="Arial"/>
                <w:sz w:val="18"/>
                <w:lang w:eastAsia="zh-CN"/>
              </w:rPr>
              <w:t>(</w:t>
            </w:r>
            <w:r w:rsidRPr="00145D10">
              <w:rPr>
                <w:rFonts w:ascii="Arial" w:hAnsi="Arial"/>
                <w:sz w:val="18"/>
              </w:rPr>
              <w:t>s</w:t>
            </w:r>
            <w:r w:rsidRPr="00145D10">
              <w:rPr>
                <w:rFonts w:ascii="Arial" w:hAnsi="Arial"/>
                <w:sz w:val="18"/>
                <w:lang w:eastAsia="zh-CN"/>
              </w:rPr>
              <w:t xml:space="preserve">) </w:t>
            </w:r>
            <w:r w:rsidRPr="00145D10">
              <w:rPr>
                <w:rFonts w:ascii="Arial" w:hAnsi="Arial"/>
                <w:sz w:val="18"/>
              </w:rPr>
              <w:t xml:space="preserve">on the </w:t>
            </w:r>
            <w:r w:rsidRPr="00145D10">
              <w:rPr>
                <w:rFonts w:ascii="Arial" w:hAnsi="Arial"/>
                <w:sz w:val="18"/>
                <w:lang w:eastAsia="zh-CN"/>
              </w:rPr>
              <w:t>MRFP</w:t>
            </w:r>
            <w:r w:rsidRPr="00145D10">
              <w:rPr>
                <w:rFonts w:ascii="Arial" w:hAnsi="Arial"/>
                <w:sz w:val="18"/>
              </w:rPr>
              <w:t xml:space="preserve"> that the IMS user can send user plane data to.</w:t>
            </w:r>
          </w:p>
          <w:p w:rsidR="00880CE5" w:rsidRPr="00145D10" w:rsidRDefault="00880CE5" w:rsidP="00145D10">
            <w:pPr>
              <w:keepNext/>
              <w:keepLines/>
              <w:spacing w:after="0"/>
              <w:rPr>
                <w:rFonts w:ascii="Arial" w:hAnsi="Arial"/>
                <w:sz w:val="18"/>
              </w:rPr>
            </w:pPr>
          </w:p>
          <w:p w:rsidR="00880CE5" w:rsidRPr="00145D10" w:rsidRDefault="00880CE5" w:rsidP="00145D10">
            <w:pPr>
              <w:keepNext/>
              <w:keepLines/>
              <w:spacing w:after="0"/>
              <w:rPr>
                <w:rFonts w:ascii="Arial" w:hAnsi="Arial"/>
                <w:sz w:val="18"/>
              </w:rPr>
            </w:pPr>
            <w:r w:rsidRPr="00145D10">
              <w:rPr>
                <w:rFonts w:ascii="Arial" w:hAnsi="Arial"/>
                <w:sz w:val="18"/>
              </w:rPr>
              <w:t>For terminations supporting any combination of video, audio and messaging this may contain multiple addresses.</w:t>
            </w:r>
          </w:p>
        </w:tc>
      </w:tr>
      <w:tr w:rsidR="00880CE5" w:rsidRPr="00145D10" w:rsidTr="00145D10">
        <w:tblPrEx>
          <w:tblCellMar>
            <w:top w:w="0" w:type="dxa"/>
            <w:bottom w:w="0" w:type="dxa"/>
          </w:tblCellMar>
        </w:tblPrEx>
        <w:trPr>
          <w:cantSplit/>
          <w:jc w:val="center"/>
        </w:trPr>
        <w:tc>
          <w:tcPr>
            <w:tcW w:w="1466" w:type="dxa"/>
            <w:vMerge/>
          </w:tcPr>
          <w:p w:rsidR="00880CE5" w:rsidRPr="00145D10" w:rsidRDefault="00880CE5" w:rsidP="00145D10">
            <w:pPr>
              <w:keepNext/>
              <w:keepLines/>
              <w:jc w:val="center"/>
              <w:rPr>
                <w:rFonts w:ascii="Arial" w:hAnsi="Arial"/>
                <w:sz w:val="18"/>
              </w:rPr>
            </w:pPr>
          </w:p>
        </w:tc>
        <w:tc>
          <w:tcPr>
            <w:tcW w:w="1251"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Remote Connection Address</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indicates the remote IP address and port number</w:t>
            </w:r>
            <w:r w:rsidRPr="00145D10">
              <w:rPr>
                <w:rFonts w:ascii="Arial" w:hAnsi="Arial"/>
                <w:sz w:val="18"/>
                <w:lang w:eastAsia="zh-CN"/>
              </w:rPr>
              <w:t>(</w:t>
            </w:r>
            <w:r w:rsidRPr="00145D10">
              <w:rPr>
                <w:rFonts w:ascii="Arial" w:hAnsi="Arial"/>
                <w:sz w:val="18"/>
              </w:rPr>
              <w:t>s</w:t>
            </w:r>
            <w:r w:rsidRPr="00145D10">
              <w:rPr>
                <w:rFonts w:ascii="Arial" w:hAnsi="Arial"/>
                <w:sz w:val="18"/>
                <w:lang w:eastAsia="zh-CN"/>
              </w:rPr>
              <w:t>)</w:t>
            </w:r>
            <w:r w:rsidRPr="00145D10">
              <w:rPr>
                <w:rFonts w:ascii="Arial" w:hAnsi="Arial"/>
                <w:sz w:val="18"/>
              </w:rPr>
              <w:t xml:space="preserve"> that the MRFP can send user plane data to.</w:t>
            </w:r>
          </w:p>
          <w:p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may contain multiple addresses.</w:t>
            </w:r>
          </w:p>
        </w:tc>
      </w:tr>
    </w:tbl>
    <w:p w:rsidR="00880CE5" w:rsidRPr="00145D10" w:rsidRDefault="00880CE5" w:rsidP="00880CE5">
      <w:pPr>
        <w:rPr>
          <w:rFonts w:eastAsia="SimSun"/>
          <w:lang w:eastAsia="zh-CN"/>
        </w:rPr>
      </w:pPr>
    </w:p>
    <w:p w:rsidR="00880CE5" w:rsidRPr="00145D10" w:rsidRDefault="00880CE5" w:rsidP="00880CE5">
      <w:pPr>
        <w:pStyle w:val="Heading2"/>
        <w:rPr>
          <w:lang w:eastAsia="zh-CN"/>
        </w:rPr>
      </w:pPr>
      <w:bookmarkStart w:id="508" w:name="_Toc501548427"/>
      <w:bookmarkStart w:id="509" w:name="_Toc57883385"/>
      <w:r w:rsidRPr="00145D10">
        <w:rPr>
          <w:lang w:eastAsia="zh-CN"/>
        </w:rPr>
        <w:t>8.23</w:t>
      </w:r>
      <w:r w:rsidRPr="00145D10">
        <w:rPr>
          <w:lang w:eastAsia="zh-CN"/>
        </w:rPr>
        <w:tab/>
        <w:t>Release IMS Termination</w:t>
      </w:r>
      <w:bookmarkEnd w:id="508"/>
      <w:bookmarkEnd w:id="509"/>
    </w:p>
    <w:p w:rsidR="00880CE5" w:rsidRPr="00145D10" w:rsidRDefault="00880CE5" w:rsidP="00880CE5">
      <w:pPr>
        <w:keepNext/>
      </w:pPr>
      <w:r w:rsidRPr="00145D10">
        <w:t>This procedure is used to release a termination towards the IMS and free all related resources; it is based on the procedure of the same name defined in 3GPP TS 29.163 [</w:t>
      </w:r>
      <w:r w:rsidRPr="00145D10">
        <w:rPr>
          <w:lang w:eastAsia="zh-CN"/>
        </w:rPr>
        <w:t>9</w:t>
      </w:r>
      <w:r w:rsidRPr="00145D10">
        <w:t>].</w:t>
      </w:r>
    </w:p>
    <w:p w:rsidR="00880CE5" w:rsidRPr="00145D10" w:rsidRDefault="00880CE5" w:rsidP="00880CE5">
      <w:pPr>
        <w:pStyle w:val="TH"/>
      </w:pPr>
      <w:r w:rsidRPr="00145D10">
        <w:t>Table 8.</w:t>
      </w:r>
      <w:r w:rsidRPr="00145D10">
        <w:rPr>
          <w:lang w:eastAsia="zh-CN"/>
        </w:rPr>
        <w:t>23.1</w:t>
      </w:r>
      <w:r w:rsidRPr="00145D10">
        <w:t xml:space="preserve">: Procedures between </w:t>
      </w:r>
      <w:r w:rsidRPr="00145D10">
        <w:rPr>
          <w:lang w:eastAsia="zh-CN"/>
        </w:rPr>
        <w:t>MRFC</w:t>
      </w:r>
      <w:r w:rsidRPr="00145D10">
        <w:t xml:space="preserve"> and </w:t>
      </w:r>
      <w:r w:rsidRPr="00145D10">
        <w:rPr>
          <w:lang w:eastAsia="zh-CN"/>
        </w:rPr>
        <w:t>MRFP</w:t>
      </w:r>
      <w:r w:rsidRPr="00145D10">
        <w:t>: Release IMS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rsidTr="00145D10">
        <w:tblPrEx>
          <w:tblCellMar>
            <w:top w:w="0" w:type="dxa"/>
            <w:bottom w:w="0" w:type="dxa"/>
          </w:tblCellMar>
        </w:tblPrEx>
        <w:trPr>
          <w:jc w:val="center"/>
        </w:trPr>
        <w:tc>
          <w:tcPr>
            <w:tcW w:w="1637" w:type="dxa"/>
          </w:tcPr>
          <w:p w:rsidR="00880CE5" w:rsidRPr="00145D10" w:rsidRDefault="00880CE5" w:rsidP="00145D10">
            <w:pPr>
              <w:keepNext/>
              <w:keepLines/>
              <w:jc w:val="center"/>
              <w:rPr>
                <w:rFonts w:ascii="Arial" w:hAnsi="Arial"/>
                <w:b/>
                <w:sz w:val="18"/>
              </w:rPr>
            </w:pPr>
            <w:r w:rsidRPr="00145D10">
              <w:rPr>
                <w:rFonts w:ascii="Arial" w:hAnsi="Arial"/>
                <w:b/>
                <w:sz w:val="18"/>
              </w:rPr>
              <w:t>Procedure</w:t>
            </w:r>
          </w:p>
        </w:tc>
        <w:tc>
          <w:tcPr>
            <w:tcW w:w="1080" w:type="dxa"/>
          </w:tcPr>
          <w:p w:rsidR="00880CE5" w:rsidRPr="00145D10" w:rsidRDefault="00880CE5" w:rsidP="00145D10">
            <w:pPr>
              <w:keepNext/>
              <w:keepLines/>
              <w:jc w:val="center"/>
              <w:rPr>
                <w:rFonts w:ascii="Arial" w:hAnsi="Arial"/>
                <w:b/>
                <w:sz w:val="18"/>
              </w:rPr>
            </w:pPr>
            <w:r w:rsidRPr="00145D10">
              <w:rPr>
                <w:rFonts w:ascii="Arial" w:hAnsi="Arial"/>
                <w:b/>
                <w:sz w:val="18"/>
              </w:rPr>
              <w:t>Initiated</w:t>
            </w:r>
          </w:p>
        </w:tc>
        <w:tc>
          <w:tcPr>
            <w:tcW w:w="1980" w:type="dxa"/>
          </w:tcPr>
          <w:p w:rsidR="00880CE5" w:rsidRPr="00145D10" w:rsidRDefault="00880CE5" w:rsidP="00145D10">
            <w:pPr>
              <w:keepNext/>
              <w:keepLines/>
              <w:jc w:val="center"/>
              <w:rPr>
                <w:rFonts w:ascii="Arial" w:hAnsi="Arial"/>
                <w:b/>
                <w:sz w:val="18"/>
              </w:rPr>
            </w:pPr>
            <w:r w:rsidRPr="00145D10">
              <w:rPr>
                <w:rFonts w:ascii="Arial" w:hAnsi="Arial"/>
                <w:b/>
                <w:sz w:val="18"/>
              </w:rPr>
              <w:t>Information element name</w:t>
            </w:r>
          </w:p>
        </w:tc>
        <w:tc>
          <w:tcPr>
            <w:tcW w:w="1260" w:type="dxa"/>
          </w:tcPr>
          <w:p w:rsidR="00880CE5" w:rsidRPr="00145D10" w:rsidRDefault="00880CE5" w:rsidP="00145D10">
            <w:pPr>
              <w:keepNext/>
              <w:keepLines/>
              <w:jc w:val="center"/>
              <w:rPr>
                <w:rFonts w:ascii="Arial" w:hAnsi="Arial"/>
                <w:b/>
                <w:sz w:val="18"/>
              </w:rPr>
            </w:pPr>
            <w:r w:rsidRPr="00145D10">
              <w:rPr>
                <w:rFonts w:ascii="Arial" w:hAnsi="Arial"/>
                <w:b/>
                <w:sz w:val="18"/>
              </w:rPr>
              <w:t>Information element required</w:t>
            </w:r>
          </w:p>
        </w:tc>
        <w:tc>
          <w:tcPr>
            <w:tcW w:w="3780" w:type="dxa"/>
          </w:tcPr>
          <w:p w:rsidR="00880CE5" w:rsidRPr="00145D10" w:rsidRDefault="00880CE5" w:rsidP="00145D10">
            <w:pPr>
              <w:keepNext/>
              <w:keepLines/>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keepNext/>
              <w:keepLines/>
              <w:jc w:val="center"/>
              <w:rPr>
                <w:rFonts w:ascii="Arial" w:hAnsi="Arial"/>
                <w:bCs/>
                <w:sz w:val="18"/>
              </w:rPr>
            </w:pPr>
            <w:r w:rsidRPr="00145D10">
              <w:rPr>
                <w:rFonts w:ascii="Arial" w:hAnsi="Arial"/>
                <w:bCs/>
                <w:sz w:val="18"/>
              </w:rPr>
              <w:t>Release IMS Termination</w:t>
            </w:r>
          </w:p>
        </w:tc>
        <w:tc>
          <w:tcPr>
            <w:tcW w:w="1080" w:type="dxa"/>
            <w:vMerge w:val="restart"/>
          </w:tcPr>
          <w:p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MRFC</w:t>
            </w: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Context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indicates the existing context for the bearer termination.</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keepNext/>
              <w:keepLines/>
              <w:jc w:val="center"/>
              <w:rPr>
                <w:rFonts w:ascii="Arial" w:hAnsi="Arial"/>
                <w:sz w:val="18"/>
              </w:rPr>
            </w:pPr>
          </w:p>
        </w:tc>
        <w:tc>
          <w:tcPr>
            <w:tcW w:w="1080"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Bearer Termination</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indicates the bearer termination to be released.</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keepNext/>
              <w:keepLines/>
              <w:jc w:val="center"/>
              <w:rPr>
                <w:rFonts w:ascii="Arial" w:hAnsi="Arial"/>
                <w:sz w:val="18"/>
              </w:rPr>
            </w:pPr>
            <w:r w:rsidRPr="00145D10">
              <w:rPr>
                <w:rFonts w:ascii="Arial" w:hAnsi="Arial"/>
                <w:bCs/>
                <w:sz w:val="18"/>
              </w:rPr>
              <w:t>Release IMS Termination</w:t>
            </w:r>
            <w:r w:rsidRPr="00145D10">
              <w:rPr>
                <w:rFonts w:ascii="Arial" w:hAnsi="Arial"/>
                <w:sz w:val="18"/>
              </w:rPr>
              <w:t xml:space="preserve"> Ack</w:t>
            </w:r>
          </w:p>
        </w:tc>
        <w:tc>
          <w:tcPr>
            <w:tcW w:w="1080" w:type="dxa"/>
            <w:vMerge w:val="restart"/>
          </w:tcPr>
          <w:p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MRFP</w:t>
            </w: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Context</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keepNext/>
              <w:keepLines/>
              <w:jc w:val="center"/>
              <w:rPr>
                <w:rFonts w:ascii="Arial" w:hAnsi="Arial"/>
                <w:sz w:val="18"/>
              </w:rPr>
            </w:pPr>
          </w:p>
        </w:tc>
        <w:tc>
          <w:tcPr>
            <w:tcW w:w="1080" w:type="dxa"/>
            <w:vMerge/>
          </w:tcPr>
          <w:p w:rsidR="00880CE5" w:rsidRPr="00145D10" w:rsidRDefault="00880CE5" w:rsidP="00145D10">
            <w:pPr>
              <w:keepNext/>
              <w:keepLines/>
              <w:jc w:val="center"/>
              <w:rPr>
                <w:rFonts w:ascii="Arial" w:hAnsi="Arial"/>
                <w:sz w:val="18"/>
              </w:rPr>
            </w:pPr>
          </w:p>
        </w:tc>
        <w:tc>
          <w:tcPr>
            <w:tcW w:w="1980" w:type="dxa"/>
          </w:tcPr>
          <w:p w:rsidR="00880CE5" w:rsidRPr="00145D10" w:rsidRDefault="00880CE5" w:rsidP="00145D10">
            <w:pPr>
              <w:keepNext/>
              <w:keepLines/>
              <w:jc w:val="center"/>
              <w:rPr>
                <w:rFonts w:ascii="Arial" w:hAnsi="Arial"/>
                <w:sz w:val="18"/>
              </w:rPr>
            </w:pPr>
            <w:r w:rsidRPr="00145D10">
              <w:rPr>
                <w:rFonts w:ascii="Arial" w:hAnsi="Arial"/>
                <w:sz w:val="18"/>
              </w:rPr>
              <w:t>Bearer Termination</w:t>
            </w:r>
          </w:p>
        </w:tc>
        <w:tc>
          <w:tcPr>
            <w:tcW w:w="1260" w:type="dxa"/>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rPr>
                <w:rFonts w:ascii="Arial" w:hAnsi="Arial"/>
                <w:sz w:val="18"/>
              </w:rPr>
            </w:pPr>
            <w:r w:rsidRPr="00145D10">
              <w:rPr>
                <w:rFonts w:ascii="Arial" w:hAnsi="Arial"/>
                <w:sz w:val="18"/>
              </w:rPr>
              <w:t>This information element indicates the Bearer Termination where the command was executed.</w:t>
            </w:r>
          </w:p>
        </w:tc>
      </w:tr>
    </w:tbl>
    <w:p w:rsidR="00880CE5" w:rsidRPr="00145D10" w:rsidRDefault="00880CE5" w:rsidP="00880CE5">
      <w:pPr>
        <w:rPr>
          <w:rFonts w:eastAsia="SimSun"/>
          <w:lang w:eastAsia="zh-CN"/>
        </w:rPr>
      </w:pPr>
    </w:p>
    <w:p w:rsidR="00880CE5" w:rsidRPr="00145D10" w:rsidRDefault="00880CE5" w:rsidP="00880CE5">
      <w:pPr>
        <w:pStyle w:val="Heading2"/>
        <w:rPr>
          <w:lang w:eastAsia="zh-CN"/>
        </w:rPr>
      </w:pPr>
      <w:bookmarkStart w:id="510" w:name="_Toc501548428"/>
      <w:bookmarkStart w:id="511" w:name="_Toc57883386"/>
      <w:r w:rsidRPr="00145D10">
        <w:rPr>
          <w:lang w:eastAsia="zh-CN"/>
        </w:rPr>
        <w:lastRenderedPageBreak/>
        <w:t>8.24</w:t>
      </w:r>
      <w:r w:rsidR="00145D10">
        <w:rPr>
          <w:lang w:eastAsia="zh-CN"/>
        </w:rPr>
        <w:tab/>
      </w:r>
      <w:r w:rsidRPr="00145D10">
        <w:rPr>
          <w:lang w:eastAsia="zh-CN"/>
        </w:rPr>
        <w:t>Start TTS</w:t>
      </w:r>
      <w:bookmarkEnd w:id="510"/>
      <w:bookmarkEnd w:id="511"/>
    </w:p>
    <w:p w:rsidR="00880CE5" w:rsidRPr="00145D10" w:rsidRDefault="00880CE5" w:rsidP="00880CE5">
      <w:pPr>
        <w:keepNext/>
      </w:pPr>
      <w:r w:rsidRPr="00145D10">
        <w:t>This procedure is used to request to start TTS.</w:t>
      </w:r>
    </w:p>
    <w:p w:rsidR="00880CE5" w:rsidRPr="00145D10" w:rsidRDefault="00880CE5" w:rsidP="00880CE5">
      <w:pPr>
        <w:pStyle w:val="TH"/>
      </w:pPr>
      <w:r w:rsidRPr="00145D10">
        <w:t>Table 8.</w:t>
      </w:r>
      <w:r w:rsidRPr="00145D10">
        <w:rPr>
          <w:rFonts w:eastAsia="SimSun"/>
          <w:lang w:eastAsia="zh-CN"/>
        </w:rPr>
        <w:t>24</w:t>
      </w:r>
      <w:r w:rsidRPr="00145D10">
        <w:t>.1: Procedures between MRFC and MRFP: Start TTS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82"/>
        <w:gridCol w:w="826"/>
        <w:gridCol w:w="2242"/>
        <w:gridCol w:w="1492"/>
        <w:gridCol w:w="3891"/>
        <w:tblGridChange w:id="512">
          <w:tblGrid>
            <w:gridCol w:w="1082"/>
            <w:gridCol w:w="826"/>
            <w:gridCol w:w="2242"/>
            <w:gridCol w:w="1492"/>
            <w:gridCol w:w="3891"/>
          </w:tblGrid>
        </w:tblGridChange>
      </w:tblGrid>
      <w:tr w:rsidR="00880CE5" w:rsidRPr="00145D10" w:rsidTr="00145D10">
        <w:tblPrEx>
          <w:tblCellMar>
            <w:top w:w="0" w:type="dxa"/>
            <w:bottom w:w="0" w:type="dxa"/>
          </w:tblCellMar>
        </w:tblPrEx>
        <w:trPr>
          <w:jc w:val="center"/>
        </w:trPr>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rPr>
              <w:t>Start TTS</w:t>
            </w:r>
          </w:p>
        </w:tc>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rPr>
              <w:t>MRFC</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Bearer Termination/Bearer Termination Request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existing bearer termination or requests a new bearer termination where the TTS is sent.</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Direction</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O</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direction of the TTS to be sent.</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Notify TTS Completed</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O</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requests a notification of a completed TTS.</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DTMF stop TTS</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O</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MRFP to detect the DTMF digits and stop the TTS when a pre-defined DTMF digit is detected.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SSML</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text to be spoken as SSML script.</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Iterations</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lang w:eastAsia="zh-CN"/>
              </w:rPr>
              <w:t>O</w:t>
            </w:r>
          </w:p>
        </w:tc>
        <w:tc>
          <w:tcPr>
            <w:tcW w:w="0" w:type="auto"/>
          </w:tcPr>
          <w:p w:rsidR="00880CE5" w:rsidRPr="00145D10" w:rsidRDefault="00880CE5" w:rsidP="00145D10">
            <w:pPr>
              <w:spacing w:after="0"/>
              <w:rPr>
                <w:rFonts w:ascii="Arial" w:hAnsi="Arial"/>
                <w:sz w:val="18"/>
              </w:rPr>
            </w:pPr>
            <w:r w:rsidRPr="00145D10">
              <w:rPr>
                <w:rFonts w:ascii="Arial" w:hAnsi="Arial"/>
                <w:sz w:val="18"/>
              </w:rPr>
              <w:t xml:space="preserve">This information element indicates the number of times the </w:t>
            </w:r>
            <w:r w:rsidRPr="00145D10">
              <w:rPr>
                <w:rFonts w:ascii="Arial" w:hAnsi="Arial"/>
                <w:sz w:val="18"/>
                <w:lang w:eastAsia="zh-CN"/>
              </w:rPr>
              <w:t>TTS</w:t>
            </w:r>
            <w:r w:rsidRPr="00145D10">
              <w:rPr>
                <w:rFonts w:ascii="Arial" w:hAnsi="Arial"/>
                <w:sz w:val="18"/>
              </w:rPr>
              <w:t xml:space="preserve"> shall be played</w:t>
            </w:r>
            <w:r w:rsidRPr="00145D10">
              <w:rPr>
                <w:rFonts w:ascii="Arial" w:hAnsi="Arial"/>
                <w:sz w:val="18"/>
                <w:lang w:eastAsia="zh-CN"/>
              </w:rPr>
              <w:t>.</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Notify termination heartbeat</w:t>
            </w: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C</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requests termination heartbeat indications. This information element shall be included when requesting a new bearer termination.</w:t>
            </w:r>
          </w:p>
        </w:tc>
      </w:tr>
      <w:tr w:rsidR="00880CE5" w:rsidRPr="00145D10" w:rsidTr="00145D10">
        <w:tblPrEx>
          <w:tblCellMar>
            <w:top w:w="0" w:type="dxa"/>
            <w:bottom w:w="0" w:type="dxa"/>
          </w:tblCellMar>
        </w:tblPrEx>
        <w:trPr>
          <w:cantSplit/>
          <w:trHeight w:val="288"/>
          <w:jc w:val="center"/>
        </w:trPr>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rPr>
              <w:t>Start TTS Ack</w:t>
            </w:r>
          </w:p>
        </w:tc>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rPr>
              <w:t>MRFP</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bl>
    <w:p w:rsidR="00880CE5" w:rsidRPr="00145D10" w:rsidRDefault="00880CE5" w:rsidP="00880CE5">
      <w:pPr>
        <w:pStyle w:val="NO"/>
      </w:pPr>
      <w:r w:rsidRPr="00145D10">
        <w:t>NOTE</w:t>
      </w:r>
      <w:r w:rsidRPr="00145D10">
        <w:tab/>
        <w:t>This procedure may be combined with other procedures such as to ADD bearer connections.</w:t>
      </w:r>
    </w:p>
    <w:p w:rsidR="00880CE5" w:rsidRPr="00145D10" w:rsidRDefault="00880CE5" w:rsidP="00880CE5">
      <w:pPr>
        <w:pStyle w:val="Heading2"/>
        <w:rPr>
          <w:lang w:eastAsia="zh-CN"/>
        </w:rPr>
      </w:pPr>
      <w:bookmarkStart w:id="513" w:name="_Toc501548429"/>
      <w:bookmarkStart w:id="514" w:name="_Toc57883387"/>
      <w:r w:rsidRPr="00145D10">
        <w:rPr>
          <w:lang w:eastAsia="zh-CN"/>
        </w:rPr>
        <w:t>8.25</w:t>
      </w:r>
      <w:r w:rsidR="00145D10">
        <w:rPr>
          <w:lang w:eastAsia="zh-CN"/>
        </w:rPr>
        <w:tab/>
      </w:r>
      <w:r w:rsidRPr="00145D10">
        <w:rPr>
          <w:lang w:eastAsia="zh-CN"/>
        </w:rPr>
        <w:t>Stop TTS</w:t>
      </w:r>
      <w:bookmarkEnd w:id="513"/>
      <w:bookmarkEnd w:id="514"/>
    </w:p>
    <w:p w:rsidR="00880CE5" w:rsidRPr="00145D10" w:rsidRDefault="00880CE5" w:rsidP="00880CE5">
      <w:r w:rsidRPr="00145D10">
        <w:t>This procedure is used to stop TTS.</w:t>
      </w:r>
    </w:p>
    <w:p w:rsidR="00880CE5" w:rsidRPr="00145D10" w:rsidRDefault="00880CE5" w:rsidP="00880CE5">
      <w:pPr>
        <w:pStyle w:val="TH"/>
      </w:pPr>
      <w:r w:rsidRPr="00145D10">
        <w:t>Table 8.</w:t>
      </w:r>
      <w:r w:rsidRPr="00145D10">
        <w:rPr>
          <w:rFonts w:eastAsia="SimSun"/>
          <w:lang w:eastAsia="zh-CN"/>
        </w:rPr>
        <w:t>25</w:t>
      </w:r>
      <w:r w:rsidRPr="00145D10">
        <w:t>.</w:t>
      </w:r>
      <w:r w:rsidRPr="00145D10">
        <w:rPr>
          <w:rFonts w:eastAsia="SimSun"/>
        </w:rPr>
        <w:t>1</w:t>
      </w:r>
      <w:r w:rsidRPr="00145D10">
        <w:t>: Procedures between MRFC and MRFP: Stop TTS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24"/>
        <w:gridCol w:w="766"/>
        <w:gridCol w:w="1681"/>
        <w:gridCol w:w="1792"/>
        <w:gridCol w:w="3985"/>
      </w:tblGrid>
      <w:tr w:rsidR="00880CE5" w:rsidRPr="00145D10" w:rsidTr="00145D10">
        <w:tblPrEx>
          <w:tblCellMar>
            <w:top w:w="0" w:type="dxa"/>
            <w:bottom w:w="0" w:type="dxa"/>
          </w:tblCellMar>
        </w:tblPrEx>
        <w:trPr>
          <w:jc w:val="center"/>
        </w:trPr>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Initiated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rPr>
              <w:t>Stop TTS</w:t>
            </w:r>
          </w:p>
        </w:tc>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rPr>
              <w:t>MRFC</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TTS is stopped.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Stop TTS</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 xml:space="preserve">This information element requests that TTS is stopped. </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rPr>
              <w:t>Stop TTS Ack</w:t>
            </w:r>
          </w:p>
        </w:tc>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rPr>
              <w:t>MRFP</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bl>
    <w:p w:rsidR="00880CE5" w:rsidRPr="00145D10" w:rsidRDefault="00880CE5" w:rsidP="00880CE5"/>
    <w:p w:rsidR="00880CE5" w:rsidRPr="00145D10" w:rsidRDefault="00880CE5" w:rsidP="00880CE5">
      <w:pPr>
        <w:pStyle w:val="Heading2"/>
        <w:rPr>
          <w:lang w:eastAsia="zh-CN"/>
        </w:rPr>
      </w:pPr>
      <w:bookmarkStart w:id="515" w:name="_Toc501548430"/>
      <w:bookmarkStart w:id="516" w:name="_Toc57883388"/>
      <w:r w:rsidRPr="00145D10">
        <w:rPr>
          <w:lang w:eastAsia="zh-CN"/>
        </w:rPr>
        <w:t>8.26</w:t>
      </w:r>
      <w:r w:rsidR="00145D10">
        <w:rPr>
          <w:lang w:eastAsia="zh-CN"/>
        </w:rPr>
        <w:tab/>
      </w:r>
      <w:r w:rsidRPr="00145D10">
        <w:rPr>
          <w:lang w:eastAsia="zh-CN"/>
        </w:rPr>
        <w:t>TTS Completed</w:t>
      </w:r>
      <w:bookmarkEnd w:id="515"/>
      <w:bookmarkEnd w:id="516"/>
    </w:p>
    <w:p w:rsidR="00880CE5" w:rsidRPr="00145D10" w:rsidRDefault="00880CE5" w:rsidP="00880CE5">
      <w:r w:rsidRPr="00145D10">
        <w:t>This procedure is used to report the TTS result.</w:t>
      </w:r>
    </w:p>
    <w:p w:rsidR="00880CE5" w:rsidRPr="00145D10" w:rsidRDefault="00880CE5" w:rsidP="00880CE5">
      <w:pPr>
        <w:pStyle w:val="TH"/>
      </w:pPr>
      <w:r w:rsidRPr="00145D10">
        <w:t>Table 8.</w:t>
      </w:r>
      <w:r w:rsidRPr="00145D10">
        <w:rPr>
          <w:rFonts w:eastAsia="SimSun"/>
          <w:lang w:eastAsia="zh-CN"/>
        </w:rPr>
        <w:t>26</w:t>
      </w:r>
      <w:r w:rsidRPr="00145D10">
        <w:t>.</w:t>
      </w:r>
      <w:r w:rsidRPr="00145D10">
        <w:rPr>
          <w:rFonts w:eastAsia="SimSun"/>
        </w:rPr>
        <w:t>1</w:t>
      </w:r>
      <w:r w:rsidRPr="00145D10">
        <w:t>: Procedures between MRFC and MRFP: TTS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24"/>
        <w:gridCol w:w="826"/>
        <w:gridCol w:w="1641"/>
        <w:gridCol w:w="1744"/>
        <w:gridCol w:w="3813"/>
      </w:tblGrid>
      <w:tr w:rsidR="00880CE5" w:rsidRPr="00145D10" w:rsidTr="00145D10">
        <w:tblPrEx>
          <w:tblCellMar>
            <w:top w:w="0" w:type="dxa"/>
            <w:bottom w:w="0" w:type="dxa"/>
          </w:tblCellMar>
        </w:tblPrEx>
        <w:trPr>
          <w:jc w:val="center"/>
        </w:trPr>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 xml:space="preserve">Information </w:t>
            </w:r>
            <w:r w:rsidRPr="00145D10">
              <w:rPr>
                <w:rFonts w:ascii="Arial" w:hAnsi="Arial"/>
                <w:b/>
                <w:sz w:val="18"/>
              </w:rPr>
              <w:lastRenderedPageBreak/>
              <w:t>element name</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lastRenderedPageBreak/>
              <w:t xml:space="preserve">Information </w:t>
            </w:r>
            <w:r w:rsidRPr="00145D10">
              <w:rPr>
                <w:rFonts w:ascii="Arial" w:hAnsi="Arial"/>
                <w:b/>
                <w:sz w:val="18"/>
              </w:rPr>
              <w:lastRenderedPageBreak/>
              <w:t>element required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lastRenderedPageBreak/>
              <w:t>Information element description</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rPr>
              <w:t>TTS Completed</w:t>
            </w:r>
          </w:p>
        </w:tc>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rPr>
              <w:t>MRFP</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TTS is requested.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TTS Completed</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completed of the TTS.</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Cause</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return code of TTS.</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rPr>
              <w:t>TTS Completed Ack</w:t>
            </w:r>
          </w:p>
        </w:tc>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rPr>
              <w:t>MRFC</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bl>
    <w:p w:rsidR="00880CE5" w:rsidRPr="00145D10" w:rsidRDefault="00880CE5" w:rsidP="00880CE5">
      <w:pPr>
        <w:rPr>
          <w:rFonts w:eastAsia="SimSun"/>
          <w:lang w:eastAsia="zh-CN"/>
        </w:rPr>
      </w:pPr>
    </w:p>
    <w:p w:rsidR="00880CE5" w:rsidRPr="00145D10" w:rsidRDefault="00880CE5" w:rsidP="00880CE5">
      <w:pPr>
        <w:pStyle w:val="Heading2"/>
        <w:rPr>
          <w:lang w:eastAsia="zh-CN"/>
        </w:rPr>
      </w:pPr>
      <w:bookmarkStart w:id="517" w:name="_Toc501548431"/>
      <w:bookmarkStart w:id="518" w:name="_Toc57883389"/>
      <w:r w:rsidRPr="00145D10">
        <w:rPr>
          <w:lang w:eastAsia="zh-CN"/>
        </w:rPr>
        <w:t>8.27</w:t>
      </w:r>
      <w:r w:rsidR="00145D10">
        <w:rPr>
          <w:lang w:eastAsia="zh-CN"/>
        </w:rPr>
        <w:tab/>
      </w:r>
      <w:r w:rsidRPr="00145D10">
        <w:rPr>
          <w:lang w:eastAsia="zh-CN"/>
        </w:rPr>
        <w:t>Start ASR</w:t>
      </w:r>
      <w:bookmarkEnd w:id="517"/>
      <w:bookmarkEnd w:id="518"/>
    </w:p>
    <w:p w:rsidR="00880CE5" w:rsidRPr="00145D10" w:rsidRDefault="00880CE5" w:rsidP="00880CE5">
      <w:pPr>
        <w:keepNext/>
      </w:pPr>
      <w:r w:rsidRPr="00145D10">
        <w:t>This procedure is used to request to start ASR.</w:t>
      </w:r>
    </w:p>
    <w:p w:rsidR="00880CE5" w:rsidRPr="00145D10" w:rsidRDefault="00880CE5" w:rsidP="00880CE5">
      <w:pPr>
        <w:pStyle w:val="TH"/>
        <w:rPr>
          <w:rFonts w:eastAsia="SimSun"/>
          <w:lang w:eastAsia="zh-CN"/>
        </w:rPr>
      </w:pPr>
      <w:r w:rsidRPr="00145D10">
        <w:t xml:space="preserve">Table </w:t>
      </w:r>
      <w:r w:rsidRPr="00145D10">
        <w:rPr>
          <w:lang w:eastAsia="zh-CN"/>
        </w:rPr>
        <w:t>8.</w:t>
      </w:r>
      <w:r w:rsidRPr="00145D10">
        <w:rPr>
          <w:rFonts w:eastAsia="SimSun"/>
          <w:lang w:eastAsia="zh-CN"/>
        </w:rPr>
        <w:t>27</w:t>
      </w:r>
      <w:r w:rsidRPr="00145D10">
        <w:rPr>
          <w:lang w:eastAsia="zh-CN"/>
        </w:rPr>
        <w:t>.1</w:t>
      </w:r>
      <w:r w:rsidRPr="00145D10">
        <w:t xml:space="preserve">: Procedures between </w:t>
      </w:r>
      <w:r w:rsidRPr="00145D10">
        <w:rPr>
          <w:lang w:eastAsia="zh-CN"/>
        </w:rPr>
        <w:t>MRFC</w:t>
      </w:r>
      <w:r w:rsidRPr="00145D10">
        <w:t xml:space="preserve"> and </w:t>
      </w:r>
      <w:r w:rsidRPr="00145D10">
        <w:rPr>
          <w:lang w:eastAsia="zh-CN"/>
        </w:rPr>
        <w:t>MRFP</w:t>
      </w:r>
      <w:r w:rsidRPr="00145D10">
        <w:t xml:space="preserve">: </w:t>
      </w:r>
      <w:r w:rsidRPr="00145D10">
        <w:rPr>
          <w:lang w:eastAsia="zh-CN"/>
        </w:rPr>
        <w:t>Start ASR</w:t>
      </w:r>
    </w:p>
    <w:tbl>
      <w:tblPr>
        <w:tblW w:w="9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28"/>
        <w:gridCol w:w="826"/>
        <w:gridCol w:w="2253"/>
        <w:gridCol w:w="1126"/>
        <w:gridCol w:w="4579"/>
      </w:tblGrid>
      <w:tr w:rsidR="00880CE5" w:rsidRPr="00145D10" w:rsidTr="00145D10">
        <w:tblPrEx>
          <w:tblCellMar>
            <w:top w:w="0" w:type="dxa"/>
            <w:bottom w:w="0" w:type="dxa"/>
          </w:tblCellMar>
        </w:tblPrEx>
        <w:trPr>
          <w:jc w:val="center"/>
        </w:trPr>
        <w:tc>
          <w:tcPr>
            <w:tcW w:w="1129" w:type="dxa"/>
          </w:tcPr>
          <w:p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750" w:type="dxa"/>
          </w:tcPr>
          <w:p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2264" w:type="dxa"/>
          </w:tcPr>
          <w:p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1126" w:type="dxa"/>
          </w:tcPr>
          <w:p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4643" w:type="dxa"/>
          </w:tcPr>
          <w:p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jc w:val="center"/>
        </w:trPr>
        <w:tc>
          <w:tcPr>
            <w:tcW w:w="1129" w:type="dxa"/>
            <w:vMerge w:val="restart"/>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Start ASR</w:t>
            </w:r>
          </w:p>
        </w:tc>
        <w:tc>
          <w:tcPr>
            <w:tcW w:w="750" w:type="dxa"/>
            <w:vMerge w:val="restart"/>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MRFC</w:t>
            </w:r>
          </w:p>
        </w:tc>
        <w:tc>
          <w:tcPr>
            <w:tcW w:w="2264" w:type="dxa"/>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1126" w:type="dxa"/>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4643" w:type="dxa"/>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1129" w:type="dxa"/>
            <w:vMerge/>
          </w:tcPr>
          <w:p w:rsidR="00880CE5" w:rsidRPr="00145D10" w:rsidRDefault="00880CE5" w:rsidP="00145D10">
            <w:pPr>
              <w:spacing w:after="0"/>
              <w:jc w:val="center"/>
              <w:rPr>
                <w:rFonts w:ascii="Arial" w:hAnsi="Arial"/>
                <w:sz w:val="18"/>
              </w:rPr>
            </w:pPr>
          </w:p>
        </w:tc>
        <w:tc>
          <w:tcPr>
            <w:tcW w:w="750" w:type="dxa"/>
            <w:vMerge/>
          </w:tcPr>
          <w:p w:rsidR="00880CE5" w:rsidRPr="00145D10" w:rsidRDefault="00880CE5" w:rsidP="00145D10">
            <w:pPr>
              <w:spacing w:after="0"/>
              <w:jc w:val="center"/>
              <w:rPr>
                <w:rFonts w:ascii="Arial" w:hAnsi="Arial"/>
                <w:sz w:val="18"/>
              </w:rPr>
            </w:pPr>
          </w:p>
        </w:tc>
        <w:tc>
          <w:tcPr>
            <w:tcW w:w="2264" w:type="dxa"/>
          </w:tcPr>
          <w:p w:rsidR="00880CE5" w:rsidRPr="00145D10" w:rsidRDefault="00880CE5" w:rsidP="00145D10">
            <w:pPr>
              <w:spacing w:after="0"/>
              <w:jc w:val="center"/>
              <w:rPr>
                <w:rFonts w:ascii="Arial" w:hAnsi="Arial"/>
                <w:sz w:val="18"/>
              </w:rPr>
            </w:pPr>
            <w:r w:rsidRPr="00145D10">
              <w:rPr>
                <w:rFonts w:ascii="Arial" w:hAnsi="Arial"/>
                <w:sz w:val="18"/>
              </w:rPr>
              <w:t>Bearer Termination/Bearer Termination Request</w:t>
            </w:r>
          </w:p>
        </w:tc>
        <w:tc>
          <w:tcPr>
            <w:tcW w:w="1126" w:type="dxa"/>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4643" w:type="dxa"/>
          </w:tcPr>
          <w:p w:rsidR="00880CE5" w:rsidRPr="00145D10" w:rsidRDefault="00880CE5" w:rsidP="00145D10">
            <w:pPr>
              <w:spacing w:after="0"/>
              <w:rPr>
                <w:rFonts w:ascii="Arial" w:hAnsi="Arial"/>
                <w:sz w:val="18"/>
              </w:rPr>
            </w:pPr>
            <w:r w:rsidRPr="00145D10">
              <w:rPr>
                <w:rFonts w:ascii="Arial" w:hAnsi="Arial"/>
                <w:sz w:val="18"/>
              </w:rPr>
              <w:t xml:space="preserve">This information element indicates the existing bearer termination or requests a new bearer termination where the </w:t>
            </w:r>
            <w:r w:rsidRPr="00145D10">
              <w:rPr>
                <w:rFonts w:ascii="Arial" w:hAnsi="Arial"/>
                <w:sz w:val="18"/>
                <w:lang w:eastAsia="zh-CN"/>
              </w:rPr>
              <w:t>ASR is requested</w:t>
            </w:r>
            <w:r w:rsidRPr="00145D10">
              <w:rPr>
                <w:rFonts w:ascii="Arial" w:hAnsi="Arial"/>
                <w:sz w:val="18"/>
              </w:rPr>
              <w:t>.</w:t>
            </w:r>
          </w:p>
        </w:tc>
      </w:tr>
      <w:tr w:rsidR="00880CE5" w:rsidRPr="00145D10" w:rsidTr="00145D10">
        <w:tblPrEx>
          <w:tblCellMar>
            <w:top w:w="0" w:type="dxa"/>
            <w:bottom w:w="0" w:type="dxa"/>
          </w:tblCellMar>
        </w:tblPrEx>
        <w:trPr>
          <w:cantSplit/>
          <w:jc w:val="center"/>
        </w:trPr>
        <w:tc>
          <w:tcPr>
            <w:tcW w:w="1129" w:type="dxa"/>
            <w:vMerge/>
          </w:tcPr>
          <w:p w:rsidR="00880CE5" w:rsidRPr="00145D10" w:rsidRDefault="00880CE5" w:rsidP="00145D10">
            <w:pPr>
              <w:spacing w:after="0"/>
              <w:jc w:val="center"/>
              <w:rPr>
                <w:rFonts w:ascii="Arial" w:hAnsi="Arial"/>
                <w:sz w:val="18"/>
              </w:rPr>
            </w:pPr>
          </w:p>
        </w:tc>
        <w:tc>
          <w:tcPr>
            <w:tcW w:w="750" w:type="dxa"/>
            <w:vMerge/>
          </w:tcPr>
          <w:p w:rsidR="00880CE5" w:rsidRPr="00145D10" w:rsidRDefault="00880CE5" w:rsidP="00145D10">
            <w:pPr>
              <w:spacing w:after="0"/>
              <w:jc w:val="center"/>
              <w:rPr>
                <w:rFonts w:ascii="Arial" w:hAnsi="Arial"/>
                <w:sz w:val="18"/>
              </w:rPr>
            </w:pPr>
          </w:p>
        </w:tc>
        <w:tc>
          <w:tcPr>
            <w:tcW w:w="2264" w:type="dxa"/>
          </w:tcPr>
          <w:p w:rsidR="00880CE5" w:rsidRPr="00145D10" w:rsidRDefault="00880CE5" w:rsidP="00145D10">
            <w:pPr>
              <w:spacing w:after="0"/>
              <w:jc w:val="center"/>
              <w:rPr>
                <w:rFonts w:ascii="Arial" w:hAnsi="Arial"/>
                <w:sz w:val="18"/>
              </w:rPr>
            </w:pPr>
            <w:r w:rsidRPr="00145D10">
              <w:rPr>
                <w:rFonts w:ascii="Arial" w:hAnsi="Arial"/>
                <w:sz w:val="18"/>
                <w:lang w:eastAsia="zh-CN"/>
              </w:rPr>
              <w:t>Recognition Mode</w:t>
            </w:r>
          </w:p>
        </w:tc>
        <w:tc>
          <w:tcPr>
            <w:tcW w:w="1126" w:type="dxa"/>
          </w:tcPr>
          <w:p w:rsidR="00880CE5" w:rsidRPr="00145D10" w:rsidRDefault="00880CE5" w:rsidP="00145D10">
            <w:pPr>
              <w:spacing w:after="0"/>
              <w:jc w:val="center"/>
              <w:rPr>
                <w:rFonts w:ascii="Arial" w:hAnsi="Arial"/>
                <w:sz w:val="18"/>
              </w:rPr>
            </w:pPr>
            <w:r w:rsidRPr="00145D10">
              <w:rPr>
                <w:rFonts w:ascii="Arial" w:hAnsi="Arial"/>
                <w:sz w:val="18"/>
                <w:lang w:eastAsia="zh-CN"/>
              </w:rPr>
              <w:t>O</w:t>
            </w:r>
          </w:p>
        </w:tc>
        <w:tc>
          <w:tcPr>
            <w:tcW w:w="4643" w:type="dxa"/>
          </w:tcPr>
          <w:p w:rsidR="00880CE5" w:rsidRPr="00145D10" w:rsidRDefault="00880CE5" w:rsidP="00145D10">
            <w:pPr>
              <w:spacing w:after="0"/>
              <w:rPr>
                <w:rFonts w:ascii="Arial" w:hAnsi="Arial"/>
                <w:sz w:val="18"/>
              </w:rPr>
            </w:pPr>
            <w:r w:rsidRPr="00145D10">
              <w:rPr>
                <w:rFonts w:ascii="Arial" w:hAnsi="Arial"/>
                <w:sz w:val="18"/>
              </w:rPr>
              <w:t>This information element</w:t>
            </w:r>
            <w:r w:rsidRPr="00145D10">
              <w:rPr>
                <w:rFonts w:ascii="Arial" w:hAnsi="Arial"/>
                <w:sz w:val="18"/>
                <w:lang w:eastAsia="zh-CN"/>
              </w:rPr>
              <w:t xml:space="preserve"> </w:t>
            </w:r>
            <w:r w:rsidRPr="00145D10">
              <w:rPr>
                <w:rFonts w:ascii="Arial" w:hAnsi="Arial"/>
                <w:sz w:val="18"/>
              </w:rPr>
              <w:t>indicates the</w:t>
            </w:r>
            <w:r w:rsidRPr="00145D10">
              <w:rPr>
                <w:rFonts w:ascii="Arial" w:hAnsi="Arial"/>
                <w:sz w:val="18"/>
                <w:lang w:eastAsia="zh-CN"/>
              </w:rPr>
              <w:t xml:space="preserve"> recognition mode: Normal Recognition Mode, Hotword Recognition Mode.</w:t>
            </w:r>
          </w:p>
        </w:tc>
      </w:tr>
      <w:tr w:rsidR="00880CE5" w:rsidRPr="00145D10" w:rsidTr="00145D10">
        <w:tblPrEx>
          <w:tblCellMar>
            <w:top w:w="0" w:type="dxa"/>
            <w:bottom w:w="0" w:type="dxa"/>
          </w:tblCellMar>
        </w:tblPrEx>
        <w:trPr>
          <w:cantSplit/>
          <w:jc w:val="center"/>
        </w:trPr>
        <w:tc>
          <w:tcPr>
            <w:tcW w:w="1129" w:type="dxa"/>
            <w:vMerge/>
          </w:tcPr>
          <w:p w:rsidR="00880CE5" w:rsidRPr="00145D10" w:rsidRDefault="00880CE5" w:rsidP="00145D10">
            <w:pPr>
              <w:spacing w:after="0"/>
              <w:jc w:val="center"/>
              <w:rPr>
                <w:rFonts w:ascii="Arial" w:hAnsi="Arial"/>
                <w:sz w:val="18"/>
              </w:rPr>
            </w:pPr>
          </w:p>
        </w:tc>
        <w:tc>
          <w:tcPr>
            <w:tcW w:w="750" w:type="dxa"/>
            <w:vMerge/>
          </w:tcPr>
          <w:p w:rsidR="00880CE5" w:rsidRPr="00145D10" w:rsidRDefault="00880CE5" w:rsidP="00145D10">
            <w:pPr>
              <w:spacing w:after="0"/>
              <w:jc w:val="center"/>
              <w:rPr>
                <w:rFonts w:ascii="Arial" w:hAnsi="Arial"/>
                <w:sz w:val="18"/>
              </w:rPr>
            </w:pPr>
          </w:p>
        </w:tc>
        <w:tc>
          <w:tcPr>
            <w:tcW w:w="2264" w:type="dxa"/>
          </w:tcPr>
          <w:p w:rsidR="00880CE5" w:rsidRPr="00145D10" w:rsidRDefault="00880CE5" w:rsidP="00145D10">
            <w:pPr>
              <w:spacing w:after="0"/>
              <w:jc w:val="center"/>
              <w:rPr>
                <w:rFonts w:ascii="Arial" w:hAnsi="Arial"/>
                <w:sz w:val="18"/>
              </w:rPr>
            </w:pPr>
            <w:r w:rsidRPr="00145D10">
              <w:rPr>
                <w:rFonts w:ascii="Arial" w:hAnsi="Arial"/>
                <w:sz w:val="18"/>
                <w:lang w:eastAsia="zh-CN"/>
              </w:rPr>
              <w:t>Notify ASR completion</w:t>
            </w:r>
          </w:p>
        </w:tc>
        <w:tc>
          <w:tcPr>
            <w:tcW w:w="1126" w:type="dxa"/>
          </w:tcPr>
          <w:p w:rsidR="00880CE5" w:rsidRPr="00145D10" w:rsidRDefault="00880CE5" w:rsidP="00145D10">
            <w:pPr>
              <w:spacing w:after="0"/>
              <w:jc w:val="center"/>
              <w:rPr>
                <w:rFonts w:ascii="Arial" w:hAnsi="Arial"/>
                <w:sz w:val="18"/>
              </w:rPr>
            </w:pPr>
            <w:r w:rsidRPr="00145D10">
              <w:rPr>
                <w:rFonts w:ascii="Arial" w:hAnsi="Arial"/>
                <w:sz w:val="18"/>
                <w:lang w:eastAsia="zh-CN"/>
              </w:rPr>
              <w:t>O</w:t>
            </w:r>
          </w:p>
        </w:tc>
        <w:tc>
          <w:tcPr>
            <w:tcW w:w="4643" w:type="dxa"/>
          </w:tcPr>
          <w:p w:rsidR="00880CE5" w:rsidRPr="00145D10" w:rsidRDefault="00880CE5" w:rsidP="00145D10">
            <w:pPr>
              <w:spacing w:after="0"/>
              <w:rPr>
                <w:rFonts w:ascii="Arial" w:hAnsi="Arial"/>
                <w:sz w:val="18"/>
              </w:rPr>
            </w:pPr>
            <w:r w:rsidRPr="00145D10">
              <w:rPr>
                <w:rFonts w:ascii="Arial" w:hAnsi="Arial"/>
                <w:sz w:val="18"/>
              </w:rPr>
              <w:t xml:space="preserve">This information element requests a notification of a completed </w:t>
            </w:r>
            <w:r w:rsidRPr="00145D10">
              <w:rPr>
                <w:rFonts w:ascii="Arial" w:hAnsi="Arial"/>
                <w:sz w:val="18"/>
                <w:lang w:eastAsia="zh-CN"/>
              </w:rPr>
              <w:t>ASR</w:t>
            </w:r>
            <w:r w:rsidRPr="00145D10">
              <w:rPr>
                <w:rFonts w:ascii="Arial" w:hAnsi="Arial"/>
                <w:sz w:val="18"/>
              </w:rPr>
              <w:t>.</w:t>
            </w:r>
          </w:p>
        </w:tc>
      </w:tr>
      <w:tr w:rsidR="00880CE5" w:rsidRPr="00145D10" w:rsidTr="00145D10">
        <w:tblPrEx>
          <w:tblCellMar>
            <w:top w:w="0" w:type="dxa"/>
            <w:bottom w:w="0" w:type="dxa"/>
          </w:tblCellMar>
        </w:tblPrEx>
        <w:trPr>
          <w:cantSplit/>
          <w:jc w:val="center"/>
        </w:trPr>
        <w:tc>
          <w:tcPr>
            <w:tcW w:w="1129" w:type="dxa"/>
            <w:vMerge/>
          </w:tcPr>
          <w:p w:rsidR="00880CE5" w:rsidRPr="00145D10" w:rsidRDefault="00880CE5" w:rsidP="00145D10">
            <w:pPr>
              <w:spacing w:after="0"/>
              <w:jc w:val="center"/>
              <w:rPr>
                <w:rFonts w:ascii="Arial" w:hAnsi="Arial"/>
                <w:sz w:val="18"/>
              </w:rPr>
            </w:pPr>
          </w:p>
        </w:tc>
        <w:tc>
          <w:tcPr>
            <w:tcW w:w="750" w:type="dxa"/>
            <w:vMerge/>
          </w:tcPr>
          <w:p w:rsidR="00880CE5" w:rsidRPr="00145D10" w:rsidRDefault="00880CE5" w:rsidP="00145D10">
            <w:pPr>
              <w:spacing w:after="0"/>
              <w:jc w:val="center"/>
              <w:rPr>
                <w:rFonts w:ascii="Arial" w:hAnsi="Arial"/>
                <w:sz w:val="18"/>
              </w:rPr>
            </w:pPr>
          </w:p>
        </w:tc>
        <w:tc>
          <w:tcPr>
            <w:tcW w:w="2264" w:type="dxa"/>
          </w:tcPr>
          <w:p w:rsidR="00880CE5" w:rsidRPr="00145D10" w:rsidRDefault="00880CE5" w:rsidP="00145D10">
            <w:pPr>
              <w:spacing w:after="0"/>
              <w:jc w:val="center"/>
              <w:rPr>
                <w:rFonts w:ascii="Arial" w:hAnsi="Arial"/>
                <w:sz w:val="18"/>
              </w:rPr>
            </w:pPr>
            <w:r w:rsidRPr="00145D10">
              <w:rPr>
                <w:rFonts w:ascii="Arial" w:hAnsi="Arial"/>
                <w:sz w:val="18"/>
                <w:lang w:eastAsia="zh-CN"/>
              </w:rPr>
              <w:t>DTMF stop ASR</w:t>
            </w:r>
          </w:p>
        </w:tc>
        <w:tc>
          <w:tcPr>
            <w:tcW w:w="1126" w:type="dxa"/>
          </w:tcPr>
          <w:p w:rsidR="00880CE5" w:rsidRPr="00145D10" w:rsidRDefault="00880CE5" w:rsidP="00145D10">
            <w:pPr>
              <w:spacing w:after="0"/>
              <w:jc w:val="center"/>
              <w:rPr>
                <w:rFonts w:ascii="Arial" w:hAnsi="Arial"/>
                <w:sz w:val="18"/>
              </w:rPr>
            </w:pPr>
            <w:r w:rsidRPr="00145D10">
              <w:rPr>
                <w:rFonts w:ascii="Arial" w:hAnsi="Arial"/>
                <w:sz w:val="18"/>
                <w:lang w:eastAsia="zh-CN"/>
              </w:rPr>
              <w:t>O</w:t>
            </w:r>
          </w:p>
        </w:tc>
        <w:tc>
          <w:tcPr>
            <w:tcW w:w="4643" w:type="dxa"/>
          </w:tcPr>
          <w:p w:rsidR="00880CE5" w:rsidRPr="00145D10" w:rsidRDefault="00880CE5" w:rsidP="00145D10">
            <w:pPr>
              <w:spacing w:after="0"/>
              <w:rPr>
                <w:rFonts w:ascii="Arial" w:hAnsi="Arial"/>
                <w:sz w:val="18"/>
              </w:rPr>
            </w:pPr>
            <w:r w:rsidRPr="00145D10">
              <w:rPr>
                <w:rFonts w:ascii="Arial" w:hAnsi="Arial"/>
                <w:sz w:val="18"/>
              </w:rPr>
              <w:t>This information element</w:t>
            </w:r>
            <w:r w:rsidRPr="00145D10">
              <w:rPr>
                <w:rFonts w:ascii="Arial" w:hAnsi="Arial"/>
                <w:sz w:val="18"/>
                <w:lang w:eastAsia="zh-CN"/>
              </w:rPr>
              <w:t xml:space="preserve"> </w:t>
            </w:r>
            <w:r w:rsidRPr="00145D10">
              <w:rPr>
                <w:rFonts w:ascii="Arial" w:hAnsi="Arial"/>
                <w:sz w:val="18"/>
              </w:rPr>
              <w:t>indicates</w:t>
            </w:r>
            <w:r w:rsidRPr="00145D10">
              <w:rPr>
                <w:rFonts w:ascii="Arial" w:hAnsi="Arial"/>
                <w:sz w:val="18"/>
                <w:lang w:eastAsia="zh-CN"/>
              </w:rPr>
              <w:t xml:space="preserve"> the MRFP to detect the DTMF digits and stop the ASR when a pre-defined DTMF digit is detected.</w:t>
            </w:r>
          </w:p>
        </w:tc>
      </w:tr>
      <w:tr w:rsidR="00880CE5" w:rsidRPr="00145D10" w:rsidTr="00145D10">
        <w:tblPrEx>
          <w:tblCellMar>
            <w:top w:w="0" w:type="dxa"/>
            <w:bottom w:w="0" w:type="dxa"/>
          </w:tblCellMar>
        </w:tblPrEx>
        <w:trPr>
          <w:cantSplit/>
          <w:jc w:val="center"/>
        </w:trPr>
        <w:tc>
          <w:tcPr>
            <w:tcW w:w="1129" w:type="dxa"/>
            <w:vMerge/>
          </w:tcPr>
          <w:p w:rsidR="00880CE5" w:rsidRPr="00145D10" w:rsidRDefault="00880CE5" w:rsidP="00145D10">
            <w:pPr>
              <w:spacing w:after="0"/>
              <w:jc w:val="center"/>
              <w:rPr>
                <w:rFonts w:ascii="Arial" w:hAnsi="Arial"/>
                <w:sz w:val="18"/>
              </w:rPr>
            </w:pPr>
          </w:p>
        </w:tc>
        <w:tc>
          <w:tcPr>
            <w:tcW w:w="750" w:type="dxa"/>
            <w:vMerge/>
          </w:tcPr>
          <w:p w:rsidR="00880CE5" w:rsidRPr="00145D10" w:rsidRDefault="00880CE5" w:rsidP="00145D10">
            <w:pPr>
              <w:spacing w:after="0"/>
              <w:jc w:val="center"/>
              <w:rPr>
                <w:rFonts w:ascii="Arial" w:hAnsi="Arial"/>
                <w:sz w:val="18"/>
              </w:rPr>
            </w:pPr>
          </w:p>
        </w:tc>
        <w:tc>
          <w:tcPr>
            <w:tcW w:w="2264" w:type="dxa"/>
          </w:tcPr>
          <w:p w:rsidR="00880CE5" w:rsidRPr="00145D10" w:rsidDel="009A77CB" w:rsidRDefault="00880CE5" w:rsidP="00145D10">
            <w:pPr>
              <w:spacing w:after="0"/>
              <w:jc w:val="center"/>
              <w:rPr>
                <w:rFonts w:ascii="Arial" w:hAnsi="Arial"/>
                <w:sz w:val="18"/>
                <w:lang w:eastAsia="zh-CN"/>
              </w:rPr>
            </w:pPr>
            <w:r w:rsidRPr="00145D10">
              <w:rPr>
                <w:rFonts w:ascii="Arial" w:hAnsi="Arial"/>
                <w:sz w:val="18"/>
                <w:lang w:eastAsia="zh-CN"/>
              </w:rPr>
              <w:t>SRGS Grammar</w:t>
            </w:r>
          </w:p>
        </w:tc>
        <w:tc>
          <w:tcPr>
            <w:tcW w:w="1126" w:type="dxa"/>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w:t>
            </w:r>
          </w:p>
        </w:tc>
        <w:tc>
          <w:tcPr>
            <w:tcW w:w="4643" w:type="dxa"/>
          </w:tcPr>
          <w:p w:rsidR="00880CE5" w:rsidRPr="00145D10" w:rsidRDefault="00880CE5" w:rsidP="00145D10">
            <w:pPr>
              <w:spacing w:after="0"/>
              <w:rPr>
                <w:rFonts w:ascii="Arial" w:hAnsi="Arial"/>
                <w:sz w:val="18"/>
              </w:rPr>
            </w:pPr>
            <w:r w:rsidRPr="00145D10">
              <w:rPr>
                <w:rFonts w:ascii="Arial" w:hAnsi="Arial"/>
                <w:sz w:val="18"/>
              </w:rPr>
              <w:t xml:space="preserve">This information element indicates the SRGS </w:t>
            </w:r>
            <w:r w:rsidRPr="00145D10">
              <w:rPr>
                <w:rFonts w:ascii="Arial" w:hAnsi="Arial"/>
                <w:sz w:val="18"/>
                <w:lang w:eastAsia="zh-CN"/>
              </w:rPr>
              <w:t>format grammar as script or URI.</w:t>
            </w:r>
          </w:p>
        </w:tc>
      </w:tr>
      <w:tr w:rsidR="00880CE5" w:rsidRPr="00145D10" w:rsidTr="00145D10">
        <w:tblPrEx>
          <w:tblCellMar>
            <w:top w:w="0" w:type="dxa"/>
            <w:bottom w:w="0" w:type="dxa"/>
          </w:tblCellMar>
        </w:tblPrEx>
        <w:trPr>
          <w:cantSplit/>
          <w:jc w:val="center"/>
        </w:trPr>
        <w:tc>
          <w:tcPr>
            <w:tcW w:w="1129" w:type="dxa"/>
            <w:vMerge/>
          </w:tcPr>
          <w:p w:rsidR="00880CE5" w:rsidRPr="00145D10" w:rsidRDefault="00880CE5" w:rsidP="00145D10">
            <w:pPr>
              <w:spacing w:after="0"/>
              <w:jc w:val="center"/>
              <w:rPr>
                <w:rFonts w:ascii="Arial" w:hAnsi="Arial"/>
                <w:sz w:val="18"/>
              </w:rPr>
            </w:pPr>
          </w:p>
        </w:tc>
        <w:tc>
          <w:tcPr>
            <w:tcW w:w="750" w:type="dxa"/>
            <w:vMerge/>
          </w:tcPr>
          <w:p w:rsidR="00880CE5" w:rsidRPr="00145D10" w:rsidRDefault="00880CE5" w:rsidP="00145D10">
            <w:pPr>
              <w:spacing w:after="0"/>
              <w:jc w:val="center"/>
              <w:rPr>
                <w:rFonts w:ascii="Arial" w:hAnsi="Arial"/>
                <w:sz w:val="18"/>
              </w:rPr>
            </w:pPr>
          </w:p>
        </w:tc>
        <w:tc>
          <w:tcPr>
            <w:tcW w:w="2264" w:type="dxa"/>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Notify termination heartbeat</w:t>
            </w:r>
          </w:p>
        </w:tc>
        <w:tc>
          <w:tcPr>
            <w:tcW w:w="1126" w:type="dxa"/>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C</w:t>
            </w:r>
          </w:p>
        </w:tc>
        <w:tc>
          <w:tcPr>
            <w:tcW w:w="4643" w:type="dxa"/>
          </w:tcPr>
          <w:p w:rsidR="00880CE5" w:rsidRPr="00145D10" w:rsidRDefault="00880CE5" w:rsidP="00145D10">
            <w:pPr>
              <w:spacing w:after="0"/>
              <w:rPr>
                <w:rFonts w:ascii="Arial" w:hAnsi="Arial"/>
                <w:sz w:val="18"/>
                <w:lang w:eastAsia="zh-CN"/>
              </w:rPr>
            </w:pPr>
            <w:r w:rsidRPr="00145D10">
              <w:rPr>
                <w:rFonts w:ascii="Arial" w:hAnsi="Arial"/>
                <w:sz w:val="18"/>
                <w:lang w:eastAsia="zh-CN"/>
              </w:rPr>
              <w:t>This information element requests termination heartbeat indications. This information element shall be included when requesting a new bearer termination.</w:t>
            </w:r>
          </w:p>
        </w:tc>
      </w:tr>
      <w:tr w:rsidR="00880CE5" w:rsidRPr="00145D10" w:rsidTr="00145D10">
        <w:tblPrEx>
          <w:tblCellMar>
            <w:top w:w="0" w:type="dxa"/>
            <w:bottom w:w="0" w:type="dxa"/>
          </w:tblCellMar>
        </w:tblPrEx>
        <w:trPr>
          <w:cantSplit/>
          <w:trHeight w:val="288"/>
          <w:jc w:val="center"/>
        </w:trPr>
        <w:tc>
          <w:tcPr>
            <w:tcW w:w="1129" w:type="dxa"/>
            <w:vMerge w:val="restart"/>
          </w:tcPr>
          <w:p w:rsidR="00880CE5" w:rsidRPr="00145D10" w:rsidRDefault="00880CE5" w:rsidP="00145D10">
            <w:pPr>
              <w:spacing w:after="0"/>
              <w:jc w:val="center"/>
              <w:rPr>
                <w:rFonts w:ascii="Arial" w:hAnsi="Arial"/>
                <w:sz w:val="18"/>
              </w:rPr>
            </w:pPr>
            <w:r w:rsidRPr="00145D10">
              <w:rPr>
                <w:rFonts w:ascii="Arial" w:hAnsi="Arial"/>
                <w:sz w:val="18"/>
                <w:lang w:eastAsia="zh-CN"/>
              </w:rPr>
              <w:t>Start ASR</w:t>
            </w:r>
            <w:r w:rsidRPr="00145D10">
              <w:rPr>
                <w:rFonts w:ascii="Arial" w:hAnsi="Arial"/>
                <w:sz w:val="18"/>
              </w:rPr>
              <w:t xml:space="preserve"> Ack</w:t>
            </w:r>
          </w:p>
        </w:tc>
        <w:tc>
          <w:tcPr>
            <w:tcW w:w="750" w:type="dxa"/>
            <w:vMerge w:val="restart"/>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MRFP</w:t>
            </w:r>
          </w:p>
        </w:tc>
        <w:tc>
          <w:tcPr>
            <w:tcW w:w="2264" w:type="dxa"/>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1126" w:type="dxa"/>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4643" w:type="dxa"/>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1129" w:type="dxa"/>
            <w:vMerge/>
          </w:tcPr>
          <w:p w:rsidR="00880CE5" w:rsidRPr="00145D10" w:rsidRDefault="00880CE5" w:rsidP="00145D10">
            <w:pPr>
              <w:spacing w:after="0"/>
              <w:jc w:val="center"/>
              <w:rPr>
                <w:rFonts w:ascii="Arial" w:hAnsi="Arial"/>
                <w:sz w:val="18"/>
              </w:rPr>
            </w:pPr>
          </w:p>
        </w:tc>
        <w:tc>
          <w:tcPr>
            <w:tcW w:w="750" w:type="dxa"/>
            <w:vMerge/>
          </w:tcPr>
          <w:p w:rsidR="00880CE5" w:rsidRPr="00145D10" w:rsidRDefault="00880CE5" w:rsidP="00145D10">
            <w:pPr>
              <w:spacing w:after="0"/>
              <w:jc w:val="center"/>
              <w:rPr>
                <w:rFonts w:ascii="Arial" w:hAnsi="Arial"/>
                <w:sz w:val="18"/>
              </w:rPr>
            </w:pPr>
          </w:p>
        </w:tc>
        <w:tc>
          <w:tcPr>
            <w:tcW w:w="2264" w:type="dxa"/>
          </w:tcPr>
          <w:p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1126" w:type="dxa"/>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4643" w:type="dxa"/>
          </w:tcPr>
          <w:p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bl>
    <w:p w:rsidR="00880CE5" w:rsidRPr="00145D10" w:rsidRDefault="00880CE5" w:rsidP="00880CE5">
      <w:pPr>
        <w:pStyle w:val="NO"/>
        <w:rPr>
          <w:color w:val="FF0000"/>
          <w:lang w:eastAsia="zh-CN"/>
        </w:rPr>
      </w:pPr>
      <w:r w:rsidRPr="00145D10">
        <w:t>NOTE</w:t>
      </w:r>
      <w:r w:rsidRPr="00145D10">
        <w:tab/>
        <w:t>This procedure may be combined with other procedures such as to ADD bearer connections.</w:t>
      </w:r>
    </w:p>
    <w:p w:rsidR="00880CE5" w:rsidRPr="00145D10" w:rsidRDefault="00880CE5" w:rsidP="00880CE5">
      <w:pPr>
        <w:pStyle w:val="Heading2"/>
        <w:rPr>
          <w:lang w:eastAsia="zh-CN"/>
        </w:rPr>
      </w:pPr>
      <w:bookmarkStart w:id="519" w:name="_Toc501548432"/>
      <w:bookmarkStart w:id="520" w:name="_Toc57883390"/>
      <w:r w:rsidRPr="00145D10">
        <w:rPr>
          <w:lang w:eastAsia="zh-CN"/>
        </w:rPr>
        <w:t>8.28</w:t>
      </w:r>
      <w:r w:rsidR="00145D10">
        <w:rPr>
          <w:lang w:eastAsia="zh-CN"/>
        </w:rPr>
        <w:tab/>
      </w:r>
      <w:r w:rsidRPr="00145D10">
        <w:rPr>
          <w:lang w:eastAsia="zh-CN"/>
        </w:rPr>
        <w:t>Stop ASR</w:t>
      </w:r>
      <w:bookmarkEnd w:id="519"/>
      <w:bookmarkEnd w:id="520"/>
    </w:p>
    <w:p w:rsidR="00880CE5" w:rsidRPr="00145D10" w:rsidRDefault="00880CE5" w:rsidP="00880CE5">
      <w:r w:rsidRPr="00145D10">
        <w:t>This procedure is used to stop ASR.</w:t>
      </w:r>
    </w:p>
    <w:p w:rsidR="00880CE5" w:rsidRPr="00145D10" w:rsidRDefault="00880CE5" w:rsidP="00880CE5">
      <w:pPr>
        <w:pStyle w:val="TH"/>
        <w:rPr>
          <w:lang w:eastAsia="zh-CN"/>
        </w:rPr>
      </w:pPr>
      <w:r w:rsidRPr="00145D10">
        <w:t xml:space="preserve">Table </w:t>
      </w:r>
      <w:r w:rsidRPr="00145D10">
        <w:rPr>
          <w:lang w:eastAsia="zh-CN"/>
        </w:rPr>
        <w:t>8.</w:t>
      </w:r>
      <w:r w:rsidRPr="00145D10">
        <w:rPr>
          <w:rFonts w:eastAsia="SimSun"/>
          <w:lang w:eastAsia="zh-CN"/>
        </w:rPr>
        <w:t>28</w:t>
      </w:r>
      <w:r w:rsidRPr="00145D10">
        <w:rPr>
          <w:lang w:eastAsia="zh-CN"/>
        </w:rPr>
        <w:t>.1</w:t>
      </w:r>
      <w:r w:rsidRPr="00145D10">
        <w:t xml:space="preserve">: Procedures between </w:t>
      </w:r>
      <w:r w:rsidRPr="00145D10">
        <w:rPr>
          <w:lang w:eastAsia="zh-CN"/>
        </w:rPr>
        <w:t>MRFC</w:t>
      </w:r>
      <w:r w:rsidRPr="00145D10">
        <w:t xml:space="preserve"> and </w:t>
      </w:r>
      <w:r w:rsidRPr="00145D10">
        <w:rPr>
          <w:lang w:eastAsia="zh-CN"/>
        </w:rPr>
        <w:t>MRFP</w:t>
      </w:r>
      <w:r w:rsidRPr="00145D10">
        <w:t xml:space="preserve">: Stop </w:t>
      </w:r>
      <w:r w:rsidRPr="00145D10">
        <w:rPr>
          <w:lang w:eastAsia="zh-CN"/>
        </w:rPr>
        <w:t>ASR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46"/>
        <w:gridCol w:w="826"/>
        <w:gridCol w:w="1728"/>
        <w:gridCol w:w="1849"/>
        <w:gridCol w:w="4227"/>
      </w:tblGrid>
      <w:tr w:rsidR="00880CE5" w:rsidRPr="00145D10" w:rsidTr="00145D10">
        <w:tblPrEx>
          <w:tblCellMar>
            <w:top w:w="0" w:type="dxa"/>
            <w:bottom w:w="0" w:type="dxa"/>
          </w:tblCellMar>
        </w:tblPrEx>
        <w:trPr>
          <w:jc w:val="center"/>
        </w:trPr>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spacing w:after="0"/>
              <w:jc w:val="center"/>
              <w:rPr>
                <w:rFonts w:ascii="Arial" w:hAnsi="Arial"/>
                <w:sz w:val="18"/>
                <w:lang w:eastAsia="zh-CN"/>
              </w:rPr>
            </w:pPr>
            <w:r w:rsidRPr="00145D10">
              <w:rPr>
                <w:rFonts w:ascii="Arial" w:hAnsi="Arial"/>
                <w:sz w:val="18"/>
              </w:rPr>
              <w:t xml:space="preserve">Stop </w:t>
            </w:r>
            <w:r w:rsidRPr="00145D10">
              <w:rPr>
                <w:rFonts w:ascii="Arial" w:hAnsi="Arial"/>
                <w:sz w:val="18"/>
                <w:lang w:eastAsia="zh-CN"/>
              </w:rPr>
              <w:t>ASR</w:t>
            </w:r>
          </w:p>
        </w:tc>
        <w:tc>
          <w:tcPr>
            <w:tcW w:w="0" w:type="auto"/>
            <w:vMerge w:val="restart"/>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MRFC</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 xml:space="preserve">This information element indicates the bearer termination where the </w:t>
            </w:r>
            <w:r w:rsidRPr="00145D10">
              <w:rPr>
                <w:rFonts w:ascii="Arial" w:hAnsi="Arial"/>
                <w:sz w:val="18"/>
                <w:lang w:eastAsia="zh-CN"/>
              </w:rPr>
              <w:t>ASR</w:t>
            </w:r>
            <w:r w:rsidRPr="00145D10">
              <w:rPr>
                <w:rFonts w:ascii="Arial" w:hAnsi="Arial"/>
                <w:sz w:val="18"/>
              </w:rPr>
              <w:t xml:space="preserve"> is stopped.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rPr>
              <w:t xml:space="preserve">Stop </w:t>
            </w:r>
            <w:r w:rsidRPr="00145D10">
              <w:rPr>
                <w:rFonts w:ascii="Arial" w:hAnsi="Arial"/>
                <w:sz w:val="18"/>
                <w:lang w:eastAsia="zh-CN"/>
              </w:rPr>
              <w:t>ASR</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 xml:space="preserve">This information element requests that </w:t>
            </w:r>
            <w:r w:rsidRPr="00145D10">
              <w:rPr>
                <w:rFonts w:ascii="Arial" w:hAnsi="Arial"/>
                <w:sz w:val="18"/>
                <w:lang w:eastAsia="zh-CN"/>
              </w:rPr>
              <w:t>ASR</w:t>
            </w:r>
            <w:r w:rsidRPr="00145D10">
              <w:rPr>
                <w:rFonts w:ascii="Arial" w:hAnsi="Arial"/>
                <w:sz w:val="18"/>
              </w:rPr>
              <w:t xml:space="preserve"> is stopped. </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rPr>
              <w:lastRenderedPageBreak/>
              <w:t>Stop</w:t>
            </w:r>
            <w:r w:rsidRPr="00145D10">
              <w:rPr>
                <w:rFonts w:ascii="Arial" w:hAnsi="Arial"/>
                <w:sz w:val="18"/>
                <w:lang w:eastAsia="zh-CN"/>
              </w:rPr>
              <w:t xml:space="preserve"> ASR</w:t>
            </w:r>
            <w:r w:rsidRPr="00145D10">
              <w:rPr>
                <w:rFonts w:ascii="Arial" w:hAnsi="Arial"/>
                <w:sz w:val="18"/>
              </w:rPr>
              <w:t xml:space="preserve"> Ack</w:t>
            </w:r>
          </w:p>
        </w:tc>
        <w:tc>
          <w:tcPr>
            <w:tcW w:w="0" w:type="auto"/>
            <w:vMerge w:val="restart"/>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MRFP</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bl>
    <w:p w:rsidR="00880CE5" w:rsidRPr="00145D10" w:rsidRDefault="00880CE5" w:rsidP="00880CE5">
      <w:pPr>
        <w:rPr>
          <w:rFonts w:eastAsia="SimSun"/>
          <w:lang w:eastAsia="zh-CN"/>
        </w:rPr>
      </w:pPr>
    </w:p>
    <w:p w:rsidR="00880CE5" w:rsidRPr="00145D10" w:rsidRDefault="00880CE5" w:rsidP="00880CE5">
      <w:pPr>
        <w:pStyle w:val="Heading2"/>
        <w:rPr>
          <w:lang w:eastAsia="zh-CN"/>
        </w:rPr>
      </w:pPr>
      <w:bookmarkStart w:id="521" w:name="_Toc501548433"/>
      <w:bookmarkStart w:id="522" w:name="_Toc57883391"/>
      <w:r w:rsidRPr="00145D10">
        <w:rPr>
          <w:lang w:eastAsia="zh-CN"/>
        </w:rPr>
        <w:t>8.29</w:t>
      </w:r>
      <w:r w:rsidR="00145D10">
        <w:rPr>
          <w:lang w:eastAsia="zh-CN"/>
        </w:rPr>
        <w:tab/>
      </w:r>
      <w:r w:rsidRPr="00145D10">
        <w:rPr>
          <w:lang w:eastAsia="zh-CN"/>
        </w:rPr>
        <w:t>ASR completed</w:t>
      </w:r>
      <w:bookmarkEnd w:id="521"/>
      <w:bookmarkEnd w:id="522"/>
    </w:p>
    <w:p w:rsidR="00880CE5" w:rsidRPr="00145D10" w:rsidRDefault="00880CE5" w:rsidP="00880CE5">
      <w:r w:rsidRPr="00145D10">
        <w:t>This procedure is used to report the ASR result.</w:t>
      </w:r>
    </w:p>
    <w:p w:rsidR="00880CE5" w:rsidRPr="00145D10" w:rsidRDefault="00880CE5" w:rsidP="00880CE5">
      <w:pPr>
        <w:pStyle w:val="TH"/>
        <w:rPr>
          <w:rFonts w:eastAsia="SimSun"/>
          <w:lang w:eastAsia="zh-CN"/>
        </w:rPr>
      </w:pPr>
      <w:r w:rsidRPr="00145D10">
        <w:t xml:space="preserve">Table </w:t>
      </w:r>
      <w:r w:rsidRPr="00145D10">
        <w:rPr>
          <w:lang w:eastAsia="zh-CN"/>
        </w:rPr>
        <w:t>8.</w:t>
      </w:r>
      <w:r w:rsidRPr="00145D10">
        <w:rPr>
          <w:rFonts w:eastAsia="SimSun"/>
          <w:lang w:eastAsia="zh-CN"/>
        </w:rPr>
        <w:t>29</w:t>
      </w:r>
      <w:r w:rsidRPr="00145D10">
        <w:rPr>
          <w:lang w:eastAsia="zh-CN"/>
        </w:rPr>
        <w:t>.1</w:t>
      </w:r>
      <w:r w:rsidRPr="00145D10">
        <w:t xml:space="preserve">: Procedures between </w:t>
      </w:r>
      <w:r w:rsidRPr="00145D10">
        <w:rPr>
          <w:lang w:eastAsia="zh-CN"/>
        </w:rPr>
        <w:t>MRFC</w:t>
      </w:r>
      <w:r w:rsidRPr="00145D10">
        <w:t xml:space="preserve"> and </w:t>
      </w:r>
      <w:r w:rsidRPr="00145D10">
        <w:rPr>
          <w:lang w:eastAsia="zh-CN"/>
        </w:rPr>
        <w:t>MRFP</w:t>
      </w:r>
      <w:r w:rsidRPr="00145D10">
        <w:t xml:space="preserve">: </w:t>
      </w:r>
      <w:r w:rsidRPr="00145D10">
        <w:rPr>
          <w:lang w:eastAsia="zh-CN"/>
        </w:rPr>
        <w:t>ASR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243"/>
        <w:gridCol w:w="826"/>
        <w:gridCol w:w="2282"/>
        <w:gridCol w:w="1125"/>
        <w:gridCol w:w="4300"/>
        <w:tblGridChange w:id="523">
          <w:tblGrid>
            <w:gridCol w:w="1243"/>
            <w:gridCol w:w="826"/>
            <w:gridCol w:w="2282"/>
            <w:gridCol w:w="1125"/>
            <w:gridCol w:w="4300"/>
          </w:tblGrid>
        </w:tblGridChange>
      </w:tblGrid>
      <w:tr w:rsidR="00880CE5" w:rsidRPr="00145D10" w:rsidTr="00145D10">
        <w:tblPrEx>
          <w:tblCellMar>
            <w:top w:w="0" w:type="dxa"/>
            <w:bottom w:w="0" w:type="dxa"/>
          </w:tblCellMar>
        </w:tblPrEx>
        <w:trPr>
          <w:jc w:val="center"/>
        </w:trPr>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826" w:type="dxa"/>
          </w:tcPr>
          <w:p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2282" w:type="dxa"/>
          </w:tcPr>
          <w:p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1125" w:type="dxa"/>
          </w:tcPr>
          <w:p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ASR completed</w:t>
            </w:r>
          </w:p>
        </w:tc>
        <w:tc>
          <w:tcPr>
            <w:tcW w:w="826" w:type="dxa"/>
            <w:vMerge w:val="restart"/>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MRFP</w:t>
            </w:r>
          </w:p>
        </w:tc>
        <w:tc>
          <w:tcPr>
            <w:tcW w:w="2282" w:type="dxa"/>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1125" w:type="dxa"/>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826" w:type="dxa"/>
            <w:vMerge/>
          </w:tcPr>
          <w:p w:rsidR="00880CE5" w:rsidRPr="00145D10" w:rsidRDefault="00880CE5" w:rsidP="00145D10">
            <w:pPr>
              <w:spacing w:after="0"/>
              <w:jc w:val="center"/>
              <w:rPr>
                <w:rFonts w:ascii="Arial" w:hAnsi="Arial"/>
                <w:sz w:val="18"/>
              </w:rPr>
            </w:pPr>
          </w:p>
        </w:tc>
        <w:tc>
          <w:tcPr>
            <w:tcW w:w="2282" w:type="dxa"/>
          </w:tcPr>
          <w:p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1125" w:type="dxa"/>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 xml:space="preserve">This information element indicates the bearer termination where the </w:t>
            </w:r>
            <w:r w:rsidRPr="00145D10">
              <w:rPr>
                <w:rFonts w:ascii="Arial" w:hAnsi="Arial"/>
                <w:sz w:val="18"/>
                <w:lang w:eastAsia="zh-CN"/>
              </w:rPr>
              <w:t>ASR</w:t>
            </w:r>
            <w:r w:rsidRPr="00145D10">
              <w:rPr>
                <w:rFonts w:ascii="Arial" w:hAnsi="Arial"/>
                <w:sz w:val="18"/>
              </w:rPr>
              <w:t xml:space="preserve"> is requested.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826" w:type="dxa"/>
            <w:vMerge/>
          </w:tcPr>
          <w:p w:rsidR="00880CE5" w:rsidRPr="00145D10" w:rsidRDefault="00880CE5" w:rsidP="00145D10">
            <w:pPr>
              <w:spacing w:after="0"/>
              <w:jc w:val="center"/>
              <w:rPr>
                <w:rFonts w:ascii="Arial" w:hAnsi="Arial"/>
                <w:sz w:val="18"/>
              </w:rPr>
            </w:pPr>
          </w:p>
        </w:tc>
        <w:tc>
          <w:tcPr>
            <w:tcW w:w="2282" w:type="dxa"/>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ASR</w:t>
            </w:r>
            <w:r w:rsidRPr="00145D10">
              <w:rPr>
                <w:rFonts w:ascii="Arial" w:hAnsi="Arial"/>
                <w:sz w:val="18"/>
              </w:rPr>
              <w:t xml:space="preserve"> Completed</w:t>
            </w:r>
          </w:p>
        </w:tc>
        <w:tc>
          <w:tcPr>
            <w:tcW w:w="1125" w:type="dxa"/>
          </w:tcPr>
          <w:p w:rsidR="00880CE5" w:rsidRPr="00145D10" w:rsidRDefault="00880CE5" w:rsidP="00145D10">
            <w:pPr>
              <w:spacing w:after="0"/>
              <w:jc w:val="center"/>
              <w:rPr>
                <w:rFonts w:ascii="Arial" w:hAnsi="Arial"/>
                <w:sz w:val="18"/>
                <w:lang w:eastAsia="zh-CN"/>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 xml:space="preserve">This information element indicates completed of the </w:t>
            </w:r>
            <w:r w:rsidRPr="00145D10">
              <w:rPr>
                <w:rFonts w:ascii="Arial" w:hAnsi="Arial"/>
                <w:sz w:val="18"/>
                <w:lang w:eastAsia="zh-CN"/>
              </w:rPr>
              <w:t>ASR</w:t>
            </w:r>
            <w:r w:rsidRPr="00145D10">
              <w:rPr>
                <w:rFonts w:ascii="Arial" w:hAnsi="Arial"/>
                <w:sz w:val="18"/>
              </w:rPr>
              <w:t>.</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826" w:type="dxa"/>
            <w:vMerge/>
          </w:tcPr>
          <w:p w:rsidR="00880CE5" w:rsidRPr="00145D10" w:rsidRDefault="00880CE5" w:rsidP="00145D10">
            <w:pPr>
              <w:spacing w:after="0"/>
              <w:jc w:val="center"/>
              <w:rPr>
                <w:rFonts w:ascii="Arial" w:hAnsi="Arial"/>
                <w:sz w:val="18"/>
              </w:rPr>
            </w:pPr>
          </w:p>
        </w:tc>
        <w:tc>
          <w:tcPr>
            <w:tcW w:w="2282" w:type="dxa"/>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Cause</w:t>
            </w:r>
          </w:p>
        </w:tc>
        <w:tc>
          <w:tcPr>
            <w:tcW w:w="1125" w:type="dxa"/>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w:t>
            </w:r>
            <w:r w:rsidRPr="00145D10">
              <w:rPr>
                <w:rFonts w:ascii="Arial" w:hAnsi="Arial"/>
                <w:sz w:val="18"/>
                <w:lang w:eastAsia="zh-CN"/>
              </w:rPr>
              <w:t xml:space="preserve"> return code of ASR.</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826" w:type="dxa"/>
            <w:vMerge/>
          </w:tcPr>
          <w:p w:rsidR="00880CE5" w:rsidRPr="00145D10" w:rsidRDefault="00880CE5" w:rsidP="00145D10">
            <w:pPr>
              <w:spacing w:after="0"/>
              <w:jc w:val="center"/>
              <w:rPr>
                <w:rFonts w:ascii="Arial" w:hAnsi="Arial"/>
                <w:sz w:val="18"/>
              </w:rPr>
            </w:pPr>
          </w:p>
        </w:tc>
        <w:tc>
          <w:tcPr>
            <w:tcW w:w="2282" w:type="dxa"/>
            <w:shd w:val="clear" w:color="auto" w:fill="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Recognition</w:t>
            </w:r>
          </w:p>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Result</w:t>
            </w:r>
          </w:p>
        </w:tc>
        <w:tc>
          <w:tcPr>
            <w:tcW w:w="1125" w:type="dxa"/>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O</w:t>
            </w:r>
          </w:p>
        </w:tc>
        <w:tc>
          <w:tcPr>
            <w:tcW w:w="0" w:type="auto"/>
          </w:tcPr>
          <w:p w:rsidR="00880CE5" w:rsidRPr="00145D10" w:rsidRDefault="00880CE5" w:rsidP="00145D10">
            <w:pPr>
              <w:spacing w:after="0"/>
              <w:rPr>
                <w:rFonts w:ascii="Arial" w:hAnsi="Arial"/>
                <w:sz w:val="18"/>
                <w:lang w:eastAsia="zh-CN"/>
              </w:rPr>
            </w:pPr>
            <w:r w:rsidRPr="00145D10">
              <w:rPr>
                <w:rFonts w:ascii="Arial" w:hAnsi="Arial"/>
                <w:sz w:val="18"/>
              </w:rPr>
              <w:t xml:space="preserve">This information element reports the </w:t>
            </w:r>
            <w:r w:rsidRPr="00145D10">
              <w:rPr>
                <w:rFonts w:ascii="Arial" w:hAnsi="Arial"/>
                <w:sz w:val="18"/>
                <w:lang w:eastAsia="zh-CN"/>
              </w:rPr>
              <w:t xml:space="preserve">ASR result. </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826" w:type="dxa"/>
            <w:vMerge/>
          </w:tcPr>
          <w:p w:rsidR="00880CE5" w:rsidRPr="00145D10" w:rsidRDefault="00880CE5" w:rsidP="00145D10">
            <w:pPr>
              <w:spacing w:after="0"/>
              <w:jc w:val="center"/>
              <w:rPr>
                <w:rFonts w:ascii="Arial" w:hAnsi="Arial"/>
                <w:sz w:val="18"/>
              </w:rPr>
            </w:pPr>
          </w:p>
        </w:tc>
        <w:tc>
          <w:tcPr>
            <w:tcW w:w="2282" w:type="dxa"/>
            <w:shd w:val="clear" w:color="auto" w:fill="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 xml:space="preserve"> Text Token</w:t>
            </w:r>
          </w:p>
        </w:tc>
        <w:tc>
          <w:tcPr>
            <w:tcW w:w="1125" w:type="dxa"/>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O</w:t>
            </w:r>
          </w:p>
        </w:tc>
        <w:tc>
          <w:tcPr>
            <w:tcW w:w="0" w:type="auto"/>
          </w:tcPr>
          <w:p w:rsidR="00880CE5" w:rsidRPr="00145D10" w:rsidRDefault="00880CE5" w:rsidP="00145D10">
            <w:pPr>
              <w:spacing w:after="0"/>
              <w:rPr>
                <w:rFonts w:ascii="Arial" w:hAnsi="Arial"/>
                <w:sz w:val="18"/>
              </w:rPr>
            </w:pPr>
            <w:r w:rsidRPr="00145D10">
              <w:rPr>
                <w:rFonts w:ascii="Arial" w:hAnsi="Arial"/>
                <w:sz w:val="18"/>
                <w:lang w:eastAsia="zh-CN"/>
              </w:rPr>
              <w:t xml:space="preserve">This information element indicates a text token </w:t>
            </w:r>
            <w:r w:rsidRPr="00145D10">
              <w:rPr>
                <w:rFonts w:ascii="Arial" w:hAnsi="Arial" w:cs="Arial"/>
                <w:bCs/>
                <w:sz w:val="18"/>
                <w:lang w:eastAsia="zh-CN"/>
              </w:rPr>
              <w:t>correspond to tokens as defined by the SRGS grammar. The ASR may return multiple results.</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826" w:type="dxa"/>
            <w:vMerge/>
          </w:tcPr>
          <w:p w:rsidR="00880CE5" w:rsidRPr="00145D10" w:rsidRDefault="00880CE5" w:rsidP="00145D10">
            <w:pPr>
              <w:spacing w:after="0"/>
              <w:jc w:val="center"/>
              <w:rPr>
                <w:rFonts w:ascii="Arial" w:hAnsi="Arial"/>
                <w:sz w:val="18"/>
              </w:rPr>
            </w:pPr>
          </w:p>
        </w:tc>
        <w:tc>
          <w:tcPr>
            <w:tcW w:w="2282" w:type="dxa"/>
            <w:shd w:val="clear" w:color="auto" w:fill="auto"/>
          </w:tcPr>
          <w:p w:rsidR="00880CE5" w:rsidRPr="00145D10" w:rsidRDefault="00880CE5" w:rsidP="00145D10">
            <w:pPr>
              <w:spacing w:after="0"/>
              <w:jc w:val="center"/>
              <w:rPr>
                <w:rFonts w:ascii="Arial" w:hAnsi="Arial" w:cs="Arial"/>
                <w:bCs/>
                <w:sz w:val="18"/>
                <w:lang w:eastAsia="zh-CN"/>
              </w:rPr>
            </w:pPr>
            <w:r w:rsidRPr="00145D10">
              <w:rPr>
                <w:rFonts w:ascii="Arial" w:hAnsi="Arial" w:cs="Arial"/>
                <w:bCs/>
                <w:sz w:val="18"/>
                <w:lang w:eastAsia="zh-CN"/>
              </w:rPr>
              <w:t xml:space="preserve"> Result Interpretation</w:t>
            </w:r>
          </w:p>
        </w:tc>
        <w:tc>
          <w:tcPr>
            <w:tcW w:w="1125" w:type="dxa"/>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O</w:t>
            </w:r>
          </w:p>
        </w:tc>
        <w:tc>
          <w:tcPr>
            <w:tcW w:w="0" w:type="auto"/>
          </w:tcPr>
          <w:p w:rsidR="00880CE5" w:rsidRPr="00145D10" w:rsidRDefault="00880CE5" w:rsidP="00145D10">
            <w:pPr>
              <w:spacing w:after="0"/>
              <w:rPr>
                <w:rFonts w:ascii="Arial" w:hAnsi="Arial"/>
                <w:sz w:val="18"/>
              </w:rPr>
            </w:pPr>
            <w:r w:rsidRPr="00145D10">
              <w:rPr>
                <w:rFonts w:ascii="Arial" w:hAnsi="Arial"/>
                <w:sz w:val="18"/>
              </w:rPr>
              <w:t xml:space="preserve">This information element indicates </w:t>
            </w:r>
            <w:r w:rsidRPr="00145D10">
              <w:rPr>
                <w:rFonts w:ascii="Arial" w:hAnsi="Arial" w:cs="Arial"/>
                <w:bCs/>
                <w:sz w:val="18"/>
                <w:lang w:eastAsia="zh-CN"/>
              </w:rPr>
              <w:t>interpretation of application specific</w:t>
            </w:r>
            <w:r w:rsidRPr="00145D10">
              <w:rPr>
                <w:rFonts w:ascii="Arial" w:hAnsi="Arial"/>
                <w:sz w:val="18"/>
              </w:rPr>
              <w:t xml:space="preserve"> </w:t>
            </w:r>
            <w:r w:rsidRPr="00145D10">
              <w:rPr>
                <w:rFonts w:ascii="Arial" w:hAnsi="Arial"/>
                <w:sz w:val="18"/>
                <w:lang w:eastAsia="zh-CN"/>
              </w:rPr>
              <w:t>for each result.</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826" w:type="dxa"/>
            <w:vMerge/>
          </w:tcPr>
          <w:p w:rsidR="00880CE5" w:rsidRPr="00145D10" w:rsidRDefault="00880CE5" w:rsidP="00145D10">
            <w:pPr>
              <w:spacing w:after="0"/>
              <w:jc w:val="center"/>
              <w:rPr>
                <w:rFonts w:ascii="Arial" w:hAnsi="Arial"/>
                <w:sz w:val="18"/>
              </w:rPr>
            </w:pPr>
          </w:p>
        </w:tc>
        <w:tc>
          <w:tcPr>
            <w:tcW w:w="2282" w:type="dxa"/>
            <w:shd w:val="clear" w:color="auto" w:fill="auto"/>
          </w:tcPr>
          <w:p w:rsidR="00880CE5" w:rsidRPr="00145D10" w:rsidRDefault="00880CE5" w:rsidP="00145D10">
            <w:pPr>
              <w:spacing w:after="0"/>
              <w:jc w:val="center"/>
              <w:rPr>
                <w:rFonts w:ascii="Arial" w:hAnsi="Arial"/>
                <w:sz w:val="18"/>
                <w:lang w:eastAsia="zh-CN"/>
              </w:rPr>
            </w:pPr>
            <w:r w:rsidRPr="00145D10">
              <w:rPr>
                <w:rFonts w:ascii="Arial" w:hAnsi="Arial" w:cs="Arial"/>
                <w:bCs/>
                <w:sz w:val="18"/>
                <w:lang w:eastAsia="zh-CN"/>
              </w:rPr>
              <w:t xml:space="preserve"> Confidence Score</w:t>
            </w:r>
          </w:p>
        </w:tc>
        <w:tc>
          <w:tcPr>
            <w:tcW w:w="1125" w:type="dxa"/>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O</w:t>
            </w:r>
          </w:p>
        </w:tc>
        <w:tc>
          <w:tcPr>
            <w:tcW w:w="0" w:type="auto"/>
          </w:tcPr>
          <w:p w:rsidR="00880CE5" w:rsidRPr="00145D10" w:rsidRDefault="00880CE5" w:rsidP="00145D10">
            <w:pPr>
              <w:spacing w:after="0"/>
              <w:rPr>
                <w:rFonts w:ascii="Arial" w:hAnsi="Arial"/>
                <w:sz w:val="18"/>
                <w:lang w:eastAsia="zh-CN"/>
              </w:rPr>
            </w:pPr>
            <w:r w:rsidRPr="00145D10">
              <w:rPr>
                <w:rFonts w:ascii="Arial" w:hAnsi="Arial"/>
                <w:sz w:val="18"/>
                <w:lang w:eastAsia="zh-CN"/>
              </w:rPr>
              <w:t xml:space="preserve">This information </w:t>
            </w:r>
            <w:r w:rsidRPr="00145D10">
              <w:rPr>
                <w:rFonts w:ascii="Arial" w:hAnsi="Arial"/>
                <w:sz w:val="18"/>
              </w:rPr>
              <w:t>indicate</w:t>
            </w:r>
            <w:r w:rsidRPr="00145D10">
              <w:rPr>
                <w:rFonts w:ascii="Arial" w:hAnsi="Arial"/>
                <w:sz w:val="18"/>
                <w:lang w:eastAsia="zh-CN"/>
              </w:rPr>
              <w:t>s</w:t>
            </w:r>
            <w:r w:rsidRPr="00145D10">
              <w:rPr>
                <w:rFonts w:ascii="Arial" w:hAnsi="Arial"/>
                <w:sz w:val="18"/>
              </w:rPr>
              <w:t xml:space="preserve"> the quality of the input</w:t>
            </w:r>
            <w:r w:rsidRPr="00145D10">
              <w:rPr>
                <w:rFonts w:ascii="Arial" w:hAnsi="Arial"/>
                <w:sz w:val="18"/>
                <w:lang w:eastAsia="zh-CN"/>
              </w:rPr>
              <w:t xml:space="preserve"> for each result</w:t>
            </w:r>
            <w:r w:rsidRPr="00145D10">
              <w:rPr>
                <w:rFonts w:ascii="Arial" w:hAnsi="Arial"/>
                <w:sz w:val="18"/>
              </w:rPr>
              <w:t>. The confidence score is a number in the range from 0.0 to 1.0 inclusive.</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826" w:type="dxa"/>
            <w:vMerge/>
          </w:tcPr>
          <w:p w:rsidR="00880CE5" w:rsidRPr="00145D10" w:rsidRDefault="00880CE5" w:rsidP="00145D10">
            <w:pPr>
              <w:spacing w:after="0"/>
              <w:jc w:val="center"/>
              <w:rPr>
                <w:rFonts w:ascii="Arial" w:hAnsi="Arial"/>
                <w:sz w:val="18"/>
              </w:rPr>
            </w:pPr>
          </w:p>
        </w:tc>
        <w:tc>
          <w:tcPr>
            <w:tcW w:w="2282" w:type="dxa"/>
            <w:shd w:val="clear" w:color="auto" w:fill="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 xml:space="preserve"> Input Time</w:t>
            </w:r>
          </w:p>
        </w:tc>
        <w:tc>
          <w:tcPr>
            <w:tcW w:w="1125" w:type="dxa"/>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O</w:t>
            </w:r>
          </w:p>
        </w:tc>
        <w:tc>
          <w:tcPr>
            <w:tcW w:w="0" w:type="auto"/>
          </w:tcPr>
          <w:p w:rsidR="00880CE5" w:rsidRPr="00145D10" w:rsidRDefault="00880CE5" w:rsidP="00145D10">
            <w:pPr>
              <w:spacing w:after="0"/>
              <w:rPr>
                <w:rFonts w:ascii="Arial" w:hAnsi="Arial"/>
                <w:sz w:val="18"/>
                <w:lang w:eastAsia="zh-CN"/>
              </w:rPr>
            </w:pPr>
            <w:r w:rsidRPr="00145D10">
              <w:rPr>
                <w:rFonts w:ascii="Arial" w:hAnsi="Arial"/>
                <w:sz w:val="18"/>
                <w:lang w:eastAsia="zh-CN"/>
              </w:rPr>
              <w:t xml:space="preserve">This information </w:t>
            </w:r>
            <w:r w:rsidRPr="00145D10">
              <w:rPr>
                <w:rFonts w:ascii="Arial" w:hAnsi="Arial"/>
                <w:sz w:val="18"/>
              </w:rPr>
              <w:t>indicate</w:t>
            </w:r>
            <w:r w:rsidRPr="00145D10">
              <w:rPr>
                <w:rFonts w:ascii="Arial" w:hAnsi="Arial"/>
                <w:sz w:val="18"/>
                <w:lang w:eastAsia="zh-CN"/>
              </w:rPr>
              <w:t>s</w:t>
            </w:r>
            <w:r w:rsidRPr="00145D10">
              <w:rPr>
                <w:rFonts w:ascii="Arial" w:hAnsi="Arial"/>
                <w:sz w:val="18"/>
              </w:rPr>
              <w:t xml:space="preserve"> the </w:t>
            </w:r>
            <w:r w:rsidRPr="00145D10">
              <w:rPr>
                <w:rFonts w:ascii="Arial" w:hAnsi="Arial"/>
                <w:sz w:val="18"/>
                <w:lang w:eastAsia="zh-CN"/>
              </w:rPr>
              <w:t>time of the speech input for each result.</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lang w:eastAsia="zh-CN"/>
              </w:rPr>
              <w:t>ASR completed</w:t>
            </w:r>
            <w:r w:rsidRPr="00145D10">
              <w:rPr>
                <w:rFonts w:ascii="Arial" w:hAnsi="Arial"/>
                <w:sz w:val="18"/>
              </w:rPr>
              <w:t xml:space="preserve"> Ack</w:t>
            </w:r>
          </w:p>
        </w:tc>
        <w:tc>
          <w:tcPr>
            <w:tcW w:w="826" w:type="dxa"/>
            <w:vMerge w:val="restart"/>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MRFC</w:t>
            </w:r>
          </w:p>
        </w:tc>
        <w:tc>
          <w:tcPr>
            <w:tcW w:w="2282" w:type="dxa"/>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1125" w:type="dxa"/>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826" w:type="dxa"/>
            <w:vMerge/>
          </w:tcPr>
          <w:p w:rsidR="00880CE5" w:rsidRPr="00145D10" w:rsidRDefault="00880CE5" w:rsidP="00145D10">
            <w:pPr>
              <w:spacing w:after="0"/>
              <w:jc w:val="center"/>
              <w:rPr>
                <w:rFonts w:ascii="Arial" w:hAnsi="Arial"/>
                <w:sz w:val="18"/>
              </w:rPr>
            </w:pPr>
          </w:p>
        </w:tc>
        <w:tc>
          <w:tcPr>
            <w:tcW w:w="2282" w:type="dxa"/>
          </w:tcPr>
          <w:p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1125" w:type="dxa"/>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bl>
    <w:p w:rsidR="00880CE5" w:rsidRPr="00145D10" w:rsidRDefault="00880CE5" w:rsidP="00880CE5">
      <w:pPr>
        <w:rPr>
          <w:noProof/>
        </w:rPr>
      </w:pPr>
    </w:p>
    <w:p w:rsidR="00880CE5" w:rsidRPr="00145D10" w:rsidRDefault="00880CE5" w:rsidP="00880CE5">
      <w:pPr>
        <w:pStyle w:val="Heading2"/>
      </w:pPr>
      <w:bookmarkStart w:id="524" w:name="_Toc501548434"/>
      <w:bookmarkStart w:id="525" w:name="_Toc57883392"/>
      <w:r w:rsidRPr="00145D10">
        <w:t>8.30</w:t>
      </w:r>
      <w:r w:rsidRPr="00145D10">
        <w:tab/>
        <w:t>MRFP Out-of-Service or Maintenance Locked</w:t>
      </w:r>
      <w:bookmarkEnd w:id="524"/>
      <w:bookmarkEnd w:id="525"/>
    </w:p>
    <w:p w:rsidR="00880CE5" w:rsidRPr="00145D10" w:rsidRDefault="00880CE5" w:rsidP="00880CE5">
      <w:pPr>
        <w:keepNext/>
      </w:pPr>
      <w:r w:rsidRPr="00145D10">
        <w:t>This procedure is used to indicate that the MRFP will go out of service or is maintenance locked.</w:t>
      </w:r>
    </w:p>
    <w:p w:rsidR="00880CE5" w:rsidRPr="00145D10" w:rsidRDefault="00880CE5" w:rsidP="00880CE5">
      <w:pPr>
        <w:pStyle w:val="TH"/>
      </w:pPr>
      <w:r w:rsidRPr="00145D10">
        <w:t>Table 8.30.1: Procedures between MRFC and MRFP: MRFP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rsidTr="00145D10">
        <w:tblPrEx>
          <w:tblCellMar>
            <w:top w:w="0" w:type="dxa"/>
            <w:bottom w:w="0" w:type="dxa"/>
          </w:tblCellMar>
        </w:tblPrEx>
        <w:trPr>
          <w:jc w:val="center"/>
        </w:trPr>
        <w:tc>
          <w:tcPr>
            <w:tcW w:w="1637" w:type="dxa"/>
          </w:tcPr>
          <w:p w:rsidR="00880CE5" w:rsidRPr="00145D10" w:rsidRDefault="00880CE5" w:rsidP="00145D10">
            <w:pPr>
              <w:pStyle w:val="TAH"/>
            </w:pPr>
            <w:r w:rsidRPr="00145D10">
              <w:t>Procedure</w:t>
            </w:r>
          </w:p>
        </w:tc>
        <w:tc>
          <w:tcPr>
            <w:tcW w:w="1080" w:type="dxa"/>
          </w:tcPr>
          <w:p w:rsidR="00880CE5" w:rsidRPr="00145D10" w:rsidRDefault="00880CE5" w:rsidP="00145D10">
            <w:pPr>
              <w:pStyle w:val="TAH"/>
            </w:pPr>
            <w:r w:rsidRPr="00145D10">
              <w:t>Initiated</w:t>
            </w:r>
          </w:p>
        </w:tc>
        <w:tc>
          <w:tcPr>
            <w:tcW w:w="1980" w:type="dxa"/>
          </w:tcPr>
          <w:p w:rsidR="00880CE5" w:rsidRPr="00145D10" w:rsidRDefault="00880CE5" w:rsidP="00145D10">
            <w:pPr>
              <w:pStyle w:val="TAH"/>
            </w:pPr>
            <w:r w:rsidRPr="00145D10">
              <w:t>Information element name</w:t>
            </w:r>
          </w:p>
        </w:tc>
        <w:tc>
          <w:tcPr>
            <w:tcW w:w="1260" w:type="dxa"/>
          </w:tcPr>
          <w:p w:rsidR="00880CE5" w:rsidRPr="00145D10" w:rsidRDefault="00880CE5" w:rsidP="00145D10">
            <w:pPr>
              <w:pStyle w:val="TAH"/>
            </w:pPr>
            <w:r w:rsidRPr="00145D10">
              <w:t>Information element required</w:t>
            </w:r>
          </w:p>
        </w:tc>
        <w:tc>
          <w:tcPr>
            <w:tcW w:w="3780" w:type="dxa"/>
          </w:tcPr>
          <w:p w:rsidR="00880CE5" w:rsidRPr="00145D10" w:rsidRDefault="00880CE5" w:rsidP="00145D10">
            <w:pPr>
              <w:pStyle w:val="TAH"/>
            </w:pPr>
            <w:r w:rsidRPr="00145D10">
              <w:t>Information element description</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pStyle w:val="TAC"/>
            </w:pPr>
            <w:r w:rsidRPr="00145D10">
              <w:t>MRFP Out-of-Service</w:t>
            </w:r>
          </w:p>
        </w:tc>
        <w:tc>
          <w:tcPr>
            <w:tcW w:w="1080" w:type="dxa"/>
            <w:vMerge w:val="restart"/>
          </w:tcPr>
          <w:p w:rsidR="00880CE5" w:rsidRPr="00145D10" w:rsidRDefault="00880CE5" w:rsidP="00145D10">
            <w:pPr>
              <w:pStyle w:val="TAC"/>
            </w:pPr>
            <w:r w:rsidRPr="00145D10">
              <w:t>MRFP</w:t>
            </w:r>
          </w:p>
        </w:tc>
        <w:tc>
          <w:tcPr>
            <w:tcW w:w="1980" w:type="dxa"/>
          </w:tcPr>
          <w:p w:rsidR="00880CE5" w:rsidRPr="00145D10" w:rsidRDefault="00880CE5" w:rsidP="00145D10">
            <w:pPr>
              <w:pStyle w:val="TAC"/>
            </w:pPr>
            <w:r w:rsidRPr="00145D10">
              <w:t>Context</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context for the command.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Root  Termination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root  termination for the command.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Reason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reason for service change.</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Method</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method for service change.</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pStyle w:val="TAC"/>
            </w:pPr>
            <w:r w:rsidRPr="00145D10">
              <w:t>MRFP Out-of-Service Ack</w:t>
            </w:r>
          </w:p>
        </w:tc>
        <w:tc>
          <w:tcPr>
            <w:tcW w:w="1080" w:type="dxa"/>
            <w:vMerge w:val="restart"/>
          </w:tcPr>
          <w:p w:rsidR="00880CE5" w:rsidRPr="00145D10" w:rsidRDefault="00880CE5" w:rsidP="00145D10">
            <w:pPr>
              <w:pStyle w:val="TAC"/>
            </w:pPr>
            <w:r w:rsidRPr="00145D10">
              <w:t>MRFC</w:t>
            </w:r>
          </w:p>
        </w:tc>
        <w:tc>
          <w:tcPr>
            <w:tcW w:w="1980" w:type="dxa"/>
          </w:tcPr>
          <w:p w:rsidR="00880CE5" w:rsidRPr="00145D10" w:rsidRDefault="00880CE5" w:rsidP="00145D10">
            <w:pPr>
              <w:pStyle w:val="TAC"/>
            </w:pPr>
            <w:r w:rsidRPr="00145D10">
              <w:t>Context</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Root  Termination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root  termination where the command was executed.</w:t>
            </w:r>
          </w:p>
        </w:tc>
      </w:tr>
    </w:tbl>
    <w:p w:rsidR="00880CE5" w:rsidRPr="00145D10" w:rsidRDefault="00880CE5" w:rsidP="00880CE5"/>
    <w:p w:rsidR="00880CE5" w:rsidRPr="00145D10" w:rsidRDefault="00880CE5" w:rsidP="00880CE5">
      <w:pPr>
        <w:pStyle w:val="Heading2"/>
      </w:pPr>
      <w:bookmarkStart w:id="526" w:name="_Toc501548435"/>
      <w:bookmarkStart w:id="527" w:name="_Toc57883393"/>
      <w:r w:rsidRPr="00145D10">
        <w:lastRenderedPageBreak/>
        <w:t>8.31</w:t>
      </w:r>
      <w:r w:rsidRPr="00145D10">
        <w:tab/>
        <w:t>MRFP</w:t>
      </w:r>
      <w:r w:rsidRPr="00145D10" w:rsidDel="00B847BE">
        <w:t xml:space="preserve"> </w:t>
      </w:r>
      <w:r w:rsidRPr="00145D10">
        <w:t xml:space="preserve"> Communication Up</w:t>
      </w:r>
      <w:bookmarkEnd w:id="526"/>
      <w:bookmarkEnd w:id="527"/>
    </w:p>
    <w:p w:rsidR="00880CE5" w:rsidRPr="00145D10" w:rsidRDefault="00880CE5" w:rsidP="00880CE5">
      <w:pPr>
        <w:keepNext/>
      </w:pPr>
      <w:r w:rsidRPr="00145D10">
        <w:t>This procedure is used to indicate that the MRFP is back in service.</w:t>
      </w:r>
    </w:p>
    <w:p w:rsidR="00880CE5" w:rsidRPr="00145D10" w:rsidRDefault="00880CE5" w:rsidP="00880CE5">
      <w:pPr>
        <w:pStyle w:val="TH"/>
      </w:pPr>
      <w:r w:rsidRPr="00145D10">
        <w:t>Table 8.31.1: Procedures between MRFC and MRFP: MRFP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rsidTr="00145D10">
        <w:tblPrEx>
          <w:tblCellMar>
            <w:top w:w="0" w:type="dxa"/>
            <w:bottom w:w="0" w:type="dxa"/>
          </w:tblCellMar>
        </w:tblPrEx>
        <w:trPr>
          <w:jc w:val="center"/>
        </w:trPr>
        <w:tc>
          <w:tcPr>
            <w:tcW w:w="1637" w:type="dxa"/>
          </w:tcPr>
          <w:p w:rsidR="00880CE5" w:rsidRPr="00145D10" w:rsidRDefault="00880CE5" w:rsidP="00145D10">
            <w:pPr>
              <w:pStyle w:val="TAH"/>
            </w:pPr>
            <w:r w:rsidRPr="00145D10">
              <w:t>Procedure</w:t>
            </w:r>
          </w:p>
        </w:tc>
        <w:tc>
          <w:tcPr>
            <w:tcW w:w="1080" w:type="dxa"/>
          </w:tcPr>
          <w:p w:rsidR="00880CE5" w:rsidRPr="00145D10" w:rsidRDefault="00880CE5" w:rsidP="00145D10">
            <w:pPr>
              <w:pStyle w:val="TAH"/>
            </w:pPr>
            <w:r w:rsidRPr="00145D10">
              <w:t>Initiated</w:t>
            </w:r>
          </w:p>
        </w:tc>
        <w:tc>
          <w:tcPr>
            <w:tcW w:w="1980" w:type="dxa"/>
          </w:tcPr>
          <w:p w:rsidR="00880CE5" w:rsidRPr="00145D10" w:rsidRDefault="00880CE5" w:rsidP="00145D10">
            <w:pPr>
              <w:pStyle w:val="TAH"/>
            </w:pPr>
            <w:r w:rsidRPr="00145D10">
              <w:t>Information element name</w:t>
            </w:r>
          </w:p>
        </w:tc>
        <w:tc>
          <w:tcPr>
            <w:tcW w:w="1260" w:type="dxa"/>
          </w:tcPr>
          <w:p w:rsidR="00880CE5" w:rsidRPr="00145D10" w:rsidRDefault="00880CE5" w:rsidP="00145D10">
            <w:pPr>
              <w:pStyle w:val="TAH"/>
            </w:pPr>
            <w:r w:rsidRPr="00145D10">
              <w:t>Information element required</w:t>
            </w:r>
          </w:p>
        </w:tc>
        <w:tc>
          <w:tcPr>
            <w:tcW w:w="3780" w:type="dxa"/>
          </w:tcPr>
          <w:p w:rsidR="00880CE5" w:rsidRPr="00145D10" w:rsidRDefault="00880CE5" w:rsidP="00145D10">
            <w:pPr>
              <w:pStyle w:val="TAH"/>
            </w:pPr>
            <w:r w:rsidRPr="00145D10">
              <w:t>Information element description</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pStyle w:val="TAC"/>
            </w:pPr>
            <w:r w:rsidRPr="00145D10">
              <w:t>MRFP Communication</w:t>
            </w:r>
          </w:p>
          <w:p w:rsidR="00880CE5" w:rsidRPr="00145D10" w:rsidRDefault="00880CE5" w:rsidP="00145D10">
            <w:pPr>
              <w:pStyle w:val="TAC"/>
            </w:pPr>
            <w:r w:rsidRPr="00145D10">
              <w:t>Up</w:t>
            </w:r>
          </w:p>
        </w:tc>
        <w:tc>
          <w:tcPr>
            <w:tcW w:w="1080" w:type="dxa"/>
            <w:vMerge w:val="restart"/>
          </w:tcPr>
          <w:p w:rsidR="00880CE5" w:rsidRPr="00145D10" w:rsidRDefault="00880CE5" w:rsidP="00145D10">
            <w:pPr>
              <w:pStyle w:val="TAC"/>
            </w:pPr>
            <w:r w:rsidRPr="00145D10">
              <w:t>MRFP</w:t>
            </w:r>
          </w:p>
        </w:tc>
        <w:tc>
          <w:tcPr>
            <w:tcW w:w="1980" w:type="dxa"/>
          </w:tcPr>
          <w:p w:rsidR="00880CE5" w:rsidRPr="00145D10" w:rsidRDefault="00880CE5" w:rsidP="00145D10">
            <w:pPr>
              <w:pStyle w:val="TAC"/>
            </w:pPr>
            <w:r w:rsidRPr="00145D10">
              <w:t>Context</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context for the command.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Root  Termination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root  termination for the command.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Reason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reason for service change.</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Method</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method for service change.</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pStyle w:val="TAC"/>
            </w:pPr>
            <w:r w:rsidRPr="00145D10">
              <w:t>MRFP Communication</w:t>
            </w:r>
          </w:p>
          <w:p w:rsidR="00880CE5" w:rsidRPr="00145D10" w:rsidRDefault="00880CE5" w:rsidP="00145D10">
            <w:pPr>
              <w:pStyle w:val="TAC"/>
            </w:pPr>
            <w:r w:rsidRPr="00145D10">
              <w:t>Up Ack</w:t>
            </w:r>
          </w:p>
        </w:tc>
        <w:tc>
          <w:tcPr>
            <w:tcW w:w="1080" w:type="dxa"/>
            <w:vMerge w:val="restart"/>
          </w:tcPr>
          <w:p w:rsidR="00880CE5" w:rsidRPr="00145D10" w:rsidRDefault="00880CE5" w:rsidP="00145D10">
            <w:pPr>
              <w:pStyle w:val="TAC"/>
            </w:pPr>
            <w:r w:rsidRPr="00145D10">
              <w:t>MRFC</w:t>
            </w:r>
          </w:p>
        </w:tc>
        <w:tc>
          <w:tcPr>
            <w:tcW w:w="1980" w:type="dxa"/>
          </w:tcPr>
          <w:p w:rsidR="00880CE5" w:rsidRPr="00145D10" w:rsidRDefault="00880CE5" w:rsidP="00145D10">
            <w:pPr>
              <w:pStyle w:val="TAC"/>
            </w:pPr>
            <w:r w:rsidRPr="00145D10">
              <w:t>Context</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Root  Termination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root  termination where the command was executed.</w:t>
            </w:r>
          </w:p>
        </w:tc>
      </w:tr>
    </w:tbl>
    <w:p w:rsidR="00880CE5" w:rsidRPr="00145D10" w:rsidRDefault="00880CE5" w:rsidP="00880CE5"/>
    <w:p w:rsidR="00880CE5" w:rsidRPr="00145D10" w:rsidRDefault="00880CE5" w:rsidP="00880CE5">
      <w:pPr>
        <w:pStyle w:val="Heading2"/>
      </w:pPr>
      <w:bookmarkStart w:id="528" w:name="_Toc501548436"/>
      <w:bookmarkStart w:id="529" w:name="_Toc57883394"/>
      <w:r w:rsidRPr="00145D10">
        <w:t>8.32</w:t>
      </w:r>
      <w:r w:rsidRPr="00145D10">
        <w:tab/>
        <w:t>MRFP Restoration</w:t>
      </w:r>
      <w:bookmarkEnd w:id="528"/>
      <w:bookmarkEnd w:id="529"/>
    </w:p>
    <w:p w:rsidR="00880CE5" w:rsidRPr="00145D10" w:rsidRDefault="00880CE5" w:rsidP="00880CE5">
      <w:pPr>
        <w:keepNext/>
      </w:pPr>
      <w:r w:rsidRPr="00145D10">
        <w:t>This procedure is used to indicate the MRFP failure or recovery.</w:t>
      </w:r>
    </w:p>
    <w:p w:rsidR="00880CE5" w:rsidRPr="00145D10" w:rsidRDefault="00880CE5" w:rsidP="00880CE5">
      <w:pPr>
        <w:pStyle w:val="TH"/>
      </w:pPr>
      <w:r w:rsidRPr="00145D10">
        <w:t>Table 8.32.1: Procedures between MRFC and MRFP: MRFP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rsidTr="00145D10">
        <w:tblPrEx>
          <w:tblCellMar>
            <w:top w:w="0" w:type="dxa"/>
            <w:bottom w:w="0" w:type="dxa"/>
          </w:tblCellMar>
        </w:tblPrEx>
        <w:trPr>
          <w:jc w:val="center"/>
        </w:trPr>
        <w:tc>
          <w:tcPr>
            <w:tcW w:w="1637" w:type="dxa"/>
          </w:tcPr>
          <w:p w:rsidR="00880CE5" w:rsidRPr="00145D10" w:rsidRDefault="00880CE5" w:rsidP="00145D10">
            <w:pPr>
              <w:pStyle w:val="TAH"/>
            </w:pPr>
            <w:r w:rsidRPr="00145D10">
              <w:t>Procedure</w:t>
            </w:r>
          </w:p>
        </w:tc>
        <w:tc>
          <w:tcPr>
            <w:tcW w:w="1080" w:type="dxa"/>
          </w:tcPr>
          <w:p w:rsidR="00880CE5" w:rsidRPr="00145D10" w:rsidRDefault="00880CE5" w:rsidP="00145D10">
            <w:pPr>
              <w:pStyle w:val="TAH"/>
            </w:pPr>
            <w:r w:rsidRPr="00145D10">
              <w:t>Initiated</w:t>
            </w:r>
          </w:p>
        </w:tc>
        <w:tc>
          <w:tcPr>
            <w:tcW w:w="1980" w:type="dxa"/>
          </w:tcPr>
          <w:p w:rsidR="00880CE5" w:rsidRPr="00145D10" w:rsidRDefault="00880CE5" w:rsidP="00145D10">
            <w:pPr>
              <w:pStyle w:val="TAH"/>
            </w:pPr>
            <w:r w:rsidRPr="00145D10">
              <w:t>Information element name</w:t>
            </w:r>
          </w:p>
        </w:tc>
        <w:tc>
          <w:tcPr>
            <w:tcW w:w="1260" w:type="dxa"/>
          </w:tcPr>
          <w:p w:rsidR="00880CE5" w:rsidRPr="00145D10" w:rsidRDefault="00880CE5" w:rsidP="00145D10">
            <w:pPr>
              <w:pStyle w:val="TAH"/>
            </w:pPr>
            <w:r w:rsidRPr="00145D10">
              <w:t>Information element required</w:t>
            </w:r>
          </w:p>
        </w:tc>
        <w:tc>
          <w:tcPr>
            <w:tcW w:w="3780" w:type="dxa"/>
          </w:tcPr>
          <w:p w:rsidR="00880CE5" w:rsidRPr="00145D10" w:rsidRDefault="00880CE5" w:rsidP="00145D10">
            <w:pPr>
              <w:pStyle w:val="TAH"/>
            </w:pPr>
            <w:r w:rsidRPr="00145D10">
              <w:t>Information element description</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pStyle w:val="TAC"/>
            </w:pPr>
            <w:r w:rsidRPr="00145D10">
              <w:t>MRFP Restoration</w:t>
            </w:r>
          </w:p>
        </w:tc>
        <w:tc>
          <w:tcPr>
            <w:tcW w:w="1080" w:type="dxa"/>
            <w:vMerge w:val="restart"/>
          </w:tcPr>
          <w:p w:rsidR="00880CE5" w:rsidRPr="00145D10" w:rsidRDefault="00880CE5" w:rsidP="00145D10">
            <w:pPr>
              <w:pStyle w:val="TAC"/>
            </w:pPr>
            <w:r w:rsidRPr="00145D10">
              <w:t>MRFP</w:t>
            </w:r>
          </w:p>
        </w:tc>
        <w:tc>
          <w:tcPr>
            <w:tcW w:w="1980" w:type="dxa"/>
          </w:tcPr>
          <w:p w:rsidR="00880CE5" w:rsidRPr="00145D10" w:rsidRDefault="00880CE5" w:rsidP="00145D10">
            <w:pPr>
              <w:pStyle w:val="TAC"/>
            </w:pPr>
            <w:r w:rsidRPr="00145D10">
              <w:t>Context</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context for the command.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Root  Termination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root  termination for the command.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Reason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reason for the service change.</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Method</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method for service change.</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pStyle w:val="TAC"/>
            </w:pPr>
            <w:r w:rsidRPr="00145D10">
              <w:t>MRFP Restoration Ack</w:t>
            </w:r>
          </w:p>
        </w:tc>
        <w:tc>
          <w:tcPr>
            <w:tcW w:w="1080" w:type="dxa"/>
            <w:vMerge w:val="restart"/>
          </w:tcPr>
          <w:p w:rsidR="00880CE5" w:rsidRPr="00145D10" w:rsidRDefault="00880CE5" w:rsidP="00145D10">
            <w:pPr>
              <w:pStyle w:val="TAC"/>
            </w:pPr>
            <w:r w:rsidRPr="00145D10">
              <w:t>MRFC</w:t>
            </w:r>
          </w:p>
        </w:tc>
        <w:tc>
          <w:tcPr>
            <w:tcW w:w="1980" w:type="dxa"/>
          </w:tcPr>
          <w:p w:rsidR="00880CE5" w:rsidRPr="00145D10" w:rsidRDefault="00880CE5" w:rsidP="00145D10">
            <w:pPr>
              <w:pStyle w:val="TAC"/>
            </w:pPr>
            <w:r w:rsidRPr="00145D10">
              <w:t>Context</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Root  Termination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root  termination where the command was executed.</w:t>
            </w:r>
          </w:p>
        </w:tc>
      </w:tr>
    </w:tbl>
    <w:p w:rsidR="00880CE5" w:rsidRPr="00145D10" w:rsidRDefault="00880CE5" w:rsidP="00880CE5"/>
    <w:p w:rsidR="00880CE5" w:rsidRPr="00145D10" w:rsidRDefault="00880CE5" w:rsidP="00880CE5">
      <w:pPr>
        <w:pStyle w:val="Heading2"/>
      </w:pPr>
      <w:bookmarkStart w:id="530" w:name="_Toc501548437"/>
      <w:bookmarkStart w:id="531" w:name="_Toc57883395"/>
      <w:r w:rsidRPr="00145D10">
        <w:lastRenderedPageBreak/>
        <w:t>8.33</w:t>
      </w:r>
      <w:r w:rsidRPr="00145D10">
        <w:tab/>
        <w:t>MRFC Restoration</w:t>
      </w:r>
      <w:bookmarkEnd w:id="530"/>
      <w:bookmarkEnd w:id="531"/>
    </w:p>
    <w:p w:rsidR="00880CE5" w:rsidRPr="00145D10" w:rsidRDefault="00880CE5" w:rsidP="00880CE5">
      <w:pPr>
        <w:keepNext/>
      </w:pPr>
      <w:r w:rsidRPr="00145D10">
        <w:t>This procedure is used to indicate the MRFC failure or recovery.</w:t>
      </w:r>
    </w:p>
    <w:p w:rsidR="00880CE5" w:rsidRPr="00145D10" w:rsidRDefault="00880CE5" w:rsidP="00880CE5">
      <w:pPr>
        <w:pStyle w:val="TH"/>
      </w:pPr>
      <w:r w:rsidRPr="00145D10">
        <w:t>Table 8.33.1: Procedures between MRFC and MRFP: MRFC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rsidTr="00145D10">
        <w:tblPrEx>
          <w:tblCellMar>
            <w:top w:w="0" w:type="dxa"/>
            <w:bottom w:w="0" w:type="dxa"/>
          </w:tblCellMar>
        </w:tblPrEx>
        <w:trPr>
          <w:jc w:val="center"/>
        </w:trPr>
        <w:tc>
          <w:tcPr>
            <w:tcW w:w="1637" w:type="dxa"/>
          </w:tcPr>
          <w:p w:rsidR="00880CE5" w:rsidRPr="00145D10" w:rsidRDefault="00880CE5" w:rsidP="00145D10">
            <w:pPr>
              <w:pStyle w:val="TAH"/>
            </w:pPr>
            <w:r w:rsidRPr="00145D10">
              <w:t>Procedure</w:t>
            </w:r>
          </w:p>
        </w:tc>
        <w:tc>
          <w:tcPr>
            <w:tcW w:w="1080" w:type="dxa"/>
          </w:tcPr>
          <w:p w:rsidR="00880CE5" w:rsidRPr="00145D10" w:rsidRDefault="00880CE5" w:rsidP="00145D10">
            <w:pPr>
              <w:pStyle w:val="TAH"/>
            </w:pPr>
            <w:r w:rsidRPr="00145D10">
              <w:t>Initiated</w:t>
            </w:r>
          </w:p>
        </w:tc>
        <w:tc>
          <w:tcPr>
            <w:tcW w:w="1980" w:type="dxa"/>
          </w:tcPr>
          <w:p w:rsidR="00880CE5" w:rsidRPr="00145D10" w:rsidRDefault="00880CE5" w:rsidP="00145D10">
            <w:pPr>
              <w:pStyle w:val="TAH"/>
            </w:pPr>
            <w:r w:rsidRPr="00145D10">
              <w:t>Information element name</w:t>
            </w:r>
          </w:p>
        </w:tc>
        <w:tc>
          <w:tcPr>
            <w:tcW w:w="1260" w:type="dxa"/>
          </w:tcPr>
          <w:p w:rsidR="00880CE5" w:rsidRPr="00145D10" w:rsidRDefault="00880CE5" w:rsidP="00145D10">
            <w:pPr>
              <w:pStyle w:val="TAH"/>
            </w:pPr>
            <w:r w:rsidRPr="00145D10">
              <w:t>Information element required</w:t>
            </w:r>
          </w:p>
        </w:tc>
        <w:tc>
          <w:tcPr>
            <w:tcW w:w="3780" w:type="dxa"/>
          </w:tcPr>
          <w:p w:rsidR="00880CE5" w:rsidRPr="00145D10" w:rsidRDefault="00880CE5" w:rsidP="00145D10">
            <w:pPr>
              <w:pStyle w:val="TAH"/>
            </w:pPr>
            <w:r w:rsidRPr="00145D10">
              <w:t>Information element description</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pStyle w:val="TAC"/>
            </w:pPr>
            <w:r w:rsidRPr="00145D10">
              <w:t>MRFC Restoration</w:t>
            </w:r>
          </w:p>
        </w:tc>
        <w:tc>
          <w:tcPr>
            <w:tcW w:w="1080" w:type="dxa"/>
            <w:vMerge w:val="restart"/>
          </w:tcPr>
          <w:p w:rsidR="00880CE5" w:rsidRPr="00145D10" w:rsidRDefault="00880CE5" w:rsidP="00145D10">
            <w:pPr>
              <w:pStyle w:val="TAC"/>
            </w:pPr>
            <w:r w:rsidRPr="00145D10">
              <w:t>MRFC</w:t>
            </w:r>
          </w:p>
        </w:tc>
        <w:tc>
          <w:tcPr>
            <w:tcW w:w="1980" w:type="dxa"/>
          </w:tcPr>
          <w:p w:rsidR="00880CE5" w:rsidRPr="00145D10" w:rsidRDefault="00880CE5" w:rsidP="00145D10">
            <w:pPr>
              <w:pStyle w:val="TAC"/>
            </w:pPr>
            <w:r w:rsidRPr="00145D10">
              <w:t>Context</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context for the command.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Root  Termination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root  termination for the command.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Reason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reason for the service change.</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Method</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method for service change.</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pStyle w:val="TAC"/>
            </w:pPr>
            <w:r w:rsidRPr="00145D10">
              <w:t>MRFC Restoration Ack</w:t>
            </w:r>
          </w:p>
        </w:tc>
        <w:tc>
          <w:tcPr>
            <w:tcW w:w="1080" w:type="dxa"/>
            <w:vMerge w:val="restart"/>
          </w:tcPr>
          <w:p w:rsidR="00880CE5" w:rsidRPr="00145D10" w:rsidRDefault="00880CE5" w:rsidP="00145D10">
            <w:pPr>
              <w:pStyle w:val="TAC"/>
            </w:pPr>
            <w:r w:rsidRPr="00145D10">
              <w:t>MRFP</w:t>
            </w:r>
          </w:p>
        </w:tc>
        <w:tc>
          <w:tcPr>
            <w:tcW w:w="1980" w:type="dxa"/>
          </w:tcPr>
          <w:p w:rsidR="00880CE5" w:rsidRPr="00145D10" w:rsidRDefault="00880CE5" w:rsidP="00145D10">
            <w:pPr>
              <w:pStyle w:val="TAC"/>
            </w:pPr>
            <w:r w:rsidRPr="00145D10">
              <w:t>Context</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Root  Termination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root  termination where the command was executed.</w:t>
            </w:r>
          </w:p>
        </w:tc>
      </w:tr>
    </w:tbl>
    <w:p w:rsidR="00880CE5" w:rsidRPr="00145D10" w:rsidRDefault="00880CE5" w:rsidP="00880CE5"/>
    <w:p w:rsidR="00880CE5" w:rsidRPr="00145D10" w:rsidRDefault="00880CE5" w:rsidP="00880CE5">
      <w:pPr>
        <w:pStyle w:val="Heading2"/>
      </w:pPr>
      <w:bookmarkStart w:id="532" w:name="_Toc501548438"/>
      <w:bookmarkStart w:id="533" w:name="_Toc57883396"/>
      <w:r w:rsidRPr="00145D10">
        <w:t>8.34</w:t>
      </w:r>
      <w:r w:rsidRPr="00145D10">
        <w:tab/>
        <w:t>MRFP Re-register</w:t>
      </w:r>
      <w:bookmarkEnd w:id="532"/>
      <w:bookmarkEnd w:id="533"/>
    </w:p>
    <w:p w:rsidR="00880CE5" w:rsidRPr="00145D10" w:rsidRDefault="00880CE5" w:rsidP="00880CE5">
      <w:pPr>
        <w:keepNext/>
        <w:keepLines/>
      </w:pPr>
      <w:r w:rsidRPr="00145D10">
        <w:t>This procedure is used to re-register the MRFP.</w:t>
      </w:r>
    </w:p>
    <w:p w:rsidR="00880CE5" w:rsidRPr="00145D10" w:rsidRDefault="00880CE5" w:rsidP="00880CE5">
      <w:pPr>
        <w:pStyle w:val="TH"/>
      </w:pPr>
      <w:r w:rsidRPr="00145D10">
        <w:t>Table 8.34.1: Procedures between MRFC and MRFP: MRFP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rsidTr="00145D10">
        <w:tblPrEx>
          <w:tblCellMar>
            <w:top w:w="0" w:type="dxa"/>
            <w:bottom w:w="0" w:type="dxa"/>
          </w:tblCellMar>
        </w:tblPrEx>
        <w:trPr>
          <w:jc w:val="center"/>
        </w:trPr>
        <w:tc>
          <w:tcPr>
            <w:tcW w:w="1637" w:type="dxa"/>
          </w:tcPr>
          <w:p w:rsidR="00880CE5" w:rsidRPr="00145D10" w:rsidRDefault="00880CE5" w:rsidP="00145D10">
            <w:pPr>
              <w:pStyle w:val="TAH"/>
            </w:pPr>
            <w:r w:rsidRPr="00145D10">
              <w:t>Procedure</w:t>
            </w:r>
          </w:p>
        </w:tc>
        <w:tc>
          <w:tcPr>
            <w:tcW w:w="1080" w:type="dxa"/>
          </w:tcPr>
          <w:p w:rsidR="00880CE5" w:rsidRPr="00145D10" w:rsidRDefault="00880CE5" w:rsidP="00145D10">
            <w:pPr>
              <w:pStyle w:val="TAH"/>
            </w:pPr>
            <w:r w:rsidRPr="00145D10">
              <w:t>Initiated</w:t>
            </w:r>
          </w:p>
        </w:tc>
        <w:tc>
          <w:tcPr>
            <w:tcW w:w="1980" w:type="dxa"/>
          </w:tcPr>
          <w:p w:rsidR="00880CE5" w:rsidRPr="00145D10" w:rsidRDefault="00880CE5" w:rsidP="00145D10">
            <w:pPr>
              <w:pStyle w:val="TAH"/>
            </w:pPr>
            <w:r w:rsidRPr="00145D10">
              <w:t>Information element name</w:t>
            </w:r>
          </w:p>
        </w:tc>
        <w:tc>
          <w:tcPr>
            <w:tcW w:w="1260" w:type="dxa"/>
          </w:tcPr>
          <w:p w:rsidR="00880CE5" w:rsidRPr="00145D10" w:rsidRDefault="00880CE5" w:rsidP="00145D10">
            <w:pPr>
              <w:pStyle w:val="TAH"/>
            </w:pPr>
            <w:r w:rsidRPr="00145D10">
              <w:t>Information element required</w:t>
            </w:r>
          </w:p>
        </w:tc>
        <w:tc>
          <w:tcPr>
            <w:tcW w:w="3780" w:type="dxa"/>
          </w:tcPr>
          <w:p w:rsidR="00880CE5" w:rsidRPr="00145D10" w:rsidRDefault="00880CE5" w:rsidP="00145D10">
            <w:pPr>
              <w:pStyle w:val="TAH"/>
            </w:pPr>
            <w:r w:rsidRPr="00145D10">
              <w:t>Information element description</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pStyle w:val="TAC"/>
            </w:pPr>
            <w:r w:rsidRPr="00145D10">
              <w:t>MRFP Re-register</w:t>
            </w:r>
          </w:p>
        </w:tc>
        <w:tc>
          <w:tcPr>
            <w:tcW w:w="1080" w:type="dxa"/>
            <w:vMerge w:val="restart"/>
          </w:tcPr>
          <w:p w:rsidR="00880CE5" w:rsidRPr="00145D10" w:rsidRDefault="00880CE5" w:rsidP="00145D10">
            <w:pPr>
              <w:pStyle w:val="TAC"/>
            </w:pPr>
            <w:r w:rsidRPr="00145D10">
              <w:t>MRFP</w:t>
            </w:r>
          </w:p>
        </w:tc>
        <w:tc>
          <w:tcPr>
            <w:tcW w:w="1980" w:type="dxa"/>
          </w:tcPr>
          <w:p w:rsidR="00880CE5" w:rsidRPr="00145D10" w:rsidRDefault="00880CE5" w:rsidP="00145D10">
            <w:pPr>
              <w:pStyle w:val="TAC"/>
            </w:pPr>
            <w:r w:rsidRPr="00145D10">
              <w:t>Context</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context for the command.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Root  Termination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root  termination for the command.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Reason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reason for the service change.</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Method</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method for service change.</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Protocol Version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protocol version for Mp interface requested by the MRFP.</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Service Change Profile</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profile for the Mp interface requested by the MRFP.</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pStyle w:val="TAC"/>
            </w:pPr>
            <w:r w:rsidRPr="00145D10">
              <w:t>MRFP Re-register Ack</w:t>
            </w:r>
          </w:p>
        </w:tc>
        <w:tc>
          <w:tcPr>
            <w:tcW w:w="1080" w:type="dxa"/>
            <w:vMerge w:val="restart"/>
          </w:tcPr>
          <w:p w:rsidR="00880CE5" w:rsidRPr="00145D10" w:rsidRDefault="00880CE5" w:rsidP="00145D10">
            <w:pPr>
              <w:pStyle w:val="TAC"/>
            </w:pPr>
            <w:r w:rsidRPr="00145D10">
              <w:t>MRFC</w:t>
            </w:r>
          </w:p>
        </w:tc>
        <w:tc>
          <w:tcPr>
            <w:tcW w:w="1980" w:type="dxa"/>
          </w:tcPr>
          <w:p w:rsidR="00880CE5" w:rsidRPr="00145D10" w:rsidRDefault="00880CE5" w:rsidP="00145D10">
            <w:pPr>
              <w:pStyle w:val="TAC"/>
            </w:pPr>
            <w:r w:rsidRPr="00145D10">
              <w:t>Context</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Root  Termination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root  termination where the command was executed.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Protocol Version</w:t>
            </w:r>
          </w:p>
        </w:tc>
        <w:tc>
          <w:tcPr>
            <w:tcW w:w="1260" w:type="dxa"/>
          </w:tcPr>
          <w:p w:rsidR="00880CE5" w:rsidRPr="00145D10" w:rsidRDefault="00880CE5" w:rsidP="00145D10">
            <w:pPr>
              <w:pStyle w:val="TAC"/>
            </w:pPr>
            <w:r w:rsidRPr="00145D10">
              <w:t>O</w:t>
            </w:r>
          </w:p>
        </w:tc>
        <w:tc>
          <w:tcPr>
            <w:tcW w:w="3780" w:type="dxa"/>
          </w:tcPr>
          <w:p w:rsidR="00880CE5" w:rsidRPr="00145D10" w:rsidRDefault="00880CE5" w:rsidP="00145D10">
            <w:pPr>
              <w:pStyle w:val="TAL"/>
            </w:pPr>
            <w:r w:rsidRPr="00145D10">
              <w:t>This information element indicates the protocol version for Mp interface supported by the MRFC.</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Service Change Profile</w:t>
            </w:r>
          </w:p>
        </w:tc>
        <w:tc>
          <w:tcPr>
            <w:tcW w:w="1260" w:type="dxa"/>
          </w:tcPr>
          <w:p w:rsidR="00880CE5" w:rsidRPr="00145D10" w:rsidRDefault="00880CE5" w:rsidP="00145D10">
            <w:pPr>
              <w:pStyle w:val="TAC"/>
            </w:pPr>
            <w:r w:rsidRPr="00145D10">
              <w:t>O</w:t>
            </w:r>
          </w:p>
        </w:tc>
        <w:tc>
          <w:tcPr>
            <w:tcW w:w="3780" w:type="dxa"/>
          </w:tcPr>
          <w:p w:rsidR="00880CE5" w:rsidRPr="00145D10" w:rsidRDefault="00880CE5" w:rsidP="00145D10">
            <w:pPr>
              <w:pStyle w:val="TAL"/>
            </w:pPr>
            <w:r w:rsidRPr="00145D10">
              <w:t>This information element indicates the profile for the Mp interface supported by the MRFC.</w:t>
            </w:r>
          </w:p>
        </w:tc>
      </w:tr>
    </w:tbl>
    <w:p w:rsidR="00880CE5" w:rsidRPr="00145D10" w:rsidRDefault="00880CE5" w:rsidP="00880CE5"/>
    <w:p w:rsidR="00880CE5" w:rsidRPr="00145D10" w:rsidRDefault="00880CE5" w:rsidP="00880CE5">
      <w:pPr>
        <w:pStyle w:val="Heading2"/>
      </w:pPr>
      <w:bookmarkStart w:id="534" w:name="_Toc501548439"/>
      <w:bookmarkStart w:id="535" w:name="_Toc57883397"/>
      <w:r w:rsidRPr="00145D10">
        <w:lastRenderedPageBreak/>
        <w:t>8.35</w:t>
      </w:r>
      <w:r w:rsidRPr="00145D10">
        <w:tab/>
        <w:t>MRFC Re-registration Ordered by MRFC</w:t>
      </w:r>
      <w:bookmarkEnd w:id="534"/>
      <w:bookmarkEnd w:id="535"/>
    </w:p>
    <w:p w:rsidR="00880CE5" w:rsidRPr="00145D10" w:rsidRDefault="00880CE5" w:rsidP="00880CE5">
      <w:pPr>
        <w:keepNext/>
      </w:pPr>
      <w:r w:rsidRPr="00145D10">
        <w:t>This procedure is used by the MRFC to request the MRFP to register itself.</w:t>
      </w:r>
    </w:p>
    <w:p w:rsidR="00880CE5" w:rsidRPr="00145D10" w:rsidRDefault="00880CE5" w:rsidP="00880CE5">
      <w:pPr>
        <w:pStyle w:val="TH"/>
      </w:pPr>
      <w:r w:rsidRPr="00145D10">
        <w:t>Table 8.35.1: Procedures between MRFC and MRFP: MRFC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rsidTr="00145D10">
        <w:tblPrEx>
          <w:tblCellMar>
            <w:top w:w="0" w:type="dxa"/>
            <w:bottom w:w="0" w:type="dxa"/>
          </w:tblCellMar>
        </w:tblPrEx>
        <w:trPr>
          <w:jc w:val="center"/>
        </w:trPr>
        <w:tc>
          <w:tcPr>
            <w:tcW w:w="1637"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H"/>
            </w:pPr>
            <w:r w:rsidRPr="00145D10">
              <w:t>Procedure</w:t>
            </w:r>
          </w:p>
        </w:tc>
        <w:tc>
          <w:tcPr>
            <w:tcW w:w="10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H"/>
            </w:pPr>
            <w:r w:rsidRPr="00145D10">
              <w:t>Initiated</w:t>
            </w: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H"/>
            </w:pPr>
            <w:r w:rsidRPr="00145D10">
              <w:t>Information element name</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H"/>
            </w:pPr>
            <w:r w:rsidRPr="00145D10">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H"/>
            </w:pPr>
            <w:r w:rsidRPr="00145D10">
              <w:t>Information element description</w:t>
            </w:r>
          </w:p>
        </w:tc>
      </w:tr>
      <w:tr w:rsidR="00880CE5" w:rsidRPr="00145D10" w:rsidTr="00145D10">
        <w:tblPrEx>
          <w:tblCellMar>
            <w:top w:w="0" w:type="dxa"/>
            <w:bottom w:w="0" w:type="dxa"/>
          </w:tblCellMar>
        </w:tblPrEx>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r w:rsidRPr="00145D10">
              <w:t>MRFC Ordered Re-</w:t>
            </w:r>
          </w:p>
          <w:p w:rsidR="00880CE5" w:rsidRPr="00145D10" w:rsidRDefault="00880CE5" w:rsidP="00145D10">
            <w:pPr>
              <w:pStyle w:val="TAC"/>
            </w:pPr>
            <w:r w:rsidRPr="00145D10">
              <w:t>register</w:t>
            </w:r>
          </w:p>
        </w:tc>
        <w:tc>
          <w:tcPr>
            <w:tcW w:w="1080" w:type="dxa"/>
            <w:vMerge w:val="restart"/>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r w:rsidRPr="00145D10">
              <w:t>MRFC</w:t>
            </w: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r w:rsidRPr="00145D10">
              <w:t>Context</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r w:rsidRPr="00145D10">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L"/>
            </w:pPr>
            <w:r w:rsidRPr="00145D10">
              <w:t>This information element indicates the context for the command.</w:t>
            </w:r>
          </w:p>
        </w:tc>
      </w:tr>
      <w:tr w:rsidR="00880CE5" w:rsidRPr="00145D10" w:rsidTr="00145D10">
        <w:tblPrEx>
          <w:tblCellMar>
            <w:top w:w="0" w:type="dxa"/>
            <w:bottom w:w="0" w:type="dxa"/>
          </w:tblCellMar>
        </w:tblPrEx>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p>
        </w:tc>
        <w:tc>
          <w:tcPr>
            <w:tcW w:w="1080" w:type="dxa"/>
            <w:vMerge/>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r w:rsidRPr="00145D10">
              <w:t>Root  Termination</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r w:rsidRPr="00145D10">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L"/>
            </w:pPr>
            <w:r w:rsidRPr="00145D10">
              <w:t>This information element indicates the root  termination for the command.</w:t>
            </w:r>
          </w:p>
        </w:tc>
      </w:tr>
      <w:tr w:rsidR="00880CE5" w:rsidRPr="00145D10" w:rsidTr="00145D10">
        <w:tblPrEx>
          <w:tblCellMar>
            <w:top w:w="0" w:type="dxa"/>
            <w:bottom w:w="0" w:type="dxa"/>
          </w:tblCellMar>
        </w:tblPrEx>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p>
        </w:tc>
        <w:tc>
          <w:tcPr>
            <w:tcW w:w="1080" w:type="dxa"/>
            <w:vMerge/>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r w:rsidRPr="00145D10">
              <w:t>Reason</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r w:rsidRPr="00145D10">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L"/>
            </w:pPr>
            <w:r w:rsidRPr="00145D10">
              <w:t>This information element indicates the reason for the service change.</w:t>
            </w:r>
          </w:p>
        </w:tc>
      </w:tr>
      <w:tr w:rsidR="00880CE5" w:rsidRPr="00145D10" w:rsidTr="00145D10">
        <w:tblPrEx>
          <w:tblCellMar>
            <w:top w:w="0" w:type="dxa"/>
            <w:bottom w:w="0" w:type="dxa"/>
          </w:tblCellMar>
        </w:tblPrEx>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p>
        </w:tc>
        <w:tc>
          <w:tcPr>
            <w:tcW w:w="1080" w:type="dxa"/>
            <w:vMerge/>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r w:rsidRPr="00145D10">
              <w:t>MRFC Address</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r w:rsidRPr="00145D10">
              <w:t>O</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L"/>
            </w:pPr>
            <w:r w:rsidRPr="00145D10">
              <w:t>This information element indicates the MRFC signalling address.</w:t>
            </w:r>
          </w:p>
        </w:tc>
      </w:tr>
      <w:tr w:rsidR="00880CE5" w:rsidRPr="00145D10" w:rsidTr="00145D10">
        <w:tblPrEx>
          <w:tblCellMar>
            <w:top w:w="0" w:type="dxa"/>
            <w:bottom w:w="0" w:type="dxa"/>
          </w:tblCellMar>
        </w:tblPrEx>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r w:rsidRPr="00145D10">
              <w:t>MRFC Ordered Re-</w:t>
            </w:r>
          </w:p>
          <w:p w:rsidR="00880CE5" w:rsidRPr="00145D10" w:rsidRDefault="00880CE5" w:rsidP="00145D10">
            <w:pPr>
              <w:pStyle w:val="TAC"/>
            </w:pPr>
            <w:r w:rsidRPr="00145D10">
              <w:t>register Ack</w:t>
            </w:r>
          </w:p>
        </w:tc>
        <w:tc>
          <w:tcPr>
            <w:tcW w:w="1080" w:type="dxa"/>
            <w:vMerge w:val="restart"/>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r w:rsidRPr="00145D10">
              <w:t>MRFP</w:t>
            </w: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r w:rsidRPr="00145D10">
              <w:t>Context</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r w:rsidRPr="00145D10">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L"/>
            </w:pPr>
            <w:r w:rsidRPr="00145D10">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p>
        </w:tc>
        <w:tc>
          <w:tcPr>
            <w:tcW w:w="1080" w:type="dxa"/>
            <w:vMerge/>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r w:rsidRPr="00145D10">
              <w:t>Root  Termination</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r w:rsidRPr="00145D10">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L"/>
            </w:pPr>
            <w:r w:rsidRPr="00145D10">
              <w:t>This information element indicates the root  termination where the command was executed.</w:t>
            </w:r>
          </w:p>
        </w:tc>
      </w:tr>
    </w:tbl>
    <w:p w:rsidR="00880CE5" w:rsidRPr="00145D10" w:rsidRDefault="00880CE5" w:rsidP="00880CE5"/>
    <w:p w:rsidR="00880CE5" w:rsidRPr="00145D10" w:rsidRDefault="00880CE5" w:rsidP="00880CE5">
      <w:pPr>
        <w:pStyle w:val="Heading2"/>
      </w:pPr>
      <w:bookmarkStart w:id="536" w:name="_Toc501548440"/>
      <w:bookmarkStart w:id="537" w:name="_Toc57883398"/>
      <w:r w:rsidRPr="00145D10">
        <w:t>8.36</w:t>
      </w:r>
      <w:r w:rsidRPr="00145D10">
        <w:tab/>
        <w:t>Audit Value</w:t>
      </w:r>
      <w:bookmarkEnd w:id="536"/>
      <w:bookmarkEnd w:id="537"/>
    </w:p>
    <w:p w:rsidR="00880CE5" w:rsidRPr="00145D10" w:rsidRDefault="00880CE5" w:rsidP="00880CE5">
      <w:pPr>
        <w:keepNext/>
      </w:pPr>
      <w:r w:rsidRPr="00145D10">
        <w:t>This procedure is used to audit values of different object(s).</w:t>
      </w:r>
    </w:p>
    <w:p w:rsidR="00880CE5" w:rsidRPr="00145D10" w:rsidRDefault="00880CE5" w:rsidP="00880CE5">
      <w:pPr>
        <w:pStyle w:val="TH"/>
      </w:pPr>
      <w:r w:rsidRPr="00145D10">
        <w:t>Table 8.36.1: Procedures between MRFC and MRFP: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rsidTr="00145D10">
        <w:tblPrEx>
          <w:tblCellMar>
            <w:top w:w="0" w:type="dxa"/>
            <w:bottom w:w="0" w:type="dxa"/>
          </w:tblCellMar>
        </w:tblPrEx>
        <w:trPr>
          <w:jc w:val="center"/>
        </w:trPr>
        <w:tc>
          <w:tcPr>
            <w:tcW w:w="1637" w:type="dxa"/>
          </w:tcPr>
          <w:p w:rsidR="00880CE5" w:rsidRPr="00145D10" w:rsidRDefault="00880CE5" w:rsidP="00145D10">
            <w:pPr>
              <w:pStyle w:val="TAH"/>
            </w:pPr>
            <w:r w:rsidRPr="00145D10">
              <w:t>Procedure</w:t>
            </w:r>
          </w:p>
        </w:tc>
        <w:tc>
          <w:tcPr>
            <w:tcW w:w="1080" w:type="dxa"/>
          </w:tcPr>
          <w:p w:rsidR="00880CE5" w:rsidRPr="00145D10" w:rsidRDefault="00880CE5" w:rsidP="00145D10">
            <w:pPr>
              <w:pStyle w:val="TAH"/>
            </w:pPr>
            <w:r w:rsidRPr="00145D10">
              <w:t>Initiated</w:t>
            </w:r>
          </w:p>
        </w:tc>
        <w:tc>
          <w:tcPr>
            <w:tcW w:w="1980" w:type="dxa"/>
          </w:tcPr>
          <w:p w:rsidR="00880CE5" w:rsidRPr="00145D10" w:rsidRDefault="00880CE5" w:rsidP="00145D10">
            <w:pPr>
              <w:pStyle w:val="TAH"/>
            </w:pPr>
            <w:r w:rsidRPr="00145D10">
              <w:t>Information element name</w:t>
            </w:r>
          </w:p>
        </w:tc>
        <w:tc>
          <w:tcPr>
            <w:tcW w:w="1260" w:type="dxa"/>
          </w:tcPr>
          <w:p w:rsidR="00880CE5" w:rsidRPr="00145D10" w:rsidRDefault="00880CE5" w:rsidP="00145D10">
            <w:pPr>
              <w:pStyle w:val="TAH"/>
            </w:pPr>
            <w:r w:rsidRPr="00145D10">
              <w:t>Information element required</w:t>
            </w:r>
          </w:p>
        </w:tc>
        <w:tc>
          <w:tcPr>
            <w:tcW w:w="3780" w:type="dxa"/>
          </w:tcPr>
          <w:p w:rsidR="00880CE5" w:rsidRPr="00145D10" w:rsidRDefault="00880CE5" w:rsidP="00145D10">
            <w:pPr>
              <w:pStyle w:val="TAH"/>
            </w:pPr>
            <w:r w:rsidRPr="00145D10">
              <w:t>Information element description</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pStyle w:val="TAC"/>
            </w:pPr>
            <w:r w:rsidRPr="00145D10">
              <w:t>Audit Value</w:t>
            </w:r>
          </w:p>
        </w:tc>
        <w:tc>
          <w:tcPr>
            <w:tcW w:w="1080" w:type="dxa"/>
            <w:vMerge w:val="restart"/>
          </w:tcPr>
          <w:p w:rsidR="00880CE5" w:rsidRPr="00145D10" w:rsidRDefault="00880CE5" w:rsidP="00145D10">
            <w:pPr>
              <w:pStyle w:val="TAC"/>
            </w:pPr>
            <w:r w:rsidRPr="00145D10">
              <w:t>MRFC</w:t>
            </w:r>
          </w:p>
        </w:tc>
        <w:tc>
          <w:tcPr>
            <w:tcW w:w="1980" w:type="dxa"/>
          </w:tcPr>
          <w:p w:rsidR="00880CE5" w:rsidRPr="00145D10" w:rsidRDefault="00880CE5" w:rsidP="00145D10">
            <w:pPr>
              <w:pStyle w:val="TAC"/>
            </w:pPr>
            <w:r w:rsidRPr="00145D10">
              <w:t>Context</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context for the command.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Bearer Termination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bearer termination(s) for the command.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Object(s)</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object(s) to be audited.</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pStyle w:val="TAC"/>
            </w:pPr>
            <w:r w:rsidRPr="00145D10">
              <w:t>Audit Value Ack</w:t>
            </w:r>
          </w:p>
        </w:tc>
        <w:tc>
          <w:tcPr>
            <w:tcW w:w="1080" w:type="dxa"/>
            <w:vMerge w:val="restart"/>
          </w:tcPr>
          <w:p w:rsidR="00880CE5" w:rsidRPr="00145D10" w:rsidRDefault="00880CE5" w:rsidP="00145D10">
            <w:pPr>
              <w:pStyle w:val="TAC"/>
            </w:pPr>
            <w:r w:rsidRPr="00145D10">
              <w:t>MRFP</w:t>
            </w:r>
          </w:p>
        </w:tc>
        <w:tc>
          <w:tcPr>
            <w:tcW w:w="1980" w:type="dxa"/>
          </w:tcPr>
          <w:p w:rsidR="00880CE5" w:rsidRPr="00145D10" w:rsidRDefault="00880CE5" w:rsidP="00145D10">
            <w:pPr>
              <w:pStyle w:val="TAC"/>
            </w:pPr>
            <w:r w:rsidRPr="00145D10">
              <w:t>Context</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Bearer Termination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bearer termination where the command was executed.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Value(s)</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value(s) of the object(s).</w:t>
            </w:r>
          </w:p>
        </w:tc>
      </w:tr>
    </w:tbl>
    <w:p w:rsidR="00880CE5" w:rsidRPr="00145D10" w:rsidRDefault="00880CE5" w:rsidP="00880CE5"/>
    <w:p w:rsidR="00880CE5" w:rsidRPr="00145D10" w:rsidRDefault="00880CE5" w:rsidP="00880CE5">
      <w:pPr>
        <w:pStyle w:val="Heading2"/>
      </w:pPr>
      <w:bookmarkStart w:id="538" w:name="_Toc501548441"/>
      <w:bookmarkStart w:id="539" w:name="_Toc57883399"/>
      <w:r w:rsidRPr="00145D10">
        <w:lastRenderedPageBreak/>
        <w:t>8.37</w:t>
      </w:r>
      <w:r w:rsidRPr="00145D10">
        <w:tab/>
        <w:t>Audit Capability</w:t>
      </w:r>
      <w:bookmarkEnd w:id="538"/>
      <w:bookmarkEnd w:id="539"/>
    </w:p>
    <w:p w:rsidR="00880CE5" w:rsidRPr="00145D10" w:rsidRDefault="00880CE5" w:rsidP="00880CE5">
      <w:pPr>
        <w:keepNext/>
      </w:pPr>
      <w:r w:rsidRPr="00145D10">
        <w:t>This procedure is used to audit capabilities of different object(s).</w:t>
      </w:r>
    </w:p>
    <w:p w:rsidR="00880CE5" w:rsidRPr="00145D10" w:rsidRDefault="00880CE5" w:rsidP="00880CE5">
      <w:pPr>
        <w:pStyle w:val="TH"/>
      </w:pPr>
      <w:r w:rsidRPr="00145D10">
        <w:t>Table 8.37.1: Procedures between MRFC and MRFP: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rsidTr="00145D10">
        <w:tblPrEx>
          <w:tblCellMar>
            <w:top w:w="0" w:type="dxa"/>
            <w:bottom w:w="0" w:type="dxa"/>
          </w:tblCellMar>
        </w:tblPrEx>
        <w:trPr>
          <w:jc w:val="center"/>
        </w:trPr>
        <w:tc>
          <w:tcPr>
            <w:tcW w:w="1637" w:type="dxa"/>
          </w:tcPr>
          <w:p w:rsidR="00880CE5" w:rsidRPr="00145D10" w:rsidRDefault="00880CE5" w:rsidP="00145D10">
            <w:pPr>
              <w:pStyle w:val="TAH"/>
            </w:pPr>
            <w:r w:rsidRPr="00145D10">
              <w:t>Procedure</w:t>
            </w:r>
          </w:p>
        </w:tc>
        <w:tc>
          <w:tcPr>
            <w:tcW w:w="1080" w:type="dxa"/>
          </w:tcPr>
          <w:p w:rsidR="00880CE5" w:rsidRPr="00145D10" w:rsidRDefault="00880CE5" w:rsidP="00145D10">
            <w:pPr>
              <w:pStyle w:val="TAH"/>
            </w:pPr>
            <w:r w:rsidRPr="00145D10">
              <w:t>Initiated</w:t>
            </w:r>
          </w:p>
        </w:tc>
        <w:tc>
          <w:tcPr>
            <w:tcW w:w="1980" w:type="dxa"/>
          </w:tcPr>
          <w:p w:rsidR="00880CE5" w:rsidRPr="00145D10" w:rsidRDefault="00880CE5" w:rsidP="00145D10">
            <w:pPr>
              <w:pStyle w:val="TAH"/>
            </w:pPr>
            <w:r w:rsidRPr="00145D10">
              <w:t>Information element name</w:t>
            </w:r>
          </w:p>
        </w:tc>
        <w:tc>
          <w:tcPr>
            <w:tcW w:w="1260" w:type="dxa"/>
          </w:tcPr>
          <w:p w:rsidR="00880CE5" w:rsidRPr="00145D10" w:rsidRDefault="00880CE5" w:rsidP="00145D10">
            <w:pPr>
              <w:pStyle w:val="TAH"/>
            </w:pPr>
            <w:r w:rsidRPr="00145D10">
              <w:t>Information element required</w:t>
            </w:r>
          </w:p>
        </w:tc>
        <w:tc>
          <w:tcPr>
            <w:tcW w:w="3780" w:type="dxa"/>
          </w:tcPr>
          <w:p w:rsidR="00880CE5" w:rsidRPr="00145D10" w:rsidRDefault="00880CE5" w:rsidP="00145D10">
            <w:pPr>
              <w:pStyle w:val="TAH"/>
            </w:pPr>
            <w:r w:rsidRPr="00145D10">
              <w:t>Information element description</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pStyle w:val="TAC"/>
            </w:pPr>
            <w:r w:rsidRPr="00145D10">
              <w:t>Audit Capability</w:t>
            </w:r>
          </w:p>
        </w:tc>
        <w:tc>
          <w:tcPr>
            <w:tcW w:w="1080" w:type="dxa"/>
            <w:vMerge w:val="restart"/>
          </w:tcPr>
          <w:p w:rsidR="00880CE5" w:rsidRPr="00145D10" w:rsidRDefault="00880CE5" w:rsidP="00145D10">
            <w:pPr>
              <w:pStyle w:val="TAC"/>
            </w:pPr>
            <w:r w:rsidRPr="00145D10">
              <w:t>MRFC</w:t>
            </w:r>
          </w:p>
        </w:tc>
        <w:tc>
          <w:tcPr>
            <w:tcW w:w="1980" w:type="dxa"/>
          </w:tcPr>
          <w:p w:rsidR="00880CE5" w:rsidRPr="00145D10" w:rsidRDefault="00880CE5" w:rsidP="00145D10">
            <w:pPr>
              <w:pStyle w:val="TAC"/>
            </w:pPr>
            <w:r w:rsidRPr="00145D10">
              <w:t>Context</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context for the command.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Bearer Termination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bearer termination(s) for the command.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Object(s)</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object(s) which capability is requested.</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pStyle w:val="TAC"/>
            </w:pPr>
            <w:r w:rsidRPr="00145D10">
              <w:t>Audit Capability Ack</w:t>
            </w:r>
          </w:p>
        </w:tc>
        <w:tc>
          <w:tcPr>
            <w:tcW w:w="1080" w:type="dxa"/>
            <w:vMerge w:val="restart"/>
          </w:tcPr>
          <w:p w:rsidR="00880CE5" w:rsidRPr="00145D10" w:rsidRDefault="00880CE5" w:rsidP="00145D10">
            <w:pPr>
              <w:pStyle w:val="TAC"/>
            </w:pPr>
            <w:r w:rsidRPr="00145D10">
              <w:t>MRFP</w:t>
            </w:r>
          </w:p>
        </w:tc>
        <w:tc>
          <w:tcPr>
            <w:tcW w:w="1980" w:type="dxa"/>
          </w:tcPr>
          <w:p w:rsidR="00880CE5" w:rsidRPr="00145D10" w:rsidRDefault="00880CE5" w:rsidP="00145D10">
            <w:pPr>
              <w:pStyle w:val="TAC"/>
            </w:pPr>
            <w:r w:rsidRPr="00145D10">
              <w:t>Context</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Bearer Termination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bearer termination where the command was executed.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Capabilities(s)</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capabilities of the object(s).</w:t>
            </w:r>
          </w:p>
        </w:tc>
      </w:tr>
    </w:tbl>
    <w:p w:rsidR="00880CE5" w:rsidRPr="00145D10" w:rsidRDefault="00880CE5" w:rsidP="00880CE5"/>
    <w:p w:rsidR="00880CE5" w:rsidRPr="00145D10" w:rsidRDefault="00880CE5" w:rsidP="00880CE5">
      <w:pPr>
        <w:pStyle w:val="Heading2"/>
      </w:pPr>
      <w:bookmarkStart w:id="540" w:name="_Toc501548442"/>
      <w:bookmarkStart w:id="541" w:name="_Toc57883400"/>
      <w:r w:rsidRPr="00145D10">
        <w:t>8.38</w:t>
      </w:r>
      <w:r w:rsidRPr="00145D10">
        <w:tab/>
        <w:t>Capability Update</w:t>
      </w:r>
      <w:bookmarkEnd w:id="540"/>
      <w:bookmarkEnd w:id="541"/>
    </w:p>
    <w:p w:rsidR="00880CE5" w:rsidRPr="00145D10" w:rsidRDefault="00880CE5" w:rsidP="00880CE5">
      <w:pPr>
        <w:keepNext/>
      </w:pPr>
      <w:r w:rsidRPr="00145D10">
        <w:t>This procedure is used to indicate update of an object capability.</w:t>
      </w:r>
    </w:p>
    <w:p w:rsidR="00880CE5" w:rsidRPr="00145D10" w:rsidRDefault="00880CE5" w:rsidP="00880CE5">
      <w:pPr>
        <w:pStyle w:val="TH"/>
      </w:pPr>
      <w:r w:rsidRPr="00145D10">
        <w:t>Table 8.38.1: Procedures between MRFC and MRFP: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rsidTr="00145D10">
        <w:tblPrEx>
          <w:tblCellMar>
            <w:top w:w="0" w:type="dxa"/>
            <w:bottom w:w="0" w:type="dxa"/>
          </w:tblCellMar>
        </w:tblPrEx>
        <w:trPr>
          <w:jc w:val="center"/>
        </w:trPr>
        <w:tc>
          <w:tcPr>
            <w:tcW w:w="1637" w:type="dxa"/>
          </w:tcPr>
          <w:p w:rsidR="00880CE5" w:rsidRPr="00145D10" w:rsidRDefault="00880CE5" w:rsidP="00145D10">
            <w:pPr>
              <w:pStyle w:val="TAH"/>
            </w:pPr>
            <w:r w:rsidRPr="00145D10">
              <w:t>Procedure</w:t>
            </w:r>
          </w:p>
        </w:tc>
        <w:tc>
          <w:tcPr>
            <w:tcW w:w="1080" w:type="dxa"/>
          </w:tcPr>
          <w:p w:rsidR="00880CE5" w:rsidRPr="00145D10" w:rsidRDefault="00880CE5" w:rsidP="00145D10">
            <w:pPr>
              <w:pStyle w:val="TAH"/>
            </w:pPr>
            <w:r w:rsidRPr="00145D10">
              <w:t>Initiated</w:t>
            </w:r>
          </w:p>
        </w:tc>
        <w:tc>
          <w:tcPr>
            <w:tcW w:w="1980" w:type="dxa"/>
          </w:tcPr>
          <w:p w:rsidR="00880CE5" w:rsidRPr="00145D10" w:rsidRDefault="00880CE5" w:rsidP="00145D10">
            <w:pPr>
              <w:pStyle w:val="TAH"/>
            </w:pPr>
            <w:r w:rsidRPr="00145D10">
              <w:t>Information element name</w:t>
            </w:r>
          </w:p>
        </w:tc>
        <w:tc>
          <w:tcPr>
            <w:tcW w:w="1260" w:type="dxa"/>
          </w:tcPr>
          <w:p w:rsidR="00880CE5" w:rsidRPr="00145D10" w:rsidRDefault="00880CE5" w:rsidP="00145D10">
            <w:pPr>
              <w:pStyle w:val="TAH"/>
            </w:pPr>
            <w:r w:rsidRPr="00145D10">
              <w:t>Information element required</w:t>
            </w:r>
          </w:p>
        </w:tc>
        <w:tc>
          <w:tcPr>
            <w:tcW w:w="3780" w:type="dxa"/>
          </w:tcPr>
          <w:p w:rsidR="00880CE5" w:rsidRPr="00145D10" w:rsidRDefault="00880CE5" w:rsidP="00145D10">
            <w:pPr>
              <w:pStyle w:val="TAH"/>
            </w:pPr>
            <w:r w:rsidRPr="00145D10">
              <w:t>Information element description</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pStyle w:val="TAC"/>
            </w:pPr>
            <w:r w:rsidRPr="00145D10">
              <w:t>Capability Update</w:t>
            </w:r>
          </w:p>
        </w:tc>
        <w:tc>
          <w:tcPr>
            <w:tcW w:w="1080" w:type="dxa"/>
            <w:vMerge w:val="restart"/>
          </w:tcPr>
          <w:p w:rsidR="00880CE5" w:rsidRPr="00145D10" w:rsidRDefault="00880CE5" w:rsidP="00145D10">
            <w:pPr>
              <w:pStyle w:val="TAC"/>
            </w:pPr>
            <w:r w:rsidRPr="00145D10">
              <w:t>MRFP</w:t>
            </w:r>
          </w:p>
        </w:tc>
        <w:tc>
          <w:tcPr>
            <w:tcW w:w="1980" w:type="dxa"/>
          </w:tcPr>
          <w:p w:rsidR="00880CE5" w:rsidRPr="00145D10" w:rsidRDefault="00880CE5" w:rsidP="00145D10">
            <w:pPr>
              <w:pStyle w:val="TAC"/>
            </w:pPr>
            <w:r w:rsidRPr="00145D10">
              <w:t>Context</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context for the command.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Bearer Termination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bearer termination(s) for the command.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Reason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reason for service change.</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Method</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method for service change.</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pStyle w:val="TAC"/>
            </w:pPr>
            <w:r w:rsidRPr="00145D10">
              <w:t>Capability Update Ack</w:t>
            </w:r>
          </w:p>
        </w:tc>
        <w:tc>
          <w:tcPr>
            <w:tcW w:w="1080" w:type="dxa"/>
            <w:vMerge w:val="restart"/>
          </w:tcPr>
          <w:p w:rsidR="00880CE5" w:rsidRPr="00145D10" w:rsidRDefault="00880CE5" w:rsidP="00145D10">
            <w:pPr>
              <w:pStyle w:val="TAC"/>
            </w:pPr>
            <w:r w:rsidRPr="00145D10">
              <w:t>MRFC</w:t>
            </w:r>
          </w:p>
        </w:tc>
        <w:tc>
          <w:tcPr>
            <w:tcW w:w="1980" w:type="dxa"/>
          </w:tcPr>
          <w:p w:rsidR="00880CE5" w:rsidRPr="00145D10" w:rsidRDefault="00880CE5" w:rsidP="00145D10">
            <w:pPr>
              <w:pStyle w:val="TAC"/>
            </w:pPr>
            <w:r w:rsidRPr="00145D10">
              <w:t>Context</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Bearer Termination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bearer termination where the command was executed.</w:t>
            </w:r>
          </w:p>
        </w:tc>
      </w:tr>
    </w:tbl>
    <w:p w:rsidR="00880CE5" w:rsidRPr="00145D10" w:rsidRDefault="00880CE5" w:rsidP="00880CE5"/>
    <w:p w:rsidR="00880CE5" w:rsidRPr="00145D10" w:rsidRDefault="00880CE5" w:rsidP="00880CE5">
      <w:pPr>
        <w:pStyle w:val="Heading2"/>
      </w:pPr>
      <w:bookmarkStart w:id="542" w:name="_Toc501548443"/>
      <w:bookmarkStart w:id="543" w:name="_Toc57883401"/>
      <w:r w:rsidRPr="00145D10">
        <w:lastRenderedPageBreak/>
        <w:t>8.39</w:t>
      </w:r>
      <w:r w:rsidRPr="00145D10">
        <w:tab/>
        <w:t>MRFC Out of Service</w:t>
      </w:r>
      <w:bookmarkEnd w:id="542"/>
      <w:bookmarkEnd w:id="543"/>
    </w:p>
    <w:p w:rsidR="00880CE5" w:rsidRPr="00145D10" w:rsidRDefault="00880CE5" w:rsidP="00880CE5">
      <w:pPr>
        <w:keepNext/>
      </w:pPr>
      <w:r w:rsidRPr="00145D10">
        <w:t>This procedure is used to indicate that MRFC has gone out of service.</w:t>
      </w:r>
    </w:p>
    <w:p w:rsidR="00880CE5" w:rsidRPr="00145D10" w:rsidRDefault="00880CE5" w:rsidP="00880CE5">
      <w:pPr>
        <w:pStyle w:val="TH"/>
      </w:pPr>
      <w:r w:rsidRPr="00145D10">
        <w:t>Table 8.39.1: Procedures between MRFC and MRFP: MRFC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rsidTr="00145D10">
        <w:tblPrEx>
          <w:tblCellMar>
            <w:top w:w="0" w:type="dxa"/>
            <w:bottom w:w="0" w:type="dxa"/>
          </w:tblCellMar>
        </w:tblPrEx>
        <w:trPr>
          <w:jc w:val="center"/>
        </w:trPr>
        <w:tc>
          <w:tcPr>
            <w:tcW w:w="1637" w:type="dxa"/>
          </w:tcPr>
          <w:p w:rsidR="00880CE5" w:rsidRPr="00145D10" w:rsidRDefault="00880CE5" w:rsidP="00145D10">
            <w:pPr>
              <w:pStyle w:val="TAH"/>
            </w:pPr>
            <w:r w:rsidRPr="00145D10">
              <w:t>Procedure</w:t>
            </w:r>
          </w:p>
        </w:tc>
        <w:tc>
          <w:tcPr>
            <w:tcW w:w="1080" w:type="dxa"/>
          </w:tcPr>
          <w:p w:rsidR="00880CE5" w:rsidRPr="00145D10" w:rsidRDefault="00880CE5" w:rsidP="00145D10">
            <w:pPr>
              <w:pStyle w:val="TAH"/>
            </w:pPr>
            <w:r w:rsidRPr="00145D10">
              <w:t>Initiated</w:t>
            </w:r>
          </w:p>
        </w:tc>
        <w:tc>
          <w:tcPr>
            <w:tcW w:w="1980" w:type="dxa"/>
          </w:tcPr>
          <w:p w:rsidR="00880CE5" w:rsidRPr="00145D10" w:rsidRDefault="00880CE5" w:rsidP="00145D10">
            <w:pPr>
              <w:pStyle w:val="TAH"/>
            </w:pPr>
            <w:r w:rsidRPr="00145D10">
              <w:t>Information element name</w:t>
            </w:r>
          </w:p>
        </w:tc>
        <w:tc>
          <w:tcPr>
            <w:tcW w:w="1260" w:type="dxa"/>
          </w:tcPr>
          <w:p w:rsidR="00880CE5" w:rsidRPr="00145D10" w:rsidRDefault="00880CE5" w:rsidP="00145D10">
            <w:pPr>
              <w:pStyle w:val="TAH"/>
            </w:pPr>
            <w:r w:rsidRPr="00145D10">
              <w:t>Information element required</w:t>
            </w:r>
          </w:p>
        </w:tc>
        <w:tc>
          <w:tcPr>
            <w:tcW w:w="3780" w:type="dxa"/>
          </w:tcPr>
          <w:p w:rsidR="00880CE5" w:rsidRPr="00145D10" w:rsidRDefault="00880CE5" w:rsidP="00145D10">
            <w:pPr>
              <w:pStyle w:val="TAH"/>
            </w:pPr>
            <w:r w:rsidRPr="00145D10">
              <w:t>Information element description</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pStyle w:val="TAC"/>
            </w:pPr>
            <w:r w:rsidRPr="00145D10">
              <w:t>MRFC Out of Service</w:t>
            </w:r>
          </w:p>
        </w:tc>
        <w:tc>
          <w:tcPr>
            <w:tcW w:w="1080" w:type="dxa"/>
            <w:vMerge w:val="restart"/>
          </w:tcPr>
          <w:p w:rsidR="00880CE5" w:rsidRPr="00145D10" w:rsidRDefault="00880CE5" w:rsidP="00145D10">
            <w:pPr>
              <w:pStyle w:val="TAC"/>
            </w:pPr>
            <w:r w:rsidRPr="00145D10">
              <w:t>MRFC</w:t>
            </w:r>
          </w:p>
        </w:tc>
        <w:tc>
          <w:tcPr>
            <w:tcW w:w="1980" w:type="dxa"/>
          </w:tcPr>
          <w:p w:rsidR="00880CE5" w:rsidRPr="00145D10" w:rsidRDefault="00880CE5" w:rsidP="00145D10">
            <w:pPr>
              <w:pStyle w:val="TAC"/>
            </w:pPr>
            <w:r w:rsidRPr="00145D10">
              <w:t>Context</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context for the command.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Root  Termination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root  termination for the command.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Reason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reason for the service change.</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Method</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method for service change.</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pStyle w:val="TAC"/>
            </w:pPr>
            <w:r w:rsidRPr="00145D10">
              <w:t>MRFC Out of Service</w:t>
            </w:r>
          </w:p>
          <w:p w:rsidR="00880CE5" w:rsidRPr="00145D10" w:rsidRDefault="00880CE5" w:rsidP="00145D10">
            <w:pPr>
              <w:pStyle w:val="TAC"/>
            </w:pPr>
            <w:r w:rsidRPr="00145D10">
              <w:t>Ack</w:t>
            </w:r>
          </w:p>
        </w:tc>
        <w:tc>
          <w:tcPr>
            <w:tcW w:w="1080" w:type="dxa"/>
            <w:vMerge w:val="restart"/>
          </w:tcPr>
          <w:p w:rsidR="00880CE5" w:rsidRPr="00145D10" w:rsidRDefault="00880CE5" w:rsidP="00145D10">
            <w:pPr>
              <w:pStyle w:val="TAC"/>
            </w:pPr>
            <w:r w:rsidRPr="00145D10">
              <w:t>MRFP</w:t>
            </w:r>
          </w:p>
        </w:tc>
        <w:tc>
          <w:tcPr>
            <w:tcW w:w="1980" w:type="dxa"/>
          </w:tcPr>
          <w:p w:rsidR="00880CE5" w:rsidRPr="00145D10" w:rsidRDefault="00880CE5" w:rsidP="00145D10">
            <w:pPr>
              <w:pStyle w:val="TAC"/>
            </w:pPr>
            <w:r w:rsidRPr="00145D10">
              <w:t>Context</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Root  Termination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root  termination where the command was executed.</w:t>
            </w:r>
          </w:p>
        </w:tc>
      </w:tr>
    </w:tbl>
    <w:p w:rsidR="00880CE5" w:rsidRPr="00145D10" w:rsidRDefault="00880CE5" w:rsidP="00880CE5"/>
    <w:p w:rsidR="00880CE5" w:rsidRPr="00145D10" w:rsidRDefault="00880CE5" w:rsidP="00880CE5">
      <w:pPr>
        <w:pStyle w:val="Heading2"/>
      </w:pPr>
      <w:bookmarkStart w:id="544" w:name="_Toc501548444"/>
      <w:bookmarkStart w:id="545" w:name="_Toc57883402"/>
      <w:r w:rsidRPr="00145D10">
        <w:t>8.40</w:t>
      </w:r>
      <w:r w:rsidRPr="00145D10">
        <w:tab/>
        <w:t>MRFP Resource Congestion Handling - Activate</w:t>
      </w:r>
      <w:bookmarkEnd w:id="544"/>
      <w:bookmarkEnd w:id="545"/>
    </w:p>
    <w:p w:rsidR="00880CE5" w:rsidRPr="00145D10" w:rsidRDefault="00880CE5" w:rsidP="00880CE5">
      <w:pPr>
        <w:keepNext/>
      </w:pPr>
      <w:r w:rsidRPr="00145D10">
        <w:t>This procedure is used to activate the congestion handling mechanism.</w:t>
      </w:r>
    </w:p>
    <w:p w:rsidR="00880CE5" w:rsidRPr="00145D10" w:rsidRDefault="00880CE5" w:rsidP="00880CE5">
      <w:pPr>
        <w:pStyle w:val="TH"/>
      </w:pPr>
      <w:r w:rsidRPr="00145D10">
        <w:t>Table 8.40.1: Procedures between MRFC and MRFP: MRFP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rsidTr="00145D10">
        <w:tblPrEx>
          <w:tblCellMar>
            <w:top w:w="0" w:type="dxa"/>
            <w:bottom w:w="0" w:type="dxa"/>
          </w:tblCellMar>
        </w:tblPrEx>
        <w:trPr>
          <w:jc w:val="center"/>
        </w:trPr>
        <w:tc>
          <w:tcPr>
            <w:tcW w:w="1637" w:type="dxa"/>
          </w:tcPr>
          <w:p w:rsidR="00880CE5" w:rsidRPr="00145D10" w:rsidRDefault="00880CE5" w:rsidP="00145D10">
            <w:pPr>
              <w:pStyle w:val="TAH"/>
            </w:pPr>
            <w:r w:rsidRPr="00145D10">
              <w:t>Procedure</w:t>
            </w:r>
          </w:p>
        </w:tc>
        <w:tc>
          <w:tcPr>
            <w:tcW w:w="1080" w:type="dxa"/>
          </w:tcPr>
          <w:p w:rsidR="00880CE5" w:rsidRPr="00145D10" w:rsidRDefault="00880CE5" w:rsidP="00145D10">
            <w:pPr>
              <w:pStyle w:val="TAH"/>
            </w:pPr>
            <w:r w:rsidRPr="00145D10">
              <w:t>Initiated</w:t>
            </w:r>
          </w:p>
        </w:tc>
        <w:tc>
          <w:tcPr>
            <w:tcW w:w="1980" w:type="dxa"/>
          </w:tcPr>
          <w:p w:rsidR="00880CE5" w:rsidRPr="00145D10" w:rsidRDefault="00880CE5" w:rsidP="00145D10">
            <w:pPr>
              <w:pStyle w:val="TAH"/>
            </w:pPr>
            <w:r w:rsidRPr="00145D10">
              <w:t>Information element name</w:t>
            </w:r>
          </w:p>
        </w:tc>
        <w:tc>
          <w:tcPr>
            <w:tcW w:w="1260" w:type="dxa"/>
          </w:tcPr>
          <w:p w:rsidR="00880CE5" w:rsidRPr="00145D10" w:rsidRDefault="00880CE5" w:rsidP="00145D10">
            <w:pPr>
              <w:pStyle w:val="TAH"/>
            </w:pPr>
            <w:r w:rsidRPr="00145D10">
              <w:t>Information element required</w:t>
            </w:r>
          </w:p>
        </w:tc>
        <w:tc>
          <w:tcPr>
            <w:tcW w:w="3780" w:type="dxa"/>
          </w:tcPr>
          <w:p w:rsidR="00880CE5" w:rsidRPr="00145D10" w:rsidRDefault="00880CE5" w:rsidP="00145D10">
            <w:pPr>
              <w:pStyle w:val="TAH"/>
            </w:pPr>
            <w:r w:rsidRPr="00145D10">
              <w:t>Information element description</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pStyle w:val="TAC"/>
            </w:pPr>
            <w:r w:rsidRPr="00145D10">
              <w:t>MRFP Resource Congestion Handling –</w:t>
            </w:r>
          </w:p>
          <w:p w:rsidR="00880CE5" w:rsidRPr="00145D10" w:rsidRDefault="00880CE5" w:rsidP="00145D10">
            <w:pPr>
              <w:pStyle w:val="TAC"/>
            </w:pPr>
            <w:r w:rsidRPr="00145D10">
              <w:t>Activate</w:t>
            </w:r>
          </w:p>
        </w:tc>
        <w:tc>
          <w:tcPr>
            <w:tcW w:w="1080" w:type="dxa"/>
            <w:vMerge w:val="restart"/>
          </w:tcPr>
          <w:p w:rsidR="00880CE5" w:rsidRPr="00145D10" w:rsidRDefault="00880CE5" w:rsidP="00145D10">
            <w:pPr>
              <w:pStyle w:val="TAC"/>
            </w:pPr>
            <w:r w:rsidRPr="00145D10">
              <w:t>MRFC</w:t>
            </w:r>
          </w:p>
        </w:tc>
        <w:tc>
          <w:tcPr>
            <w:tcW w:w="1980" w:type="dxa"/>
          </w:tcPr>
          <w:p w:rsidR="00880CE5" w:rsidRPr="00145D10" w:rsidRDefault="00880CE5" w:rsidP="00145D10">
            <w:pPr>
              <w:pStyle w:val="TAC"/>
            </w:pPr>
            <w:r w:rsidRPr="00145D10">
              <w:t>Context</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that all context are applicable for the root termination.</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Root Termination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that root termination is where the congestion mechanism is activated.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 xml:space="preserve">Congestion Activate </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requests to activate the congestion mechanism.</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pStyle w:val="TAC"/>
            </w:pPr>
            <w:r w:rsidRPr="00145D10">
              <w:t>MRFP Resource Congestion Handling -</w:t>
            </w:r>
          </w:p>
          <w:p w:rsidR="00880CE5" w:rsidRPr="00145D10" w:rsidRDefault="00880CE5" w:rsidP="00145D10">
            <w:pPr>
              <w:pStyle w:val="TAC"/>
            </w:pPr>
            <w:r w:rsidRPr="00145D10">
              <w:t>Activate Ack</w:t>
            </w:r>
          </w:p>
        </w:tc>
        <w:tc>
          <w:tcPr>
            <w:tcW w:w="1080" w:type="dxa"/>
            <w:vMerge w:val="restart"/>
          </w:tcPr>
          <w:p w:rsidR="00880CE5" w:rsidRPr="00145D10" w:rsidRDefault="00880CE5" w:rsidP="00145D10">
            <w:pPr>
              <w:pStyle w:val="TAC"/>
            </w:pPr>
            <w:r w:rsidRPr="00145D10">
              <w:t>MRFP</w:t>
            </w:r>
          </w:p>
        </w:tc>
        <w:tc>
          <w:tcPr>
            <w:tcW w:w="1980" w:type="dxa"/>
          </w:tcPr>
          <w:p w:rsidR="00880CE5" w:rsidRPr="00145D10" w:rsidRDefault="00880CE5" w:rsidP="00145D10">
            <w:pPr>
              <w:pStyle w:val="TAC"/>
            </w:pPr>
            <w:r w:rsidRPr="00145D10">
              <w:t>Context</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that all context are where the command was executed.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Root Termination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that root termination is where the command was executed.</w:t>
            </w:r>
          </w:p>
        </w:tc>
      </w:tr>
    </w:tbl>
    <w:p w:rsidR="00880CE5" w:rsidRPr="00145D10" w:rsidRDefault="00880CE5" w:rsidP="00880CE5"/>
    <w:p w:rsidR="00880CE5" w:rsidRPr="00145D10" w:rsidRDefault="00880CE5" w:rsidP="00880CE5">
      <w:pPr>
        <w:pStyle w:val="Heading2"/>
      </w:pPr>
      <w:bookmarkStart w:id="546" w:name="_Toc501548445"/>
      <w:bookmarkStart w:id="547" w:name="_Toc57883403"/>
      <w:r w:rsidRPr="00145D10">
        <w:lastRenderedPageBreak/>
        <w:t>8.41</w:t>
      </w:r>
      <w:r w:rsidRPr="00145D10">
        <w:tab/>
        <w:t>MRFP Resource Congestion Handling - Indication</w:t>
      </w:r>
      <w:bookmarkEnd w:id="546"/>
      <w:bookmarkEnd w:id="547"/>
    </w:p>
    <w:p w:rsidR="00880CE5" w:rsidRPr="00145D10" w:rsidRDefault="00880CE5" w:rsidP="00880CE5">
      <w:pPr>
        <w:keepNext/>
        <w:keepLines/>
      </w:pPr>
      <w:r w:rsidRPr="00145D10">
        <w:t>This procedure is used to inform the MRFC that traffic restriction is advised.</w:t>
      </w:r>
    </w:p>
    <w:p w:rsidR="00880CE5" w:rsidRPr="00145D10" w:rsidRDefault="00880CE5" w:rsidP="00880CE5">
      <w:pPr>
        <w:pStyle w:val="TH"/>
      </w:pPr>
      <w:r w:rsidRPr="00145D10">
        <w:t>Table 8.41.1: Procedures between MRFC and MRFP: MRFP Resource Congestion Handling -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rsidTr="00145D10">
        <w:tblPrEx>
          <w:tblCellMar>
            <w:top w:w="0" w:type="dxa"/>
            <w:bottom w:w="0" w:type="dxa"/>
          </w:tblCellMar>
        </w:tblPrEx>
        <w:trPr>
          <w:jc w:val="center"/>
        </w:trPr>
        <w:tc>
          <w:tcPr>
            <w:tcW w:w="1637" w:type="dxa"/>
          </w:tcPr>
          <w:p w:rsidR="00880CE5" w:rsidRPr="00145D10" w:rsidRDefault="00880CE5" w:rsidP="00145D10">
            <w:pPr>
              <w:keepNext/>
              <w:keepLines/>
              <w:spacing w:after="60"/>
              <w:jc w:val="center"/>
              <w:rPr>
                <w:rFonts w:ascii="Arial" w:hAnsi="Arial" w:cs="Arial"/>
                <w:sz w:val="18"/>
              </w:rPr>
            </w:pPr>
            <w:r w:rsidRPr="00145D10">
              <w:rPr>
                <w:rFonts w:ascii="Arial" w:hAnsi="Arial" w:cs="Arial"/>
                <w:b/>
                <w:sz w:val="18"/>
              </w:rPr>
              <w:t>Procedure</w:t>
            </w:r>
          </w:p>
        </w:tc>
        <w:tc>
          <w:tcPr>
            <w:tcW w:w="1080" w:type="dxa"/>
          </w:tcPr>
          <w:p w:rsidR="00880CE5" w:rsidRPr="00145D10" w:rsidRDefault="00880CE5" w:rsidP="00145D10">
            <w:pPr>
              <w:keepNext/>
              <w:keepLines/>
              <w:spacing w:after="60"/>
              <w:jc w:val="center"/>
              <w:rPr>
                <w:rFonts w:ascii="Arial" w:hAnsi="Arial" w:cs="Arial"/>
                <w:b/>
                <w:sz w:val="18"/>
              </w:rPr>
            </w:pPr>
            <w:r w:rsidRPr="00145D10">
              <w:rPr>
                <w:rFonts w:ascii="Arial" w:hAnsi="Arial" w:cs="Arial"/>
                <w:b/>
                <w:sz w:val="18"/>
              </w:rPr>
              <w:t>Initiated</w:t>
            </w:r>
          </w:p>
        </w:tc>
        <w:tc>
          <w:tcPr>
            <w:tcW w:w="1980" w:type="dxa"/>
          </w:tcPr>
          <w:p w:rsidR="00880CE5" w:rsidRPr="00145D10" w:rsidRDefault="00880CE5" w:rsidP="00145D10">
            <w:pPr>
              <w:pStyle w:val="TAH"/>
              <w:spacing w:after="60"/>
            </w:pPr>
            <w:r w:rsidRPr="00145D10">
              <w:t>Information element name</w:t>
            </w:r>
          </w:p>
        </w:tc>
        <w:tc>
          <w:tcPr>
            <w:tcW w:w="1260" w:type="dxa"/>
          </w:tcPr>
          <w:p w:rsidR="00880CE5" w:rsidRPr="00145D10" w:rsidRDefault="00880CE5" w:rsidP="00145D10">
            <w:pPr>
              <w:keepNext/>
              <w:keepLines/>
              <w:spacing w:after="60"/>
              <w:jc w:val="center"/>
              <w:rPr>
                <w:rFonts w:ascii="Arial" w:hAnsi="Arial" w:cs="Arial"/>
                <w:b/>
                <w:sz w:val="18"/>
              </w:rPr>
            </w:pPr>
            <w:r w:rsidRPr="00145D10">
              <w:rPr>
                <w:rFonts w:ascii="Arial" w:hAnsi="Arial" w:cs="Arial"/>
                <w:b/>
                <w:sz w:val="18"/>
              </w:rPr>
              <w:t>Information element required</w:t>
            </w:r>
          </w:p>
        </w:tc>
        <w:tc>
          <w:tcPr>
            <w:tcW w:w="3780" w:type="dxa"/>
          </w:tcPr>
          <w:p w:rsidR="00880CE5" w:rsidRPr="00145D10" w:rsidRDefault="00880CE5" w:rsidP="00145D10">
            <w:pPr>
              <w:keepNext/>
              <w:keepLines/>
              <w:spacing w:after="60"/>
              <w:jc w:val="center"/>
              <w:rPr>
                <w:rFonts w:ascii="Arial" w:hAnsi="Arial" w:cs="Arial"/>
                <w:sz w:val="18"/>
              </w:rPr>
            </w:pPr>
            <w:r w:rsidRPr="00145D10">
              <w:rPr>
                <w:rFonts w:ascii="Arial" w:hAnsi="Arial" w:cs="Arial"/>
                <w:b/>
                <w:sz w:val="18"/>
              </w:rPr>
              <w:t>Information element description</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keepNext/>
              <w:keepLines/>
              <w:spacing w:after="60"/>
              <w:jc w:val="center"/>
              <w:rPr>
                <w:rFonts w:ascii="Arial" w:hAnsi="Arial" w:cs="Arial"/>
                <w:sz w:val="18"/>
              </w:rPr>
            </w:pPr>
            <w:r w:rsidRPr="00145D10">
              <w:rPr>
                <w:rFonts w:ascii="Arial" w:hAnsi="Arial" w:cs="Arial"/>
                <w:sz w:val="18"/>
              </w:rPr>
              <w:t>MRFP Resource Congestion Handling -</w:t>
            </w:r>
          </w:p>
          <w:p w:rsidR="00880CE5" w:rsidRPr="00145D10" w:rsidRDefault="00880CE5" w:rsidP="00145D10">
            <w:pPr>
              <w:keepNext/>
              <w:keepLines/>
              <w:spacing w:after="60"/>
              <w:jc w:val="center"/>
              <w:rPr>
                <w:rFonts w:ascii="Arial" w:hAnsi="Arial" w:cs="Arial"/>
                <w:sz w:val="18"/>
              </w:rPr>
            </w:pPr>
            <w:r w:rsidRPr="00145D10">
              <w:rPr>
                <w:rFonts w:ascii="Arial" w:hAnsi="Arial" w:cs="Arial"/>
                <w:sz w:val="18"/>
              </w:rPr>
              <w:t>Indication</w:t>
            </w:r>
          </w:p>
        </w:tc>
        <w:tc>
          <w:tcPr>
            <w:tcW w:w="1080" w:type="dxa"/>
            <w:vMerge w:val="restart"/>
          </w:tcPr>
          <w:p w:rsidR="00880CE5" w:rsidRPr="00145D10" w:rsidRDefault="00880CE5" w:rsidP="00145D10">
            <w:pPr>
              <w:keepNext/>
              <w:keepLines/>
              <w:spacing w:after="60"/>
              <w:jc w:val="center"/>
              <w:rPr>
                <w:rFonts w:ascii="Arial" w:hAnsi="Arial" w:cs="Arial"/>
                <w:sz w:val="18"/>
              </w:rPr>
            </w:pPr>
            <w:r w:rsidRPr="00145D10">
              <w:rPr>
                <w:rFonts w:ascii="Arial" w:hAnsi="Arial" w:cs="Arial"/>
                <w:sz w:val="18"/>
              </w:rPr>
              <w:t>MRFP</w:t>
            </w:r>
          </w:p>
        </w:tc>
        <w:tc>
          <w:tcPr>
            <w:tcW w:w="1980" w:type="dxa"/>
          </w:tcPr>
          <w:p w:rsidR="00880CE5" w:rsidRPr="00145D10" w:rsidRDefault="00880CE5" w:rsidP="00145D10">
            <w:pPr>
              <w:keepNext/>
              <w:keepLines/>
              <w:spacing w:after="60"/>
              <w:jc w:val="center"/>
              <w:rPr>
                <w:rFonts w:ascii="Arial" w:hAnsi="Arial" w:cs="Arial"/>
                <w:sz w:val="18"/>
              </w:rPr>
            </w:pPr>
            <w:r w:rsidRPr="00145D10">
              <w:rPr>
                <w:rFonts w:ascii="Arial" w:hAnsi="Arial" w:cs="Arial"/>
                <w:sz w:val="18"/>
              </w:rPr>
              <w:t>Context</w:t>
            </w:r>
          </w:p>
        </w:tc>
        <w:tc>
          <w:tcPr>
            <w:tcW w:w="1260" w:type="dxa"/>
          </w:tcPr>
          <w:p w:rsidR="00880CE5" w:rsidRPr="00145D10" w:rsidRDefault="00880CE5" w:rsidP="00145D10">
            <w:pPr>
              <w:keepNext/>
              <w:keepLines/>
              <w:spacing w:after="60"/>
              <w:jc w:val="center"/>
              <w:rPr>
                <w:rFonts w:ascii="Arial" w:hAnsi="Arial" w:cs="Arial"/>
                <w:sz w:val="18"/>
              </w:rPr>
            </w:pPr>
            <w:r w:rsidRPr="00145D10">
              <w:rPr>
                <w:rFonts w:ascii="Arial" w:hAnsi="Arial" w:cs="Arial"/>
                <w:sz w:val="18"/>
              </w:rPr>
              <w:t>M</w:t>
            </w:r>
          </w:p>
        </w:tc>
        <w:tc>
          <w:tcPr>
            <w:tcW w:w="3780" w:type="dxa"/>
          </w:tcPr>
          <w:p w:rsidR="00880CE5" w:rsidRPr="00145D10" w:rsidRDefault="00880CE5" w:rsidP="00145D10">
            <w:pPr>
              <w:keepNext/>
              <w:keepLines/>
              <w:spacing w:after="60"/>
              <w:rPr>
                <w:rFonts w:ascii="Arial" w:hAnsi="Arial" w:cs="Arial"/>
                <w:sz w:val="18"/>
              </w:rPr>
            </w:pPr>
            <w:r w:rsidRPr="00145D10">
              <w:rPr>
                <w:rFonts w:ascii="Arial" w:hAnsi="Arial" w:cs="Arial"/>
                <w:sz w:val="18"/>
              </w:rPr>
              <w:t>This information element indicates all context are applicable for the root termination.</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keepNext/>
              <w:keepLines/>
              <w:spacing w:after="60"/>
              <w:jc w:val="center"/>
              <w:rPr>
                <w:rFonts w:ascii="Arial" w:hAnsi="Arial" w:cs="Arial"/>
                <w:sz w:val="18"/>
              </w:rPr>
            </w:pPr>
          </w:p>
        </w:tc>
        <w:tc>
          <w:tcPr>
            <w:tcW w:w="1080" w:type="dxa"/>
            <w:vMerge/>
          </w:tcPr>
          <w:p w:rsidR="00880CE5" w:rsidRPr="00145D10" w:rsidRDefault="00880CE5" w:rsidP="00145D10">
            <w:pPr>
              <w:keepNext/>
              <w:keepLines/>
              <w:spacing w:after="60"/>
              <w:jc w:val="center"/>
              <w:rPr>
                <w:rFonts w:ascii="Arial" w:hAnsi="Arial" w:cs="Arial"/>
                <w:sz w:val="18"/>
              </w:rPr>
            </w:pPr>
          </w:p>
        </w:tc>
        <w:tc>
          <w:tcPr>
            <w:tcW w:w="1980" w:type="dxa"/>
          </w:tcPr>
          <w:p w:rsidR="00880CE5" w:rsidRPr="00145D10" w:rsidRDefault="00880CE5" w:rsidP="00145D10">
            <w:pPr>
              <w:keepNext/>
              <w:keepLines/>
              <w:spacing w:after="60"/>
              <w:jc w:val="center"/>
              <w:rPr>
                <w:rFonts w:ascii="Arial" w:hAnsi="Arial" w:cs="Arial"/>
                <w:sz w:val="18"/>
              </w:rPr>
            </w:pPr>
            <w:r w:rsidRPr="00145D10">
              <w:rPr>
                <w:rFonts w:ascii="Arial" w:hAnsi="Arial" w:cs="Arial"/>
                <w:sz w:val="18"/>
              </w:rPr>
              <w:t xml:space="preserve">Root Termination </w:t>
            </w:r>
          </w:p>
        </w:tc>
        <w:tc>
          <w:tcPr>
            <w:tcW w:w="1260" w:type="dxa"/>
          </w:tcPr>
          <w:p w:rsidR="00880CE5" w:rsidRPr="00145D10" w:rsidRDefault="00880CE5" w:rsidP="00145D10">
            <w:pPr>
              <w:keepNext/>
              <w:keepLines/>
              <w:spacing w:after="60"/>
              <w:jc w:val="center"/>
              <w:rPr>
                <w:rFonts w:ascii="Arial" w:hAnsi="Arial" w:cs="Arial"/>
                <w:sz w:val="18"/>
              </w:rPr>
            </w:pPr>
            <w:r w:rsidRPr="00145D10">
              <w:rPr>
                <w:rFonts w:ascii="Arial" w:hAnsi="Arial" w:cs="Arial"/>
                <w:sz w:val="18"/>
              </w:rPr>
              <w:t>M</w:t>
            </w:r>
          </w:p>
        </w:tc>
        <w:tc>
          <w:tcPr>
            <w:tcW w:w="3780" w:type="dxa"/>
          </w:tcPr>
          <w:p w:rsidR="00880CE5" w:rsidRPr="00145D10" w:rsidRDefault="00880CE5" w:rsidP="00145D10">
            <w:pPr>
              <w:keepNext/>
              <w:keepLines/>
              <w:spacing w:after="60"/>
              <w:rPr>
                <w:rFonts w:ascii="Arial" w:hAnsi="Arial" w:cs="Arial"/>
                <w:sz w:val="18"/>
              </w:rPr>
            </w:pPr>
            <w:r w:rsidRPr="00145D10">
              <w:rPr>
                <w:rFonts w:ascii="Arial" w:hAnsi="Arial" w:cs="Arial"/>
                <w:sz w:val="18"/>
              </w:rPr>
              <w:t>This information element indicates that root termination is where the congestion mechanism was activated.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spacing w:after="60"/>
              <w:jc w:val="center"/>
              <w:rPr>
                <w:rFonts w:ascii="Arial" w:hAnsi="Arial" w:cs="Arial"/>
                <w:sz w:val="18"/>
              </w:rPr>
            </w:pPr>
          </w:p>
        </w:tc>
        <w:tc>
          <w:tcPr>
            <w:tcW w:w="1080" w:type="dxa"/>
            <w:vMerge/>
          </w:tcPr>
          <w:p w:rsidR="00880CE5" w:rsidRPr="00145D10" w:rsidRDefault="00880CE5" w:rsidP="00145D10">
            <w:pPr>
              <w:spacing w:after="60"/>
              <w:jc w:val="center"/>
              <w:rPr>
                <w:rFonts w:ascii="Arial" w:hAnsi="Arial" w:cs="Arial"/>
                <w:sz w:val="18"/>
              </w:rPr>
            </w:pPr>
          </w:p>
        </w:tc>
        <w:tc>
          <w:tcPr>
            <w:tcW w:w="1980" w:type="dxa"/>
          </w:tcPr>
          <w:p w:rsidR="00880CE5" w:rsidRPr="00145D10" w:rsidRDefault="00880CE5" w:rsidP="00145D10">
            <w:pPr>
              <w:spacing w:after="60"/>
              <w:jc w:val="center"/>
              <w:rPr>
                <w:rFonts w:ascii="Arial" w:hAnsi="Arial" w:cs="Arial"/>
                <w:sz w:val="18"/>
              </w:rPr>
            </w:pPr>
            <w:r w:rsidRPr="00145D10">
              <w:rPr>
                <w:rFonts w:ascii="Arial" w:hAnsi="Arial" w:cs="Arial"/>
                <w:sz w:val="18"/>
              </w:rPr>
              <w:t>Reduction</w:t>
            </w:r>
          </w:p>
        </w:tc>
        <w:tc>
          <w:tcPr>
            <w:tcW w:w="1260" w:type="dxa"/>
          </w:tcPr>
          <w:p w:rsidR="00880CE5" w:rsidRPr="00145D10" w:rsidRDefault="00880CE5" w:rsidP="00145D10">
            <w:pPr>
              <w:spacing w:after="60"/>
              <w:jc w:val="center"/>
              <w:rPr>
                <w:rFonts w:ascii="Arial" w:hAnsi="Arial" w:cs="Arial"/>
                <w:sz w:val="18"/>
              </w:rPr>
            </w:pPr>
            <w:r w:rsidRPr="00145D10">
              <w:rPr>
                <w:rFonts w:ascii="Arial" w:hAnsi="Arial" w:cs="Arial"/>
                <w:sz w:val="18"/>
              </w:rPr>
              <w:t>M</w:t>
            </w:r>
          </w:p>
        </w:tc>
        <w:tc>
          <w:tcPr>
            <w:tcW w:w="3780" w:type="dxa"/>
          </w:tcPr>
          <w:p w:rsidR="00880CE5" w:rsidRPr="00145D10" w:rsidRDefault="00880CE5" w:rsidP="00145D10">
            <w:pPr>
              <w:spacing w:after="60"/>
              <w:rPr>
                <w:rFonts w:ascii="Arial" w:hAnsi="Arial" w:cs="Arial"/>
                <w:sz w:val="18"/>
              </w:rPr>
            </w:pPr>
            <w:r w:rsidRPr="00145D10">
              <w:rPr>
                <w:rFonts w:ascii="Arial" w:hAnsi="Arial" w:cs="Arial"/>
                <w:sz w:val="18"/>
              </w:rPr>
              <w:t>This information element indicates the load percentage to be reduced.</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spacing w:after="60"/>
              <w:jc w:val="center"/>
              <w:rPr>
                <w:rFonts w:ascii="Arial" w:hAnsi="Arial" w:cs="Arial"/>
                <w:sz w:val="18"/>
              </w:rPr>
            </w:pPr>
            <w:r w:rsidRPr="00145D10">
              <w:rPr>
                <w:rFonts w:ascii="Arial" w:hAnsi="Arial" w:cs="Arial"/>
                <w:sz w:val="18"/>
              </w:rPr>
              <w:t>MRFP Resource Congestion Handling -</w:t>
            </w:r>
          </w:p>
          <w:p w:rsidR="00880CE5" w:rsidRPr="00145D10" w:rsidRDefault="00880CE5" w:rsidP="00145D10">
            <w:pPr>
              <w:spacing w:after="60"/>
              <w:jc w:val="center"/>
              <w:rPr>
                <w:rFonts w:ascii="Arial" w:hAnsi="Arial" w:cs="Arial"/>
                <w:sz w:val="18"/>
              </w:rPr>
            </w:pPr>
            <w:r w:rsidRPr="00145D10">
              <w:rPr>
                <w:rFonts w:ascii="Arial" w:hAnsi="Arial" w:cs="Arial"/>
                <w:sz w:val="18"/>
              </w:rPr>
              <w:t>Indication Ack</w:t>
            </w:r>
          </w:p>
        </w:tc>
        <w:tc>
          <w:tcPr>
            <w:tcW w:w="1080" w:type="dxa"/>
            <w:vMerge w:val="restart"/>
          </w:tcPr>
          <w:p w:rsidR="00880CE5" w:rsidRPr="00145D10" w:rsidRDefault="00880CE5" w:rsidP="00145D10">
            <w:pPr>
              <w:spacing w:after="60"/>
              <w:jc w:val="center"/>
              <w:rPr>
                <w:rFonts w:ascii="Arial" w:hAnsi="Arial" w:cs="Arial"/>
                <w:sz w:val="18"/>
              </w:rPr>
            </w:pPr>
            <w:r w:rsidRPr="00145D10">
              <w:rPr>
                <w:rFonts w:ascii="Arial" w:hAnsi="Arial" w:cs="Arial"/>
                <w:sz w:val="18"/>
              </w:rPr>
              <w:t>MRFC</w:t>
            </w:r>
          </w:p>
        </w:tc>
        <w:tc>
          <w:tcPr>
            <w:tcW w:w="1980" w:type="dxa"/>
          </w:tcPr>
          <w:p w:rsidR="00880CE5" w:rsidRPr="00145D10" w:rsidRDefault="00880CE5" w:rsidP="00145D10">
            <w:pPr>
              <w:spacing w:after="60"/>
              <w:jc w:val="center"/>
              <w:rPr>
                <w:rFonts w:ascii="Arial" w:hAnsi="Arial" w:cs="Arial"/>
                <w:sz w:val="18"/>
              </w:rPr>
            </w:pPr>
            <w:r w:rsidRPr="00145D10">
              <w:rPr>
                <w:rFonts w:ascii="Arial" w:hAnsi="Arial" w:cs="Arial"/>
                <w:sz w:val="18"/>
              </w:rPr>
              <w:t>Context</w:t>
            </w:r>
          </w:p>
        </w:tc>
        <w:tc>
          <w:tcPr>
            <w:tcW w:w="1260" w:type="dxa"/>
          </w:tcPr>
          <w:p w:rsidR="00880CE5" w:rsidRPr="00145D10" w:rsidRDefault="00880CE5" w:rsidP="00145D10">
            <w:pPr>
              <w:spacing w:after="60"/>
              <w:jc w:val="center"/>
              <w:rPr>
                <w:rFonts w:ascii="Arial" w:hAnsi="Arial" w:cs="Arial"/>
                <w:sz w:val="18"/>
              </w:rPr>
            </w:pPr>
            <w:r w:rsidRPr="00145D10">
              <w:rPr>
                <w:rFonts w:ascii="Arial" w:hAnsi="Arial" w:cs="Arial"/>
                <w:sz w:val="18"/>
              </w:rPr>
              <w:t>M</w:t>
            </w:r>
          </w:p>
        </w:tc>
        <w:tc>
          <w:tcPr>
            <w:tcW w:w="3780" w:type="dxa"/>
          </w:tcPr>
          <w:p w:rsidR="00880CE5" w:rsidRPr="00145D10" w:rsidRDefault="00880CE5" w:rsidP="00145D10">
            <w:pPr>
              <w:spacing w:after="60"/>
              <w:rPr>
                <w:rFonts w:ascii="Arial" w:hAnsi="Arial" w:cs="Arial"/>
                <w:sz w:val="18"/>
              </w:rPr>
            </w:pPr>
            <w:r w:rsidRPr="00145D10">
              <w:rPr>
                <w:rFonts w:ascii="Arial" w:hAnsi="Arial" w:cs="Arial"/>
                <w:sz w:val="18"/>
              </w:rPr>
              <w:t>This information element indicates all context are where the command was executed.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spacing w:after="60"/>
              <w:jc w:val="center"/>
              <w:rPr>
                <w:rFonts w:ascii="Arial" w:hAnsi="Arial" w:cs="Arial"/>
                <w:sz w:val="18"/>
              </w:rPr>
            </w:pPr>
          </w:p>
        </w:tc>
        <w:tc>
          <w:tcPr>
            <w:tcW w:w="1080" w:type="dxa"/>
            <w:vMerge/>
          </w:tcPr>
          <w:p w:rsidR="00880CE5" w:rsidRPr="00145D10" w:rsidRDefault="00880CE5" w:rsidP="00145D10">
            <w:pPr>
              <w:spacing w:after="60"/>
              <w:jc w:val="center"/>
              <w:rPr>
                <w:rFonts w:ascii="Arial" w:hAnsi="Arial" w:cs="Arial"/>
                <w:sz w:val="18"/>
              </w:rPr>
            </w:pPr>
          </w:p>
        </w:tc>
        <w:tc>
          <w:tcPr>
            <w:tcW w:w="1980" w:type="dxa"/>
          </w:tcPr>
          <w:p w:rsidR="00880CE5" w:rsidRPr="00145D10" w:rsidRDefault="00880CE5" w:rsidP="00145D10">
            <w:pPr>
              <w:spacing w:after="60"/>
              <w:jc w:val="center"/>
              <w:rPr>
                <w:rFonts w:ascii="Arial" w:hAnsi="Arial" w:cs="Arial"/>
                <w:sz w:val="18"/>
              </w:rPr>
            </w:pPr>
            <w:r w:rsidRPr="00145D10">
              <w:rPr>
                <w:rFonts w:ascii="Arial" w:hAnsi="Arial" w:cs="Arial"/>
                <w:sz w:val="18"/>
              </w:rPr>
              <w:t>Root Termination</w:t>
            </w:r>
          </w:p>
        </w:tc>
        <w:tc>
          <w:tcPr>
            <w:tcW w:w="1260" w:type="dxa"/>
          </w:tcPr>
          <w:p w:rsidR="00880CE5" w:rsidRPr="00145D10" w:rsidRDefault="00880CE5" w:rsidP="00145D10">
            <w:pPr>
              <w:spacing w:after="60"/>
              <w:jc w:val="center"/>
              <w:rPr>
                <w:rFonts w:ascii="Arial" w:hAnsi="Arial" w:cs="Arial"/>
                <w:sz w:val="18"/>
              </w:rPr>
            </w:pPr>
            <w:r w:rsidRPr="00145D10">
              <w:rPr>
                <w:rFonts w:ascii="Arial" w:hAnsi="Arial" w:cs="Arial"/>
                <w:sz w:val="18"/>
              </w:rPr>
              <w:t>M</w:t>
            </w:r>
          </w:p>
        </w:tc>
        <w:tc>
          <w:tcPr>
            <w:tcW w:w="3780" w:type="dxa"/>
          </w:tcPr>
          <w:p w:rsidR="00880CE5" w:rsidRPr="00145D10" w:rsidRDefault="00880CE5" w:rsidP="00145D10">
            <w:pPr>
              <w:spacing w:after="60"/>
              <w:rPr>
                <w:rFonts w:ascii="Arial" w:hAnsi="Arial" w:cs="Arial"/>
                <w:sz w:val="18"/>
              </w:rPr>
            </w:pPr>
            <w:r w:rsidRPr="00145D10">
              <w:rPr>
                <w:rFonts w:ascii="Arial" w:hAnsi="Arial" w:cs="Arial"/>
                <w:sz w:val="18"/>
              </w:rPr>
              <w:t>This information element indicates that root termination is where the command was executed.</w:t>
            </w:r>
          </w:p>
        </w:tc>
      </w:tr>
    </w:tbl>
    <w:p w:rsidR="00880CE5" w:rsidRPr="00145D10" w:rsidRDefault="00880CE5" w:rsidP="00880CE5"/>
    <w:p w:rsidR="00880CE5" w:rsidRPr="00145D10" w:rsidRDefault="00880CE5" w:rsidP="00880CE5">
      <w:pPr>
        <w:pStyle w:val="Heading2"/>
      </w:pPr>
      <w:bookmarkStart w:id="548" w:name="_Toc501548446"/>
      <w:bookmarkStart w:id="549" w:name="_Toc57883404"/>
      <w:r w:rsidRPr="00145D10">
        <w:t>8.42</w:t>
      </w:r>
      <w:r w:rsidRPr="00145D10">
        <w:tab/>
        <w:t>Command Reject</w:t>
      </w:r>
      <w:bookmarkEnd w:id="548"/>
      <w:bookmarkEnd w:id="549"/>
    </w:p>
    <w:p w:rsidR="00880CE5" w:rsidRPr="00145D10" w:rsidRDefault="00880CE5" w:rsidP="00880CE5">
      <w:pPr>
        <w:keepNext/>
      </w:pPr>
      <w:r w:rsidRPr="00145D10">
        <w:t>This command is used to reject the received command request. It may be used as response to any of the procedures.</w:t>
      </w:r>
    </w:p>
    <w:p w:rsidR="00880CE5" w:rsidRPr="00145D10" w:rsidRDefault="00880CE5" w:rsidP="00880CE5">
      <w:pPr>
        <w:pStyle w:val="TH"/>
      </w:pPr>
      <w:r w:rsidRPr="00145D10">
        <w:t>Table 8.42.1: Procedures between (G)MSC server and MGW: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rsidTr="00145D10">
        <w:tblPrEx>
          <w:tblCellMar>
            <w:top w:w="0" w:type="dxa"/>
            <w:bottom w:w="0" w:type="dxa"/>
          </w:tblCellMar>
        </w:tblPrEx>
        <w:trPr>
          <w:jc w:val="center"/>
        </w:trPr>
        <w:tc>
          <w:tcPr>
            <w:tcW w:w="1637" w:type="dxa"/>
          </w:tcPr>
          <w:p w:rsidR="00880CE5" w:rsidRPr="00145D10" w:rsidRDefault="00880CE5" w:rsidP="00145D10">
            <w:pPr>
              <w:pStyle w:val="TAH"/>
            </w:pPr>
            <w:r w:rsidRPr="00145D10">
              <w:t>Procedure</w:t>
            </w:r>
          </w:p>
        </w:tc>
        <w:tc>
          <w:tcPr>
            <w:tcW w:w="1080" w:type="dxa"/>
          </w:tcPr>
          <w:p w:rsidR="00880CE5" w:rsidRPr="00145D10" w:rsidRDefault="00880CE5" w:rsidP="00145D10">
            <w:pPr>
              <w:pStyle w:val="TAH"/>
            </w:pPr>
            <w:r w:rsidRPr="00145D10">
              <w:t>Initiated</w:t>
            </w:r>
          </w:p>
        </w:tc>
        <w:tc>
          <w:tcPr>
            <w:tcW w:w="1980" w:type="dxa"/>
          </w:tcPr>
          <w:p w:rsidR="00880CE5" w:rsidRPr="00145D10" w:rsidRDefault="00880CE5" w:rsidP="00145D10">
            <w:pPr>
              <w:pStyle w:val="TAH"/>
            </w:pPr>
            <w:r w:rsidRPr="00145D10">
              <w:t>Information element name</w:t>
            </w:r>
          </w:p>
        </w:tc>
        <w:tc>
          <w:tcPr>
            <w:tcW w:w="1260" w:type="dxa"/>
          </w:tcPr>
          <w:p w:rsidR="00880CE5" w:rsidRPr="00145D10" w:rsidRDefault="00880CE5" w:rsidP="00145D10">
            <w:pPr>
              <w:pStyle w:val="TAH"/>
            </w:pPr>
            <w:r w:rsidRPr="00145D10">
              <w:t>Information element required</w:t>
            </w:r>
          </w:p>
        </w:tc>
        <w:tc>
          <w:tcPr>
            <w:tcW w:w="3780" w:type="dxa"/>
          </w:tcPr>
          <w:p w:rsidR="00880CE5" w:rsidRPr="00145D10" w:rsidRDefault="00880CE5" w:rsidP="00145D10">
            <w:pPr>
              <w:pStyle w:val="TAH"/>
            </w:pPr>
            <w:r w:rsidRPr="00145D10">
              <w:t>Information element description</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pStyle w:val="TAC"/>
            </w:pPr>
            <w:r w:rsidRPr="00145D10">
              <w:t>Command Reject</w:t>
            </w:r>
          </w:p>
        </w:tc>
        <w:tc>
          <w:tcPr>
            <w:tcW w:w="1080" w:type="dxa"/>
            <w:vMerge w:val="restart"/>
          </w:tcPr>
          <w:p w:rsidR="00880CE5" w:rsidRPr="00145D10" w:rsidRDefault="00880CE5" w:rsidP="00145D10">
            <w:pPr>
              <w:pStyle w:val="TAC"/>
            </w:pPr>
            <w:r w:rsidRPr="00145D10">
              <w:t>Both</w:t>
            </w:r>
          </w:p>
        </w:tc>
        <w:tc>
          <w:tcPr>
            <w:tcW w:w="1980" w:type="dxa"/>
          </w:tcPr>
          <w:p w:rsidR="00880CE5" w:rsidRPr="00145D10" w:rsidRDefault="00880CE5" w:rsidP="00145D10">
            <w:pPr>
              <w:pStyle w:val="TAC"/>
            </w:pPr>
            <w:r w:rsidRPr="00145D10">
              <w:t>Context</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context where the command was rejected.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Bearer Termination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bearer termination where the command was rejected.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Error</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error that caused command rejection.</w:t>
            </w:r>
          </w:p>
        </w:tc>
      </w:tr>
    </w:tbl>
    <w:p w:rsidR="00880CE5" w:rsidRPr="00145D10" w:rsidRDefault="00880CE5" w:rsidP="00880CE5">
      <w:pPr>
        <w:rPr>
          <w:noProof/>
        </w:rPr>
      </w:pPr>
    </w:p>
    <w:p w:rsidR="00880CE5" w:rsidRPr="00145D10" w:rsidRDefault="00880CE5" w:rsidP="00880CE5">
      <w:pPr>
        <w:pStyle w:val="Heading3"/>
      </w:pPr>
      <w:bookmarkStart w:id="550" w:name="_Toc501548447"/>
      <w:bookmarkStart w:id="551" w:name="_Toc57883405"/>
      <w:r w:rsidRPr="00145D10">
        <w:rPr>
          <w:lang w:eastAsia="zh-CN"/>
        </w:rPr>
        <w:lastRenderedPageBreak/>
        <w:t>8</w:t>
      </w:r>
      <w:r w:rsidRPr="00145D10">
        <w:t>.43</w:t>
      </w:r>
      <w:r w:rsidRPr="00145D10">
        <w:tab/>
        <w:t>Termination heartbeat indication</w:t>
      </w:r>
      <w:bookmarkEnd w:id="550"/>
      <w:bookmarkEnd w:id="551"/>
    </w:p>
    <w:p w:rsidR="00880CE5" w:rsidRPr="00145D10" w:rsidRDefault="00880CE5" w:rsidP="00880CE5">
      <w:pPr>
        <w:keepNext/>
      </w:pPr>
      <w:r w:rsidRPr="00145D10">
        <w:t>This procedure is used to report indication of hanging termination.</w:t>
      </w:r>
    </w:p>
    <w:p w:rsidR="00880CE5" w:rsidRPr="00145D10" w:rsidRDefault="00880CE5" w:rsidP="00880CE5">
      <w:pPr>
        <w:pStyle w:val="TH"/>
      </w:pPr>
      <w:r w:rsidRPr="00145D10">
        <w:t xml:space="preserve">Table </w:t>
      </w:r>
      <w:r w:rsidRPr="00145D10">
        <w:rPr>
          <w:lang w:eastAsia="zh-CN"/>
        </w:rPr>
        <w:t>8</w:t>
      </w:r>
      <w:r w:rsidRPr="00145D10">
        <w:t>.43</w:t>
      </w:r>
      <w:r w:rsidRPr="00145D10">
        <w:rPr>
          <w:lang w:eastAsia="zh-CN"/>
        </w:rPr>
        <w:t>.1</w:t>
      </w:r>
      <w:r w:rsidRPr="00145D10">
        <w:t>: Procedures between</w:t>
      </w:r>
      <w:r w:rsidRPr="00145D10">
        <w:rPr>
          <w:lang w:eastAsia="zh-CN"/>
        </w:rPr>
        <w:t xml:space="preserve"> MRFC</w:t>
      </w:r>
      <w:r w:rsidRPr="00145D10">
        <w:t xml:space="preserve"> and M</w:t>
      </w:r>
      <w:r w:rsidRPr="00145D10">
        <w:rPr>
          <w:lang w:eastAsia="zh-CN"/>
        </w:rPr>
        <w:t>RFP:</w:t>
      </w:r>
      <w:r w:rsidRPr="00145D10">
        <w:t xml:space="preserve"> Hanging termination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rsidTr="00145D10">
        <w:tblPrEx>
          <w:tblCellMar>
            <w:top w:w="0" w:type="dxa"/>
            <w:bottom w:w="0" w:type="dxa"/>
          </w:tblCellMar>
        </w:tblPrEx>
        <w:trPr>
          <w:jc w:val="center"/>
        </w:trPr>
        <w:tc>
          <w:tcPr>
            <w:tcW w:w="1637" w:type="dxa"/>
          </w:tcPr>
          <w:p w:rsidR="00880CE5" w:rsidRPr="00145D10" w:rsidRDefault="00880CE5" w:rsidP="00145D10">
            <w:pPr>
              <w:pStyle w:val="TAH"/>
            </w:pPr>
            <w:r w:rsidRPr="00145D10">
              <w:t>Procedure</w:t>
            </w:r>
          </w:p>
        </w:tc>
        <w:tc>
          <w:tcPr>
            <w:tcW w:w="1080" w:type="dxa"/>
          </w:tcPr>
          <w:p w:rsidR="00880CE5" w:rsidRPr="00145D10" w:rsidRDefault="00880CE5" w:rsidP="00145D10">
            <w:pPr>
              <w:pStyle w:val="TAH"/>
            </w:pPr>
            <w:r w:rsidRPr="00145D10">
              <w:t>Initiated</w:t>
            </w:r>
          </w:p>
        </w:tc>
        <w:tc>
          <w:tcPr>
            <w:tcW w:w="1980" w:type="dxa"/>
          </w:tcPr>
          <w:p w:rsidR="00880CE5" w:rsidRPr="00145D10" w:rsidRDefault="00880CE5" w:rsidP="00145D10">
            <w:pPr>
              <w:pStyle w:val="TAH"/>
            </w:pPr>
            <w:r w:rsidRPr="00145D10">
              <w:t>Information element name</w:t>
            </w:r>
          </w:p>
        </w:tc>
        <w:tc>
          <w:tcPr>
            <w:tcW w:w="1260" w:type="dxa"/>
          </w:tcPr>
          <w:p w:rsidR="00880CE5" w:rsidRPr="00145D10" w:rsidRDefault="00880CE5" w:rsidP="00145D10">
            <w:pPr>
              <w:pStyle w:val="TAH"/>
            </w:pPr>
            <w:r w:rsidRPr="00145D10">
              <w:t>Information element required</w:t>
            </w:r>
          </w:p>
        </w:tc>
        <w:tc>
          <w:tcPr>
            <w:tcW w:w="3780" w:type="dxa"/>
          </w:tcPr>
          <w:p w:rsidR="00880CE5" w:rsidRPr="00145D10" w:rsidRDefault="00880CE5" w:rsidP="00145D10">
            <w:pPr>
              <w:pStyle w:val="TAH"/>
            </w:pPr>
            <w:r w:rsidRPr="00145D10">
              <w:t>Information element description</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pStyle w:val="TAC"/>
            </w:pPr>
            <w:r w:rsidRPr="00145D10">
              <w:t>Termination heartbeat indication</w:t>
            </w:r>
          </w:p>
        </w:tc>
        <w:tc>
          <w:tcPr>
            <w:tcW w:w="1080" w:type="dxa"/>
            <w:vMerge w:val="restart"/>
          </w:tcPr>
          <w:p w:rsidR="00880CE5" w:rsidRPr="00145D10" w:rsidRDefault="00880CE5" w:rsidP="00145D10">
            <w:pPr>
              <w:pStyle w:val="TAC"/>
            </w:pPr>
            <w:r w:rsidRPr="00145D10">
              <w:rPr>
                <w:lang w:eastAsia="zh-CN"/>
              </w:rPr>
              <w:t>MRFP</w:t>
            </w:r>
          </w:p>
        </w:tc>
        <w:tc>
          <w:tcPr>
            <w:tcW w:w="1980" w:type="dxa"/>
          </w:tcPr>
          <w:p w:rsidR="00880CE5" w:rsidRPr="00145D10" w:rsidRDefault="00880CE5" w:rsidP="00145D10">
            <w:pPr>
              <w:pStyle w:val="TAC"/>
            </w:pPr>
            <w:r w:rsidRPr="00145D10">
              <w:t>Context</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Bearer Termination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 xml:space="preserve">This information element indicates the bearer termination for which the termination heartbeat is reported. </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Termination heartbeat</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Hanging Termination event, as defined in 3GPP TS 29.33</w:t>
            </w:r>
            <w:r w:rsidRPr="00145D10">
              <w:rPr>
                <w:lang w:eastAsia="zh-CN"/>
              </w:rPr>
              <w:t>3</w:t>
            </w:r>
            <w:r w:rsidRPr="00145D10">
              <w:t xml:space="preserve"> [</w:t>
            </w:r>
            <w:r w:rsidRPr="00145D10">
              <w:rPr>
                <w:lang w:eastAsia="zh-CN"/>
              </w:rPr>
              <w:t>16</w:t>
            </w:r>
            <w:r w:rsidRPr="00145D10">
              <w:t>].</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pStyle w:val="TAC"/>
            </w:pPr>
            <w:r w:rsidRPr="00145D10">
              <w:t>Termination heartbeat indication Ack</w:t>
            </w:r>
          </w:p>
        </w:tc>
        <w:tc>
          <w:tcPr>
            <w:tcW w:w="1080" w:type="dxa"/>
            <w:vMerge w:val="restart"/>
          </w:tcPr>
          <w:p w:rsidR="00880CE5" w:rsidRPr="00145D10" w:rsidRDefault="00880CE5" w:rsidP="00145D10">
            <w:pPr>
              <w:pStyle w:val="TAC"/>
              <w:rPr>
                <w:lang w:eastAsia="zh-CN"/>
              </w:rPr>
            </w:pPr>
            <w:r w:rsidRPr="00145D10">
              <w:t>M</w:t>
            </w:r>
            <w:r w:rsidRPr="00145D10">
              <w:rPr>
                <w:lang w:eastAsia="zh-CN"/>
              </w:rPr>
              <w:t>RFC</w:t>
            </w:r>
          </w:p>
        </w:tc>
        <w:tc>
          <w:tcPr>
            <w:tcW w:w="1980" w:type="dxa"/>
          </w:tcPr>
          <w:p w:rsidR="00880CE5" w:rsidRPr="00145D10" w:rsidRDefault="00880CE5" w:rsidP="00145D10">
            <w:pPr>
              <w:pStyle w:val="TAC"/>
            </w:pPr>
            <w:r w:rsidRPr="00145D10">
              <w:t>Context</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Bearer Termination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Bearer Termination where the command was executed.</w:t>
            </w:r>
          </w:p>
        </w:tc>
      </w:tr>
    </w:tbl>
    <w:p w:rsidR="00880CE5" w:rsidRPr="00145D10" w:rsidRDefault="00880CE5" w:rsidP="00880CE5">
      <w:pPr>
        <w:rPr>
          <w:noProof/>
        </w:rPr>
      </w:pPr>
    </w:p>
    <w:p w:rsidR="00880CE5" w:rsidRPr="00145D10" w:rsidRDefault="00880CE5" w:rsidP="00880CE5">
      <w:pPr>
        <w:pStyle w:val="Heading2"/>
      </w:pPr>
      <w:bookmarkStart w:id="552" w:name="_Toc501548448"/>
      <w:bookmarkStart w:id="553" w:name="_Toc57883406"/>
      <w:r w:rsidRPr="00145D10">
        <w:t>8.44</w:t>
      </w:r>
      <w:r w:rsidRPr="00145D10">
        <w:tab/>
        <w:t>Configure BFCP Termination</w:t>
      </w:r>
      <w:bookmarkEnd w:id="552"/>
      <w:bookmarkEnd w:id="553"/>
    </w:p>
    <w:p w:rsidR="00880CE5" w:rsidRPr="00145D10" w:rsidRDefault="00880CE5" w:rsidP="00880CE5">
      <w:pPr>
        <w:keepNext/>
      </w:pPr>
      <w:r w:rsidRPr="00145D10">
        <w:t>This procedure is used to configure a termination to support BFCP protocol</w:t>
      </w:r>
    </w:p>
    <w:p w:rsidR="00880CE5" w:rsidRPr="00145D10" w:rsidRDefault="00880CE5" w:rsidP="00880CE5">
      <w:pPr>
        <w:pStyle w:val="TH"/>
      </w:pPr>
      <w:r w:rsidRPr="00145D10">
        <w:t>Table 8.44.1: Procedures between MRFC and MRFP: Configure BFCP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rsidTr="00145D10">
        <w:tblPrEx>
          <w:tblCellMar>
            <w:top w:w="0" w:type="dxa"/>
            <w:bottom w:w="0" w:type="dxa"/>
          </w:tblCellMar>
        </w:tblPrEx>
        <w:trPr>
          <w:jc w:val="center"/>
        </w:trPr>
        <w:tc>
          <w:tcPr>
            <w:tcW w:w="1637" w:type="dxa"/>
          </w:tcPr>
          <w:p w:rsidR="00880CE5" w:rsidRPr="00145D10" w:rsidRDefault="00880CE5" w:rsidP="00145D10">
            <w:pPr>
              <w:pStyle w:val="TAH"/>
            </w:pPr>
            <w:r w:rsidRPr="00145D10">
              <w:t>Procedure</w:t>
            </w:r>
          </w:p>
        </w:tc>
        <w:tc>
          <w:tcPr>
            <w:tcW w:w="1080" w:type="dxa"/>
          </w:tcPr>
          <w:p w:rsidR="00880CE5" w:rsidRPr="00145D10" w:rsidRDefault="00880CE5" w:rsidP="00145D10">
            <w:pPr>
              <w:pStyle w:val="TAH"/>
            </w:pPr>
            <w:r w:rsidRPr="00145D10">
              <w:t>Initiated</w:t>
            </w:r>
          </w:p>
        </w:tc>
        <w:tc>
          <w:tcPr>
            <w:tcW w:w="1980" w:type="dxa"/>
          </w:tcPr>
          <w:p w:rsidR="00880CE5" w:rsidRPr="00145D10" w:rsidRDefault="00880CE5" w:rsidP="00145D10">
            <w:pPr>
              <w:pStyle w:val="TAH"/>
            </w:pPr>
            <w:r w:rsidRPr="00145D10">
              <w:t>Information element name</w:t>
            </w:r>
          </w:p>
        </w:tc>
        <w:tc>
          <w:tcPr>
            <w:tcW w:w="1260" w:type="dxa"/>
          </w:tcPr>
          <w:p w:rsidR="00880CE5" w:rsidRPr="00145D10" w:rsidRDefault="00880CE5" w:rsidP="00145D10">
            <w:pPr>
              <w:pStyle w:val="TAH"/>
            </w:pPr>
            <w:r w:rsidRPr="00145D10">
              <w:t>Information element required</w:t>
            </w:r>
          </w:p>
        </w:tc>
        <w:tc>
          <w:tcPr>
            <w:tcW w:w="3780" w:type="dxa"/>
          </w:tcPr>
          <w:p w:rsidR="00880CE5" w:rsidRPr="00145D10" w:rsidRDefault="00880CE5" w:rsidP="00145D10">
            <w:pPr>
              <w:pStyle w:val="TAH"/>
            </w:pPr>
            <w:r w:rsidRPr="00145D10">
              <w:t>Information element description</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pStyle w:val="TAC"/>
            </w:pPr>
            <w:r w:rsidRPr="00145D10">
              <w:t>Configure BFCP Termination</w:t>
            </w:r>
          </w:p>
        </w:tc>
        <w:tc>
          <w:tcPr>
            <w:tcW w:w="1080" w:type="dxa"/>
            <w:vMerge w:val="restart"/>
          </w:tcPr>
          <w:p w:rsidR="00880CE5" w:rsidRPr="00145D10" w:rsidRDefault="00880CE5" w:rsidP="00145D10">
            <w:pPr>
              <w:pStyle w:val="TAC"/>
            </w:pPr>
            <w:r w:rsidRPr="00145D10">
              <w:t>MRFC</w:t>
            </w:r>
          </w:p>
        </w:tc>
        <w:tc>
          <w:tcPr>
            <w:tcW w:w="1980" w:type="dxa"/>
          </w:tcPr>
          <w:p w:rsidR="00880CE5" w:rsidRPr="00145D10" w:rsidRDefault="00880CE5" w:rsidP="00145D10">
            <w:pPr>
              <w:pStyle w:val="TAC"/>
            </w:pPr>
            <w:r w:rsidRPr="00145D10">
              <w:t>Context</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B10"/>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Bearer Termination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 xml:space="preserve">This information element indicates the </w:t>
            </w:r>
            <w:r w:rsidRPr="00145D10">
              <w:rPr>
                <w:lang w:eastAsia="zh-CN"/>
              </w:rPr>
              <w:t xml:space="preserve">existing </w:t>
            </w:r>
            <w:r w:rsidRPr="00145D10">
              <w:t>bearer termination</w:t>
            </w:r>
            <w:r w:rsidRPr="00145D10">
              <w:rPr>
                <w:lang w:eastAsia="zh-CN"/>
              </w:rPr>
              <w:t xml:space="preserve"> or requests a new bearer termination.</w:t>
            </w:r>
          </w:p>
        </w:tc>
      </w:tr>
      <w:tr w:rsidR="00880CE5" w:rsidRPr="00145D10" w:rsidTr="00145D10">
        <w:tblPrEx>
          <w:tblCellMar>
            <w:top w:w="0" w:type="dxa"/>
            <w:bottom w:w="0" w:type="dxa"/>
          </w:tblCellMar>
        </w:tblPrEx>
        <w:trPr>
          <w:cantSplit/>
          <w:trHeight w:val="97"/>
          <w:jc w:val="center"/>
        </w:trPr>
        <w:tc>
          <w:tcPr>
            <w:tcW w:w="1637" w:type="dxa"/>
            <w:vMerge/>
          </w:tcPr>
          <w:p w:rsidR="00880CE5" w:rsidRPr="00145D10" w:rsidRDefault="00880CE5" w:rsidP="00145D10"/>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Local BFCP Connection Address Request</w:t>
            </w:r>
          </w:p>
        </w:tc>
        <w:tc>
          <w:tcPr>
            <w:tcW w:w="1260" w:type="dxa"/>
            <w:shd w:val="clear" w:color="auto" w:fill="auto"/>
          </w:tcPr>
          <w:p w:rsidR="00880CE5" w:rsidRPr="00145D10" w:rsidRDefault="00880CE5" w:rsidP="00145D10">
            <w:pPr>
              <w:pStyle w:val="TAC"/>
            </w:pPr>
            <w:r w:rsidRPr="00145D10">
              <w:t>M</w:t>
            </w:r>
          </w:p>
        </w:tc>
        <w:tc>
          <w:tcPr>
            <w:tcW w:w="3780" w:type="dxa"/>
            <w:shd w:val="clear" w:color="auto" w:fill="auto"/>
          </w:tcPr>
          <w:p w:rsidR="00880CE5" w:rsidRPr="00145D10" w:rsidRDefault="00880CE5" w:rsidP="00145D10">
            <w:pPr>
              <w:pStyle w:val="TAL"/>
            </w:pPr>
            <w:r w:rsidRPr="00145D10">
              <w:t xml:space="preserve">This information element requests an IP address and port number(s) on the MRFP to serve BFCP/TCP protocol </w:t>
            </w:r>
          </w:p>
        </w:tc>
      </w:tr>
      <w:tr w:rsidR="00880CE5" w:rsidRPr="00145D10" w:rsidTr="00145D10">
        <w:tblPrEx>
          <w:tblCellMar>
            <w:top w:w="0" w:type="dxa"/>
            <w:bottom w:w="0" w:type="dxa"/>
          </w:tblCellMar>
        </w:tblPrEx>
        <w:trPr>
          <w:cantSplit/>
          <w:trHeight w:val="95"/>
          <w:jc w:val="center"/>
        </w:trPr>
        <w:tc>
          <w:tcPr>
            <w:tcW w:w="1637" w:type="dxa"/>
            <w:vMerge/>
          </w:tcPr>
          <w:p w:rsidR="00880CE5" w:rsidRPr="00145D10" w:rsidRDefault="00880CE5" w:rsidP="00145D10"/>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Remote BFCP Connection Address</w:t>
            </w:r>
          </w:p>
        </w:tc>
        <w:tc>
          <w:tcPr>
            <w:tcW w:w="1260" w:type="dxa"/>
            <w:shd w:val="clear" w:color="auto" w:fill="auto"/>
          </w:tcPr>
          <w:p w:rsidR="00880CE5" w:rsidRPr="00145D10" w:rsidRDefault="00880CE5" w:rsidP="00145D10">
            <w:pPr>
              <w:pStyle w:val="TAC"/>
            </w:pPr>
            <w:r w:rsidRPr="00145D10">
              <w:t>M</w:t>
            </w:r>
          </w:p>
        </w:tc>
        <w:tc>
          <w:tcPr>
            <w:tcW w:w="3780" w:type="dxa"/>
            <w:shd w:val="clear" w:color="auto" w:fill="auto"/>
          </w:tcPr>
          <w:p w:rsidR="00880CE5" w:rsidRPr="00145D10" w:rsidRDefault="00880CE5" w:rsidP="00145D10">
            <w:pPr>
              <w:pStyle w:val="TAL"/>
            </w:pPr>
            <w:r w:rsidRPr="00145D10">
              <w:t>This information element indicates the remote IP address and port number(s) that the MRFP can send BFCP/TCP to.</w:t>
            </w:r>
          </w:p>
        </w:tc>
      </w:tr>
      <w:tr w:rsidR="00880CE5" w:rsidRPr="00145D10" w:rsidTr="00145D10">
        <w:tblPrEx>
          <w:tblCellMar>
            <w:top w:w="0" w:type="dxa"/>
            <w:bottom w:w="0" w:type="dxa"/>
          </w:tblCellMar>
        </w:tblPrEx>
        <w:trPr>
          <w:cantSplit/>
          <w:trHeight w:val="95"/>
          <w:jc w:val="center"/>
        </w:trPr>
        <w:tc>
          <w:tcPr>
            <w:tcW w:w="1637" w:type="dxa"/>
            <w:vMerge/>
          </w:tcPr>
          <w:p w:rsidR="00880CE5" w:rsidRPr="00145D10" w:rsidRDefault="00880CE5" w:rsidP="00145D10"/>
        </w:tc>
        <w:tc>
          <w:tcPr>
            <w:tcW w:w="1080" w:type="dxa"/>
            <w:vMerge/>
          </w:tcPr>
          <w:p w:rsidR="00880CE5" w:rsidRPr="00145D10" w:rsidRDefault="00880CE5" w:rsidP="00145D10"/>
        </w:tc>
        <w:tc>
          <w:tcPr>
            <w:tcW w:w="1980" w:type="dxa"/>
          </w:tcPr>
          <w:p w:rsidR="00880CE5" w:rsidRPr="00145D10" w:rsidRDefault="00880CE5" w:rsidP="00145D10">
            <w:pPr>
              <w:pStyle w:val="TAC"/>
            </w:pPr>
            <w:r w:rsidRPr="00145D10">
              <w:t xml:space="preserve">User Identifier </w:t>
            </w:r>
          </w:p>
        </w:tc>
        <w:tc>
          <w:tcPr>
            <w:tcW w:w="1260" w:type="dxa"/>
            <w:shd w:val="clear" w:color="auto" w:fill="auto"/>
          </w:tcPr>
          <w:p w:rsidR="00880CE5" w:rsidRPr="00145D10" w:rsidRDefault="00880CE5" w:rsidP="00145D10">
            <w:pPr>
              <w:pStyle w:val="TAC"/>
            </w:pPr>
            <w:r w:rsidRPr="00145D10">
              <w:t>M</w:t>
            </w:r>
          </w:p>
        </w:tc>
        <w:tc>
          <w:tcPr>
            <w:tcW w:w="3780" w:type="dxa"/>
            <w:shd w:val="clear" w:color="auto" w:fill="auto"/>
          </w:tcPr>
          <w:p w:rsidR="00880CE5" w:rsidRPr="00145D10" w:rsidRDefault="00880CE5" w:rsidP="00145D10">
            <w:pPr>
              <w:pStyle w:val="TAL"/>
            </w:pPr>
            <w:r w:rsidRPr="00145D10">
              <w:t xml:space="preserve">This information element indicates the </w:t>
            </w:r>
            <w:r w:rsidRPr="00145D10">
              <w:rPr>
                <w:lang w:eastAsia="zh-CN"/>
              </w:rPr>
              <w:t>user</w:t>
            </w:r>
            <w:r w:rsidRPr="00145D10">
              <w:t xml:space="preserve"> Identifier to identif</w:t>
            </w:r>
            <w:r w:rsidRPr="00145D10">
              <w:rPr>
                <w:lang w:eastAsia="zh-CN"/>
              </w:rPr>
              <w:t>y</w:t>
            </w:r>
            <w:r w:rsidRPr="00145D10">
              <w:t xml:space="preserve"> the BFCP</w:t>
            </w:r>
            <w:r w:rsidRPr="00145D10">
              <w:rPr>
                <w:lang w:eastAsia="zh-CN"/>
              </w:rPr>
              <w:t xml:space="preserve"> client</w:t>
            </w:r>
            <w:r w:rsidRPr="00145D10">
              <w:t xml:space="preserve"> when </w:t>
            </w:r>
            <w:r w:rsidRPr="00145D10">
              <w:rPr>
                <w:lang w:eastAsia="zh-CN"/>
              </w:rPr>
              <w:t>receiving</w:t>
            </w:r>
            <w:r w:rsidRPr="00145D10">
              <w:t xml:space="preserve"> BFCP requests.</w:t>
            </w:r>
          </w:p>
        </w:tc>
      </w:tr>
      <w:tr w:rsidR="00880CE5" w:rsidRPr="00145D10" w:rsidTr="00145D10">
        <w:tblPrEx>
          <w:tblCellMar>
            <w:top w:w="0" w:type="dxa"/>
            <w:bottom w:w="0" w:type="dxa"/>
          </w:tblCellMar>
        </w:tblPrEx>
        <w:trPr>
          <w:cantSplit/>
          <w:trHeight w:val="958"/>
          <w:jc w:val="center"/>
        </w:trPr>
        <w:tc>
          <w:tcPr>
            <w:tcW w:w="1637" w:type="dxa"/>
            <w:vMerge/>
          </w:tcPr>
          <w:p w:rsidR="00880CE5" w:rsidRPr="00145D10" w:rsidRDefault="00880CE5" w:rsidP="00145D10"/>
        </w:tc>
        <w:tc>
          <w:tcPr>
            <w:tcW w:w="1080" w:type="dxa"/>
            <w:vMerge/>
          </w:tcPr>
          <w:p w:rsidR="00880CE5" w:rsidRPr="00145D10" w:rsidRDefault="00880CE5" w:rsidP="00145D10"/>
        </w:tc>
        <w:tc>
          <w:tcPr>
            <w:tcW w:w="1980" w:type="dxa"/>
          </w:tcPr>
          <w:p w:rsidR="00880CE5" w:rsidRPr="00145D10" w:rsidRDefault="00880CE5" w:rsidP="00145D10">
            <w:pPr>
              <w:pStyle w:val="TAC"/>
            </w:pPr>
            <w:r w:rsidRPr="00145D10">
              <w:t>Available Floors</w:t>
            </w:r>
          </w:p>
        </w:tc>
        <w:tc>
          <w:tcPr>
            <w:tcW w:w="1260" w:type="dxa"/>
            <w:shd w:val="clear" w:color="auto" w:fill="auto"/>
          </w:tcPr>
          <w:p w:rsidR="00880CE5" w:rsidRPr="00145D10" w:rsidRDefault="00880CE5" w:rsidP="00145D10">
            <w:pPr>
              <w:pStyle w:val="TAC"/>
            </w:pPr>
            <w:r w:rsidRPr="00145D10">
              <w:t>M</w:t>
            </w:r>
          </w:p>
        </w:tc>
        <w:tc>
          <w:tcPr>
            <w:tcW w:w="3780" w:type="dxa"/>
            <w:shd w:val="clear" w:color="auto" w:fill="auto"/>
          </w:tcPr>
          <w:p w:rsidR="00880CE5" w:rsidRPr="00145D10" w:rsidRDefault="00880CE5" w:rsidP="00145D10">
            <w:pPr>
              <w:pStyle w:val="TAL"/>
            </w:pPr>
            <w:r w:rsidRPr="00145D10">
              <w:t>This information Element defines the list of Floor Ids that may be requested (via BFCP) to be used by the client represented by this termination.</w:t>
            </w:r>
          </w:p>
        </w:tc>
      </w:tr>
      <w:tr w:rsidR="00880CE5" w:rsidRPr="00145D10" w:rsidTr="00145D10">
        <w:tblPrEx>
          <w:tblCellMar>
            <w:top w:w="0" w:type="dxa"/>
            <w:bottom w:w="0" w:type="dxa"/>
          </w:tblCellMar>
        </w:tblPrEx>
        <w:trPr>
          <w:cantSplit/>
          <w:trHeight w:val="958"/>
          <w:jc w:val="center"/>
        </w:trPr>
        <w:tc>
          <w:tcPr>
            <w:tcW w:w="1637" w:type="dxa"/>
            <w:vMerge/>
          </w:tcPr>
          <w:p w:rsidR="00880CE5" w:rsidRPr="00145D10" w:rsidRDefault="00880CE5" w:rsidP="00145D10">
            <w:pPr>
              <w:pStyle w:val="TAN"/>
              <w:ind w:firstLine="0"/>
            </w:pPr>
          </w:p>
        </w:tc>
        <w:tc>
          <w:tcPr>
            <w:tcW w:w="1080" w:type="dxa"/>
            <w:vMerge/>
          </w:tcPr>
          <w:p w:rsidR="00880CE5" w:rsidRPr="00145D10" w:rsidRDefault="00880CE5" w:rsidP="00145D10">
            <w:pPr>
              <w:pStyle w:val="ListBullet2"/>
              <w:numPr>
                <w:ilvl w:val="0"/>
                <w:numId w:val="0"/>
              </w:numPr>
              <w:ind w:left="851"/>
            </w:pPr>
          </w:p>
        </w:tc>
        <w:tc>
          <w:tcPr>
            <w:tcW w:w="1980" w:type="dxa"/>
          </w:tcPr>
          <w:p w:rsidR="00880CE5" w:rsidRPr="00145D10" w:rsidRDefault="00880CE5" w:rsidP="00145D10">
            <w:pPr>
              <w:pStyle w:val="TAC"/>
            </w:pPr>
            <w:r w:rsidRPr="00145D10">
              <w:t>Establish TCP connection</w:t>
            </w:r>
          </w:p>
          <w:p w:rsidR="00880CE5" w:rsidRPr="00145D10" w:rsidRDefault="00880CE5" w:rsidP="00145D10">
            <w:pPr>
              <w:pStyle w:val="TAC"/>
            </w:pPr>
          </w:p>
        </w:tc>
        <w:tc>
          <w:tcPr>
            <w:tcW w:w="1260" w:type="dxa"/>
            <w:shd w:val="clear" w:color="auto" w:fill="auto"/>
          </w:tcPr>
          <w:p w:rsidR="00880CE5" w:rsidRPr="00145D10" w:rsidRDefault="00880CE5" w:rsidP="00145D10">
            <w:pPr>
              <w:pStyle w:val="TAC"/>
            </w:pPr>
            <w:r w:rsidRPr="00145D10">
              <w:t>O</w:t>
            </w:r>
          </w:p>
        </w:tc>
        <w:tc>
          <w:tcPr>
            <w:tcW w:w="3780" w:type="dxa"/>
            <w:shd w:val="clear" w:color="auto" w:fill="auto"/>
          </w:tcPr>
          <w:p w:rsidR="00880CE5" w:rsidRPr="00145D10" w:rsidRDefault="00880CE5" w:rsidP="00145D10">
            <w:pPr>
              <w:pStyle w:val="TAL"/>
            </w:pPr>
            <w:r w:rsidRPr="00145D10">
              <w:t>This information element requests the MRFP to take a TCP client role and to initiate a</w:t>
            </w:r>
            <w:r w:rsidRPr="00145D10">
              <w:rPr>
                <w:rFonts w:hint="eastAsia"/>
              </w:rPr>
              <w:t xml:space="preserve"> </w:t>
            </w:r>
            <w:r w:rsidRPr="00145D10">
              <w:t>TCP connection establishment.</w:t>
            </w:r>
          </w:p>
        </w:tc>
      </w:tr>
      <w:tr w:rsidR="00880CE5" w:rsidRPr="00145D10" w:rsidTr="00145D10">
        <w:tblPrEx>
          <w:tblCellMar>
            <w:top w:w="0" w:type="dxa"/>
            <w:bottom w:w="0" w:type="dxa"/>
          </w:tblCellMar>
        </w:tblPrEx>
        <w:trPr>
          <w:cantSplit/>
          <w:trHeight w:val="958"/>
          <w:jc w:val="center"/>
        </w:trPr>
        <w:tc>
          <w:tcPr>
            <w:tcW w:w="1637" w:type="dxa"/>
            <w:vMerge/>
          </w:tcPr>
          <w:p w:rsidR="00880CE5" w:rsidRPr="00145D10" w:rsidRDefault="00880CE5" w:rsidP="00145D10">
            <w:pPr>
              <w:pStyle w:val="TAN"/>
              <w:ind w:firstLine="0"/>
            </w:pPr>
          </w:p>
        </w:tc>
        <w:tc>
          <w:tcPr>
            <w:tcW w:w="1080" w:type="dxa"/>
            <w:vMerge/>
          </w:tcPr>
          <w:p w:rsidR="00880CE5" w:rsidRPr="00145D10" w:rsidRDefault="00880CE5" w:rsidP="00145D10">
            <w:pPr>
              <w:pStyle w:val="ListBullet2"/>
              <w:numPr>
                <w:ilvl w:val="0"/>
                <w:numId w:val="0"/>
              </w:numPr>
              <w:ind w:left="851"/>
            </w:pPr>
          </w:p>
        </w:tc>
        <w:tc>
          <w:tcPr>
            <w:tcW w:w="1980" w:type="dxa"/>
          </w:tcPr>
          <w:p w:rsidR="00880CE5" w:rsidRPr="00145D10" w:rsidRDefault="00880CE5" w:rsidP="00145D10">
            <w:pPr>
              <w:pStyle w:val="TAC"/>
              <w:rPr>
                <w:lang w:eastAsia="zh-CN"/>
              </w:rPr>
            </w:pPr>
            <w:r w:rsidRPr="00145D10">
              <w:t>Notify TCP connection establishment Failure Event</w:t>
            </w:r>
          </w:p>
        </w:tc>
        <w:tc>
          <w:tcPr>
            <w:tcW w:w="1260" w:type="dxa"/>
            <w:shd w:val="clear" w:color="auto" w:fill="auto"/>
          </w:tcPr>
          <w:p w:rsidR="00880CE5" w:rsidRPr="00145D10" w:rsidRDefault="00880CE5" w:rsidP="00145D10">
            <w:pPr>
              <w:pStyle w:val="TAC"/>
            </w:pPr>
            <w:r w:rsidRPr="00145D10">
              <w:t>O</w:t>
            </w:r>
          </w:p>
        </w:tc>
        <w:tc>
          <w:tcPr>
            <w:tcW w:w="3780" w:type="dxa"/>
            <w:shd w:val="clear" w:color="auto" w:fill="auto"/>
          </w:tcPr>
          <w:p w:rsidR="00880CE5" w:rsidRPr="00145D10" w:rsidRDefault="00880CE5" w:rsidP="00145D10">
            <w:pPr>
              <w:pStyle w:val="TAL"/>
            </w:pPr>
            <w:r w:rsidRPr="00145D10">
              <w:t xml:space="preserve">This </w:t>
            </w:r>
            <w:r w:rsidRPr="00145D10">
              <w:rPr>
                <w:rFonts w:hint="eastAsia"/>
              </w:rPr>
              <w:t xml:space="preserve">information element </w:t>
            </w:r>
            <w:r w:rsidRPr="00145D10">
              <w:t>requests a notification if a</w:t>
            </w:r>
            <w:r w:rsidRPr="00145D10">
              <w:rPr>
                <w:rFonts w:hint="eastAsia"/>
              </w:rPr>
              <w:t xml:space="preserve"> </w:t>
            </w:r>
            <w:r w:rsidRPr="00145D10">
              <w:t>TCP connection establishment failure occurs.</w:t>
            </w:r>
          </w:p>
        </w:tc>
      </w:tr>
      <w:tr w:rsidR="00880CE5" w:rsidRPr="00145D10" w:rsidTr="00145D10">
        <w:tblPrEx>
          <w:tblCellMar>
            <w:top w:w="0" w:type="dxa"/>
            <w:bottom w:w="0" w:type="dxa"/>
          </w:tblCellMar>
        </w:tblPrEx>
        <w:trPr>
          <w:cantSplit/>
          <w:trHeight w:val="958"/>
          <w:jc w:val="center"/>
        </w:trPr>
        <w:tc>
          <w:tcPr>
            <w:tcW w:w="1637" w:type="dxa"/>
            <w:vMerge/>
          </w:tcPr>
          <w:p w:rsidR="00880CE5" w:rsidRPr="00145D10" w:rsidRDefault="00880CE5" w:rsidP="00145D10">
            <w:pPr>
              <w:pStyle w:val="TAN"/>
              <w:ind w:firstLine="0"/>
            </w:pPr>
          </w:p>
        </w:tc>
        <w:tc>
          <w:tcPr>
            <w:tcW w:w="1080" w:type="dxa"/>
            <w:vMerge/>
          </w:tcPr>
          <w:p w:rsidR="00880CE5" w:rsidRPr="00145D10" w:rsidRDefault="00880CE5" w:rsidP="00145D10">
            <w:pPr>
              <w:pStyle w:val="ListBullet2"/>
              <w:numPr>
                <w:ilvl w:val="0"/>
                <w:numId w:val="0"/>
              </w:numPr>
              <w:ind w:left="851"/>
            </w:pPr>
          </w:p>
        </w:tc>
        <w:tc>
          <w:tcPr>
            <w:tcW w:w="1980" w:type="dxa"/>
          </w:tcPr>
          <w:p w:rsidR="00880CE5" w:rsidRPr="00145D10" w:rsidRDefault="00880CE5" w:rsidP="00145D10">
            <w:pPr>
              <w:pStyle w:val="TAC"/>
            </w:pPr>
            <w:r w:rsidRPr="00145D10">
              <w:t>Notify TLS session establishment Failure Event</w:t>
            </w:r>
          </w:p>
        </w:tc>
        <w:tc>
          <w:tcPr>
            <w:tcW w:w="1260" w:type="dxa"/>
            <w:shd w:val="clear" w:color="auto" w:fill="auto"/>
          </w:tcPr>
          <w:p w:rsidR="00880CE5" w:rsidRPr="00145D10" w:rsidRDefault="00880CE5" w:rsidP="00145D10">
            <w:pPr>
              <w:pStyle w:val="TAC"/>
            </w:pPr>
            <w:r w:rsidRPr="00145D10">
              <w:t>O</w:t>
            </w:r>
          </w:p>
        </w:tc>
        <w:tc>
          <w:tcPr>
            <w:tcW w:w="3780" w:type="dxa"/>
            <w:shd w:val="clear" w:color="auto" w:fill="auto"/>
          </w:tcPr>
          <w:p w:rsidR="00880CE5" w:rsidRPr="00145D10" w:rsidRDefault="00880CE5" w:rsidP="00145D10">
            <w:pPr>
              <w:pStyle w:val="TAL"/>
            </w:pPr>
            <w:r w:rsidRPr="00145D10">
              <w:t>This information element requests a notification if a TLS session establishment failure occurs.</w:t>
            </w:r>
          </w:p>
        </w:tc>
      </w:tr>
      <w:tr w:rsidR="00880CE5" w:rsidRPr="00145D10" w:rsidTr="00145D10">
        <w:tblPrEx>
          <w:tblCellMar>
            <w:top w:w="0" w:type="dxa"/>
            <w:bottom w:w="0" w:type="dxa"/>
          </w:tblCellMar>
        </w:tblPrEx>
        <w:trPr>
          <w:cantSplit/>
          <w:trHeight w:val="958"/>
          <w:jc w:val="center"/>
        </w:trPr>
        <w:tc>
          <w:tcPr>
            <w:tcW w:w="1637" w:type="dxa"/>
            <w:vMerge/>
          </w:tcPr>
          <w:p w:rsidR="00880CE5" w:rsidRPr="00145D10" w:rsidRDefault="00880CE5" w:rsidP="00145D10">
            <w:pPr>
              <w:pStyle w:val="TAN"/>
              <w:ind w:firstLine="0"/>
            </w:pPr>
          </w:p>
        </w:tc>
        <w:tc>
          <w:tcPr>
            <w:tcW w:w="1080" w:type="dxa"/>
            <w:vMerge/>
          </w:tcPr>
          <w:p w:rsidR="00880CE5" w:rsidRPr="00145D10" w:rsidRDefault="00880CE5" w:rsidP="00145D10">
            <w:pPr>
              <w:pStyle w:val="ListBullet2"/>
              <w:numPr>
                <w:ilvl w:val="0"/>
                <w:numId w:val="0"/>
              </w:numPr>
              <w:ind w:left="851"/>
            </w:pPr>
          </w:p>
        </w:tc>
        <w:tc>
          <w:tcPr>
            <w:tcW w:w="1980" w:type="dxa"/>
          </w:tcPr>
          <w:p w:rsidR="00880CE5" w:rsidRPr="00145D10" w:rsidRDefault="00880CE5" w:rsidP="00145D10">
            <w:pPr>
              <w:pStyle w:val="TAC"/>
            </w:pPr>
            <w:r w:rsidRPr="00145D10">
              <w:t>Pre-Shared Key</w:t>
            </w:r>
          </w:p>
        </w:tc>
        <w:tc>
          <w:tcPr>
            <w:tcW w:w="1260" w:type="dxa"/>
            <w:shd w:val="clear" w:color="auto" w:fill="auto"/>
          </w:tcPr>
          <w:p w:rsidR="00880CE5" w:rsidRPr="00145D10" w:rsidRDefault="00880CE5" w:rsidP="00145D10">
            <w:pPr>
              <w:pStyle w:val="TAC"/>
            </w:pPr>
          </w:p>
        </w:tc>
        <w:tc>
          <w:tcPr>
            <w:tcW w:w="3780" w:type="dxa"/>
            <w:shd w:val="clear" w:color="auto" w:fill="auto"/>
          </w:tcPr>
          <w:p w:rsidR="00880CE5" w:rsidRPr="00145D10" w:rsidRDefault="00880CE5" w:rsidP="00145D10">
            <w:pPr>
              <w:pStyle w:val="TAL"/>
            </w:pPr>
            <w:r w:rsidRPr="00145D10">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pStyle w:val="TAC"/>
            </w:pPr>
            <w:r w:rsidRPr="00145D10">
              <w:t>Configure BFCP Termination Ack</w:t>
            </w:r>
          </w:p>
        </w:tc>
        <w:tc>
          <w:tcPr>
            <w:tcW w:w="1080" w:type="dxa"/>
            <w:vMerge w:val="restart"/>
          </w:tcPr>
          <w:p w:rsidR="00880CE5" w:rsidRPr="00145D10" w:rsidRDefault="00880CE5" w:rsidP="00145D10">
            <w:pPr>
              <w:pStyle w:val="TAC"/>
            </w:pPr>
            <w:r w:rsidRPr="00145D10" w:rsidDel="00F571B5">
              <w:t>MRFP</w:t>
            </w:r>
          </w:p>
        </w:tc>
        <w:tc>
          <w:tcPr>
            <w:tcW w:w="1980" w:type="dxa"/>
          </w:tcPr>
          <w:p w:rsidR="00880CE5" w:rsidRPr="00145D10" w:rsidRDefault="00880CE5" w:rsidP="00145D10">
            <w:pPr>
              <w:pStyle w:val="TAC"/>
            </w:pPr>
            <w:r w:rsidRPr="00145D10">
              <w:t>Context</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Bearer Termination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L"/>
            </w:pPr>
            <w:r w:rsidRPr="00145D10">
              <w:t>This information element indicates the Bearer Termination where the command was executed.</w:t>
            </w:r>
          </w:p>
        </w:tc>
      </w:tr>
      <w:tr w:rsidR="00880CE5" w:rsidRPr="00145D10" w:rsidTr="00145D10">
        <w:tblPrEx>
          <w:tblCellMar>
            <w:top w:w="0" w:type="dxa"/>
            <w:bottom w:w="0" w:type="dxa"/>
          </w:tblCellMar>
        </w:tblPrEx>
        <w:trPr>
          <w:cantSplit/>
          <w:jc w:val="center"/>
        </w:trPr>
        <w:tc>
          <w:tcPr>
            <w:tcW w:w="9737" w:type="dxa"/>
            <w:gridSpan w:val="5"/>
          </w:tcPr>
          <w:p w:rsidR="00880CE5" w:rsidRPr="00145D10" w:rsidRDefault="00880CE5" w:rsidP="00145D10">
            <w:pPr>
              <w:pStyle w:val="TAN"/>
            </w:pPr>
            <w:r w:rsidRPr="00145D10">
              <w:t>NOTE:</w:t>
            </w:r>
            <w:r w:rsidR="00145D10">
              <w:rPr>
                <w:noProof/>
              </w:rPr>
              <w:tab/>
            </w:r>
            <w:r w:rsidRPr="00145D10">
              <w:t>The above procedure may be combined with other procedures in ADD or MOD commands.</w:t>
            </w:r>
          </w:p>
        </w:tc>
      </w:tr>
    </w:tbl>
    <w:p w:rsidR="00880CE5" w:rsidRPr="00145D10" w:rsidRDefault="00880CE5" w:rsidP="00880CE5">
      <w:pPr>
        <w:rPr>
          <w:noProof/>
        </w:rPr>
      </w:pPr>
    </w:p>
    <w:p w:rsidR="00880CE5" w:rsidRPr="00145D10" w:rsidRDefault="00880CE5" w:rsidP="00880CE5">
      <w:pPr>
        <w:pStyle w:val="Heading2"/>
        <w:rPr>
          <w:lang w:eastAsia="zh-CN"/>
        </w:rPr>
      </w:pPr>
      <w:bookmarkStart w:id="554" w:name="_Toc501548449"/>
      <w:bookmarkStart w:id="555" w:name="_Toc57883407"/>
      <w:r w:rsidRPr="00145D10">
        <w:t>8.</w:t>
      </w:r>
      <w:r w:rsidRPr="00145D10">
        <w:rPr>
          <w:lang w:eastAsia="zh-CN"/>
        </w:rPr>
        <w:t>45</w:t>
      </w:r>
      <w:r w:rsidRPr="00145D10">
        <w:tab/>
        <w:t xml:space="preserve">Configure Conference For </w:t>
      </w:r>
      <w:r w:rsidRPr="00145D10">
        <w:rPr>
          <w:lang w:eastAsia="zh-CN"/>
        </w:rPr>
        <w:t>Floor Control</w:t>
      </w:r>
      <w:bookmarkEnd w:id="554"/>
      <w:bookmarkEnd w:id="555"/>
    </w:p>
    <w:p w:rsidR="00880CE5" w:rsidRPr="00145D10" w:rsidRDefault="00880CE5" w:rsidP="00880CE5">
      <w:pPr>
        <w:pStyle w:val="BodyText"/>
      </w:pPr>
      <w:r w:rsidRPr="00145D10">
        <w:t xml:space="preserve">This procedure is used to configure or modify a conference for floor control and </w:t>
      </w:r>
      <w:r w:rsidRPr="00145D10">
        <w:rPr>
          <w:lang w:eastAsia="zh-CN"/>
        </w:rPr>
        <w:t>indicate the Floor policy for a conference</w:t>
      </w:r>
      <w:r w:rsidRPr="00145D10">
        <w:t>.</w:t>
      </w:r>
    </w:p>
    <w:p w:rsidR="00880CE5" w:rsidRPr="00145D10" w:rsidRDefault="00880CE5" w:rsidP="00880CE5">
      <w:pPr>
        <w:pStyle w:val="TH"/>
        <w:rPr>
          <w:lang w:eastAsia="zh-CN"/>
        </w:rPr>
      </w:pPr>
      <w:r w:rsidRPr="00145D10">
        <w:t>Table 8.</w:t>
      </w:r>
      <w:r w:rsidRPr="00145D10">
        <w:rPr>
          <w:lang w:eastAsia="zh-CN"/>
        </w:rPr>
        <w:t>45.</w:t>
      </w:r>
      <w:r w:rsidRPr="00145D10">
        <w:t>1: Procedures between MRFC and MRFP: Configure Conference For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rsidTr="00145D10">
        <w:trPr>
          <w:jc w:val="center"/>
        </w:trPr>
        <w:tc>
          <w:tcPr>
            <w:tcW w:w="1637"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H"/>
            </w:pPr>
            <w:r w:rsidRPr="00145D10">
              <w:t>Procedure</w:t>
            </w:r>
          </w:p>
        </w:tc>
        <w:tc>
          <w:tcPr>
            <w:tcW w:w="10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H"/>
            </w:pPr>
            <w:r w:rsidRPr="00145D10">
              <w:t>Initiated</w:t>
            </w: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H"/>
            </w:pPr>
            <w:r w:rsidRPr="00145D10">
              <w:t>Information element name</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H"/>
            </w:pPr>
            <w:r w:rsidRPr="00145D10">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H"/>
            </w:pPr>
            <w:r w:rsidRPr="00145D10">
              <w:t>Information element description</w:t>
            </w:r>
          </w:p>
        </w:tc>
      </w:tr>
      <w:tr w:rsidR="00880CE5" w:rsidRPr="00145D10" w:rsidTr="00145D10">
        <w:trPr>
          <w:cantSplit/>
          <w:jc w:val="center"/>
        </w:trPr>
        <w:tc>
          <w:tcPr>
            <w:tcW w:w="1637" w:type="dxa"/>
            <w:vMerge w:val="restart"/>
            <w:tcBorders>
              <w:top w:val="single" w:sz="4" w:space="0" w:color="auto"/>
              <w:left w:val="single" w:sz="4" w:space="0" w:color="auto"/>
              <w:right w:val="single" w:sz="4" w:space="0" w:color="auto"/>
            </w:tcBorders>
          </w:tcPr>
          <w:p w:rsidR="00880CE5" w:rsidRPr="00145D10" w:rsidRDefault="00880CE5" w:rsidP="00145D10">
            <w:pPr>
              <w:pStyle w:val="TAC"/>
              <w:rPr>
                <w:lang w:eastAsia="zh-CN"/>
              </w:rPr>
            </w:pPr>
            <w:r w:rsidRPr="00145D10">
              <w:rPr>
                <w:lang w:eastAsia="zh-CN"/>
              </w:rPr>
              <w:t>Indicate Floor Policy</w:t>
            </w:r>
          </w:p>
        </w:tc>
        <w:tc>
          <w:tcPr>
            <w:tcW w:w="1080" w:type="dxa"/>
            <w:vMerge w:val="restart"/>
            <w:tcBorders>
              <w:top w:val="single" w:sz="4" w:space="0" w:color="auto"/>
              <w:left w:val="single" w:sz="4" w:space="0" w:color="auto"/>
              <w:right w:val="single" w:sz="4" w:space="0" w:color="auto"/>
            </w:tcBorders>
          </w:tcPr>
          <w:p w:rsidR="00880CE5" w:rsidRPr="00145D10" w:rsidRDefault="00880CE5" w:rsidP="00145D10">
            <w:pPr>
              <w:pStyle w:val="TAC"/>
            </w:pPr>
            <w:r w:rsidRPr="00145D10">
              <w:t>MRFC</w:t>
            </w: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r w:rsidRPr="00145D10">
              <w:t>Context</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r w:rsidRPr="00145D10">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r w:rsidRPr="00145D10">
              <w:t>This information element indicates the context for the bearer termination.</w:t>
            </w:r>
          </w:p>
        </w:tc>
      </w:tr>
      <w:tr w:rsidR="00880CE5" w:rsidRPr="00145D10" w:rsidTr="00145D10">
        <w:trPr>
          <w:cantSplit/>
          <w:jc w:val="center"/>
        </w:trPr>
        <w:tc>
          <w:tcPr>
            <w:tcW w:w="1637" w:type="dxa"/>
            <w:vMerge/>
            <w:tcBorders>
              <w:left w:val="single" w:sz="4" w:space="0" w:color="auto"/>
              <w:right w:val="single" w:sz="4" w:space="0" w:color="auto"/>
            </w:tcBorders>
            <w:vAlign w:val="center"/>
          </w:tcPr>
          <w:p w:rsidR="00880CE5" w:rsidRPr="00145D10" w:rsidRDefault="00880CE5" w:rsidP="00145D10">
            <w:pPr>
              <w:pStyle w:val="TAC"/>
            </w:pPr>
          </w:p>
        </w:tc>
        <w:tc>
          <w:tcPr>
            <w:tcW w:w="1080" w:type="dxa"/>
            <w:vMerge/>
            <w:tcBorders>
              <w:left w:val="single" w:sz="4" w:space="0" w:color="auto"/>
              <w:right w:val="single" w:sz="4" w:space="0" w:color="auto"/>
            </w:tcBorders>
            <w:vAlign w:val="center"/>
          </w:tcPr>
          <w:p w:rsidR="00880CE5" w:rsidRPr="00145D10" w:rsidRDefault="00880CE5" w:rsidP="00145D10">
            <w:pPr>
              <w:pStyle w:val="TAC"/>
            </w:pP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rPr>
                <w:lang w:eastAsia="zh-CN"/>
              </w:rPr>
            </w:pPr>
            <w:r w:rsidRPr="00145D10">
              <w:rPr>
                <w:lang w:eastAsia="zh-CN"/>
              </w:rPr>
              <w:t>Conference Identifier</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rPr>
                <w:lang w:eastAsia="zh-CN"/>
              </w:rPr>
            </w:pPr>
            <w:r w:rsidRPr="00145D10">
              <w:rPr>
                <w:lang w:eastAsia="zh-CN"/>
              </w:rPr>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rPr>
                <w:lang w:eastAsia="zh-CN"/>
              </w:rPr>
            </w:pPr>
            <w:r w:rsidRPr="00145D10">
              <w:rPr>
                <w:lang w:eastAsia="zh-CN"/>
              </w:rPr>
              <w:t>This information element indicates the Identifier for the conference for BFCP purposes.</w:t>
            </w:r>
          </w:p>
        </w:tc>
      </w:tr>
      <w:tr w:rsidR="00880CE5" w:rsidRPr="00145D10" w:rsidTr="00145D10">
        <w:trPr>
          <w:cantSplit/>
          <w:jc w:val="center"/>
        </w:trPr>
        <w:tc>
          <w:tcPr>
            <w:tcW w:w="1637" w:type="dxa"/>
            <w:vMerge/>
            <w:tcBorders>
              <w:left w:val="single" w:sz="4" w:space="0" w:color="auto"/>
              <w:right w:val="single" w:sz="4" w:space="0" w:color="auto"/>
            </w:tcBorders>
            <w:vAlign w:val="center"/>
          </w:tcPr>
          <w:p w:rsidR="00880CE5" w:rsidRPr="00145D10" w:rsidRDefault="00880CE5" w:rsidP="00145D10">
            <w:pPr>
              <w:pStyle w:val="TAN"/>
            </w:pPr>
          </w:p>
        </w:tc>
        <w:tc>
          <w:tcPr>
            <w:tcW w:w="1080" w:type="dxa"/>
            <w:vMerge/>
            <w:tcBorders>
              <w:left w:val="single" w:sz="4" w:space="0" w:color="auto"/>
              <w:right w:val="single" w:sz="4" w:space="0" w:color="auto"/>
            </w:tcBorders>
            <w:vAlign w:val="center"/>
          </w:tcPr>
          <w:p w:rsidR="00880CE5" w:rsidRPr="00145D10" w:rsidRDefault="00880CE5" w:rsidP="00145D10">
            <w:pPr>
              <w:pStyle w:val="TAN"/>
            </w:pPr>
          </w:p>
        </w:tc>
        <w:tc>
          <w:tcPr>
            <w:tcW w:w="1980" w:type="dxa"/>
            <w:tcBorders>
              <w:top w:val="single" w:sz="4" w:space="0" w:color="auto"/>
              <w:left w:val="single" w:sz="4" w:space="0" w:color="auto"/>
              <w:bottom w:val="single" w:sz="4" w:space="0" w:color="auto"/>
              <w:right w:val="single" w:sz="4" w:space="0" w:color="auto"/>
            </w:tcBorders>
          </w:tcPr>
          <w:p w:rsidR="00880CE5" w:rsidRPr="00145D10" w:rsidDel="00FF4973" w:rsidRDefault="00880CE5" w:rsidP="00145D10">
            <w:pPr>
              <w:pStyle w:val="TAC"/>
              <w:rPr>
                <w:lang w:eastAsia="zh-CN"/>
              </w:rPr>
            </w:pPr>
            <w:r w:rsidRPr="00145D10">
              <w:t>Floor-Resource Associations</w:t>
            </w:r>
          </w:p>
        </w:tc>
        <w:tc>
          <w:tcPr>
            <w:tcW w:w="1260" w:type="dxa"/>
            <w:tcBorders>
              <w:top w:val="single" w:sz="4" w:space="0" w:color="auto"/>
              <w:left w:val="single" w:sz="4" w:space="0" w:color="auto"/>
              <w:bottom w:val="single" w:sz="4" w:space="0" w:color="auto"/>
              <w:right w:val="single" w:sz="4" w:space="0" w:color="auto"/>
            </w:tcBorders>
          </w:tcPr>
          <w:p w:rsidR="00880CE5" w:rsidRPr="00145D10" w:rsidDel="00FF4973" w:rsidRDefault="00880CE5" w:rsidP="00145D10">
            <w:pPr>
              <w:pStyle w:val="TAC"/>
              <w:rPr>
                <w:lang w:eastAsia="zh-CN"/>
              </w:rPr>
            </w:pPr>
            <w:r w:rsidRPr="00145D10">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Del="00FF4973" w:rsidRDefault="00880CE5" w:rsidP="00145D10">
            <w:pPr>
              <w:pStyle w:val="TAC"/>
              <w:rPr>
                <w:lang w:eastAsia="zh-CN"/>
              </w:rPr>
            </w:pPr>
            <w:r w:rsidRPr="00145D10">
              <w:t>This information element indicates the resource associat</w:t>
            </w:r>
            <w:r w:rsidRPr="00145D10">
              <w:rPr>
                <w:lang w:eastAsia="zh-CN"/>
              </w:rPr>
              <w:t>ed with specific Floor Ids</w:t>
            </w:r>
            <w:r w:rsidRPr="00145D10">
              <w:t xml:space="preserve"> for the MRFP to identif</w:t>
            </w:r>
            <w:r w:rsidRPr="00145D10">
              <w:rPr>
                <w:lang w:eastAsia="zh-CN"/>
              </w:rPr>
              <w:t>y</w:t>
            </w:r>
            <w:r w:rsidRPr="00145D10">
              <w:t xml:space="preserve"> the </w:t>
            </w:r>
            <w:r w:rsidRPr="00145D10">
              <w:rPr>
                <w:lang w:eastAsia="zh-CN"/>
              </w:rPr>
              <w:t>Floor(</w:t>
            </w:r>
            <w:r w:rsidRPr="00145D10">
              <w:t>s</w:t>
            </w:r>
            <w:r w:rsidRPr="00145D10">
              <w:rPr>
                <w:lang w:eastAsia="zh-CN"/>
              </w:rPr>
              <w:t>)</w:t>
            </w:r>
            <w:r w:rsidRPr="00145D10">
              <w:t xml:space="preserve"> when receiving BFCP requests.</w:t>
            </w:r>
          </w:p>
        </w:tc>
      </w:tr>
      <w:tr w:rsidR="00880CE5" w:rsidRPr="00145D10" w:rsidTr="00145D10">
        <w:trPr>
          <w:cantSplit/>
          <w:jc w:val="center"/>
        </w:trPr>
        <w:tc>
          <w:tcPr>
            <w:tcW w:w="1637" w:type="dxa"/>
            <w:vMerge/>
            <w:tcBorders>
              <w:left w:val="single" w:sz="4" w:space="0" w:color="auto"/>
              <w:right w:val="single" w:sz="4" w:space="0" w:color="auto"/>
            </w:tcBorders>
            <w:vAlign w:val="center"/>
          </w:tcPr>
          <w:p w:rsidR="00880CE5" w:rsidRPr="00145D10" w:rsidRDefault="00880CE5" w:rsidP="00145D10">
            <w:pPr>
              <w:pStyle w:val="TAC"/>
            </w:pPr>
          </w:p>
        </w:tc>
        <w:tc>
          <w:tcPr>
            <w:tcW w:w="1080" w:type="dxa"/>
            <w:vMerge/>
            <w:tcBorders>
              <w:left w:val="single" w:sz="4" w:space="0" w:color="auto"/>
              <w:right w:val="single" w:sz="4" w:space="0" w:color="auto"/>
            </w:tcBorders>
            <w:vAlign w:val="center"/>
          </w:tcPr>
          <w:p w:rsidR="00880CE5" w:rsidRPr="00145D10" w:rsidRDefault="00880CE5" w:rsidP="00145D10">
            <w:pPr>
              <w:pStyle w:val="TAC"/>
            </w:pP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rPr>
                <w:lang w:eastAsia="zh-CN"/>
              </w:rPr>
            </w:pPr>
            <w:r w:rsidRPr="00145D10">
              <w:rPr>
                <w:lang w:eastAsia="zh-CN"/>
              </w:rPr>
              <w:t>Floor Control Algorithm</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rPr>
                <w:lang w:eastAsia="zh-CN"/>
              </w:rPr>
            </w:pPr>
            <w:r w:rsidRPr="00145D10">
              <w:rPr>
                <w:lang w:eastAsia="zh-CN"/>
              </w:rPr>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r w:rsidRPr="00145D10">
              <w:rPr>
                <w:lang w:eastAsia="zh-CN"/>
              </w:rPr>
              <w:t>This information element indicates for a specific floor, the algorithm to be used in granting the Floor.</w:t>
            </w:r>
          </w:p>
        </w:tc>
      </w:tr>
      <w:tr w:rsidR="00880CE5" w:rsidRPr="00145D10" w:rsidTr="00145D10">
        <w:trPr>
          <w:cantSplit/>
          <w:jc w:val="center"/>
        </w:trPr>
        <w:tc>
          <w:tcPr>
            <w:tcW w:w="1637" w:type="dxa"/>
            <w:vMerge/>
            <w:tcBorders>
              <w:left w:val="single" w:sz="4" w:space="0" w:color="auto"/>
              <w:bottom w:val="single" w:sz="4" w:space="0" w:color="auto"/>
              <w:right w:val="single" w:sz="4" w:space="0" w:color="auto"/>
            </w:tcBorders>
            <w:vAlign w:val="center"/>
          </w:tcPr>
          <w:p w:rsidR="00880CE5" w:rsidRPr="00145D10" w:rsidRDefault="00880CE5" w:rsidP="00145D10">
            <w:pPr>
              <w:pStyle w:val="TAC"/>
            </w:pPr>
          </w:p>
        </w:tc>
        <w:tc>
          <w:tcPr>
            <w:tcW w:w="1080" w:type="dxa"/>
            <w:vMerge/>
            <w:tcBorders>
              <w:left w:val="single" w:sz="4" w:space="0" w:color="auto"/>
              <w:bottom w:val="single" w:sz="4" w:space="0" w:color="auto"/>
              <w:right w:val="single" w:sz="4" w:space="0" w:color="auto"/>
            </w:tcBorders>
            <w:vAlign w:val="center"/>
          </w:tcPr>
          <w:p w:rsidR="00880CE5" w:rsidRPr="00145D10" w:rsidRDefault="00880CE5" w:rsidP="00145D10">
            <w:pPr>
              <w:pStyle w:val="TAC"/>
            </w:pP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rPr>
                <w:lang w:eastAsia="zh-CN"/>
              </w:rPr>
            </w:pPr>
            <w:r w:rsidRPr="00145D10">
              <w:rPr>
                <w:lang w:eastAsia="zh-CN"/>
              </w:rPr>
              <w:t>Maximum Floor Holder Number</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rPr>
                <w:lang w:eastAsia="zh-CN"/>
              </w:rPr>
            </w:pPr>
            <w:r w:rsidRPr="00145D10">
              <w:rPr>
                <w:lang w:eastAsia="zh-CN"/>
              </w:rPr>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r w:rsidRPr="00145D10">
              <w:rPr>
                <w:lang w:eastAsia="zh-CN"/>
              </w:rPr>
              <w:t>This information element indicates for a specific floor, the maximum number of users who can hold the same Floor at the same time.</w:t>
            </w:r>
          </w:p>
        </w:tc>
      </w:tr>
      <w:tr w:rsidR="00880CE5" w:rsidRPr="00145D10" w:rsidTr="00145D10">
        <w:trPr>
          <w:cantSplit/>
          <w:jc w:val="center"/>
        </w:trPr>
        <w:tc>
          <w:tcPr>
            <w:tcW w:w="1637"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r w:rsidRPr="00145D10">
              <w:rPr>
                <w:lang w:eastAsia="zh-CN"/>
              </w:rPr>
              <w:t>Indicate Floor Policy</w:t>
            </w:r>
            <w:r w:rsidRPr="00145D10">
              <w:t xml:space="preserve"> Ack</w:t>
            </w:r>
          </w:p>
        </w:tc>
        <w:tc>
          <w:tcPr>
            <w:tcW w:w="10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r w:rsidRPr="00145D10">
              <w:t>MRFP</w:t>
            </w: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r w:rsidRPr="00145D10">
              <w:t>Context</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r w:rsidRPr="00145D10">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r w:rsidRPr="00145D10">
              <w:t>This information element indicates the context where the command was executed.</w:t>
            </w:r>
          </w:p>
        </w:tc>
      </w:tr>
      <w:tr w:rsidR="00880CE5" w:rsidRPr="00145D10" w:rsidTr="00145D10">
        <w:trPr>
          <w:cantSplit/>
          <w:jc w:val="center"/>
        </w:trPr>
        <w:tc>
          <w:tcPr>
            <w:tcW w:w="9737" w:type="dxa"/>
            <w:gridSpan w:val="5"/>
            <w:tcBorders>
              <w:top w:val="single" w:sz="4" w:space="0" w:color="auto"/>
              <w:left w:val="single" w:sz="4" w:space="0" w:color="auto"/>
              <w:bottom w:val="single" w:sz="4" w:space="0" w:color="auto"/>
              <w:right w:val="single" w:sz="4" w:space="0" w:color="auto"/>
            </w:tcBorders>
            <w:vAlign w:val="center"/>
          </w:tcPr>
          <w:p w:rsidR="00880CE5" w:rsidRPr="00145D10" w:rsidRDefault="00880CE5" w:rsidP="00145D10">
            <w:pPr>
              <w:pStyle w:val="TAN"/>
            </w:pPr>
            <w:r w:rsidRPr="00145D10">
              <w:t>NOTE</w:t>
            </w:r>
            <w:r w:rsidRPr="00145D10">
              <w:rPr>
                <w:lang w:eastAsia="zh-CN"/>
              </w:rPr>
              <w:t>:</w:t>
            </w:r>
            <w:r w:rsidR="00145D10">
              <w:rPr>
                <w:lang w:eastAsia="zh-CN"/>
              </w:rPr>
              <w:tab/>
            </w:r>
            <w:r w:rsidRPr="00145D10">
              <w:t xml:space="preserve">The above procedure </w:t>
            </w:r>
            <w:r w:rsidRPr="00145D10">
              <w:rPr>
                <w:lang w:eastAsia="zh-CN"/>
              </w:rPr>
              <w:t>applies to a context instead of a termination</w:t>
            </w:r>
            <w:r w:rsidRPr="00145D10">
              <w:t>.</w:t>
            </w:r>
            <w:r w:rsidRPr="00145D10">
              <w:rPr>
                <w:lang w:eastAsia="zh-CN"/>
              </w:rPr>
              <w:t xml:space="preserve"> The H.248v3 shall be supported.</w:t>
            </w:r>
            <w:r w:rsidRPr="00145D10">
              <w:t xml:space="preserve"> The procedure may be combined with other procedures in ADD or MOD commands.</w:t>
            </w:r>
          </w:p>
        </w:tc>
      </w:tr>
    </w:tbl>
    <w:p w:rsidR="00880CE5" w:rsidRPr="00145D10" w:rsidRDefault="00880CE5" w:rsidP="00880CE5">
      <w:pPr>
        <w:rPr>
          <w:lang w:eastAsia="zh-CN"/>
        </w:rPr>
      </w:pPr>
    </w:p>
    <w:p w:rsidR="00880CE5" w:rsidRPr="00145D10" w:rsidRDefault="00880CE5" w:rsidP="00880CE5">
      <w:pPr>
        <w:pStyle w:val="Heading2"/>
        <w:rPr>
          <w:lang w:eastAsia="zh-CN"/>
        </w:rPr>
      </w:pPr>
      <w:bookmarkStart w:id="556" w:name="_Toc501548450"/>
      <w:bookmarkStart w:id="557" w:name="_Toc57883408"/>
      <w:r w:rsidRPr="00145D10">
        <w:lastRenderedPageBreak/>
        <w:t>8.</w:t>
      </w:r>
      <w:r w:rsidRPr="00145D10">
        <w:rPr>
          <w:lang w:eastAsia="zh-CN"/>
        </w:rPr>
        <w:t>46</w:t>
      </w:r>
      <w:r w:rsidRPr="00145D10">
        <w:tab/>
      </w:r>
      <w:r w:rsidRPr="00145D10">
        <w:rPr>
          <w:lang w:eastAsia="zh-CN"/>
        </w:rPr>
        <w:t>Designate Floor Chair</w:t>
      </w:r>
      <w:bookmarkEnd w:id="556"/>
      <w:bookmarkEnd w:id="557"/>
    </w:p>
    <w:p w:rsidR="00880CE5" w:rsidRPr="00145D10" w:rsidRDefault="00880CE5" w:rsidP="00880CE5">
      <w:pPr>
        <w:keepNext/>
      </w:pPr>
      <w:r w:rsidRPr="00145D10">
        <w:t xml:space="preserve">This procedure is used to </w:t>
      </w:r>
      <w:r w:rsidRPr="00145D10">
        <w:rPr>
          <w:lang w:eastAsia="zh-CN"/>
        </w:rPr>
        <w:t>designate a Floor Chair to a conference</w:t>
      </w:r>
      <w:r w:rsidRPr="00145D10">
        <w:t>.</w:t>
      </w:r>
    </w:p>
    <w:p w:rsidR="00880CE5" w:rsidRPr="00145D10" w:rsidRDefault="00880CE5" w:rsidP="00880CE5">
      <w:pPr>
        <w:pStyle w:val="TH"/>
        <w:rPr>
          <w:lang w:eastAsia="zh-CN"/>
        </w:rPr>
      </w:pPr>
      <w:r w:rsidRPr="00145D10">
        <w:t>Table 8.</w:t>
      </w:r>
      <w:r w:rsidRPr="00145D10">
        <w:rPr>
          <w:lang w:eastAsia="zh-CN"/>
        </w:rPr>
        <w:t>46.</w:t>
      </w:r>
      <w:r w:rsidRPr="00145D10">
        <w:t xml:space="preserve">1: Procedures between MRFC and MRFP: </w:t>
      </w:r>
      <w:r w:rsidRPr="00145D10">
        <w:rPr>
          <w:lang w:eastAsia="zh-CN"/>
        </w:rPr>
        <w:t>Designate Floor Chair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rsidTr="00145D10">
        <w:trPr>
          <w:jc w:val="center"/>
        </w:trPr>
        <w:tc>
          <w:tcPr>
            <w:tcW w:w="1637"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rsidTr="00145D10">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Designate Floor Chair</w:t>
            </w:r>
          </w:p>
        </w:tc>
        <w:tc>
          <w:tcPr>
            <w:tcW w:w="1080" w:type="dxa"/>
            <w:vMerge w:val="restart"/>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L"/>
            </w:pPr>
            <w:r w:rsidRPr="00145D10">
              <w:t>This information element indicates the context for the bearer termination.</w:t>
            </w:r>
          </w:p>
        </w:tc>
      </w:tr>
      <w:tr w:rsidR="00880CE5" w:rsidRPr="00145D10" w:rsidTr="00145D10">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880CE5" w:rsidRPr="00145D10" w:rsidRDefault="00880CE5" w:rsidP="00145D10">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880CE5" w:rsidRPr="00145D10" w:rsidRDefault="00880CE5" w:rsidP="00145D10">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L"/>
            </w:pPr>
            <w:r w:rsidRPr="00145D10">
              <w:t>This information element indicates the existing bearer termination.</w:t>
            </w:r>
          </w:p>
        </w:tc>
      </w:tr>
      <w:tr w:rsidR="00880CE5" w:rsidRPr="00145D10" w:rsidTr="00145D10">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880CE5" w:rsidRPr="00145D10" w:rsidRDefault="00880CE5" w:rsidP="00145D10">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880CE5" w:rsidRPr="00145D10" w:rsidRDefault="00880CE5" w:rsidP="00145D10">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lang w:eastAsia="zh-CN"/>
              </w:rPr>
              <w:t>Floor Chair</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L"/>
            </w:pPr>
            <w:r w:rsidRPr="00145D10">
              <w:t xml:space="preserve">This information element </w:t>
            </w:r>
            <w:r w:rsidRPr="00145D10">
              <w:rPr>
                <w:lang w:eastAsia="zh-CN"/>
              </w:rPr>
              <w:t>indicates that the termination represents a Floor Chair in accordance with BFCP [20]</w:t>
            </w:r>
            <w:r w:rsidRPr="00145D10">
              <w:t>.</w:t>
            </w:r>
          </w:p>
        </w:tc>
      </w:tr>
      <w:tr w:rsidR="00880CE5" w:rsidRPr="00145D10" w:rsidTr="00145D10">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880CE5" w:rsidRPr="00145D10" w:rsidRDefault="00880CE5" w:rsidP="00145D10">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880CE5" w:rsidRPr="00145D10" w:rsidRDefault="00880CE5" w:rsidP="00145D10">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rPr>
                <w:lang w:eastAsia="zh-CN"/>
              </w:rPr>
            </w:pPr>
            <w:r w:rsidRPr="00145D10">
              <w:rPr>
                <w:lang w:eastAsia="zh-CN"/>
              </w:rPr>
              <w:t>Floor</w:t>
            </w:r>
            <w:r w:rsidRPr="00145D10">
              <w:rPr>
                <w:snapToGrid w:val="0"/>
                <w:lang w:eastAsia="zh-CN"/>
              </w:rPr>
              <w:t xml:space="preserve"> Controlled By Chair</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rPr>
                <w:lang w:eastAsia="zh-CN"/>
              </w:rPr>
            </w:pPr>
            <w:r w:rsidRPr="00145D10">
              <w:rPr>
                <w:lang w:eastAsia="zh-CN"/>
              </w:rPr>
              <w:t>O</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C"/>
            </w:pPr>
            <w:r w:rsidRPr="00145D10">
              <w:t xml:space="preserve">This information element </w:t>
            </w:r>
            <w:r w:rsidRPr="00145D10">
              <w:rPr>
                <w:lang w:eastAsia="zh-CN"/>
              </w:rPr>
              <w:t>indicates the Floor(s) the Floor Chair controls.</w:t>
            </w:r>
          </w:p>
        </w:tc>
      </w:tr>
      <w:tr w:rsidR="00880CE5" w:rsidRPr="00145D10" w:rsidTr="00145D10">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lang w:eastAsia="zh-CN"/>
              </w:rPr>
              <w:t>Designate Floor Chair</w:t>
            </w:r>
            <w:r w:rsidRPr="00145D10">
              <w:rPr>
                <w:rFonts w:ascii="Arial" w:hAnsi="Arial"/>
                <w:sz w:val="18"/>
              </w:rPr>
              <w:t xml:space="preserve"> Ack</w:t>
            </w:r>
          </w:p>
        </w:tc>
        <w:tc>
          <w:tcPr>
            <w:tcW w:w="1080" w:type="dxa"/>
            <w:vMerge w:val="restart"/>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L"/>
            </w:pPr>
            <w:r w:rsidRPr="00145D10">
              <w:t>This information element indicates the context where the command was executed.</w:t>
            </w:r>
          </w:p>
        </w:tc>
      </w:tr>
      <w:tr w:rsidR="00880CE5" w:rsidRPr="00145D10" w:rsidTr="00145D10">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880CE5" w:rsidRPr="00145D10" w:rsidRDefault="00880CE5" w:rsidP="00145D10">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880CE5" w:rsidRPr="00145D10" w:rsidRDefault="00880CE5" w:rsidP="00145D10">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L"/>
            </w:pPr>
            <w:r w:rsidRPr="00145D10">
              <w:t>This information element indicates the bearer termination where the command was executed.</w:t>
            </w:r>
          </w:p>
        </w:tc>
      </w:tr>
    </w:tbl>
    <w:p w:rsidR="00880CE5" w:rsidRPr="00145D10" w:rsidRDefault="00880CE5" w:rsidP="00880CE5"/>
    <w:p w:rsidR="00880CE5" w:rsidRPr="00145D10" w:rsidRDefault="00880CE5" w:rsidP="00880CE5">
      <w:pPr>
        <w:pStyle w:val="Heading2"/>
        <w:rPr>
          <w:lang w:eastAsia="zh-CN"/>
        </w:rPr>
      </w:pPr>
      <w:bookmarkStart w:id="558" w:name="_Toc501548451"/>
      <w:bookmarkStart w:id="559" w:name="_Toc57883409"/>
      <w:r w:rsidRPr="00145D10">
        <w:t>8.</w:t>
      </w:r>
      <w:r w:rsidRPr="00145D10">
        <w:rPr>
          <w:lang w:eastAsia="zh-CN"/>
        </w:rPr>
        <w:t>47</w:t>
      </w:r>
      <w:r w:rsidRPr="00145D10">
        <w:tab/>
      </w:r>
      <w:r w:rsidRPr="00145D10">
        <w:rPr>
          <w:lang w:eastAsia="zh-CN"/>
        </w:rPr>
        <w:t>Floor Request Decision</w:t>
      </w:r>
      <w:bookmarkEnd w:id="558"/>
      <w:bookmarkEnd w:id="559"/>
    </w:p>
    <w:p w:rsidR="00880CE5" w:rsidRPr="00145D10" w:rsidRDefault="00880CE5" w:rsidP="00880CE5">
      <w:pPr>
        <w:keepNext/>
      </w:pPr>
      <w:r w:rsidRPr="00145D10">
        <w:t xml:space="preserve">This procedure is used to </w:t>
      </w:r>
      <w:r w:rsidRPr="00145D10">
        <w:rPr>
          <w:lang w:eastAsia="zh-CN"/>
        </w:rPr>
        <w:t>request the MRFP to report the Floor request decision</w:t>
      </w:r>
      <w:r w:rsidRPr="00145D10">
        <w:t>.</w:t>
      </w:r>
    </w:p>
    <w:p w:rsidR="00880CE5" w:rsidRPr="00145D10" w:rsidRDefault="00880CE5" w:rsidP="00880CE5">
      <w:pPr>
        <w:pStyle w:val="TH"/>
        <w:rPr>
          <w:lang w:eastAsia="zh-CN"/>
        </w:rPr>
      </w:pPr>
      <w:r w:rsidRPr="00145D10">
        <w:t>Table 8.</w:t>
      </w:r>
      <w:r w:rsidRPr="00145D10">
        <w:rPr>
          <w:lang w:eastAsia="zh-CN"/>
        </w:rPr>
        <w:t>47.</w:t>
      </w:r>
      <w:r w:rsidRPr="00145D10">
        <w:t xml:space="preserve">1: Procedures between MRFC and MRFP: </w:t>
      </w:r>
      <w:r w:rsidRPr="00145D10">
        <w:rPr>
          <w:lang w:eastAsia="zh-CN"/>
        </w:rPr>
        <w:t>Floor Request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rsidTr="00145D10">
        <w:trPr>
          <w:jc w:val="center"/>
        </w:trPr>
        <w:tc>
          <w:tcPr>
            <w:tcW w:w="1637"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rsidTr="00145D10">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Floor Request Decision</w:t>
            </w:r>
          </w:p>
        </w:tc>
        <w:tc>
          <w:tcPr>
            <w:tcW w:w="1080" w:type="dxa"/>
            <w:vMerge w:val="restart"/>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MRFC</w:t>
            </w: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Context</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L"/>
              <w:rPr>
                <w:lang w:eastAsia="zh-CN"/>
              </w:rPr>
            </w:pPr>
            <w:r w:rsidRPr="00145D10">
              <w:rPr>
                <w:lang w:eastAsia="zh-CN"/>
              </w:rPr>
              <w:t>This information element indicates the context for the bearer termination.</w:t>
            </w:r>
          </w:p>
        </w:tc>
      </w:tr>
      <w:tr w:rsidR="00880CE5" w:rsidRPr="00145D10" w:rsidTr="00145D10">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880CE5" w:rsidRPr="00145D10" w:rsidRDefault="00880CE5" w:rsidP="00145D10">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880CE5" w:rsidRPr="00145D10" w:rsidRDefault="00880CE5" w:rsidP="00145D10">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lang w:eastAsia="zh-CN"/>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L"/>
              <w:rPr>
                <w:lang w:eastAsia="zh-CN"/>
              </w:rPr>
            </w:pPr>
            <w:r w:rsidRPr="00145D10">
              <w:rPr>
                <w:lang w:eastAsia="zh-CN"/>
              </w:rPr>
              <w:t>This information element indicates the existing bearer termination.</w:t>
            </w:r>
          </w:p>
        </w:tc>
      </w:tr>
      <w:tr w:rsidR="00880CE5" w:rsidRPr="00145D10" w:rsidTr="00145D10">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880CE5" w:rsidRPr="00145D10" w:rsidRDefault="00880CE5" w:rsidP="00145D10">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880CE5" w:rsidRPr="00145D10" w:rsidRDefault="00880CE5" w:rsidP="00145D10">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lang w:eastAsia="zh-CN"/>
              </w:rPr>
              <w:t>Notify Floor Request Decision</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L"/>
              <w:rPr>
                <w:lang w:eastAsia="zh-CN"/>
              </w:rPr>
            </w:pPr>
            <w:r w:rsidRPr="00145D10">
              <w:rPr>
                <w:lang w:eastAsia="zh-CN"/>
              </w:rPr>
              <w:t>This information element requests MRFP to notify the decision of the FCS to Floor requests.</w:t>
            </w:r>
          </w:p>
        </w:tc>
      </w:tr>
      <w:tr w:rsidR="00880CE5" w:rsidRPr="00145D10" w:rsidTr="00145D10">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Floor Request Decision Ack</w:t>
            </w:r>
          </w:p>
        </w:tc>
        <w:tc>
          <w:tcPr>
            <w:tcW w:w="1080" w:type="dxa"/>
            <w:vMerge w:val="restart"/>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MRFP</w:t>
            </w: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Context</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L"/>
              <w:rPr>
                <w:lang w:eastAsia="zh-CN"/>
              </w:rPr>
            </w:pPr>
            <w:r w:rsidRPr="00145D10">
              <w:rPr>
                <w:lang w:eastAsia="zh-CN"/>
              </w:rPr>
              <w:t>This information element indicates the context where the command was executed.</w:t>
            </w:r>
          </w:p>
        </w:tc>
      </w:tr>
      <w:tr w:rsidR="00880CE5" w:rsidRPr="00145D10" w:rsidTr="00145D10">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880CE5" w:rsidRPr="00145D10" w:rsidRDefault="00880CE5" w:rsidP="00145D10">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880CE5" w:rsidRPr="00145D10" w:rsidRDefault="00880CE5" w:rsidP="00145D10">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lang w:eastAsia="zh-CN"/>
              </w:rPr>
              <w:t>Bearer Termination</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pStyle w:val="TAL"/>
              <w:rPr>
                <w:lang w:eastAsia="zh-CN"/>
              </w:rPr>
            </w:pPr>
            <w:r w:rsidRPr="00145D10">
              <w:rPr>
                <w:lang w:eastAsia="zh-CN"/>
              </w:rPr>
              <w:t>This information element indicates the bearer termination where the command was executed.</w:t>
            </w:r>
          </w:p>
        </w:tc>
      </w:tr>
    </w:tbl>
    <w:p w:rsidR="00880CE5" w:rsidRPr="00145D10" w:rsidRDefault="00880CE5" w:rsidP="00880CE5"/>
    <w:p w:rsidR="00880CE5" w:rsidRPr="00145D10" w:rsidRDefault="00880CE5" w:rsidP="00880CE5">
      <w:pPr>
        <w:pStyle w:val="Heading2"/>
        <w:rPr>
          <w:lang w:eastAsia="zh-CN"/>
        </w:rPr>
      </w:pPr>
      <w:bookmarkStart w:id="560" w:name="_Toc501548452"/>
      <w:bookmarkStart w:id="561" w:name="_Toc57883410"/>
      <w:r w:rsidRPr="00145D10">
        <w:t>8.</w:t>
      </w:r>
      <w:r w:rsidRPr="00145D10">
        <w:rPr>
          <w:lang w:eastAsia="zh-CN"/>
        </w:rPr>
        <w:t>48</w:t>
      </w:r>
      <w:r w:rsidRPr="00145D10">
        <w:tab/>
        <w:t xml:space="preserve">Report </w:t>
      </w:r>
      <w:r w:rsidRPr="00145D10">
        <w:rPr>
          <w:lang w:eastAsia="zh-CN"/>
        </w:rPr>
        <w:t>Floor Request Decision</w:t>
      </w:r>
      <w:bookmarkEnd w:id="560"/>
      <w:bookmarkEnd w:id="561"/>
    </w:p>
    <w:p w:rsidR="00880CE5" w:rsidRPr="00145D10" w:rsidRDefault="00880CE5" w:rsidP="00880CE5">
      <w:pPr>
        <w:pStyle w:val="BodyText"/>
      </w:pPr>
      <w:r w:rsidRPr="00145D10">
        <w:t xml:space="preserve">This procedure is used to report </w:t>
      </w:r>
      <w:r w:rsidRPr="00145D10">
        <w:rPr>
          <w:lang w:eastAsia="zh-CN"/>
        </w:rPr>
        <w:t xml:space="preserve">the Floor request status </w:t>
      </w:r>
      <w:r w:rsidRPr="00145D10">
        <w:t>.</w:t>
      </w:r>
    </w:p>
    <w:p w:rsidR="00880CE5" w:rsidRPr="00145D10" w:rsidRDefault="00880CE5" w:rsidP="00880CE5">
      <w:pPr>
        <w:pStyle w:val="TH"/>
        <w:rPr>
          <w:lang w:eastAsia="zh-CN"/>
        </w:rPr>
      </w:pPr>
      <w:r w:rsidRPr="00145D10">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145D10">
          <w:t>8</w:t>
        </w:r>
        <w:smartTag w:uri="urn:schemas-microsoft-com:office:smarttags" w:element="PersonName">
          <w:r w:rsidRPr="00145D10">
            <w:t>.</w:t>
          </w:r>
        </w:smartTag>
        <w:r w:rsidRPr="00145D10">
          <w:rPr>
            <w:lang w:eastAsia="zh-CN"/>
          </w:rPr>
          <w:t>48</w:t>
        </w:r>
        <w:smartTag w:uri="urn:schemas-microsoft-com:office:smarttags" w:element="PersonName">
          <w:r w:rsidRPr="00145D10">
            <w:rPr>
              <w:lang w:eastAsia="zh-CN"/>
            </w:rPr>
            <w:t>.</w:t>
          </w:r>
        </w:smartTag>
        <w:r w:rsidRPr="00145D10">
          <w:t>1</w:t>
        </w:r>
      </w:smartTag>
      <w:r w:rsidRPr="00145D10">
        <w:t xml:space="preserve">: Procedures between MRFP and MRFC: Report </w:t>
      </w:r>
      <w:r w:rsidRPr="00145D10">
        <w:rPr>
          <w:lang w:eastAsia="zh-CN"/>
        </w:rPr>
        <w:t>Floor Request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rsidTr="00145D10">
        <w:tblPrEx>
          <w:tblCellMar>
            <w:top w:w="0" w:type="dxa"/>
            <w:bottom w:w="0" w:type="dxa"/>
          </w:tblCellMar>
        </w:tblPrEx>
        <w:trPr>
          <w:jc w:val="center"/>
        </w:trPr>
        <w:tc>
          <w:tcPr>
            <w:tcW w:w="1637"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1080"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1980"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1260"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3780"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Report Floor  Request Decision</w:t>
            </w:r>
          </w:p>
        </w:tc>
        <w:tc>
          <w:tcPr>
            <w:tcW w:w="1080" w:type="dxa"/>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MRFP</w:t>
            </w: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rsidR="00880CE5" w:rsidRPr="00145D10" w:rsidRDefault="00880CE5" w:rsidP="00145D10">
            <w:pPr>
              <w:pStyle w:val="TAL"/>
            </w:pPr>
            <w:r w:rsidRPr="00145D10">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keepNext/>
              <w:keepLines/>
              <w:spacing w:after="0"/>
              <w:jc w:val="center"/>
              <w:rPr>
                <w:rFonts w:ascii="Arial" w:hAnsi="Arial"/>
                <w:sz w:val="18"/>
              </w:rPr>
            </w:pPr>
          </w:p>
        </w:tc>
        <w:tc>
          <w:tcPr>
            <w:tcW w:w="1080" w:type="dxa"/>
            <w:vMerge/>
          </w:tcPr>
          <w:p w:rsidR="00880CE5" w:rsidRPr="00145D10" w:rsidRDefault="00880CE5" w:rsidP="00145D10">
            <w:pPr>
              <w:keepNext/>
              <w:keepLines/>
              <w:spacing w:after="0"/>
              <w:jc w:val="center"/>
              <w:rPr>
                <w:rFonts w:ascii="Arial" w:hAnsi="Arial"/>
                <w:sz w:val="18"/>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rsidR="00880CE5" w:rsidRPr="00145D10" w:rsidRDefault="00880CE5" w:rsidP="00145D10">
            <w:pPr>
              <w:pStyle w:val="TAL"/>
            </w:pPr>
            <w:r w:rsidRPr="00145D10">
              <w:t>This information element indicates the bearer termination to which the Floor request is associated.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keepNext/>
              <w:keepLines/>
              <w:spacing w:after="0"/>
              <w:jc w:val="center"/>
              <w:rPr>
                <w:rFonts w:ascii="Arial" w:hAnsi="Arial"/>
                <w:sz w:val="18"/>
              </w:rPr>
            </w:pPr>
          </w:p>
        </w:tc>
        <w:tc>
          <w:tcPr>
            <w:tcW w:w="1080" w:type="dxa"/>
            <w:vMerge/>
          </w:tcPr>
          <w:p w:rsidR="00880CE5" w:rsidRPr="00145D10" w:rsidRDefault="00880CE5" w:rsidP="00145D10">
            <w:pPr>
              <w:keepNext/>
              <w:keepLines/>
              <w:spacing w:after="0"/>
              <w:jc w:val="center"/>
              <w:rPr>
                <w:rFonts w:ascii="Arial" w:hAnsi="Arial"/>
                <w:sz w:val="18"/>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 xml:space="preserve">Floor Request Status </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rsidR="00880CE5" w:rsidRPr="00145D10" w:rsidRDefault="00880CE5" w:rsidP="00145D10">
            <w:pPr>
              <w:pStyle w:val="TAL"/>
            </w:pPr>
            <w:r w:rsidRPr="00145D10">
              <w:t>This information element reports the Floor Id or Floor Ids to which the Floor Request is associated and the Floor request</w:t>
            </w:r>
            <w:r w:rsidRPr="00145D10">
              <w:rPr>
                <w:lang w:eastAsia="zh-CN"/>
              </w:rPr>
              <w:t xml:space="preserve"> </w:t>
            </w:r>
            <w:r w:rsidRPr="00145D10">
              <w:t xml:space="preserve">status </w:t>
            </w:r>
            <w:r w:rsidRPr="00145D10">
              <w:rPr>
                <w:lang w:eastAsia="zh-CN"/>
              </w:rPr>
              <w:t>of specific Floor or Floors.</w:t>
            </w:r>
            <w:r w:rsidRPr="00145D10">
              <w:t>.</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Report Floor Request Dec</w:t>
            </w:r>
            <w:r w:rsidRPr="00145D10">
              <w:rPr>
                <w:rFonts w:ascii="Arial" w:eastAsia="SimSun" w:hAnsi="Arial"/>
                <w:sz w:val="18"/>
                <w:lang w:eastAsia="zh-CN"/>
              </w:rPr>
              <w:t>i</w:t>
            </w:r>
            <w:r w:rsidRPr="00145D10">
              <w:rPr>
                <w:rFonts w:ascii="Arial" w:hAnsi="Arial"/>
                <w:sz w:val="18"/>
              </w:rPr>
              <w:t>sion Ack</w:t>
            </w:r>
          </w:p>
        </w:tc>
        <w:tc>
          <w:tcPr>
            <w:tcW w:w="1080" w:type="dxa"/>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MRFC</w:t>
            </w: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rsidR="00880CE5" w:rsidRPr="00145D10" w:rsidRDefault="00880CE5" w:rsidP="00145D10">
            <w:pPr>
              <w:pStyle w:val="TAL"/>
            </w:pPr>
            <w:r w:rsidRPr="00145D10">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keepNext/>
              <w:keepLines/>
              <w:spacing w:after="0"/>
              <w:jc w:val="center"/>
              <w:rPr>
                <w:rFonts w:ascii="Arial" w:hAnsi="Arial"/>
                <w:sz w:val="18"/>
              </w:rPr>
            </w:pPr>
          </w:p>
        </w:tc>
        <w:tc>
          <w:tcPr>
            <w:tcW w:w="1080" w:type="dxa"/>
            <w:vMerge/>
          </w:tcPr>
          <w:p w:rsidR="00880CE5" w:rsidRPr="00145D10" w:rsidRDefault="00880CE5" w:rsidP="00145D10">
            <w:pPr>
              <w:keepNext/>
              <w:keepLines/>
              <w:spacing w:after="0"/>
              <w:jc w:val="center"/>
              <w:rPr>
                <w:rFonts w:ascii="Arial" w:hAnsi="Arial"/>
                <w:sz w:val="18"/>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rsidR="00880CE5" w:rsidRPr="00145D10" w:rsidRDefault="00880CE5" w:rsidP="00145D10">
            <w:pPr>
              <w:pStyle w:val="TAL"/>
            </w:pPr>
            <w:r w:rsidRPr="00145D10">
              <w:t>This information element indicates the Bearer Termination where the command was executed.</w:t>
            </w:r>
          </w:p>
        </w:tc>
      </w:tr>
    </w:tbl>
    <w:p w:rsidR="00880CE5" w:rsidRPr="00145D10" w:rsidRDefault="00880CE5" w:rsidP="00880CE5"/>
    <w:p w:rsidR="00880CE5" w:rsidRPr="00145D10" w:rsidRDefault="00880CE5" w:rsidP="00880CE5">
      <w:pPr>
        <w:pStyle w:val="Heading2"/>
        <w:rPr>
          <w:lang w:eastAsia="zh-CN"/>
        </w:rPr>
      </w:pPr>
      <w:bookmarkStart w:id="562" w:name="_Toc501548453"/>
      <w:bookmarkStart w:id="563" w:name="_Toc57883411"/>
      <w:r w:rsidRPr="00145D10">
        <w:t>8.</w:t>
      </w:r>
      <w:r w:rsidRPr="00145D10">
        <w:rPr>
          <w:lang w:eastAsia="zh-CN"/>
        </w:rPr>
        <w:t>49</w:t>
      </w:r>
      <w:r w:rsidRPr="00145D10">
        <w:tab/>
      </w:r>
      <w:r w:rsidRPr="00145D10">
        <w:rPr>
          <w:lang w:eastAsia="zh-CN"/>
        </w:rPr>
        <w:t>Confirm Media Update</w:t>
      </w:r>
      <w:bookmarkEnd w:id="562"/>
      <w:bookmarkEnd w:id="563"/>
    </w:p>
    <w:p w:rsidR="00880CE5" w:rsidRPr="00145D10" w:rsidRDefault="00880CE5" w:rsidP="00880CE5">
      <w:pPr>
        <w:pStyle w:val="BodyText"/>
      </w:pPr>
      <w:r w:rsidRPr="00145D10">
        <w:t xml:space="preserve">This procedure is used to </w:t>
      </w:r>
      <w:r w:rsidRPr="00145D10">
        <w:rPr>
          <w:lang w:eastAsia="zh-CN"/>
        </w:rPr>
        <w:t>indicate whether the media properties associated with a Floor Request have been modified successfully or not</w:t>
      </w:r>
      <w:r w:rsidRPr="00145D10">
        <w:t>..</w:t>
      </w:r>
    </w:p>
    <w:p w:rsidR="00880CE5" w:rsidRPr="00145D10" w:rsidRDefault="00880CE5" w:rsidP="00880CE5">
      <w:pPr>
        <w:pStyle w:val="TH"/>
        <w:rPr>
          <w:lang w:eastAsia="zh-CN"/>
        </w:rPr>
      </w:pPr>
      <w:r w:rsidRPr="00145D10">
        <w:t xml:space="preserve">Table </w:t>
      </w:r>
      <w:smartTag w:uri="urn:schemas-microsoft-com:office:smarttags" w:element="chsdate">
        <w:smartTagPr>
          <w:attr w:name="Year" w:val="1899"/>
          <w:attr w:name="Month" w:val="12"/>
          <w:attr w:name="Day" w:val="30"/>
          <w:attr w:name="IsLunarDate" w:val="False"/>
          <w:attr w:name="IsROCDate" w:val="False"/>
        </w:smartTagPr>
        <w:r w:rsidRPr="00145D10">
          <w:t>8.</w:t>
        </w:r>
        <w:r w:rsidRPr="00145D10">
          <w:rPr>
            <w:lang w:eastAsia="zh-CN"/>
          </w:rPr>
          <w:t>49.</w:t>
        </w:r>
        <w:r w:rsidRPr="00145D10">
          <w:t>1</w:t>
        </w:r>
      </w:smartTag>
      <w:r w:rsidRPr="00145D10">
        <w:t xml:space="preserve">: Procedures between MRFC and MRFP: </w:t>
      </w:r>
      <w:r w:rsidRPr="00145D10">
        <w:rPr>
          <w:lang w:eastAsia="zh-CN"/>
        </w:rPr>
        <w:t>Confirm Media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rsidTr="00145D10">
        <w:trPr>
          <w:jc w:val="center"/>
        </w:trPr>
        <w:tc>
          <w:tcPr>
            <w:tcW w:w="1637"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rsidTr="00145D10">
        <w:trPr>
          <w:cantSplit/>
          <w:jc w:val="center"/>
        </w:trPr>
        <w:tc>
          <w:tcPr>
            <w:tcW w:w="1637" w:type="dxa"/>
            <w:vMerge w:val="restart"/>
            <w:tcBorders>
              <w:top w:val="single" w:sz="4" w:space="0" w:color="auto"/>
              <w:left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Confirm Media Update</w:t>
            </w:r>
            <w:r w:rsidRPr="00145D10">
              <w:rPr>
                <w:lang w:eastAsia="zh-CN"/>
              </w:rPr>
              <w:t xml:space="preserve"> </w:t>
            </w:r>
          </w:p>
        </w:tc>
        <w:tc>
          <w:tcPr>
            <w:tcW w:w="1080" w:type="dxa"/>
            <w:vMerge w:val="restart"/>
            <w:tcBorders>
              <w:top w:val="single" w:sz="4" w:space="0" w:color="auto"/>
              <w:left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This information element indicates the context for the bearer termination.</w:t>
            </w:r>
          </w:p>
        </w:tc>
      </w:tr>
      <w:tr w:rsidR="00880CE5" w:rsidRPr="00145D10" w:rsidTr="00145D10">
        <w:trPr>
          <w:cantSplit/>
          <w:jc w:val="center"/>
        </w:trPr>
        <w:tc>
          <w:tcPr>
            <w:tcW w:w="1637" w:type="dxa"/>
            <w:vMerge/>
            <w:tcBorders>
              <w:left w:val="single" w:sz="4" w:space="0" w:color="auto"/>
              <w:right w:val="single" w:sz="4" w:space="0" w:color="auto"/>
            </w:tcBorders>
            <w:vAlign w:val="center"/>
          </w:tcPr>
          <w:p w:rsidR="00880CE5" w:rsidRPr="00145D10" w:rsidRDefault="00880CE5" w:rsidP="00145D10">
            <w:pPr>
              <w:keepNext/>
              <w:keepLines/>
              <w:spacing w:after="0"/>
              <w:jc w:val="center"/>
              <w:rPr>
                <w:rFonts w:ascii="Arial" w:hAnsi="Arial"/>
                <w:sz w:val="18"/>
              </w:rPr>
            </w:pPr>
          </w:p>
        </w:tc>
        <w:tc>
          <w:tcPr>
            <w:tcW w:w="1080" w:type="dxa"/>
            <w:vMerge/>
            <w:tcBorders>
              <w:left w:val="single" w:sz="4" w:space="0" w:color="auto"/>
              <w:right w:val="single" w:sz="4" w:space="0" w:color="auto"/>
            </w:tcBorders>
            <w:vAlign w:val="center"/>
          </w:tcPr>
          <w:p w:rsidR="00880CE5" w:rsidRPr="00145D10" w:rsidRDefault="00880CE5" w:rsidP="00145D10">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This information element indicates the existing bearer termination to which the floor request is associated.</w:t>
            </w:r>
          </w:p>
        </w:tc>
      </w:tr>
      <w:tr w:rsidR="00880CE5" w:rsidRPr="00145D10" w:rsidTr="00145D10">
        <w:trPr>
          <w:cantSplit/>
          <w:jc w:val="center"/>
        </w:trPr>
        <w:tc>
          <w:tcPr>
            <w:tcW w:w="1637" w:type="dxa"/>
            <w:vMerge/>
            <w:tcBorders>
              <w:left w:val="single" w:sz="4" w:space="0" w:color="auto"/>
              <w:right w:val="single" w:sz="4" w:space="0" w:color="auto"/>
            </w:tcBorders>
            <w:vAlign w:val="center"/>
          </w:tcPr>
          <w:p w:rsidR="00880CE5" w:rsidRPr="00145D10" w:rsidRDefault="00880CE5" w:rsidP="00145D10">
            <w:pPr>
              <w:keepNext/>
              <w:keepLines/>
              <w:spacing w:after="0"/>
              <w:jc w:val="center"/>
              <w:rPr>
                <w:rFonts w:ascii="Arial" w:hAnsi="Arial"/>
                <w:sz w:val="18"/>
              </w:rPr>
            </w:pPr>
          </w:p>
        </w:tc>
        <w:tc>
          <w:tcPr>
            <w:tcW w:w="1080" w:type="dxa"/>
            <w:vMerge/>
            <w:tcBorders>
              <w:left w:val="single" w:sz="4" w:space="0" w:color="auto"/>
              <w:right w:val="single" w:sz="4" w:space="0" w:color="auto"/>
            </w:tcBorders>
            <w:vAlign w:val="center"/>
          </w:tcPr>
          <w:p w:rsidR="00880CE5" w:rsidRPr="00145D10" w:rsidRDefault="00880CE5" w:rsidP="00145D10">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Floor</w:t>
            </w:r>
            <w:r w:rsidRPr="00145D10">
              <w:rPr>
                <w:rFonts w:ascii="Arial" w:hAnsi="Arial"/>
                <w:sz w:val="18"/>
                <w:lang w:eastAsia="zh-CN"/>
              </w:rPr>
              <w:t xml:space="preserve"> Request</w:t>
            </w:r>
            <w:r w:rsidRPr="00145D10">
              <w:rPr>
                <w:rFonts w:ascii="Arial" w:hAnsi="Arial"/>
                <w:sz w:val="18"/>
              </w:rPr>
              <w:t xml:space="preserve"> Status</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This information element indicates the Floor Id or Ids and requested status to which the Confirm Media Result applies..</w:t>
            </w:r>
          </w:p>
        </w:tc>
      </w:tr>
      <w:tr w:rsidR="00880CE5" w:rsidRPr="00145D10" w:rsidTr="00145D10">
        <w:trPr>
          <w:cantSplit/>
          <w:jc w:val="center"/>
        </w:trPr>
        <w:tc>
          <w:tcPr>
            <w:tcW w:w="1637" w:type="dxa"/>
            <w:vMerge/>
            <w:tcBorders>
              <w:left w:val="single" w:sz="4" w:space="0" w:color="auto"/>
              <w:bottom w:val="single" w:sz="4" w:space="0" w:color="auto"/>
              <w:right w:val="single" w:sz="4" w:space="0" w:color="auto"/>
            </w:tcBorders>
            <w:vAlign w:val="center"/>
          </w:tcPr>
          <w:p w:rsidR="00880CE5" w:rsidRPr="00145D10" w:rsidRDefault="00880CE5" w:rsidP="00145D10">
            <w:pPr>
              <w:keepNext/>
              <w:keepLines/>
              <w:spacing w:after="0"/>
              <w:jc w:val="center"/>
              <w:rPr>
                <w:rFonts w:ascii="Arial" w:hAnsi="Arial"/>
                <w:sz w:val="18"/>
              </w:rPr>
            </w:pPr>
          </w:p>
        </w:tc>
        <w:tc>
          <w:tcPr>
            <w:tcW w:w="1080" w:type="dxa"/>
            <w:vMerge/>
            <w:tcBorders>
              <w:left w:val="single" w:sz="4" w:space="0" w:color="auto"/>
              <w:bottom w:val="single" w:sz="4" w:space="0" w:color="auto"/>
              <w:right w:val="single" w:sz="4" w:space="0" w:color="auto"/>
            </w:tcBorders>
            <w:vAlign w:val="center"/>
          </w:tcPr>
          <w:p w:rsidR="00880CE5" w:rsidRPr="00145D10" w:rsidRDefault="00880CE5" w:rsidP="00145D10">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Result</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This information element indicates whether the media properties associated with a Floor Request have been modified successfully or not.</w:t>
            </w:r>
          </w:p>
        </w:tc>
      </w:tr>
      <w:tr w:rsidR="00880CE5" w:rsidRPr="00145D10" w:rsidTr="00145D10">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Confirm Media Update Ack</w:t>
            </w:r>
          </w:p>
        </w:tc>
        <w:tc>
          <w:tcPr>
            <w:tcW w:w="1080" w:type="dxa"/>
            <w:vMerge w:val="restart"/>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880CE5" w:rsidRPr="00145D10" w:rsidRDefault="00880CE5" w:rsidP="00145D10">
            <w:pPr>
              <w:keepNext/>
              <w:keepLines/>
              <w:spacing w:after="0"/>
              <w:jc w:val="center"/>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880CE5" w:rsidRPr="00145D10" w:rsidRDefault="00880CE5" w:rsidP="00145D10">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880CE5" w:rsidRPr="00145D10" w:rsidRDefault="00880CE5" w:rsidP="00145D10">
            <w:pPr>
              <w:keepNext/>
              <w:keepLines/>
              <w:spacing w:after="0"/>
              <w:jc w:val="center"/>
              <w:rPr>
                <w:rFonts w:ascii="Arial" w:hAnsi="Arial"/>
                <w:sz w:val="18"/>
              </w:rPr>
            </w:pPr>
            <w:r w:rsidRPr="00145D10">
              <w:rPr>
                <w:rFonts w:ascii="Arial" w:hAnsi="Arial"/>
                <w:sz w:val="18"/>
              </w:rPr>
              <w:t>This information element indicates the bearer termination where the command was executed.</w:t>
            </w:r>
          </w:p>
        </w:tc>
      </w:tr>
    </w:tbl>
    <w:p w:rsidR="00880CE5" w:rsidRPr="00145D10" w:rsidRDefault="00880CE5" w:rsidP="00880CE5">
      <w:pPr>
        <w:rPr>
          <w:noProof/>
          <w:lang w:eastAsia="zh-CN"/>
        </w:rPr>
      </w:pPr>
    </w:p>
    <w:p w:rsidR="00880CE5" w:rsidRPr="00145D10" w:rsidRDefault="00880CE5" w:rsidP="00880CE5">
      <w:pPr>
        <w:pStyle w:val="Heading2"/>
        <w:rPr>
          <w:lang w:eastAsia="zh-CN"/>
        </w:rPr>
      </w:pPr>
      <w:bookmarkStart w:id="564" w:name="_Toc501548454"/>
      <w:bookmarkStart w:id="565" w:name="_Toc57883412"/>
      <w:r w:rsidRPr="00145D10">
        <w:t>8.</w:t>
      </w:r>
      <w:r w:rsidRPr="00145D10">
        <w:rPr>
          <w:lang w:eastAsia="zh-CN"/>
        </w:rPr>
        <w:t>50</w:t>
      </w:r>
      <w:r w:rsidRPr="00145D10">
        <w:tab/>
      </w:r>
      <w:r w:rsidRPr="00145D10">
        <w:rPr>
          <w:lang w:eastAsia="zh-CN"/>
        </w:rPr>
        <w:t>Configure Granted Quota</w:t>
      </w:r>
      <w:bookmarkEnd w:id="564"/>
      <w:bookmarkEnd w:id="565"/>
    </w:p>
    <w:p w:rsidR="00880CE5" w:rsidRPr="00145D10" w:rsidRDefault="00880CE5" w:rsidP="00880CE5">
      <w:pPr>
        <w:keepNext/>
      </w:pPr>
      <w:r w:rsidRPr="00145D10">
        <w:t xml:space="preserve">This procedure is used to </w:t>
      </w:r>
      <w:r w:rsidRPr="00145D10">
        <w:rPr>
          <w:lang w:eastAsia="zh-CN"/>
        </w:rPr>
        <w:t>configure the granted quota</w:t>
      </w:r>
      <w:r w:rsidRPr="00145D10">
        <w:t>.</w:t>
      </w:r>
    </w:p>
    <w:p w:rsidR="00880CE5" w:rsidRPr="00145D10" w:rsidRDefault="00880CE5" w:rsidP="00880CE5">
      <w:pPr>
        <w:pStyle w:val="TH"/>
        <w:rPr>
          <w:lang w:eastAsia="zh-CN"/>
        </w:rPr>
      </w:pPr>
      <w:r w:rsidRPr="00145D10">
        <w:t>Table 8.</w:t>
      </w:r>
      <w:r w:rsidRPr="00145D10">
        <w:rPr>
          <w:lang w:eastAsia="zh-CN"/>
        </w:rPr>
        <w:t>50.</w:t>
      </w:r>
      <w:r w:rsidRPr="00145D10">
        <w:t>1: Procedures between MRF</w:t>
      </w:r>
      <w:r w:rsidRPr="00145D10">
        <w:rPr>
          <w:lang w:eastAsia="zh-CN"/>
        </w:rPr>
        <w:t>C</w:t>
      </w:r>
      <w:r w:rsidRPr="00145D10">
        <w:t xml:space="preserve"> and MRF</w:t>
      </w:r>
      <w:r w:rsidRPr="00145D10">
        <w:rPr>
          <w:lang w:eastAsia="zh-CN"/>
        </w:rPr>
        <w:t>P</w:t>
      </w:r>
      <w:r w:rsidRPr="00145D10">
        <w:t xml:space="preserve">: </w:t>
      </w:r>
      <w:r w:rsidRPr="00145D10">
        <w:rPr>
          <w:lang w:eastAsia="zh-CN"/>
        </w:rPr>
        <w:t>Configure Granted Quota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rsidTr="00145D10">
        <w:tblPrEx>
          <w:tblCellMar>
            <w:top w:w="0" w:type="dxa"/>
            <w:bottom w:w="0" w:type="dxa"/>
          </w:tblCellMar>
        </w:tblPrEx>
        <w:trPr>
          <w:jc w:val="center"/>
        </w:trPr>
        <w:tc>
          <w:tcPr>
            <w:tcW w:w="1637" w:type="dxa"/>
          </w:tcPr>
          <w:p w:rsidR="00880CE5" w:rsidRPr="00145D10" w:rsidRDefault="00880CE5" w:rsidP="00145D10">
            <w:pPr>
              <w:pStyle w:val="Footer"/>
              <w:rPr>
                <w:i w:val="0"/>
              </w:rPr>
            </w:pPr>
            <w:r w:rsidRPr="00145D10">
              <w:rPr>
                <w:i w:val="0"/>
              </w:rPr>
              <w:t>Procedure</w:t>
            </w:r>
          </w:p>
        </w:tc>
        <w:tc>
          <w:tcPr>
            <w:tcW w:w="1080" w:type="dxa"/>
          </w:tcPr>
          <w:p w:rsidR="00880CE5" w:rsidRPr="00145D10" w:rsidRDefault="00880CE5" w:rsidP="00145D10">
            <w:pPr>
              <w:pStyle w:val="Footer"/>
              <w:rPr>
                <w:i w:val="0"/>
              </w:rPr>
            </w:pPr>
            <w:r w:rsidRPr="00145D10">
              <w:rPr>
                <w:i w:val="0"/>
              </w:rPr>
              <w:t>Initiated</w:t>
            </w:r>
          </w:p>
        </w:tc>
        <w:tc>
          <w:tcPr>
            <w:tcW w:w="1980" w:type="dxa"/>
          </w:tcPr>
          <w:p w:rsidR="00880CE5" w:rsidRPr="00145D10" w:rsidRDefault="00880CE5" w:rsidP="00145D10">
            <w:pPr>
              <w:pStyle w:val="Footer"/>
              <w:rPr>
                <w:i w:val="0"/>
              </w:rPr>
            </w:pPr>
            <w:r w:rsidRPr="00145D10">
              <w:rPr>
                <w:i w:val="0"/>
              </w:rPr>
              <w:t>Information element name</w:t>
            </w:r>
          </w:p>
        </w:tc>
        <w:tc>
          <w:tcPr>
            <w:tcW w:w="1260" w:type="dxa"/>
          </w:tcPr>
          <w:p w:rsidR="00880CE5" w:rsidRPr="00145D10" w:rsidRDefault="00880CE5" w:rsidP="00145D10">
            <w:pPr>
              <w:pStyle w:val="Footer"/>
              <w:rPr>
                <w:i w:val="0"/>
              </w:rPr>
            </w:pPr>
            <w:r w:rsidRPr="00145D10">
              <w:rPr>
                <w:i w:val="0"/>
              </w:rPr>
              <w:t>Information element required</w:t>
            </w:r>
          </w:p>
        </w:tc>
        <w:tc>
          <w:tcPr>
            <w:tcW w:w="3780" w:type="dxa"/>
          </w:tcPr>
          <w:p w:rsidR="00880CE5" w:rsidRPr="00145D10" w:rsidRDefault="00880CE5" w:rsidP="00145D10">
            <w:pPr>
              <w:pStyle w:val="Footer"/>
              <w:rPr>
                <w:i w:val="0"/>
              </w:rPr>
            </w:pPr>
            <w:r w:rsidRPr="00145D10">
              <w:rPr>
                <w:i w:val="0"/>
              </w:rPr>
              <w:t>Information element description</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lastRenderedPageBreak/>
              <w:t>Configure Granted Quota</w:t>
            </w:r>
          </w:p>
        </w:tc>
        <w:tc>
          <w:tcPr>
            <w:tcW w:w="1080" w:type="dxa"/>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MRFC</w:t>
            </w:r>
          </w:p>
        </w:tc>
        <w:tc>
          <w:tcPr>
            <w:tcW w:w="1980" w:type="dxa"/>
          </w:tcPr>
          <w:p w:rsidR="00880CE5" w:rsidRPr="00145D10" w:rsidRDefault="00880CE5" w:rsidP="00145D10">
            <w:pPr>
              <w:pStyle w:val="FootnoteReference"/>
              <w:jc w:val="center"/>
              <w:rPr>
                <w:rFonts w:ascii="Arial" w:hAnsi="Arial"/>
                <w:sz w:val="18"/>
              </w:rPr>
            </w:pPr>
            <w:r w:rsidRPr="00145D10">
              <w:rPr>
                <w:rFonts w:ascii="Arial" w:hAnsi="Arial"/>
                <w:sz w:val="18"/>
              </w:rPr>
              <w:t>Context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keepNext/>
              <w:keepLines/>
              <w:spacing w:after="0"/>
              <w:jc w:val="center"/>
              <w:rPr>
                <w:rFonts w:ascii="Arial" w:hAnsi="Arial"/>
                <w:sz w:val="18"/>
              </w:rPr>
            </w:pPr>
          </w:p>
        </w:tc>
        <w:tc>
          <w:tcPr>
            <w:tcW w:w="1080" w:type="dxa"/>
            <w:vMerge/>
          </w:tcPr>
          <w:p w:rsidR="00880CE5" w:rsidRPr="00145D10" w:rsidRDefault="00880CE5" w:rsidP="00145D10">
            <w:pPr>
              <w:keepNext/>
              <w:keepLines/>
              <w:spacing w:after="0"/>
              <w:jc w:val="center"/>
              <w:rPr>
                <w:rFonts w:ascii="Arial" w:hAnsi="Arial"/>
                <w:sz w:val="18"/>
              </w:rPr>
            </w:pPr>
          </w:p>
        </w:tc>
        <w:tc>
          <w:tcPr>
            <w:tcW w:w="1980" w:type="dxa"/>
          </w:tcPr>
          <w:p w:rsidR="00880CE5" w:rsidRPr="00145D10" w:rsidRDefault="00880CE5" w:rsidP="00145D10">
            <w:pPr>
              <w:pStyle w:val="FootnoteReference"/>
              <w:jc w:val="center"/>
              <w:rPr>
                <w:rFonts w:ascii="Arial" w:hAnsi="Arial"/>
                <w:sz w:val="18"/>
              </w:rPr>
            </w:pPr>
            <w:r w:rsidRPr="00145D10">
              <w:rPr>
                <w:rFonts w:ascii="Arial" w:hAnsi="Arial"/>
                <w:sz w:val="18"/>
              </w:rPr>
              <w:t>Bearer Termination</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This information element indicates the bearer termination to configure the granted quotas.</w:t>
            </w:r>
          </w:p>
        </w:tc>
      </w:tr>
      <w:tr w:rsidR="00880CE5" w:rsidRPr="00145D10" w:rsidTr="00145D10">
        <w:tblPrEx>
          <w:tblCellMar>
            <w:top w:w="0" w:type="dxa"/>
            <w:bottom w:w="0" w:type="dxa"/>
          </w:tblCellMar>
        </w:tblPrEx>
        <w:trPr>
          <w:cantSplit/>
          <w:trHeight w:val="97"/>
          <w:jc w:val="center"/>
        </w:trPr>
        <w:tc>
          <w:tcPr>
            <w:tcW w:w="1637" w:type="dxa"/>
            <w:vMerge/>
          </w:tcPr>
          <w:p w:rsidR="00880CE5" w:rsidRPr="00145D10" w:rsidRDefault="00880CE5" w:rsidP="00145D10">
            <w:pPr>
              <w:keepNext/>
              <w:keepLines/>
              <w:spacing w:after="0"/>
              <w:jc w:val="center"/>
              <w:rPr>
                <w:rFonts w:ascii="Arial" w:hAnsi="Arial"/>
                <w:sz w:val="18"/>
              </w:rPr>
            </w:pPr>
          </w:p>
        </w:tc>
        <w:tc>
          <w:tcPr>
            <w:tcW w:w="1080" w:type="dxa"/>
            <w:vMerge/>
          </w:tcPr>
          <w:p w:rsidR="00880CE5" w:rsidRPr="00145D10" w:rsidRDefault="00880CE5" w:rsidP="00145D10">
            <w:pPr>
              <w:keepNext/>
              <w:keepLines/>
              <w:spacing w:after="0"/>
              <w:jc w:val="center"/>
              <w:rPr>
                <w:rFonts w:ascii="Arial" w:hAnsi="Arial"/>
                <w:sz w:val="18"/>
              </w:rPr>
            </w:pPr>
          </w:p>
        </w:tc>
        <w:tc>
          <w:tcPr>
            <w:tcW w:w="1980" w:type="dxa"/>
          </w:tcPr>
          <w:p w:rsidR="00880CE5" w:rsidRPr="00145D10" w:rsidRDefault="00880CE5" w:rsidP="00145D10">
            <w:pPr>
              <w:pStyle w:val="FootnoteReference"/>
              <w:jc w:val="center"/>
              <w:rPr>
                <w:rFonts w:ascii="Arial" w:hAnsi="Arial"/>
                <w:sz w:val="18"/>
              </w:rPr>
            </w:pPr>
            <w:r w:rsidRPr="00145D10">
              <w:rPr>
                <w:rFonts w:ascii="Arial" w:hAnsi="Arial"/>
                <w:sz w:val="18"/>
              </w:rPr>
              <w:t>Quota for number of messages sent</w:t>
            </w:r>
          </w:p>
        </w:tc>
        <w:tc>
          <w:tcPr>
            <w:tcW w:w="1260" w:type="dxa"/>
            <w:shd w:val="clear" w:color="auto" w:fill="auto"/>
          </w:tcPr>
          <w:p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shd w:val="clear" w:color="auto" w:fill="auto"/>
          </w:tcPr>
          <w:p w:rsidR="00880CE5" w:rsidRPr="00145D10" w:rsidRDefault="00880CE5" w:rsidP="00145D10">
            <w:pPr>
              <w:keepNext/>
              <w:keepLines/>
              <w:spacing w:after="0"/>
              <w:jc w:val="center"/>
              <w:rPr>
                <w:rFonts w:ascii="Arial" w:hAnsi="Arial"/>
                <w:sz w:val="18"/>
              </w:rPr>
            </w:pPr>
            <w:r w:rsidRPr="00145D10">
              <w:rPr>
                <w:rFonts w:ascii="Arial" w:hAnsi="Arial"/>
                <w:sz w:val="18"/>
              </w:rPr>
              <w:t>This information element indicates the quota for the number of messages sent.</w:t>
            </w:r>
          </w:p>
        </w:tc>
      </w:tr>
      <w:tr w:rsidR="00880CE5" w:rsidRPr="00145D10" w:rsidTr="00145D10">
        <w:tblPrEx>
          <w:tblCellMar>
            <w:top w:w="0" w:type="dxa"/>
            <w:bottom w:w="0" w:type="dxa"/>
          </w:tblCellMar>
        </w:tblPrEx>
        <w:trPr>
          <w:cantSplit/>
          <w:trHeight w:val="95"/>
          <w:jc w:val="center"/>
        </w:trPr>
        <w:tc>
          <w:tcPr>
            <w:tcW w:w="1637" w:type="dxa"/>
            <w:vMerge/>
          </w:tcPr>
          <w:p w:rsidR="00880CE5" w:rsidRPr="00145D10" w:rsidRDefault="00880CE5" w:rsidP="00145D10">
            <w:pPr>
              <w:keepNext/>
              <w:keepLines/>
              <w:spacing w:after="0"/>
              <w:jc w:val="center"/>
              <w:rPr>
                <w:rFonts w:ascii="Arial" w:hAnsi="Arial"/>
                <w:sz w:val="18"/>
              </w:rPr>
            </w:pPr>
          </w:p>
        </w:tc>
        <w:tc>
          <w:tcPr>
            <w:tcW w:w="1080" w:type="dxa"/>
            <w:vMerge/>
          </w:tcPr>
          <w:p w:rsidR="00880CE5" w:rsidRPr="00145D10" w:rsidRDefault="00880CE5" w:rsidP="00145D10">
            <w:pPr>
              <w:keepNext/>
              <w:keepLines/>
              <w:spacing w:after="0"/>
              <w:jc w:val="center"/>
              <w:rPr>
                <w:rFonts w:ascii="Arial" w:hAnsi="Arial"/>
                <w:sz w:val="18"/>
              </w:rPr>
            </w:pPr>
          </w:p>
        </w:tc>
        <w:tc>
          <w:tcPr>
            <w:tcW w:w="1980" w:type="dxa"/>
          </w:tcPr>
          <w:p w:rsidR="00880CE5" w:rsidRPr="00145D10" w:rsidRDefault="00880CE5" w:rsidP="00145D10">
            <w:pPr>
              <w:pStyle w:val="FootnoteReference"/>
              <w:jc w:val="center"/>
              <w:rPr>
                <w:rFonts w:ascii="Arial" w:hAnsi="Arial"/>
                <w:sz w:val="18"/>
              </w:rPr>
            </w:pPr>
            <w:r w:rsidRPr="00145D10">
              <w:rPr>
                <w:rFonts w:ascii="Arial" w:hAnsi="Arial"/>
                <w:sz w:val="18"/>
              </w:rPr>
              <w:t>Quota for number of messages received</w:t>
            </w:r>
          </w:p>
        </w:tc>
        <w:tc>
          <w:tcPr>
            <w:tcW w:w="1260" w:type="dxa"/>
            <w:shd w:val="clear" w:color="auto" w:fill="auto"/>
          </w:tcPr>
          <w:p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shd w:val="clear" w:color="auto" w:fill="auto"/>
          </w:tcPr>
          <w:p w:rsidR="00880CE5" w:rsidRPr="00145D10" w:rsidRDefault="00880CE5" w:rsidP="00145D10">
            <w:pPr>
              <w:keepNext/>
              <w:keepLines/>
              <w:spacing w:after="0"/>
              <w:jc w:val="center"/>
              <w:rPr>
                <w:rFonts w:ascii="Arial" w:hAnsi="Arial"/>
                <w:sz w:val="18"/>
              </w:rPr>
            </w:pPr>
            <w:r w:rsidRPr="00145D10">
              <w:rPr>
                <w:rFonts w:ascii="Arial" w:hAnsi="Arial"/>
                <w:sz w:val="18"/>
              </w:rPr>
              <w:t>This information element indicates the quota for the number of messages received.</w:t>
            </w:r>
          </w:p>
        </w:tc>
      </w:tr>
      <w:tr w:rsidR="00880CE5" w:rsidRPr="00145D10" w:rsidTr="00145D10">
        <w:tblPrEx>
          <w:tblCellMar>
            <w:top w:w="0" w:type="dxa"/>
            <w:bottom w:w="0" w:type="dxa"/>
          </w:tblCellMar>
        </w:tblPrEx>
        <w:trPr>
          <w:cantSplit/>
          <w:trHeight w:val="95"/>
          <w:jc w:val="center"/>
        </w:trPr>
        <w:tc>
          <w:tcPr>
            <w:tcW w:w="1637" w:type="dxa"/>
            <w:vMerge/>
          </w:tcPr>
          <w:p w:rsidR="00880CE5" w:rsidRPr="00145D10" w:rsidRDefault="00880CE5" w:rsidP="00145D10">
            <w:pPr>
              <w:keepNext/>
              <w:keepLines/>
              <w:spacing w:after="0"/>
              <w:jc w:val="center"/>
              <w:rPr>
                <w:rFonts w:ascii="Arial" w:hAnsi="Arial"/>
                <w:sz w:val="18"/>
              </w:rPr>
            </w:pPr>
          </w:p>
        </w:tc>
        <w:tc>
          <w:tcPr>
            <w:tcW w:w="1080" w:type="dxa"/>
            <w:vMerge/>
          </w:tcPr>
          <w:p w:rsidR="00880CE5" w:rsidRPr="00145D10" w:rsidRDefault="00880CE5" w:rsidP="00145D10">
            <w:pPr>
              <w:keepNext/>
              <w:keepLines/>
              <w:spacing w:after="0"/>
              <w:jc w:val="center"/>
              <w:rPr>
                <w:rFonts w:ascii="Arial" w:hAnsi="Arial"/>
                <w:sz w:val="18"/>
              </w:rPr>
            </w:pPr>
          </w:p>
        </w:tc>
        <w:tc>
          <w:tcPr>
            <w:tcW w:w="1980" w:type="dxa"/>
          </w:tcPr>
          <w:p w:rsidR="00880CE5" w:rsidRPr="00145D10" w:rsidRDefault="00880CE5" w:rsidP="00145D10">
            <w:pPr>
              <w:pStyle w:val="FootnoteReference"/>
              <w:jc w:val="center"/>
              <w:rPr>
                <w:rFonts w:ascii="Arial" w:hAnsi="Arial"/>
                <w:sz w:val="18"/>
              </w:rPr>
            </w:pPr>
            <w:r w:rsidRPr="00145D10">
              <w:rPr>
                <w:rFonts w:ascii="Arial" w:hAnsi="Arial"/>
                <w:sz w:val="18"/>
              </w:rPr>
              <w:t>Quota for volume of messages sent</w:t>
            </w:r>
          </w:p>
        </w:tc>
        <w:tc>
          <w:tcPr>
            <w:tcW w:w="1260" w:type="dxa"/>
            <w:shd w:val="clear" w:color="auto" w:fill="auto"/>
          </w:tcPr>
          <w:p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shd w:val="clear" w:color="auto" w:fill="auto"/>
          </w:tcPr>
          <w:p w:rsidR="00880CE5" w:rsidRPr="00145D10" w:rsidRDefault="00880CE5" w:rsidP="00145D10">
            <w:pPr>
              <w:keepNext/>
              <w:keepLines/>
              <w:spacing w:after="0"/>
              <w:jc w:val="center"/>
              <w:rPr>
                <w:rFonts w:ascii="Arial" w:hAnsi="Arial"/>
                <w:sz w:val="18"/>
              </w:rPr>
            </w:pPr>
            <w:r w:rsidRPr="00145D10">
              <w:rPr>
                <w:rFonts w:ascii="Arial" w:hAnsi="Arial"/>
                <w:sz w:val="18"/>
              </w:rPr>
              <w:t>This information element indicates the quota for the volume of messages sent.</w:t>
            </w:r>
          </w:p>
        </w:tc>
      </w:tr>
      <w:tr w:rsidR="00880CE5" w:rsidRPr="00145D10" w:rsidTr="00145D10">
        <w:tblPrEx>
          <w:tblCellMar>
            <w:top w:w="0" w:type="dxa"/>
            <w:bottom w:w="0" w:type="dxa"/>
          </w:tblCellMar>
        </w:tblPrEx>
        <w:trPr>
          <w:cantSplit/>
          <w:trHeight w:val="320"/>
          <w:jc w:val="center"/>
        </w:trPr>
        <w:tc>
          <w:tcPr>
            <w:tcW w:w="1637" w:type="dxa"/>
            <w:vMerge/>
          </w:tcPr>
          <w:p w:rsidR="00880CE5" w:rsidRPr="00145D10" w:rsidRDefault="00880CE5" w:rsidP="00145D10">
            <w:pPr>
              <w:keepNext/>
              <w:keepLines/>
              <w:spacing w:after="0"/>
              <w:jc w:val="center"/>
              <w:rPr>
                <w:rFonts w:ascii="Arial" w:hAnsi="Arial"/>
                <w:sz w:val="18"/>
              </w:rPr>
            </w:pPr>
          </w:p>
        </w:tc>
        <w:tc>
          <w:tcPr>
            <w:tcW w:w="1080" w:type="dxa"/>
            <w:vMerge/>
          </w:tcPr>
          <w:p w:rsidR="00880CE5" w:rsidRPr="00145D10" w:rsidRDefault="00880CE5" w:rsidP="00145D10">
            <w:pPr>
              <w:keepNext/>
              <w:keepLines/>
              <w:spacing w:after="0"/>
              <w:jc w:val="center"/>
              <w:rPr>
                <w:rFonts w:ascii="Arial" w:hAnsi="Arial"/>
                <w:sz w:val="18"/>
              </w:rPr>
            </w:pPr>
          </w:p>
        </w:tc>
        <w:tc>
          <w:tcPr>
            <w:tcW w:w="198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Quota for volume of messages received</w:t>
            </w:r>
          </w:p>
        </w:tc>
        <w:tc>
          <w:tcPr>
            <w:tcW w:w="1260" w:type="dxa"/>
            <w:shd w:val="clear" w:color="auto" w:fill="auto"/>
          </w:tcPr>
          <w:p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shd w:val="clear" w:color="auto" w:fill="auto"/>
          </w:tcPr>
          <w:p w:rsidR="00880CE5" w:rsidRPr="00145D10" w:rsidRDefault="00880CE5" w:rsidP="00145D10">
            <w:pPr>
              <w:keepNext/>
              <w:keepLines/>
              <w:spacing w:after="0"/>
              <w:jc w:val="center"/>
              <w:rPr>
                <w:rFonts w:ascii="Arial" w:hAnsi="Arial"/>
                <w:sz w:val="18"/>
              </w:rPr>
            </w:pPr>
            <w:r w:rsidRPr="00145D10">
              <w:rPr>
                <w:rFonts w:ascii="Arial" w:hAnsi="Arial"/>
                <w:sz w:val="18"/>
              </w:rPr>
              <w:t>This information element indicates the quota for the volume of messages received.</w:t>
            </w:r>
          </w:p>
        </w:tc>
      </w:tr>
      <w:tr w:rsidR="00880CE5" w:rsidRPr="00145D10" w:rsidTr="00145D10">
        <w:tblPrEx>
          <w:tblCellMar>
            <w:top w:w="0" w:type="dxa"/>
            <w:bottom w:w="0" w:type="dxa"/>
          </w:tblCellMar>
        </w:tblPrEx>
        <w:trPr>
          <w:cantSplit/>
          <w:trHeight w:val="320"/>
          <w:jc w:val="center"/>
        </w:trPr>
        <w:tc>
          <w:tcPr>
            <w:tcW w:w="1637" w:type="dxa"/>
            <w:vMerge/>
          </w:tcPr>
          <w:p w:rsidR="00880CE5" w:rsidRPr="00145D10" w:rsidRDefault="00880CE5" w:rsidP="00145D10">
            <w:pPr>
              <w:keepNext/>
              <w:keepLines/>
              <w:spacing w:after="0"/>
              <w:jc w:val="center"/>
              <w:rPr>
                <w:rFonts w:ascii="Arial" w:hAnsi="Arial"/>
                <w:sz w:val="18"/>
              </w:rPr>
            </w:pPr>
          </w:p>
        </w:tc>
        <w:tc>
          <w:tcPr>
            <w:tcW w:w="1080" w:type="dxa"/>
            <w:vMerge/>
          </w:tcPr>
          <w:p w:rsidR="00880CE5" w:rsidRPr="00145D10" w:rsidRDefault="00880CE5" w:rsidP="00145D10">
            <w:pPr>
              <w:keepNext/>
              <w:keepLines/>
              <w:spacing w:after="0"/>
              <w:jc w:val="center"/>
              <w:rPr>
                <w:rFonts w:ascii="Arial" w:hAnsi="Arial"/>
                <w:sz w:val="18"/>
              </w:rPr>
            </w:pPr>
          </w:p>
        </w:tc>
        <w:tc>
          <w:tcPr>
            <w:tcW w:w="198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Valid Time</w:t>
            </w:r>
          </w:p>
        </w:tc>
        <w:tc>
          <w:tcPr>
            <w:tcW w:w="1260" w:type="dxa"/>
            <w:shd w:val="clear" w:color="auto" w:fill="auto"/>
          </w:tcPr>
          <w:p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shd w:val="clear" w:color="auto" w:fill="auto"/>
          </w:tcPr>
          <w:p w:rsidR="00880CE5" w:rsidRPr="00145D10" w:rsidRDefault="00880CE5" w:rsidP="00145D10">
            <w:pPr>
              <w:keepNext/>
              <w:keepLines/>
              <w:spacing w:after="0"/>
              <w:jc w:val="center"/>
              <w:rPr>
                <w:rFonts w:ascii="Arial" w:hAnsi="Arial"/>
                <w:sz w:val="18"/>
              </w:rPr>
            </w:pPr>
            <w:r w:rsidRPr="00145D10">
              <w:rPr>
                <w:rFonts w:ascii="Arial" w:hAnsi="Arial"/>
                <w:sz w:val="18"/>
              </w:rPr>
              <w:t>This information element indicates the valid time for collecting message statistics, upon expiry the MRFP shall report the current message statistics.</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Configure Granted Quota Ack</w:t>
            </w:r>
          </w:p>
        </w:tc>
        <w:tc>
          <w:tcPr>
            <w:tcW w:w="1080" w:type="dxa"/>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MRFP</w:t>
            </w:r>
          </w:p>
        </w:tc>
        <w:tc>
          <w:tcPr>
            <w:tcW w:w="1980" w:type="dxa"/>
          </w:tcPr>
          <w:p w:rsidR="00880CE5" w:rsidRPr="00145D10" w:rsidRDefault="00880CE5" w:rsidP="00145D10">
            <w:pPr>
              <w:pStyle w:val="FootnoteReference"/>
              <w:jc w:val="center"/>
              <w:rPr>
                <w:rFonts w:ascii="Arial" w:hAnsi="Arial"/>
                <w:sz w:val="18"/>
              </w:rPr>
            </w:pPr>
            <w:r w:rsidRPr="00145D10">
              <w:rPr>
                <w:rFonts w:ascii="Arial" w:hAnsi="Arial"/>
                <w:sz w:val="18"/>
              </w:rPr>
              <w:t>Context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keepNext/>
              <w:keepLines/>
              <w:spacing w:after="0"/>
              <w:jc w:val="center"/>
              <w:rPr>
                <w:rFonts w:ascii="Arial" w:hAnsi="Arial"/>
                <w:sz w:val="18"/>
              </w:rPr>
            </w:pPr>
          </w:p>
        </w:tc>
        <w:tc>
          <w:tcPr>
            <w:tcW w:w="1080" w:type="dxa"/>
            <w:vMerge/>
          </w:tcPr>
          <w:p w:rsidR="00880CE5" w:rsidRPr="00145D10" w:rsidRDefault="00880CE5" w:rsidP="00145D10">
            <w:pPr>
              <w:keepNext/>
              <w:keepLines/>
              <w:spacing w:after="0"/>
              <w:jc w:val="center"/>
              <w:rPr>
                <w:rFonts w:ascii="Arial" w:hAnsi="Arial"/>
                <w:sz w:val="18"/>
              </w:rPr>
            </w:pPr>
          </w:p>
        </w:tc>
        <w:tc>
          <w:tcPr>
            <w:tcW w:w="1980" w:type="dxa"/>
          </w:tcPr>
          <w:p w:rsidR="00880CE5" w:rsidRPr="00145D10" w:rsidRDefault="00880CE5" w:rsidP="00145D10">
            <w:pPr>
              <w:pStyle w:val="FootnoteReference"/>
              <w:jc w:val="center"/>
              <w:rPr>
                <w:rFonts w:ascii="Arial" w:hAnsi="Arial"/>
                <w:sz w:val="18"/>
              </w:rPr>
            </w:pPr>
            <w:r w:rsidRPr="00145D10">
              <w:rPr>
                <w:rFonts w:ascii="Arial" w:hAnsi="Arial"/>
                <w:sz w:val="18"/>
              </w:rPr>
              <w:t>Bearer Termination</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This information element indicates the Bearer Termination where the command was executed.</w:t>
            </w:r>
          </w:p>
        </w:tc>
      </w:tr>
    </w:tbl>
    <w:p w:rsidR="00880CE5" w:rsidRPr="00145D10" w:rsidRDefault="00880CE5" w:rsidP="00880CE5"/>
    <w:p w:rsidR="00880CE5" w:rsidRPr="00145D10" w:rsidRDefault="00880CE5" w:rsidP="00880CE5">
      <w:pPr>
        <w:pStyle w:val="Heading2"/>
        <w:rPr>
          <w:lang w:eastAsia="zh-CN"/>
        </w:rPr>
      </w:pPr>
      <w:bookmarkStart w:id="566" w:name="_Toc501548455"/>
      <w:bookmarkStart w:id="567" w:name="_Toc57883413"/>
      <w:r w:rsidRPr="00145D10">
        <w:t>8.</w:t>
      </w:r>
      <w:r w:rsidRPr="00145D10">
        <w:rPr>
          <w:lang w:eastAsia="zh-CN"/>
        </w:rPr>
        <w:t>51</w:t>
      </w:r>
      <w:r w:rsidRPr="00145D10">
        <w:tab/>
      </w:r>
      <w:r w:rsidRPr="00145D10">
        <w:rPr>
          <w:lang w:eastAsia="zh-CN"/>
        </w:rPr>
        <w:t>Report Message Statistics</w:t>
      </w:r>
      <w:bookmarkEnd w:id="566"/>
      <w:bookmarkEnd w:id="567"/>
    </w:p>
    <w:p w:rsidR="00880CE5" w:rsidRPr="00145D10" w:rsidRDefault="00880CE5" w:rsidP="00880CE5">
      <w:pPr>
        <w:keepNext/>
      </w:pPr>
      <w:r w:rsidRPr="00145D10">
        <w:t xml:space="preserve">This procedure is used to </w:t>
      </w:r>
      <w:r w:rsidRPr="00145D10">
        <w:rPr>
          <w:lang w:eastAsia="zh-CN"/>
        </w:rPr>
        <w:t>report statistics for the sent and received messages</w:t>
      </w:r>
      <w:r w:rsidRPr="00145D10">
        <w:t>.</w:t>
      </w:r>
    </w:p>
    <w:p w:rsidR="00880CE5" w:rsidRPr="00145D10" w:rsidRDefault="00880CE5" w:rsidP="00880CE5">
      <w:pPr>
        <w:pStyle w:val="TH"/>
        <w:rPr>
          <w:lang w:eastAsia="zh-CN"/>
        </w:rPr>
      </w:pPr>
      <w:r w:rsidRPr="00145D10">
        <w:t>Table 8.</w:t>
      </w:r>
      <w:r w:rsidRPr="00145D10">
        <w:rPr>
          <w:lang w:eastAsia="zh-CN"/>
        </w:rPr>
        <w:t>51.</w:t>
      </w:r>
      <w:r w:rsidRPr="00145D10">
        <w:t>1: Procedures between MRF</w:t>
      </w:r>
      <w:r w:rsidRPr="00145D10">
        <w:rPr>
          <w:lang w:eastAsia="zh-CN"/>
        </w:rPr>
        <w:t>P</w:t>
      </w:r>
      <w:r w:rsidRPr="00145D10">
        <w:t xml:space="preserve"> and MRF</w:t>
      </w:r>
      <w:r w:rsidRPr="00145D10">
        <w:rPr>
          <w:lang w:eastAsia="zh-CN"/>
        </w:rPr>
        <w:t>C</w:t>
      </w:r>
      <w:r w:rsidRPr="00145D10">
        <w:t xml:space="preserve">: </w:t>
      </w:r>
      <w:r w:rsidRPr="00145D10">
        <w:rPr>
          <w:lang w:eastAsia="zh-CN"/>
        </w:rPr>
        <w:t>Report Message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rsidTr="00145D10">
        <w:tblPrEx>
          <w:tblCellMar>
            <w:top w:w="0" w:type="dxa"/>
            <w:bottom w:w="0" w:type="dxa"/>
          </w:tblCellMar>
        </w:tblPrEx>
        <w:trPr>
          <w:jc w:val="center"/>
        </w:trPr>
        <w:tc>
          <w:tcPr>
            <w:tcW w:w="1637" w:type="dxa"/>
          </w:tcPr>
          <w:p w:rsidR="00880CE5" w:rsidRPr="00145D10" w:rsidRDefault="00880CE5" w:rsidP="00145D10">
            <w:pPr>
              <w:pStyle w:val="Footer"/>
              <w:rPr>
                <w:i w:val="0"/>
              </w:rPr>
            </w:pPr>
            <w:r w:rsidRPr="00145D10">
              <w:rPr>
                <w:i w:val="0"/>
              </w:rPr>
              <w:t>Procedure</w:t>
            </w:r>
          </w:p>
        </w:tc>
        <w:tc>
          <w:tcPr>
            <w:tcW w:w="1080" w:type="dxa"/>
          </w:tcPr>
          <w:p w:rsidR="00880CE5" w:rsidRPr="00145D10" w:rsidRDefault="00880CE5" w:rsidP="00145D10">
            <w:pPr>
              <w:pStyle w:val="Footer"/>
              <w:rPr>
                <w:i w:val="0"/>
              </w:rPr>
            </w:pPr>
            <w:r w:rsidRPr="00145D10">
              <w:rPr>
                <w:i w:val="0"/>
              </w:rPr>
              <w:t>Initiated</w:t>
            </w:r>
          </w:p>
        </w:tc>
        <w:tc>
          <w:tcPr>
            <w:tcW w:w="1980" w:type="dxa"/>
          </w:tcPr>
          <w:p w:rsidR="00880CE5" w:rsidRPr="00145D10" w:rsidRDefault="00880CE5" w:rsidP="00145D10">
            <w:pPr>
              <w:pStyle w:val="Footer"/>
              <w:rPr>
                <w:i w:val="0"/>
              </w:rPr>
            </w:pPr>
            <w:r w:rsidRPr="00145D10">
              <w:rPr>
                <w:i w:val="0"/>
              </w:rPr>
              <w:t>Information element name</w:t>
            </w:r>
          </w:p>
        </w:tc>
        <w:tc>
          <w:tcPr>
            <w:tcW w:w="1260" w:type="dxa"/>
          </w:tcPr>
          <w:p w:rsidR="00880CE5" w:rsidRPr="00145D10" w:rsidRDefault="00880CE5" w:rsidP="00145D10">
            <w:pPr>
              <w:pStyle w:val="Footer"/>
              <w:rPr>
                <w:i w:val="0"/>
              </w:rPr>
            </w:pPr>
            <w:r w:rsidRPr="00145D10">
              <w:rPr>
                <w:i w:val="0"/>
              </w:rPr>
              <w:t>Information element required</w:t>
            </w:r>
          </w:p>
        </w:tc>
        <w:tc>
          <w:tcPr>
            <w:tcW w:w="3780" w:type="dxa"/>
          </w:tcPr>
          <w:p w:rsidR="00880CE5" w:rsidRPr="00145D10" w:rsidRDefault="00880CE5" w:rsidP="00145D10">
            <w:pPr>
              <w:pStyle w:val="Footer"/>
              <w:rPr>
                <w:i w:val="0"/>
              </w:rPr>
            </w:pPr>
            <w:r w:rsidRPr="00145D10">
              <w:rPr>
                <w:i w:val="0"/>
              </w:rPr>
              <w:t>Information element description</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pStyle w:val="FootnoteReference"/>
              <w:jc w:val="center"/>
              <w:rPr>
                <w:rFonts w:ascii="Arial" w:hAnsi="Arial"/>
                <w:sz w:val="18"/>
              </w:rPr>
            </w:pPr>
            <w:r w:rsidRPr="00145D10">
              <w:rPr>
                <w:rFonts w:ascii="Arial" w:hAnsi="Arial"/>
                <w:sz w:val="18"/>
              </w:rPr>
              <w:t>Report Message Statistics</w:t>
            </w:r>
          </w:p>
        </w:tc>
        <w:tc>
          <w:tcPr>
            <w:tcW w:w="1080" w:type="dxa"/>
            <w:vMerge w:val="restart"/>
          </w:tcPr>
          <w:p w:rsidR="00880CE5" w:rsidRPr="00145D10" w:rsidRDefault="00880CE5" w:rsidP="00145D10">
            <w:pPr>
              <w:pStyle w:val="FootnoteReference"/>
              <w:jc w:val="center"/>
              <w:rPr>
                <w:rFonts w:ascii="Arial" w:hAnsi="Arial"/>
                <w:sz w:val="18"/>
              </w:rPr>
            </w:pPr>
            <w:r w:rsidRPr="00145D10">
              <w:rPr>
                <w:rFonts w:ascii="Arial" w:hAnsi="Arial"/>
                <w:sz w:val="18"/>
              </w:rPr>
              <w:t>MRFP</w:t>
            </w:r>
          </w:p>
        </w:tc>
        <w:tc>
          <w:tcPr>
            <w:tcW w:w="1980" w:type="dxa"/>
          </w:tcPr>
          <w:p w:rsidR="00880CE5" w:rsidRPr="00145D10" w:rsidRDefault="00880CE5" w:rsidP="00145D10">
            <w:pPr>
              <w:pStyle w:val="FootnoteReference"/>
              <w:jc w:val="center"/>
              <w:rPr>
                <w:rFonts w:ascii="Arial" w:hAnsi="Arial"/>
                <w:sz w:val="18"/>
              </w:rPr>
            </w:pPr>
            <w:r w:rsidRPr="00145D10">
              <w:rPr>
                <w:rFonts w:ascii="Arial" w:hAnsi="Arial"/>
                <w:sz w:val="18"/>
              </w:rPr>
              <w:t>Context</w:t>
            </w:r>
          </w:p>
        </w:tc>
        <w:tc>
          <w:tcPr>
            <w:tcW w:w="1260" w:type="dxa"/>
          </w:tcPr>
          <w:p w:rsidR="00880CE5" w:rsidRPr="00145D10" w:rsidRDefault="00880CE5" w:rsidP="00145D10">
            <w:pPr>
              <w:pStyle w:val="FootnoteReference"/>
              <w:jc w:val="center"/>
              <w:rPr>
                <w:rFonts w:ascii="Arial" w:hAnsi="Arial"/>
                <w:sz w:val="18"/>
              </w:rPr>
            </w:pPr>
            <w:r w:rsidRPr="00145D10">
              <w:rPr>
                <w:rFonts w:ascii="Arial" w:hAnsi="Arial"/>
                <w:sz w:val="18"/>
              </w:rPr>
              <w:t>M</w:t>
            </w:r>
          </w:p>
        </w:tc>
        <w:tc>
          <w:tcPr>
            <w:tcW w:w="3780" w:type="dxa"/>
          </w:tcPr>
          <w:p w:rsidR="00880CE5" w:rsidRPr="00145D10" w:rsidRDefault="00880CE5" w:rsidP="00145D10">
            <w:pPr>
              <w:pStyle w:val="FootnoteReference"/>
              <w:jc w:val="center"/>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FootnoteReference"/>
              <w:jc w:val="center"/>
              <w:rPr>
                <w:rFonts w:ascii="Arial" w:hAnsi="Arial"/>
                <w:sz w:val="18"/>
              </w:rPr>
            </w:pPr>
          </w:p>
        </w:tc>
        <w:tc>
          <w:tcPr>
            <w:tcW w:w="1080" w:type="dxa"/>
            <w:vMerge/>
          </w:tcPr>
          <w:p w:rsidR="00880CE5" w:rsidRPr="00145D10" w:rsidRDefault="00880CE5" w:rsidP="00145D10">
            <w:pPr>
              <w:pStyle w:val="FootnoteReference"/>
              <w:jc w:val="center"/>
              <w:rPr>
                <w:rFonts w:ascii="Arial" w:hAnsi="Arial"/>
                <w:sz w:val="18"/>
              </w:rPr>
            </w:pPr>
          </w:p>
        </w:tc>
        <w:tc>
          <w:tcPr>
            <w:tcW w:w="1980" w:type="dxa"/>
          </w:tcPr>
          <w:p w:rsidR="00880CE5" w:rsidRPr="00145D10" w:rsidRDefault="00880CE5" w:rsidP="00145D10">
            <w:pPr>
              <w:pStyle w:val="FootnoteReference"/>
              <w:jc w:val="center"/>
              <w:rPr>
                <w:rFonts w:ascii="Arial" w:hAnsi="Arial"/>
                <w:sz w:val="18"/>
              </w:rPr>
            </w:pPr>
            <w:r w:rsidRPr="00145D10">
              <w:rPr>
                <w:rFonts w:ascii="Arial" w:hAnsi="Arial"/>
                <w:sz w:val="18"/>
              </w:rPr>
              <w:t>Bearer Termination</w:t>
            </w:r>
          </w:p>
        </w:tc>
        <w:tc>
          <w:tcPr>
            <w:tcW w:w="1260" w:type="dxa"/>
          </w:tcPr>
          <w:p w:rsidR="00880CE5" w:rsidRPr="00145D10" w:rsidRDefault="00880CE5" w:rsidP="00145D10">
            <w:pPr>
              <w:pStyle w:val="FootnoteReference"/>
              <w:jc w:val="center"/>
              <w:rPr>
                <w:rFonts w:ascii="Arial" w:hAnsi="Arial"/>
                <w:sz w:val="18"/>
              </w:rPr>
            </w:pPr>
            <w:r w:rsidRPr="00145D10">
              <w:rPr>
                <w:rFonts w:ascii="Arial" w:hAnsi="Arial"/>
                <w:sz w:val="18"/>
              </w:rPr>
              <w:t>M</w:t>
            </w:r>
          </w:p>
        </w:tc>
        <w:tc>
          <w:tcPr>
            <w:tcW w:w="3780" w:type="dxa"/>
          </w:tcPr>
          <w:p w:rsidR="00880CE5" w:rsidRPr="00145D10" w:rsidRDefault="00880CE5" w:rsidP="00145D10">
            <w:pPr>
              <w:pStyle w:val="FootnoteReference"/>
              <w:jc w:val="center"/>
              <w:rPr>
                <w:rFonts w:ascii="Arial" w:hAnsi="Arial"/>
                <w:sz w:val="18"/>
              </w:rPr>
            </w:pPr>
            <w:r w:rsidRPr="00145D10">
              <w:rPr>
                <w:rFonts w:ascii="Arial" w:hAnsi="Arial"/>
                <w:sz w:val="18"/>
              </w:rPr>
              <w:t>This information element indicates the bearer termination to report statistics.</w:t>
            </w:r>
          </w:p>
        </w:tc>
      </w:tr>
      <w:tr w:rsidR="00880CE5" w:rsidRPr="00145D10" w:rsidTr="00145D10">
        <w:tblPrEx>
          <w:tblCellMar>
            <w:top w:w="0" w:type="dxa"/>
            <w:bottom w:w="0" w:type="dxa"/>
          </w:tblCellMar>
        </w:tblPrEx>
        <w:trPr>
          <w:cantSplit/>
          <w:trHeight w:val="97"/>
          <w:jc w:val="center"/>
        </w:trPr>
        <w:tc>
          <w:tcPr>
            <w:tcW w:w="1637" w:type="dxa"/>
            <w:vMerge/>
          </w:tcPr>
          <w:p w:rsidR="00880CE5" w:rsidRPr="00145D10" w:rsidRDefault="00880CE5" w:rsidP="00145D10">
            <w:pPr>
              <w:pStyle w:val="FootnoteReference"/>
              <w:jc w:val="center"/>
              <w:rPr>
                <w:rFonts w:ascii="Arial" w:hAnsi="Arial"/>
                <w:sz w:val="18"/>
              </w:rPr>
            </w:pPr>
          </w:p>
        </w:tc>
        <w:tc>
          <w:tcPr>
            <w:tcW w:w="1080" w:type="dxa"/>
            <w:vMerge/>
          </w:tcPr>
          <w:p w:rsidR="00880CE5" w:rsidRPr="00145D10" w:rsidRDefault="00880CE5" w:rsidP="00145D10">
            <w:pPr>
              <w:pStyle w:val="FootnoteReference"/>
              <w:jc w:val="center"/>
              <w:rPr>
                <w:rFonts w:ascii="Arial" w:hAnsi="Arial"/>
                <w:sz w:val="18"/>
              </w:rPr>
            </w:pPr>
          </w:p>
        </w:tc>
        <w:tc>
          <w:tcPr>
            <w:tcW w:w="1980" w:type="dxa"/>
          </w:tcPr>
          <w:p w:rsidR="00880CE5" w:rsidRPr="00145D10" w:rsidRDefault="00880CE5" w:rsidP="00145D10">
            <w:pPr>
              <w:pStyle w:val="FootnoteReference"/>
              <w:jc w:val="center"/>
              <w:rPr>
                <w:rFonts w:ascii="Arial" w:hAnsi="Arial"/>
                <w:sz w:val="18"/>
              </w:rPr>
            </w:pPr>
            <w:r w:rsidRPr="00145D10">
              <w:rPr>
                <w:rFonts w:ascii="Arial" w:hAnsi="Arial"/>
                <w:sz w:val="18"/>
              </w:rPr>
              <w:t>Number of messages sent</w:t>
            </w:r>
          </w:p>
        </w:tc>
        <w:tc>
          <w:tcPr>
            <w:tcW w:w="126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O</w:t>
            </w:r>
          </w:p>
        </w:tc>
        <w:tc>
          <w:tcPr>
            <w:tcW w:w="378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This information element indicates the number of messages sent.</w:t>
            </w:r>
          </w:p>
        </w:tc>
      </w:tr>
      <w:tr w:rsidR="00880CE5" w:rsidRPr="00145D10" w:rsidTr="00145D10">
        <w:tblPrEx>
          <w:tblCellMar>
            <w:top w:w="0" w:type="dxa"/>
            <w:bottom w:w="0" w:type="dxa"/>
          </w:tblCellMar>
        </w:tblPrEx>
        <w:trPr>
          <w:cantSplit/>
          <w:trHeight w:val="95"/>
          <w:jc w:val="center"/>
        </w:trPr>
        <w:tc>
          <w:tcPr>
            <w:tcW w:w="1637" w:type="dxa"/>
            <w:vMerge/>
          </w:tcPr>
          <w:p w:rsidR="00880CE5" w:rsidRPr="00145D10" w:rsidRDefault="00880CE5" w:rsidP="00145D10">
            <w:pPr>
              <w:pStyle w:val="FootnoteReference"/>
              <w:jc w:val="center"/>
              <w:rPr>
                <w:rFonts w:ascii="Arial" w:hAnsi="Arial"/>
                <w:sz w:val="18"/>
              </w:rPr>
            </w:pPr>
          </w:p>
        </w:tc>
        <w:tc>
          <w:tcPr>
            <w:tcW w:w="1080" w:type="dxa"/>
            <w:vMerge/>
          </w:tcPr>
          <w:p w:rsidR="00880CE5" w:rsidRPr="00145D10" w:rsidRDefault="00880CE5" w:rsidP="00145D10">
            <w:pPr>
              <w:pStyle w:val="FootnoteReference"/>
              <w:jc w:val="center"/>
              <w:rPr>
                <w:rFonts w:ascii="Arial" w:hAnsi="Arial"/>
                <w:sz w:val="18"/>
              </w:rPr>
            </w:pPr>
          </w:p>
        </w:tc>
        <w:tc>
          <w:tcPr>
            <w:tcW w:w="1980" w:type="dxa"/>
          </w:tcPr>
          <w:p w:rsidR="00880CE5" w:rsidRPr="00145D10" w:rsidRDefault="00880CE5" w:rsidP="00145D10">
            <w:pPr>
              <w:pStyle w:val="FootnoteReference"/>
              <w:jc w:val="center"/>
              <w:rPr>
                <w:rFonts w:ascii="Arial" w:hAnsi="Arial"/>
                <w:sz w:val="18"/>
              </w:rPr>
            </w:pPr>
            <w:r w:rsidRPr="00145D10">
              <w:rPr>
                <w:rFonts w:ascii="Arial" w:hAnsi="Arial"/>
                <w:sz w:val="18"/>
              </w:rPr>
              <w:t>Number of messages received</w:t>
            </w:r>
          </w:p>
        </w:tc>
        <w:tc>
          <w:tcPr>
            <w:tcW w:w="126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O</w:t>
            </w:r>
          </w:p>
        </w:tc>
        <w:tc>
          <w:tcPr>
            <w:tcW w:w="378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This information element indicates the number of messages received.</w:t>
            </w:r>
          </w:p>
        </w:tc>
      </w:tr>
      <w:tr w:rsidR="00880CE5" w:rsidRPr="00145D10" w:rsidTr="00145D10">
        <w:tblPrEx>
          <w:tblCellMar>
            <w:top w:w="0" w:type="dxa"/>
            <w:bottom w:w="0" w:type="dxa"/>
          </w:tblCellMar>
        </w:tblPrEx>
        <w:trPr>
          <w:cantSplit/>
          <w:trHeight w:val="95"/>
          <w:jc w:val="center"/>
        </w:trPr>
        <w:tc>
          <w:tcPr>
            <w:tcW w:w="1637" w:type="dxa"/>
            <w:vMerge/>
          </w:tcPr>
          <w:p w:rsidR="00880CE5" w:rsidRPr="00145D10" w:rsidRDefault="00880CE5" w:rsidP="00145D10">
            <w:pPr>
              <w:pStyle w:val="FootnoteReference"/>
              <w:jc w:val="center"/>
              <w:rPr>
                <w:rFonts w:ascii="Arial" w:hAnsi="Arial"/>
                <w:sz w:val="18"/>
              </w:rPr>
            </w:pPr>
          </w:p>
        </w:tc>
        <w:tc>
          <w:tcPr>
            <w:tcW w:w="1080" w:type="dxa"/>
            <w:vMerge/>
          </w:tcPr>
          <w:p w:rsidR="00880CE5" w:rsidRPr="00145D10" w:rsidRDefault="00880CE5" w:rsidP="00145D10">
            <w:pPr>
              <w:pStyle w:val="FootnoteReference"/>
              <w:jc w:val="center"/>
              <w:rPr>
                <w:rFonts w:ascii="Arial" w:hAnsi="Arial"/>
                <w:sz w:val="18"/>
              </w:rPr>
            </w:pPr>
          </w:p>
        </w:tc>
        <w:tc>
          <w:tcPr>
            <w:tcW w:w="1980" w:type="dxa"/>
          </w:tcPr>
          <w:p w:rsidR="00880CE5" w:rsidRPr="00145D10" w:rsidRDefault="00880CE5" w:rsidP="00145D10">
            <w:pPr>
              <w:pStyle w:val="FootnoteReference"/>
              <w:jc w:val="center"/>
              <w:rPr>
                <w:rFonts w:ascii="Arial" w:hAnsi="Arial"/>
                <w:sz w:val="18"/>
              </w:rPr>
            </w:pPr>
            <w:r w:rsidRPr="00145D10">
              <w:rPr>
                <w:rFonts w:ascii="Arial" w:hAnsi="Arial"/>
                <w:sz w:val="18"/>
              </w:rPr>
              <w:t>Volume of messages sent</w:t>
            </w:r>
          </w:p>
        </w:tc>
        <w:tc>
          <w:tcPr>
            <w:tcW w:w="126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O</w:t>
            </w:r>
          </w:p>
        </w:tc>
        <w:tc>
          <w:tcPr>
            <w:tcW w:w="378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This information element indicates the volume of messages sent.</w:t>
            </w:r>
          </w:p>
        </w:tc>
      </w:tr>
      <w:tr w:rsidR="00880CE5" w:rsidRPr="00145D10" w:rsidTr="00145D10">
        <w:tblPrEx>
          <w:tblCellMar>
            <w:top w:w="0" w:type="dxa"/>
            <w:bottom w:w="0" w:type="dxa"/>
          </w:tblCellMar>
        </w:tblPrEx>
        <w:trPr>
          <w:cantSplit/>
          <w:trHeight w:val="443"/>
          <w:jc w:val="center"/>
        </w:trPr>
        <w:tc>
          <w:tcPr>
            <w:tcW w:w="1637" w:type="dxa"/>
            <w:vMerge/>
          </w:tcPr>
          <w:p w:rsidR="00880CE5" w:rsidRPr="00145D10" w:rsidRDefault="00880CE5" w:rsidP="00145D10">
            <w:pPr>
              <w:pStyle w:val="FootnoteReference"/>
              <w:jc w:val="center"/>
              <w:rPr>
                <w:rFonts w:ascii="Arial" w:hAnsi="Arial"/>
                <w:sz w:val="18"/>
              </w:rPr>
            </w:pPr>
          </w:p>
        </w:tc>
        <w:tc>
          <w:tcPr>
            <w:tcW w:w="1080" w:type="dxa"/>
            <w:vMerge/>
          </w:tcPr>
          <w:p w:rsidR="00880CE5" w:rsidRPr="00145D10" w:rsidRDefault="00880CE5" w:rsidP="00145D10">
            <w:pPr>
              <w:pStyle w:val="FootnoteReference"/>
              <w:jc w:val="center"/>
              <w:rPr>
                <w:rFonts w:ascii="Arial" w:hAnsi="Arial"/>
                <w:sz w:val="18"/>
              </w:rPr>
            </w:pPr>
          </w:p>
        </w:tc>
        <w:tc>
          <w:tcPr>
            <w:tcW w:w="198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Volume of messages received</w:t>
            </w:r>
          </w:p>
        </w:tc>
        <w:tc>
          <w:tcPr>
            <w:tcW w:w="126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O</w:t>
            </w:r>
          </w:p>
        </w:tc>
        <w:tc>
          <w:tcPr>
            <w:tcW w:w="378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This information element indicates the volume of messages received.</w:t>
            </w:r>
          </w:p>
        </w:tc>
      </w:tr>
      <w:tr w:rsidR="00880CE5" w:rsidRPr="00145D10" w:rsidTr="00145D10">
        <w:tblPrEx>
          <w:tblCellMar>
            <w:top w:w="0" w:type="dxa"/>
            <w:bottom w:w="0" w:type="dxa"/>
          </w:tblCellMar>
        </w:tblPrEx>
        <w:trPr>
          <w:cantSplit/>
          <w:trHeight w:val="443"/>
          <w:jc w:val="center"/>
        </w:trPr>
        <w:tc>
          <w:tcPr>
            <w:tcW w:w="1637" w:type="dxa"/>
            <w:vMerge/>
          </w:tcPr>
          <w:p w:rsidR="00880CE5" w:rsidRPr="00145D10" w:rsidRDefault="00880CE5" w:rsidP="00145D10">
            <w:pPr>
              <w:pStyle w:val="FootnoteReference"/>
              <w:jc w:val="center"/>
              <w:rPr>
                <w:rFonts w:ascii="Arial" w:hAnsi="Arial"/>
                <w:sz w:val="18"/>
              </w:rPr>
            </w:pPr>
          </w:p>
        </w:tc>
        <w:tc>
          <w:tcPr>
            <w:tcW w:w="1080" w:type="dxa"/>
            <w:vMerge/>
          </w:tcPr>
          <w:p w:rsidR="00880CE5" w:rsidRPr="00145D10" w:rsidRDefault="00880CE5" w:rsidP="00145D10">
            <w:pPr>
              <w:pStyle w:val="FootnoteReference"/>
              <w:jc w:val="center"/>
              <w:rPr>
                <w:rFonts w:ascii="Arial" w:hAnsi="Arial"/>
                <w:sz w:val="18"/>
              </w:rPr>
            </w:pPr>
          </w:p>
        </w:tc>
        <w:tc>
          <w:tcPr>
            <w:tcW w:w="198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Reason For Report</w:t>
            </w:r>
          </w:p>
        </w:tc>
        <w:tc>
          <w:tcPr>
            <w:tcW w:w="126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M</w:t>
            </w:r>
          </w:p>
        </w:tc>
        <w:tc>
          <w:tcPr>
            <w:tcW w:w="378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Indicates reason for the report (e.g. expiry of time, granted quotas reached)</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pStyle w:val="FootnoteReference"/>
              <w:jc w:val="center"/>
              <w:rPr>
                <w:rFonts w:ascii="Arial" w:hAnsi="Arial"/>
                <w:sz w:val="18"/>
              </w:rPr>
            </w:pPr>
            <w:r w:rsidRPr="00145D10">
              <w:rPr>
                <w:rFonts w:ascii="Arial" w:hAnsi="Arial"/>
                <w:sz w:val="18"/>
              </w:rPr>
              <w:t>Report Message Statistics Ack</w:t>
            </w:r>
          </w:p>
        </w:tc>
        <w:tc>
          <w:tcPr>
            <w:tcW w:w="1080" w:type="dxa"/>
            <w:vMerge w:val="restart"/>
          </w:tcPr>
          <w:p w:rsidR="00880CE5" w:rsidRPr="00145D10" w:rsidRDefault="00880CE5" w:rsidP="00145D10">
            <w:pPr>
              <w:pStyle w:val="FootnoteReference"/>
              <w:jc w:val="center"/>
              <w:rPr>
                <w:rFonts w:ascii="Arial" w:hAnsi="Arial"/>
                <w:sz w:val="18"/>
              </w:rPr>
            </w:pPr>
            <w:r w:rsidRPr="00145D10">
              <w:rPr>
                <w:rFonts w:ascii="Arial" w:hAnsi="Arial"/>
                <w:sz w:val="18"/>
              </w:rPr>
              <w:t>MRFC</w:t>
            </w:r>
          </w:p>
        </w:tc>
        <w:tc>
          <w:tcPr>
            <w:tcW w:w="1980" w:type="dxa"/>
          </w:tcPr>
          <w:p w:rsidR="00880CE5" w:rsidRPr="00145D10" w:rsidRDefault="00880CE5" w:rsidP="00145D10">
            <w:pPr>
              <w:pStyle w:val="FootnoteReference"/>
              <w:jc w:val="center"/>
              <w:rPr>
                <w:rFonts w:ascii="Arial" w:hAnsi="Arial"/>
                <w:sz w:val="18"/>
              </w:rPr>
            </w:pPr>
            <w:r w:rsidRPr="00145D10">
              <w:rPr>
                <w:rFonts w:ascii="Arial" w:hAnsi="Arial"/>
                <w:sz w:val="18"/>
              </w:rPr>
              <w:t>Context</w:t>
            </w:r>
          </w:p>
        </w:tc>
        <w:tc>
          <w:tcPr>
            <w:tcW w:w="1260" w:type="dxa"/>
          </w:tcPr>
          <w:p w:rsidR="00880CE5" w:rsidRPr="00145D10" w:rsidRDefault="00880CE5" w:rsidP="00145D10">
            <w:pPr>
              <w:pStyle w:val="FootnoteReference"/>
              <w:jc w:val="center"/>
              <w:rPr>
                <w:rFonts w:ascii="Arial" w:hAnsi="Arial"/>
                <w:sz w:val="18"/>
              </w:rPr>
            </w:pPr>
            <w:r w:rsidRPr="00145D10">
              <w:rPr>
                <w:rFonts w:ascii="Arial" w:hAnsi="Arial"/>
                <w:sz w:val="18"/>
              </w:rPr>
              <w:t>M</w:t>
            </w:r>
          </w:p>
        </w:tc>
        <w:tc>
          <w:tcPr>
            <w:tcW w:w="3780" w:type="dxa"/>
          </w:tcPr>
          <w:p w:rsidR="00880CE5" w:rsidRPr="00145D10" w:rsidRDefault="00880CE5" w:rsidP="00145D10">
            <w:pPr>
              <w:pStyle w:val="FootnoteReference"/>
              <w:jc w:val="center"/>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FootnoteReference"/>
              <w:jc w:val="center"/>
              <w:rPr>
                <w:rFonts w:ascii="Arial" w:hAnsi="Arial"/>
                <w:sz w:val="18"/>
              </w:rPr>
            </w:pPr>
          </w:p>
        </w:tc>
        <w:tc>
          <w:tcPr>
            <w:tcW w:w="1080" w:type="dxa"/>
            <w:vMerge/>
          </w:tcPr>
          <w:p w:rsidR="00880CE5" w:rsidRPr="00145D10" w:rsidRDefault="00880CE5" w:rsidP="00145D10">
            <w:pPr>
              <w:pStyle w:val="FootnoteReference"/>
              <w:jc w:val="center"/>
              <w:rPr>
                <w:rFonts w:ascii="Arial" w:hAnsi="Arial"/>
                <w:sz w:val="18"/>
              </w:rPr>
            </w:pPr>
          </w:p>
        </w:tc>
        <w:tc>
          <w:tcPr>
            <w:tcW w:w="1980" w:type="dxa"/>
          </w:tcPr>
          <w:p w:rsidR="00880CE5" w:rsidRPr="00145D10" w:rsidRDefault="00880CE5" w:rsidP="00145D10">
            <w:pPr>
              <w:pStyle w:val="FootnoteReference"/>
              <w:jc w:val="center"/>
              <w:rPr>
                <w:rFonts w:ascii="Arial" w:hAnsi="Arial"/>
                <w:sz w:val="18"/>
              </w:rPr>
            </w:pPr>
            <w:r w:rsidRPr="00145D10">
              <w:rPr>
                <w:rFonts w:ascii="Arial" w:hAnsi="Arial"/>
                <w:sz w:val="18"/>
              </w:rPr>
              <w:t>Bearer Termination</w:t>
            </w:r>
          </w:p>
        </w:tc>
        <w:tc>
          <w:tcPr>
            <w:tcW w:w="1260" w:type="dxa"/>
          </w:tcPr>
          <w:p w:rsidR="00880CE5" w:rsidRPr="00145D10" w:rsidRDefault="00880CE5" w:rsidP="00145D10">
            <w:pPr>
              <w:pStyle w:val="FootnoteReference"/>
              <w:jc w:val="center"/>
              <w:rPr>
                <w:rFonts w:ascii="Arial" w:hAnsi="Arial"/>
                <w:sz w:val="18"/>
              </w:rPr>
            </w:pPr>
            <w:r w:rsidRPr="00145D10">
              <w:rPr>
                <w:rFonts w:ascii="Arial" w:hAnsi="Arial"/>
                <w:sz w:val="18"/>
              </w:rPr>
              <w:t>M</w:t>
            </w:r>
          </w:p>
        </w:tc>
        <w:tc>
          <w:tcPr>
            <w:tcW w:w="3780" w:type="dxa"/>
          </w:tcPr>
          <w:p w:rsidR="00880CE5" w:rsidRPr="00145D10" w:rsidRDefault="00880CE5" w:rsidP="00145D10">
            <w:pPr>
              <w:pStyle w:val="FootnoteReference"/>
              <w:jc w:val="center"/>
              <w:rPr>
                <w:rFonts w:ascii="Arial" w:hAnsi="Arial"/>
                <w:sz w:val="18"/>
              </w:rPr>
            </w:pPr>
            <w:r w:rsidRPr="00145D10">
              <w:rPr>
                <w:rFonts w:ascii="Arial" w:hAnsi="Arial"/>
                <w:sz w:val="18"/>
              </w:rPr>
              <w:t>This information element indicates the Bearer Termination where the command was executed.</w:t>
            </w:r>
          </w:p>
        </w:tc>
      </w:tr>
    </w:tbl>
    <w:p w:rsidR="00880CE5" w:rsidRPr="00145D10" w:rsidRDefault="00880CE5" w:rsidP="00880CE5">
      <w:pPr>
        <w:rPr>
          <w:lang w:eastAsia="zh-CN"/>
        </w:rPr>
      </w:pPr>
    </w:p>
    <w:p w:rsidR="00880CE5" w:rsidRPr="00145D10" w:rsidRDefault="00880CE5" w:rsidP="00880CE5">
      <w:pPr>
        <w:pStyle w:val="Heading2"/>
        <w:rPr>
          <w:lang w:eastAsia="zh-CN"/>
        </w:rPr>
      </w:pPr>
      <w:bookmarkStart w:id="568" w:name="_Toc501548456"/>
      <w:bookmarkStart w:id="569" w:name="_Toc57883414"/>
      <w:r w:rsidRPr="00145D10">
        <w:lastRenderedPageBreak/>
        <w:t>8.</w:t>
      </w:r>
      <w:r w:rsidRPr="00145D10">
        <w:rPr>
          <w:lang w:eastAsia="zh-CN"/>
        </w:rPr>
        <w:t>52</w:t>
      </w:r>
      <w:r w:rsidRPr="00145D10">
        <w:tab/>
      </w:r>
      <w:r w:rsidRPr="00145D10">
        <w:rPr>
          <w:lang w:eastAsia="zh-CN"/>
        </w:rPr>
        <w:t>Configure Filtering Rules</w:t>
      </w:r>
      <w:bookmarkEnd w:id="568"/>
      <w:bookmarkEnd w:id="569"/>
    </w:p>
    <w:p w:rsidR="00880CE5" w:rsidRPr="00145D10" w:rsidRDefault="00880CE5" w:rsidP="00880CE5">
      <w:pPr>
        <w:keepNext/>
      </w:pPr>
      <w:r w:rsidRPr="00145D10">
        <w:t xml:space="preserve">This procedure is used to </w:t>
      </w:r>
      <w:r w:rsidRPr="00145D10">
        <w:rPr>
          <w:lang w:eastAsia="zh-CN"/>
        </w:rPr>
        <w:t>configure the filtering rules</w:t>
      </w:r>
      <w:r w:rsidRPr="00145D10">
        <w:t>.</w:t>
      </w:r>
    </w:p>
    <w:p w:rsidR="00880CE5" w:rsidRPr="00145D10" w:rsidRDefault="00880CE5" w:rsidP="00880CE5">
      <w:pPr>
        <w:pStyle w:val="TH"/>
        <w:rPr>
          <w:lang w:eastAsia="zh-CN"/>
        </w:rPr>
      </w:pPr>
      <w:r w:rsidRPr="00145D10">
        <w:t>Table 8.</w:t>
      </w:r>
      <w:r w:rsidRPr="00145D10">
        <w:rPr>
          <w:lang w:eastAsia="zh-CN"/>
        </w:rPr>
        <w:t>52.</w:t>
      </w:r>
      <w:r w:rsidRPr="00145D10">
        <w:t>1: Procedures between MRF</w:t>
      </w:r>
      <w:r w:rsidRPr="00145D10">
        <w:rPr>
          <w:lang w:eastAsia="zh-CN"/>
        </w:rPr>
        <w:t>C</w:t>
      </w:r>
      <w:r w:rsidRPr="00145D10">
        <w:t xml:space="preserve"> and MRF</w:t>
      </w:r>
      <w:r w:rsidRPr="00145D10">
        <w:rPr>
          <w:lang w:eastAsia="zh-CN"/>
        </w:rPr>
        <w:t>P</w:t>
      </w:r>
      <w:r w:rsidRPr="00145D10">
        <w:t xml:space="preserve">: </w:t>
      </w:r>
      <w:r w:rsidRPr="00145D10">
        <w:rPr>
          <w:lang w:eastAsia="zh-CN"/>
        </w:rPr>
        <w:t>Configure Filtering Rules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rsidTr="00145D10">
        <w:tblPrEx>
          <w:tblCellMar>
            <w:top w:w="0" w:type="dxa"/>
            <w:bottom w:w="0" w:type="dxa"/>
          </w:tblCellMar>
        </w:tblPrEx>
        <w:trPr>
          <w:jc w:val="center"/>
        </w:trPr>
        <w:tc>
          <w:tcPr>
            <w:tcW w:w="1637"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1080"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1980"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1260"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3780"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pStyle w:val="FootnoteReference"/>
              <w:jc w:val="center"/>
              <w:rPr>
                <w:rFonts w:ascii="Arial" w:hAnsi="Arial"/>
                <w:sz w:val="18"/>
              </w:rPr>
            </w:pPr>
            <w:r w:rsidRPr="00145D10">
              <w:rPr>
                <w:rFonts w:ascii="Arial" w:hAnsi="Arial"/>
                <w:sz w:val="18"/>
              </w:rPr>
              <w:t>Configure Filtering Rules</w:t>
            </w:r>
          </w:p>
        </w:tc>
        <w:tc>
          <w:tcPr>
            <w:tcW w:w="1080" w:type="dxa"/>
            <w:vMerge w:val="restart"/>
          </w:tcPr>
          <w:p w:rsidR="00880CE5" w:rsidRPr="00145D10" w:rsidRDefault="00880CE5" w:rsidP="00145D10">
            <w:pPr>
              <w:pStyle w:val="FootnoteReference"/>
              <w:jc w:val="center"/>
              <w:rPr>
                <w:rFonts w:ascii="Arial" w:hAnsi="Arial"/>
                <w:sz w:val="18"/>
              </w:rPr>
            </w:pPr>
            <w:r w:rsidRPr="00145D10">
              <w:rPr>
                <w:rFonts w:ascii="Arial" w:hAnsi="Arial"/>
                <w:sz w:val="18"/>
              </w:rPr>
              <w:t>MRFC</w:t>
            </w:r>
          </w:p>
        </w:tc>
        <w:tc>
          <w:tcPr>
            <w:tcW w:w="1980" w:type="dxa"/>
          </w:tcPr>
          <w:p w:rsidR="00880CE5" w:rsidRPr="00145D10" w:rsidRDefault="00880CE5" w:rsidP="00145D10">
            <w:pPr>
              <w:pStyle w:val="FootnoteReference"/>
              <w:jc w:val="center"/>
              <w:rPr>
                <w:rFonts w:ascii="Arial" w:hAnsi="Arial"/>
                <w:sz w:val="18"/>
              </w:rPr>
            </w:pPr>
            <w:r w:rsidRPr="00145D10">
              <w:rPr>
                <w:rFonts w:ascii="Arial" w:hAnsi="Arial"/>
                <w:sz w:val="18"/>
              </w:rPr>
              <w:t>Context</w:t>
            </w:r>
          </w:p>
        </w:tc>
        <w:tc>
          <w:tcPr>
            <w:tcW w:w="1260" w:type="dxa"/>
          </w:tcPr>
          <w:p w:rsidR="00880CE5" w:rsidRPr="00145D10" w:rsidRDefault="00880CE5" w:rsidP="00145D10">
            <w:pPr>
              <w:pStyle w:val="FootnoteReference"/>
              <w:jc w:val="center"/>
              <w:rPr>
                <w:rFonts w:ascii="Arial" w:hAnsi="Arial"/>
                <w:sz w:val="18"/>
              </w:rPr>
            </w:pPr>
            <w:r w:rsidRPr="00145D10">
              <w:rPr>
                <w:rFonts w:ascii="Arial" w:hAnsi="Arial"/>
                <w:sz w:val="18"/>
              </w:rPr>
              <w:t>M</w:t>
            </w:r>
          </w:p>
        </w:tc>
        <w:tc>
          <w:tcPr>
            <w:tcW w:w="3780" w:type="dxa"/>
          </w:tcPr>
          <w:p w:rsidR="00880CE5" w:rsidRPr="00145D10" w:rsidRDefault="00880CE5" w:rsidP="00145D10">
            <w:pPr>
              <w:pStyle w:val="FootnoteReference"/>
              <w:jc w:val="center"/>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FootnoteReference"/>
              <w:jc w:val="center"/>
              <w:rPr>
                <w:rFonts w:ascii="Arial" w:hAnsi="Arial"/>
                <w:sz w:val="18"/>
              </w:rPr>
            </w:pPr>
          </w:p>
        </w:tc>
        <w:tc>
          <w:tcPr>
            <w:tcW w:w="1080" w:type="dxa"/>
            <w:vMerge/>
          </w:tcPr>
          <w:p w:rsidR="00880CE5" w:rsidRPr="00145D10" w:rsidRDefault="00880CE5" w:rsidP="00145D10">
            <w:pPr>
              <w:pStyle w:val="FootnoteReference"/>
              <w:jc w:val="center"/>
              <w:rPr>
                <w:rFonts w:ascii="Arial" w:hAnsi="Arial"/>
                <w:sz w:val="18"/>
              </w:rPr>
            </w:pPr>
          </w:p>
        </w:tc>
        <w:tc>
          <w:tcPr>
            <w:tcW w:w="1980" w:type="dxa"/>
          </w:tcPr>
          <w:p w:rsidR="00880CE5" w:rsidRPr="00145D10" w:rsidRDefault="00880CE5" w:rsidP="00145D10">
            <w:pPr>
              <w:pStyle w:val="FootnoteReference"/>
              <w:jc w:val="center"/>
              <w:rPr>
                <w:rFonts w:ascii="Arial" w:hAnsi="Arial"/>
                <w:sz w:val="18"/>
              </w:rPr>
            </w:pPr>
            <w:r w:rsidRPr="00145D10">
              <w:rPr>
                <w:rFonts w:ascii="Arial" w:hAnsi="Arial"/>
                <w:sz w:val="18"/>
              </w:rPr>
              <w:t>Bearer Termination</w:t>
            </w:r>
          </w:p>
        </w:tc>
        <w:tc>
          <w:tcPr>
            <w:tcW w:w="1260" w:type="dxa"/>
          </w:tcPr>
          <w:p w:rsidR="00880CE5" w:rsidRPr="00145D10" w:rsidRDefault="00880CE5" w:rsidP="00145D10">
            <w:pPr>
              <w:pStyle w:val="FootnoteReference"/>
              <w:jc w:val="center"/>
              <w:rPr>
                <w:rFonts w:ascii="Arial" w:hAnsi="Arial"/>
                <w:sz w:val="18"/>
              </w:rPr>
            </w:pPr>
            <w:r w:rsidRPr="00145D10">
              <w:rPr>
                <w:rFonts w:ascii="Arial" w:hAnsi="Arial"/>
                <w:sz w:val="18"/>
              </w:rPr>
              <w:t>M</w:t>
            </w:r>
          </w:p>
        </w:tc>
        <w:tc>
          <w:tcPr>
            <w:tcW w:w="3780" w:type="dxa"/>
          </w:tcPr>
          <w:p w:rsidR="00880CE5" w:rsidRPr="00145D10" w:rsidRDefault="00880CE5" w:rsidP="00145D10">
            <w:pPr>
              <w:pStyle w:val="FootnoteReference"/>
              <w:jc w:val="center"/>
              <w:rPr>
                <w:rFonts w:ascii="Arial" w:hAnsi="Arial"/>
                <w:sz w:val="18"/>
              </w:rPr>
            </w:pPr>
            <w:r w:rsidRPr="00145D10">
              <w:rPr>
                <w:rFonts w:ascii="Arial" w:hAnsi="Arial"/>
                <w:sz w:val="18"/>
              </w:rPr>
              <w:t>This information element indicates the bearer termination to config the filtering rules.</w:t>
            </w:r>
          </w:p>
        </w:tc>
      </w:tr>
      <w:tr w:rsidR="00880CE5" w:rsidRPr="00145D10" w:rsidTr="00145D10">
        <w:tblPrEx>
          <w:tblCellMar>
            <w:top w:w="0" w:type="dxa"/>
            <w:bottom w:w="0" w:type="dxa"/>
          </w:tblCellMar>
        </w:tblPrEx>
        <w:trPr>
          <w:cantSplit/>
          <w:trHeight w:val="97"/>
          <w:jc w:val="center"/>
        </w:trPr>
        <w:tc>
          <w:tcPr>
            <w:tcW w:w="1637" w:type="dxa"/>
            <w:vMerge/>
          </w:tcPr>
          <w:p w:rsidR="00880CE5" w:rsidRPr="00145D10" w:rsidRDefault="00880CE5" w:rsidP="00145D10">
            <w:pPr>
              <w:pStyle w:val="FootnoteReference"/>
              <w:jc w:val="center"/>
              <w:rPr>
                <w:rFonts w:ascii="Arial" w:hAnsi="Arial"/>
                <w:sz w:val="18"/>
              </w:rPr>
            </w:pPr>
          </w:p>
        </w:tc>
        <w:tc>
          <w:tcPr>
            <w:tcW w:w="1080" w:type="dxa"/>
            <w:vMerge/>
          </w:tcPr>
          <w:p w:rsidR="00880CE5" w:rsidRPr="00145D10" w:rsidRDefault="00880CE5" w:rsidP="00145D10">
            <w:pPr>
              <w:pStyle w:val="FootnoteReference"/>
              <w:jc w:val="center"/>
              <w:rPr>
                <w:rFonts w:ascii="Arial" w:hAnsi="Arial"/>
                <w:sz w:val="18"/>
              </w:rPr>
            </w:pPr>
          </w:p>
        </w:tc>
        <w:tc>
          <w:tcPr>
            <w:tcW w:w="1980" w:type="dxa"/>
          </w:tcPr>
          <w:p w:rsidR="00880CE5" w:rsidRPr="00145D10" w:rsidRDefault="00880CE5" w:rsidP="00145D10">
            <w:pPr>
              <w:pStyle w:val="FootnoteReference"/>
              <w:jc w:val="center"/>
              <w:rPr>
                <w:rFonts w:ascii="Arial" w:hAnsi="Arial"/>
                <w:sz w:val="18"/>
              </w:rPr>
            </w:pPr>
            <w:r w:rsidRPr="00145D10">
              <w:rPr>
                <w:rFonts w:ascii="Arial" w:hAnsi="Arial"/>
                <w:sz w:val="18"/>
              </w:rPr>
              <w:t>Sender address</w:t>
            </w:r>
          </w:p>
          <w:p w:rsidR="00880CE5" w:rsidRPr="00145D10" w:rsidRDefault="00880CE5" w:rsidP="00145D10">
            <w:pPr>
              <w:pStyle w:val="FootnoteReference"/>
              <w:jc w:val="center"/>
              <w:rPr>
                <w:rFonts w:ascii="Arial" w:hAnsi="Arial"/>
                <w:sz w:val="18"/>
              </w:rPr>
            </w:pPr>
          </w:p>
        </w:tc>
        <w:tc>
          <w:tcPr>
            <w:tcW w:w="126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O</w:t>
            </w:r>
          </w:p>
        </w:tc>
        <w:tc>
          <w:tcPr>
            <w:tcW w:w="378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This information element indicates the filtering criteria of sender address.</w:t>
            </w:r>
          </w:p>
        </w:tc>
      </w:tr>
      <w:tr w:rsidR="00880CE5" w:rsidRPr="00145D10" w:rsidTr="00145D10">
        <w:tblPrEx>
          <w:tblCellMar>
            <w:top w:w="0" w:type="dxa"/>
            <w:bottom w:w="0" w:type="dxa"/>
          </w:tblCellMar>
        </w:tblPrEx>
        <w:trPr>
          <w:cantSplit/>
          <w:trHeight w:val="95"/>
          <w:jc w:val="center"/>
        </w:trPr>
        <w:tc>
          <w:tcPr>
            <w:tcW w:w="1637" w:type="dxa"/>
            <w:vMerge/>
          </w:tcPr>
          <w:p w:rsidR="00880CE5" w:rsidRPr="00145D10" w:rsidRDefault="00880CE5" w:rsidP="00145D10">
            <w:pPr>
              <w:pStyle w:val="FootnoteReference"/>
              <w:jc w:val="center"/>
              <w:rPr>
                <w:rFonts w:ascii="Arial" w:hAnsi="Arial"/>
                <w:sz w:val="18"/>
              </w:rPr>
            </w:pPr>
          </w:p>
        </w:tc>
        <w:tc>
          <w:tcPr>
            <w:tcW w:w="1080" w:type="dxa"/>
            <w:vMerge/>
          </w:tcPr>
          <w:p w:rsidR="00880CE5" w:rsidRPr="00145D10" w:rsidRDefault="00880CE5" w:rsidP="00145D10">
            <w:pPr>
              <w:pStyle w:val="FootnoteReference"/>
              <w:jc w:val="center"/>
              <w:rPr>
                <w:rFonts w:ascii="Arial" w:hAnsi="Arial"/>
                <w:sz w:val="18"/>
              </w:rPr>
            </w:pPr>
          </w:p>
        </w:tc>
        <w:tc>
          <w:tcPr>
            <w:tcW w:w="1980" w:type="dxa"/>
          </w:tcPr>
          <w:p w:rsidR="00880CE5" w:rsidRPr="00145D10" w:rsidRDefault="00880CE5" w:rsidP="00145D10">
            <w:pPr>
              <w:pStyle w:val="FootnoteReference"/>
              <w:jc w:val="center"/>
              <w:rPr>
                <w:rFonts w:ascii="Arial" w:hAnsi="Arial"/>
                <w:sz w:val="18"/>
              </w:rPr>
            </w:pPr>
            <w:r w:rsidRPr="00145D10">
              <w:rPr>
                <w:rFonts w:ascii="Arial" w:hAnsi="Arial"/>
                <w:sz w:val="18"/>
              </w:rPr>
              <w:t>Message size</w:t>
            </w:r>
          </w:p>
          <w:p w:rsidR="00880CE5" w:rsidRPr="00145D10" w:rsidRDefault="00880CE5" w:rsidP="00145D10">
            <w:pPr>
              <w:pStyle w:val="FootnoteReference"/>
              <w:jc w:val="center"/>
              <w:rPr>
                <w:rFonts w:ascii="Arial" w:hAnsi="Arial"/>
                <w:sz w:val="18"/>
              </w:rPr>
            </w:pPr>
          </w:p>
        </w:tc>
        <w:tc>
          <w:tcPr>
            <w:tcW w:w="126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O</w:t>
            </w:r>
          </w:p>
        </w:tc>
        <w:tc>
          <w:tcPr>
            <w:tcW w:w="378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This information element indicates the filtering criteria of message size.</w:t>
            </w:r>
          </w:p>
        </w:tc>
      </w:tr>
      <w:tr w:rsidR="00880CE5" w:rsidRPr="00145D10" w:rsidTr="00145D10">
        <w:tblPrEx>
          <w:tblCellMar>
            <w:top w:w="0" w:type="dxa"/>
            <w:bottom w:w="0" w:type="dxa"/>
          </w:tblCellMar>
        </w:tblPrEx>
        <w:trPr>
          <w:cantSplit/>
          <w:trHeight w:val="95"/>
          <w:jc w:val="center"/>
        </w:trPr>
        <w:tc>
          <w:tcPr>
            <w:tcW w:w="1637" w:type="dxa"/>
            <w:vMerge/>
          </w:tcPr>
          <w:p w:rsidR="00880CE5" w:rsidRPr="00145D10" w:rsidRDefault="00880CE5" w:rsidP="00145D10">
            <w:pPr>
              <w:pStyle w:val="FootnoteReference"/>
              <w:jc w:val="center"/>
              <w:rPr>
                <w:rFonts w:ascii="Arial" w:hAnsi="Arial"/>
                <w:sz w:val="18"/>
              </w:rPr>
            </w:pPr>
          </w:p>
        </w:tc>
        <w:tc>
          <w:tcPr>
            <w:tcW w:w="1080" w:type="dxa"/>
            <w:vMerge/>
          </w:tcPr>
          <w:p w:rsidR="00880CE5" w:rsidRPr="00145D10" w:rsidRDefault="00880CE5" w:rsidP="00145D10">
            <w:pPr>
              <w:pStyle w:val="FootnoteReference"/>
              <w:jc w:val="center"/>
              <w:rPr>
                <w:rFonts w:ascii="Arial" w:hAnsi="Arial"/>
                <w:sz w:val="18"/>
              </w:rPr>
            </w:pPr>
          </w:p>
        </w:tc>
        <w:tc>
          <w:tcPr>
            <w:tcW w:w="1980" w:type="dxa"/>
          </w:tcPr>
          <w:p w:rsidR="00880CE5" w:rsidRPr="00145D10" w:rsidRDefault="00880CE5" w:rsidP="00145D10">
            <w:pPr>
              <w:pStyle w:val="FootnoteReference"/>
              <w:jc w:val="center"/>
              <w:rPr>
                <w:rFonts w:ascii="Arial" w:hAnsi="Arial"/>
                <w:sz w:val="18"/>
              </w:rPr>
            </w:pPr>
            <w:r w:rsidRPr="00145D10">
              <w:rPr>
                <w:rFonts w:ascii="Arial" w:hAnsi="Arial"/>
                <w:sz w:val="18"/>
              </w:rPr>
              <w:t>Message content type</w:t>
            </w:r>
          </w:p>
        </w:tc>
        <w:tc>
          <w:tcPr>
            <w:tcW w:w="126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O</w:t>
            </w:r>
          </w:p>
        </w:tc>
        <w:tc>
          <w:tcPr>
            <w:tcW w:w="378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This information element indicates the filtering criteria of message content type.</w:t>
            </w:r>
          </w:p>
        </w:tc>
      </w:tr>
      <w:tr w:rsidR="00880CE5" w:rsidRPr="00145D10" w:rsidTr="00145D10">
        <w:tblPrEx>
          <w:tblCellMar>
            <w:top w:w="0" w:type="dxa"/>
            <w:bottom w:w="0" w:type="dxa"/>
          </w:tblCellMar>
        </w:tblPrEx>
        <w:trPr>
          <w:cantSplit/>
          <w:trHeight w:val="128"/>
          <w:jc w:val="center"/>
        </w:trPr>
        <w:tc>
          <w:tcPr>
            <w:tcW w:w="1637" w:type="dxa"/>
            <w:vMerge/>
          </w:tcPr>
          <w:p w:rsidR="00880CE5" w:rsidRPr="00145D10" w:rsidRDefault="00880CE5" w:rsidP="00145D10">
            <w:pPr>
              <w:pStyle w:val="FootnoteReference"/>
              <w:jc w:val="center"/>
              <w:rPr>
                <w:rFonts w:ascii="Arial" w:hAnsi="Arial"/>
                <w:sz w:val="18"/>
              </w:rPr>
            </w:pPr>
          </w:p>
        </w:tc>
        <w:tc>
          <w:tcPr>
            <w:tcW w:w="1080" w:type="dxa"/>
            <w:vMerge/>
          </w:tcPr>
          <w:p w:rsidR="00880CE5" w:rsidRPr="00145D10" w:rsidRDefault="00880CE5" w:rsidP="00145D10">
            <w:pPr>
              <w:pStyle w:val="FootnoteReference"/>
              <w:jc w:val="center"/>
              <w:rPr>
                <w:rFonts w:ascii="Arial" w:hAnsi="Arial"/>
                <w:sz w:val="18"/>
              </w:rPr>
            </w:pPr>
          </w:p>
        </w:tc>
        <w:tc>
          <w:tcPr>
            <w:tcW w:w="198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Message content format</w:t>
            </w:r>
          </w:p>
        </w:tc>
        <w:tc>
          <w:tcPr>
            <w:tcW w:w="126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O</w:t>
            </w:r>
          </w:p>
        </w:tc>
        <w:tc>
          <w:tcPr>
            <w:tcW w:w="378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This information element indicates the filtering criteria of message content format.</w:t>
            </w:r>
          </w:p>
        </w:tc>
      </w:tr>
      <w:tr w:rsidR="00880CE5" w:rsidRPr="00145D10" w:rsidTr="00145D10">
        <w:tblPrEx>
          <w:tblCellMar>
            <w:top w:w="0" w:type="dxa"/>
            <w:bottom w:w="0" w:type="dxa"/>
          </w:tblCellMar>
        </w:tblPrEx>
        <w:trPr>
          <w:cantSplit/>
          <w:trHeight w:val="128"/>
          <w:jc w:val="center"/>
        </w:trPr>
        <w:tc>
          <w:tcPr>
            <w:tcW w:w="1637" w:type="dxa"/>
            <w:vMerge/>
          </w:tcPr>
          <w:p w:rsidR="00880CE5" w:rsidRPr="00145D10" w:rsidRDefault="00880CE5" w:rsidP="00145D10">
            <w:pPr>
              <w:pStyle w:val="FootnoteReference"/>
              <w:jc w:val="center"/>
              <w:rPr>
                <w:rFonts w:ascii="Arial" w:hAnsi="Arial"/>
                <w:sz w:val="18"/>
              </w:rPr>
            </w:pPr>
          </w:p>
        </w:tc>
        <w:tc>
          <w:tcPr>
            <w:tcW w:w="1080" w:type="dxa"/>
            <w:vMerge/>
          </w:tcPr>
          <w:p w:rsidR="00880CE5" w:rsidRPr="00145D10" w:rsidRDefault="00880CE5" w:rsidP="00145D10">
            <w:pPr>
              <w:pStyle w:val="FootnoteReference"/>
              <w:jc w:val="center"/>
              <w:rPr>
                <w:rFonts w:ascii="Arial" w:hAnsi="Arial"/>
                <w:sz w:val="18"/>
              </w:rPr>
            </w:pPr>
          </w:p>
        </w:tc>
        <w:tc>
          <w:tcPr>
            <w:tcW w:w="198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Message subject</w:t>
            </w:r>
          </w:p>
        </w:tc>
        <w:tc>
          <w:tcPr>
            <w:tcW w:w="126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O</w:t>
            </w:r>
          </w:p>
        </w:tc>
        <w:tc>
          <w:tcPr>
            <w:tcW w:w="378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This information element indicates the filtering criteria of message subject.</w:t>
            </w:r>
          </w:p>
        </w:tc>
      </w:tr>
      <w:tr w:rsidR="00880CE5" w:rsidRPr="00145D10" w:rsidTr="00145D10">
        <w:tblPrEx>
          <w:tblCellMar>
            <w:top w:w="0" w:type="dxa"/>
            <w:bottom w:w="0" w:type="dxa"/>
          </w:tblCellMar>
        </w:tblPrEx>
        <w:trPr>
          <w:cantSplit/>
          <w:trHeight w:val="128"/>
          <w:jc w:val="center"/>
        </w:trPr>
        <w:tc>
          <w:tcPr>
            <w:tcW w:w="1637" w:type="dxa"/>
            <w:vMerge/>
          </w:tcPr>
          <w:p w:rsidR="00880CE5" w:rsidRPr="00145D10" w:rsidRDefault="00880CE5" w:rsidP="00145D10">
            <w:pPr>
              <w:pStyle w:val="FootnoteReference"/>
              <w:jc w:val="center"/>
              <w:rPr>
                <w:rFonts w:ascii="Arial" w:hAnsi="Arial"/>
                <w:sz w:val="18"/>
              </w:rPr>
            </w:pPr>
          </w:p>
        </w:tc>
        <w:tc>
          <w:tcPr>
            <w:tcW w:w="1080" w:type="dxa"/>
            <w:vMerge/>
          </w:tcPr>
          <w:p w:rsidR="00880CE5" w:rsidRPr="00145D10" w:rsidRDefault="00880CE5" w:rsidP="00145D10">
            <w:pPr>
              <w:pStyle w:val="FootnoteReference"/>
              <w:jc w:val="center"/>
              <w:rPr>
                <w:rFonts w:ascii="Arial" w:hAnsi="Arial"/>
                <w:sz w:val="18"/>
              </w:rPr>
            </w:pPr>
          </w:p>
        </w:tc>
        <w:tc>
          <w:tcPr>
            <w:tcW w:w="198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Message treatment</w:t>
            </w:r>
          </w:p>
        </w:tc>
        <w:tc>
          <w:tcPr>
            <w:tcW w:w="126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O</w:t>
            </w:r>
          </w:p>
        </w:tc>
        <w:tc>
          <w:tcPr>
            <w:tcW w:w="378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This information element indicates to the MRFP the message treatment when the filtering criteria is reached. The message treatment can be:</w:t>
            </w:r>
          </w:p>
          <w:p w:rsidR="00880CE5" w:rsidRPr="00145D10" w:rsidRDefault="00880CE5" w:rsidP="00145D10">
            <w:pPr>
              <w:pStyle w:val="FootnoteReference"/>
              <w:jc w:val="center"/>
              <w:rPr>
                <w:rFonts w:ascii="Arial" w:hAnsi="Arial"/>
                <w:sz w:val="18"/>
              </w:rPr>
            </w:pPr>
            <w:r w:rsidRPr="00145D10">
              <w:rPr>
                <w:rFonts w:ascii="Arial" w:hAnsi="Arial"/>
                <w:sz w:val="18"/>
              </w:rPr>
              <w:t>Block the delivery of the message content.</w:t>
            </w:r>
          </w:p>
          <w:p w:rsidR="00880CE5" w:rsidRPr="00145D10" w:rsidRDefault="00880CE5" w:rsidP="00145D10">
            <w:pPr>
              <w:pStyle w:val="FootnoteReference"/>
              <w:jc w:val="center"/>
              <w:rPr>
                <w:rFonts w:ascii="Arial" w:hAnsi="Arial"/>
                <w:sz w:val="18"/>
              </w:rPr>
            </w:pPr>
            <w:r w:rsidRPr="00145D10">
              <w:rPr>
                <w:rFonts w:ascii="Arial" w:hAnsi="Arial"/>
                <w:sz w:val="18"/>
              </w:rPr>
              <w:t>Store the message content</w:t>
            </w:r>
          </w:p>
          <w:p w:rsidR="00880CE5" w:rsidRPr="00145D10" w:rsidRDefault="00880CE5" w:rsidP="00145D10">
            <w:pPr>
              <w:pStyle w:val="FootnoteReference"/>
              <w:jc w:val="center"/>
              <w:rPr>
                <w:rFonts w:ascii="Arial" w:hAnsi="Arial"/>
                <w:sz w:val="18"/>
              </w:rPr>
            </w:pPr>
            <w:r w:rsidRPr="00145D10">
              <w:rPr>
                <w:rFonts w:ascii="Arial" w:hAnsi="Arial"/>
                <w:sz w:val="18"/>
              </w:rPr>
              <w:t>Redirect the message to another address.</w:t>
            </w:r>
          </w:p>
        </w:tc>
      </w:tr>
      <w:tr w:rsidR="00880CE5" w:rsidRPr="00145D10" w:rsidTr="00145D10">
        <w:tblPrEx>
          <w:tblCellMar>
            <w:top w:w="0" w:type="dxa"/>
            <w:bottom w:w="0" w:type="dxa"/>
          </w:tblCellMar>
        </w:tblPrEx>
        <w:trPr>
          <w:cantSplit/>
          <w:trHeight w:val="128"/>
          <w:jc w:val="center"/>
        </w:trPr>
        <w:tc>
          <w:tcPr>
            <w:tcW w:w="1637" w:type="dxa"/>
            <w:vMerge/>
          </w:tcPr>
          <w:p w:rsidR="00880CE5" w:rsidRPr="00145D10" w:rsidRDefault="00880CE5" w:rsidP="00145D10">
            <w:pPr>
              <w:pStyle w:val="FootnoteReference"/>
              <w:jc w:val="center"/>
              <w:rPr>
                <w:rFonts w:ascii="Arial" w:hAnsi="Arial"/>
                <w:sz w:val="18"/>
              </w:rPr>
            </w:pPr>
          </w:p>
        </w:tc>
        <w:tc>
          <w:tcPr>
            <w:tcW w:w="1080" w:type="dxa"/>
            <w:vMerge/>
          </w:tcPr>
          <w:p w:rsidR="00880CE5" w:rsidRPr="00145D10" w:rsidRDefault="00880CE5" w:rsidP="00145D10">
            <w:pPr>
              <w:pStyle w:val="FootnoteReference"/>
              <w:jc w:val="center"/>
              <w:rPr>
                <w:rFonts w:ascii="Arial" w:hAnsi="Arial"/>
                <w:sz w:val="18"/>
              </w:rPr>
            </w:pPr>
          </w:p>
        </w:tc>
        <w:tc>
          <w:tcPr>
            <w:tcW w:w="198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Store URL</w:t>
            </w:r>
          </w:p>
        </w:tc>
        <w:tc>
          <w:tcPr>
            <w:tcW w:w="126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O</w:t>
            </w:r>
          </w:p>
        </w:tc>
        <w:tc>
          <w:tcPr>
            <w:tcW w:w="378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This information element indicates the store URL.</w:t>
            </w:r>
            <w:r w:rsidRPr="00145D10" w:rsidDel="00972713">
              <w:rPr>
                <w:rFonts w:ascii="Arial" w:hAnsi="Arial"/>
                <w:sz w:val="18"/>
              </w:rPr>
              <w:t xml:space="preserve"> </w:t>
            </w:r>
          </w:p>
        </w:tc>
      </w:tr>
      <w:tr w:rsidR="00880CE5" w:rsidRPr="00145D10" w:rsidTr="00145D10">
        <w:tblPrEx>
          <w:tblCellMar>
            <w:top w:w="0" w:type="dxa"/>
            <w:bottom w:w="0" w:type="dxa"/>
          </w:tblCellMar>
        </w:tblPrEx>
        <w:trPr>
          <w:cantSplit/>
          <w:trHeight w:val="128"/>
          <w:jc w:val="center"/>
        </w:trPr>
        <w:tc>
          <w:tcPr>
            <w:tcW w:w="1637" w:type="dxa"/>
            <w:vMerge/>
          </w:tcPr>
          <w:p w:rsidR="00880CE5" w:rsidRPr="00145D10" w:rsidRDefault="00880CE5" w:rsidP="00145D10">
            <w:pPr>
              <w:pStyle w:val="FootnoteReference"/>
              <w:jc w:val="center"/>
              <w:rPr>
                <w:rFonts w:ascii="Arial" w:hAnsi="Arial"/>
                <w:sz w:val="18"/>
              </w:rPr>
            </w:pPr>
          </w:p>
        </w:tc>
        <w:tc>
          <w:tcPr>
            <w:tcW w:w="1080" w:type="dxa"/>
            <w:vMerge/>
          </w:tcPr>
          <w:p w:rsidR="00880CE5" w:rsidRPr="00145D10" w:rsidRDefault="00880CE5" w:rsidP="00145D10">
            <w:pPr>
              <w:pStyle w:val="FootnoteReference"/>
              <w:jc w:val="center"/>
              <w:rPr>
                <w:rFonts w:ascii="Arial" w:hAnsi="Arial"/>
                <w:sz w:val="18"/>
              </w:rPr>
            </w:pPr>
          </w:p>
        </w:tc>
        <w:tc>
          <w:tcPr>
            <w:tcW w:w="198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Redirect URL</w:t>
            </w:r>
          </w:p>
        </w:tc>
        <w:tc>
          <w:tcPr>
            <w:tcW w:w="126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O</w:t>
            </w:r>
          </w:p>
        </w:tc>
        <w:tc>
          <w:tcPr>
            <w:tcW w:w="3780" w:type="dxa"/>
            <w:shd w:val="clear" w:color="auto" w:fill="auto"/>
          </w:tcPr>
          <w:p w:rsidR="00880CE5" w:rsidRPr="00145D10" w:rsidRDefault="00880CE5" w:rsidP="00145D10">
            <w:pPr>
              <w:pStyle w:val="FootnoteReference"/>
              <w:jc w:val="center"/>
              <w:rPr>
                <w:rFonts w:ascii="Arial" w:hAnsi="Arial"/>
                <w:sz w:val="18"/>
              </w:rPr>
            </w:pPr>
            <w:r w:rsidRPr="00145D10">
              <w:rPr>
                <w:rFonts w:ascii="Arial" w:hAnsi="Arial"/>
                <w:sz w:val="18"/>
              </w:rPr>
              <w:t>This information element indicates the redirect URL.</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pStyle w:val="FootnoteReference"/>
              <w:jc w:val="center"/>
              <w:rPr>
                <w:rFonts w:ascii="Arial" w:hAnsi="Arial"/>
                <w:sz w:val="18"/>
              </w:rPr>
            </w:pPr>
            <w:r w:rsidRPr="00145D10">
              <w:rPr>
                <w:rFonts w:ascii="Arial" w:hAnsi="Arial"/>
                <w:sz w:val="18"/>
              </w:rPr>
              <w:t>Configure Filtering Rules Ack</w:t>
            </w:r>
          </w:p>
        </w:tc>
        <w:tc>
          <w:tcPr>
            <w:tcW w:w="1080" w:type="dxa"/>
            <w:vMerge w:val="restart"/>
          </w:tcPr>
          <w:p w:rsidR="00880CE5" w:rsidRPr="00145D10" w:rsidRDefault="00880CE5" w:rsidP="00145D10">
            <w:pPr>
              <w:pStyle w:val="FootnoteReference"/>
              <w:jc w:val="center"/>
              <w:rPr>
                <w:rFonts w:ascii="Arial" w:hAnsi="Arial"/>
                <w:sz w:val="18"/>
              </w:rPr>
            </w:pPr>
            <w:r w:rsidRPr="00145D10">
              <w:rPr>
                <w:rFonts w:ascii="Arial" w:hAnsi="Arial"/>
                <w:sz w:val="18"/>
              </w:rPr>
              <w:t>MRFP</w:t>
            </w:r>
          </w:p>
        </w:tc>
        <w:tc>
          <w:tcPr>
            <w:tcW w:w="1980" w:type="dxa"/>
          </w:tcPr>
          <w:p w:rsidR="00880CE5" w:rsidRPr="00145D10" w:rsidRDefault="00880CE5" w:rsidP="00145D10">
            <w:pPr>
              <w:pStyle w:val="FootnoteReference"/>
              <w:jc w:val="center"/>
              <w:rPr>
                <w:rFonts w:ascii="Arial" w:hAnsi="Arial"/>
                <w:sz w:val="18"/>
              </w:rPr>
            </w:pPr>
            <w:r w:rsidRPr="00145D10">
              <w:rPr>
                <w:rFonts w:ascii="Arial" w:hAnsi="Arial"/>
                <w:sz w:val="18"/>
              </w:rPr>
              <w:t>Context</w:t>
            </w:r>
          </w:p>
        </w:tc>
        <w:tc>
          <w:tcPr>
            <w:tcW w:w="1260" w:type="dxa"/>
          </w:tcPr>
          <w:p w:rsidR="00880CE5" w:rsidRPr="00145D10" w:rsidRDefault="00880CE5" w:rsidP="00145D10">
            <w:pPr>
              <w:pStyle w:val="FootnoteReference"/>
              <w:jc w:val="center"/>
              <w:rPr>
                <w:rFonts w:ascii="Arial" w:hAnsi="Arial"/>
                <w:sz w:val="18"/>
              </w:rPr>
            </w:pPr>
            <w:r w:rsidRPr="00145D10">
              <w:rPr>
                <w:rFonts w:ascii="Arial" w:hAnsi="Arial"/>
                <w:sz w:val="18"/>
              </w:rPr>
              <w:t>M</w:t>
            </w:r>
          </w:p>
        </w:tc>
        <w:tc>
          <w:tcPr>
            <w:tcW w:w="3780" w:type="dxa"/>
          </w:tcPr>
          <w:p w:rsidR="00880CE5" w:rsidRPr="00145D10" w:rsidRDefault="00880CE5" w:rsidP="00145D10">
            <w:pPr>
              <w:pStyle w:val="FootnoteReference"/>
              <w:jc w:val="center"/>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FootnoteReference"/>
              <w:jc w:val="center"/>
              <w:rPr>
                <w:rFonts w:ascii="Arial" w:hAnsi="Arial"/>
                <w:sz w:val="18"/>
              </w:rPr>
            </w:pPr>
          </w:p>
        </w:tc>
        <w:tc>
          <w:tcPr>
            <w:tcW w:w="1080" w:type="dxa"/>
            <w:vMerge/>
          </w:tcPr>
          <w:p w:rsidR="00880CE5" w:rsidRPr="00145D10" w:rsidRDefault="00880CE5" w:rsidP="00145D10">
            <w:pPr>
              <w:pStyle w:val="FootnoteReference"/>
              <w:jc w:val="center"/>
              <w:rPr>
                <w:rFonts w:ascii="Arial" w:hAnsi="Arial"/>
                <w:sz w:val="18"/>
              </w:rPr>
            </w:pPr>
          </w:p>
        </w:tc>
        <w:tc>
          <w:tcPr>
            <w:tcW w:w="1980" w:type="dxa"/>
          </w:tcPr>
          <w:p w:rsidR="00880CE5" w:rsidRPr="00145D10" w:rsidRDefault="00880CE5" w:rsidP="00145D10">
            <w:pPr>
              <w:pStyle w:val="FootnoteReference"/>
              <w:jc w:val="center"/>
              <w:rPr>
                <w:rFonts w:ascii="Arial" w:hAnsi="Arial"/>
                <w:sz w:val="18"/>
              </w:rPr>
            </w:pPr>
            <w:r w:rsidRPr="00145D10">
              <w:rPr>
                <w:rFonts w:ascii="Arial" w:hAnsi="Arial"/>
                <w:sz w:val="18"/>
              </w:rPr>
              <w:t>Bearer Termination</w:t>
            </w:r>
          </w:p>
        </w:tc>
        <w:tc>
          <w:tcPr>
            <w:tcW w:w="1260" w:type="dxa"/>
          </w:tcPr>
          <w:p w:rsidR="00880CE5" w:rsidRPr="00145D10" w:rsidRDefault="00880CE5" w:rsidP="00145D10">
            <w:pPr>
              <w:pStyle w:val="FootnoteReference"/>
              <w:jc w:val="center"/>
              <w:rPr>
                <w:rFonts w:ascii="Arial" w:hAnsi="Arial"/>
                <w:sz w:val="18"/>
              </w:rPr>
            </w:pPr>
            <w:r w:rsidRPr="00145D10">
              <w:rPr>
                <w:rFonts w:ascii="Arial" w:hAnsi="Arial"/>
                <w:sz w:val="18"/>
              </w:rPr>
              <w:t>M</w:t>
            </w:r>
          </w:p>
        </w:tc>
        <w:tc>
          <w:tcPr>
            <w:tcW w:w="3780" w:type="dxa"/>
          </w:tcPr>
          <w:p w:rsidR="00880CE5" w:rsidRPr="00145D10" w:rsidRDefault="00880CE5" w:rsidP="00145D10">
            <w:pPr>
              <w:pStyle w:val="FootnoteReference"/>
              <w:jc w:val="center"/>
              <w:rPr>
                <w:rFonts w:ascii="Arial" w:hAnsi="Arial"/>
                <w:sz w:val="18"/>
              </w:rPr>
            </w:pPr>
            <w:r w:rsidRPr="00145D10">
              <w:rPr>
                <w:rFonts w:ascii="Arial" w:hAnsi="Arial"/>
                <w:sz w:val="18"/>
              </w:rPr>
              <w:t>This information element indicates the Bearer Termination where the command was executed.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FootnoteReference"/>
              <w:jc w:val="center"/>
              <w:rPr>
                <w:rFonts w:ascii="Arial" w:hAnsi="Arial"/>
                <w:sz w:val="18"/>
              </w:rPr>
            </w:pPr>
          </w:p>
        </w:tc>
        <w:tc>
          <w:tcPr>
            <w:tcW w:w="1080" w:type="dxa"/>
            <w:vMerge/>
          </w:tcPr>
          <w:p w:rsidR="00880CE5" w:rsidRPr="00145D10" w:rsidRDefault="00880CE5" w:rsidP="00145D10">
            <w:pPr>
              <w:pStyle w:val="FootnoteReference"/>
              <w:jc w:val="center"/>
              <w:rPr>
                <w:rFonts w:ascii="Arial" w:hAnsi="Arial"/>
                <w:sz w:val="18"/>
              </w:rPr>
            </w:pPr>
          </w:p>
        </w:tc>
        <w:tc>
          <w:tcPr>
            <w:tcW w:w="1980" w:type="dxa"/>
          </w:tcPr>
          <w:p w:rsidR="00880CE5" w:rsidRPr="00145D10" w:rsidRDefault="00880CE5" w:rsidP="00145D10">
            <w:pPr>
              <w:pStyle w:val="FootnoteReference"/>
              <w:jc w:val="center"/>
              <w:rPr>
                <w:rFonts w:ascii="Arial" w:hAnsi="Arial"/>
                <w:sz w:val="18"/>
              </w:rPr>
            </w:pPr>
            <w:r w:rsidRPr="00145D10">
              <w:rPr>
                <w:rFonts w:ascii="Arial" w:hAnsi="Arial"/>
                <w:sz w:val="18"/>
              </w:rPr>
              <w:t>Store URL</w:t>
            </w:r>
          </w:p>
        </w:tc>
        <w:tc>
          <w:tcPr>
            <w:tcW w:w="1260" w:type="dxa"/>
          </w:tcPr>
          <w:p w:rsidR="00880CE5" w:rsidRPr="00145D10" w:rsidRDefault="00880CE5" w:rsidP="00145D10">
            <w:pPr>
              <w:pStyle w:val="FootnoteReference"/>
              <w:jc w:val="center"/>
              <w:rPr>
                <w:rFonts w:ascii="Arial" w:hAnsi="Arial"/>
                <w:sz w:val="18"/>
              </w:rPr>
            </w:pPr>
            <w:r w:rsidRPr="00145D10">
              <w:rPr>
                <w:rFonts w:ascii="Arial" w:hAnsi="Arial"/>
                <w:sz w:val="18"/>
              </w:rPr>
              <w:t>O</w:t>
            </w:r>
          </w:p>
        </w:tc>
        <w:tc>
          <w:tcPr>
            <w:tcW w:w="3780" w:type="dxa"/>
          </w:tcPr>
          <w:p w:rsidR="00880CE5" w:rsidRPr="00145D10" w:rsidRDefault="00880CE5" w:rsidP="00145D10">
            <w:pPr>
              <w:pStyle w:val="FootnoteReference"/>
              <w:jc w:val="center"/>
              <w:rPr>
                <w:rFonts w:ascii="Arial" w:hAnsi="Arial"/>
                <w:sz w:val="18"/>
              </w:rPr>
            </w:pPr>
            <w:r w:rsidRPr="00145D10">
              <w:rPr>
                <w:rFonts w:ascii="Arial" w:hAnsi="Arial"/>
                <w:sz w:val="18"/>
              </w:rPr>
              <w:t>This information element indicates the store URL.</w:t>
            </w:r>
            <w:r w:rsidRPr="00145D10" w:rsidDel="00972713">
              <w:rPr>
                <w:rFonts w:ascii="Arial" w:hAnsi="Arial"/>
                <w:sz w:val="18"/>
              </w:rPr>
              <w:t xml:space="preserve"> </w:t>
            </w:r>
          </w:p>
        </w:tc>
      </w:tr>
    </w:tbl>
    <w:p w:rsidR="00880CE5" w:rsidRPr="00145D10" w:rsidRDefault="00880CE5" w:rsidP="00880CE5">
      <w:pPr>
        <w:rPr>
          <w:noProof/>
        </w:rPr>
      </w:pPr>
    </w:p>
    <w:p w:rsidR="00880CE5" w:rsidRPr="00145D10" w:rsidRDefault="00880CE5" w:rsidP="00880CE5">
      <w:pPr>
        <w:pStyle w:val="Heading2"/>
        <w:rPr>
          <w:lang w:eastAsia="zh-CN"/>
        </w:rPr>
      </w:pPr>
      <w:bookmarkStart w:id="570" w:name="_Toc501548457"/>
      <w:bookmarkStart w:id="571" w:name="_Toc57883415"/>
      <w:r w:rsidRPr="00145D10">
        <w:rPr>
          <w:lang w:eastAsia="zh-CN"/>
        </w:rPr>
        <w:t>8.53</w:t>
      </w:r>
      <w:r w:rsidRPr="00145D10">
        <w:rPr>
          <w:lang w:eastAsia="zh-CN"/>
        </w:rPr>
        <w:tab/>
        <w:t>Start message record</w:t>
      </w:r>
      <w:bookmarkEnd w:id="570"/>
      <w:bookmarkEnd w:id="571"/>
    </w:p>
    <w:p w:rsidR="00880CE5" w:rsidRPr="00145D10" w:rsidRDefault="00880CE5" w:rsidP="00880CE5">
      <w:pPr>
        <w:rPr>
          <w:lang w:eastAsia="zh-CN"/>
        </w:rPr>
      </w:pPr>
      <w:r w:rsidRPr="00145D10">
        <w:rPr>
          <w:lang w:eastAsia="zh-CN"/>
        </w:rPr>
        <w:t>This procedure is used to start the message record.</w:t>
      </w:r>
    </w:p>
    <w:p w:rsidR="00880CE5" w:rsidRPr="00145D10" w:rsidRDefault="00880CE5" w:rsidP="00880CE5">
      <w:pPr>
        <w:pStyle w:val="TH"/>
        <w:rPr>
          <w:lang w:eastAsia="zh-CN"/>
        </w:rPr>
      </w:pPr>
      <w:r w:rsidRPr="00145D10">
        <w:lastRenderedPageBreak/>
        <w:t xml:space="preserve">Table </w:t>
      </w:r>
      <w:r w:rsidRPr="00145D10">
        <w:rPr>
          <w:lang w:eastAsia="zh-CN"/>
        </w:rPr>
        <w:t>8.53.1</w:t>
      </w:r>
      <w:r w:rsidRPr="00145D10">
        <w:t xml:space="preserve">: Procedures between MRFC and MRFP: Start </w:t>
      </w:r>
      <w:r w:rsidRPr="00145D10">
        <w:rPr>
          <w:lang w:eastAsia="zh-CN"/>
        </w:rPr>
        <w:t>message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2346"/>
        <w:gridCol w:w="1561"/>
        <w:gridCol w:w="4017"/>
      </w:tblGrid>
      <w:tr w:rsidR="00880CE5" w:rsidRPr="00145D10" w:rsidTr="00145D10">
        <w:tblPrEx>
          <w:tblCellMar>
            <w:top w:w="0" w:type="dxa"/>
            <w:bottom w:w="0" w:type="dxa"/>
          </w:tblCellMar>
        </w:tblPrEx>
        <w:trPr>
          <w:jc w:val="center"/>
        </w:trPr>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pStyle w:val="FootnoteReference"/>
              <w:jc w:val="center"/>
              <w:rPr>
                <w:rFonts w:ascii="Arial" w:hAnsi="Arial"/>
                <w:sz w:val="18"/>
              </w:rPr>
            </w:pPr>
            <w:r w:rsidRPr="00145D10">
              <w:rPr>
                <w:rFonts w:ascii="Arial" w:hAnsi="Arial"/>
                <w:sz w:val="18"/>
              </w:rPr>
              <w:t>Start</w:t>
            </w:r>
          </w:p>
          <w:p w:rsidR="00880CE5" w:rsidRPr="00145D10" w:rsidRDefault="00880CE5" w:rsidP="00145D10">
            <w:pPr>
              <w:pStyle w:val="FootnoteReference"/>
              <w:jc w:val="center"/>
              <w:rPr>
                <w:rFonts w:ascii="Arial" w:hAnsi="Arial"/>
                <w:sz w:val="18"/>
              </w:rPr>
            </w:pPr>
            <w:r w:rsidRPr="00145D10">
              <w:rPr>
                <w:rFonts w:ascii="Arial" w:hAnsi="Arial"/>
                <w:sz w:val="18"/>
              </w:rPr>
              <w:t>message</w:t>
            </w:r>
          </w:p>
          <w:p w:rsidR="00880CE5" w:rsidRPr="00145D10" w:rsidRDefault="00880CE5" w:rsidP="00145D10">
            <w:pPr>
              <w:pStyle w:val="FootnoteReference"/>
              <w:jc w:val="center"/>
              <w:rPr>
                <w:rFonts w:ascii="Arial" w:hAnsi="Arial"/>
                <w:sz w:val="18"/>
              </w:rPr>
            </w:pPr>
            <w:r w:rsidRPr="00145D10">
              <w:rPr>
                <w:rFonts w:ascii="Arial" w:hAnsi="Arial"/>
                <w:sz w:val="18"/>
              </w:rPr>
              <w:t>Record</w:t>
            </w:r>
          </w:p>
        </w:tc>
        <w:tc>
          <w:tcPr>
            <w:tcW w:w="0" w:type="auto"/>
            <w:vMerge w:val="restart"/>
          </w:tcPr>
          <w:p w:rsidR="00880CE5" w:rsidRPr="00145D10" w:rsidRDefault="00880CE5" w:rsidP="00145D10">
            <w:pPr>
              <w:pStyle w:val="FootnoteReference"/>
              <w:jc w:val="center"/>
              <w:rPr>
                <w:rFonts w:ascii="Arial" w:hAnsi="Arial"/>
                <w:sz w:val="18"/>
              </w:rPr>
            </w:pPr>
            <w:r w:rsidRPr="00145D10">
              <w:rPr>
                <w:rFonts w:ascii="Arial" w:hAnsi="Arial"/>
                <w:sz w:val="18"/>
              </w:rPr>
              <w:t>MRFC</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pStyle w:val="FootnoteReference"/>
              <w:jc w:val="center"/>
              <w:rPr>
                <w:rFonts w:ascii="Arial" w:hAnsi="Arial"/>
                <w:sz w:val="18"/>
              </w:rPr>
            </w:pPr>
          </w:p>
        </w:tc>
        <w:tc>
          <w:tcPr>
            <w:tcW w:w="0" w:type="auto"/>
            <w:vMerge/>
          </w:tcPr>
          <w:p w:rsidR="00880CE5" w:rsidRPr="00145D10" w:rsidRDefault="00880CE5" w:rsidP="00145D10">
            <w:pPr>
              <w:pStyle w:val="FootnoteReference"/>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Bearer Termination/Bearer Termination Request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 xml:space="preserve">This information element indicates the existing bearer termination or requests a new bearer termination where the </w:t>
            </w:r>
            <w:r w:rsidRPr="00145D10">
              <w:rPr>
                <w:rFonts w:ascii="Arial" w:hAnsi="Arial"/>
                <w:sz w:val="18"/>
                <w:lang w:eastAsia="zh-CN"/>
              </w:rPr>
              <w:t>message is recorded</w:t>
            </w:r>
            <w:r w:rsidRPr="00145D10">
              <w:rPr>
                <w:rFonts w:ascii="Arial" w:hAnsi="Arial"/>
                <w:sz w:val="18"/>
              </w:rPr>
              <w:t>.</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pStyle w:val="FootnoteReference"/>
              <w:jc w:val="center"/>
              <w:rPr>
                <w:rFonts w:ascii="Arial" w:hAnsi="Arial"/>
                <w:sz w:val="18"/>
              </w:rPr>
            </w:pPr>
          </w:p>
        </w:tc>
        <w:tc>
          <w:tcPr>
            <w:tcW w:w="0" w:type="auto"/>
            <w:vMerge/>
          </w:tcPr>
          <w:p w:rsidR="00880CE5" w:rsidRPr="00145D10" w:rsidRDefault="00880CE5" w:rsidP="00145D10">
            <w:pPr>
              <w:pStyle w:val="FootnoteReference"/>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lang w:eastAsia="zh-CN"/>
              </w:rPr>
              <w:t>Message f</w:t>
            </w:r>
            <w:r w:rsidRPr="00145D10">
              <w:rPr>
                <w:rFonts w:ascii="Arial" w:hAnsi="Arial"/>
                <w:sz w:val="18"/>
              </w:rPr>
              <w:t xml:space="preserve">ile </w:t>
            </w:r>
            <w:r w:rsidRPr="00145D10">
              <w:rPr>
                <w:rFonts w:ascii="Arial" w:hAnsi="Arial"/>
                <w:sz w:val="18"/>
                <w:lang w:eastAsia="zh-CN"/>
              </w:rPr>
              <w:t>identifier</w:t>
            </w: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w:t>
            </w:r>
          </w:p>
        </w:tc>
        <w:tc>
          <w:tcPr>
            <w:tcW w:w="0" w:type="auto"/>
          </w:tcPr>
          <w:p w:rsidR="00880CE5" w:rsidRPr="00145D10" w:rsidRDefault="00880CE5" w:rsidP="00145D10">
            <w:pPr>
              <w:spacing w:after="0"/>
              <w:rPr>
                <w:rFonts w:ascii="Arial" w:hAnsi="Arial"/>
                <w:sz w:val="18"/>
                <w:lang w:eastAsia="zh-CN"/>
              </w:rPr>
            </w:pPr>
            <w:r w:rsidRPr="00145D10">
              <w:rPr>
                <w:rFonts w:ascii="Arial" w:hAnsi="Arial"/>
                <w:sz w:val="18"/>
              </w:rPr>
              <w:t>This information element indicates</w:t>
            </w:r>
            <w:r w:rsidRPr="00145D10">
              <w:rPr>
                <w:rFonts w:ascii="Arial" w:hAnsi="Arial"/>
                <w:sz w:val="18"/>
                <w:lang w:eastAsia="zh-CN"/>
              </w:rPr>
              <w:t xml:space="preserve"> the message record file identification. The MRFC may also request the MRFP to create file identifier.</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pStyle w:val="FootnoteReference"/>
              <w:jc w:val="center"/>
              <w:rPr>
                <w:rFonts w:ascii="Arial" w:hAnsi="Arial"/>
                <w:sz w:val="18"/>
              </w:rPr>
            </w:pPr>
          </w:p>
        </w:tc>
        <w:tc>
          <w:tcPr>
            <w:tcW w:w="0" w:type="auto"/>
            <w:vMerge/>
          </w:tcPr>
          <w:p w:rsidR="00880CE5" w:rsidRPr="00145D10" w:rsidRDefault="00880CE5" w:rsidP="00145D10">
            <w:pPr>
              <w:pStyle w:val="FootnoteReference"/>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lang w:eastAsia="zh-CN"/>
              </w:rPr>
              <w:t xml:space="preserve">Maximum </w:t>
            </w:r>
            <w:r w:rsidRPr="00145D10">
              <w:rPr>
                <w:rFonts w:ascii="Arial" w:hAnsi="Arial"/>
                <w:sz w:val="18"/>
              </w:rPr>
              <w:t xml:space="preserve">Record </w:t>
            </w:r>
            <w:r w:rsidRPr="00145D10">
              <w:rPr>
                <w:rFonts w:ascii="Arial" w:hAnsi="Arial"/>
                <w:sz w:val="18"/>
                <w:lang w:eastAsia="zh-CN"/>
              </w:rPr>
              <w:t>T</w:t>
            </w:r>
            <w:r w:rsidRPr="00145D10">
              <w:rPr>
                <w:rFonts w:ascii="Arial" w:hAnsi="Arial"/>
                <w:sz w:val="18"/>
              </w:rPr>
              <w:t>imer</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lang w:eastAsia="zh-CN"/>
              </w:rPr>
              <w:t>O</w:t>
            </w:r>
          </w:p>
        </w:tc>
        <w:tc>
          <w:tcPr>
            <w:tcW w:w="0" w:type="auto"/>
          </w:tcPr>
          <w:p w:rsidR="00880CE5" w:rsidRPr="00145D10" w:rsidRDefault="00880CE5" w:rsidP="00145D10">
            <w:pPr>
              <w:spacing w:after="0"/>
              <w:rPr>
                <w:rFonts w:ascii="Arial" w:hAnsi="Arial"/>
                <w:sz w:val="18"/>
              </w:rPr>
            </w:pPr>
            <w:r w:rsidRPr="00145D10">
              <w:rPr>
                <w:rFonts w:ascii="Arial" w:hAnsi="Arial"/>
                <w:sz w:val="18"/>
                <w:lang w:eastAsia="zh-CN"/>
              </w:rPr>
              <w:t>This information element indicates the maximum allowable length of time of the recording</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pStyle w:val="FootnoteReference"/>
              <w:jc w:val="center"/>
              <w:rPr>
                <w:rFonts w:ascii="Arial" w:hAnsi="Arial"/>
                <w:sz w:val="18"/>
              </w:rPr>
            </w:pPr>
          </w:p>
        </w:tc>
        <w:tc>
          <w:tcPr>
            <w:tcW w:w="0" w:type="auto"/>
            <w:vMerge/>
          </w:tcPr>
          <w:p w:rsidR="00880CE5" w:rsidRPr="00145D10" w:rsidRDefault="00880CE5" w:rsidP="00145D10">
            <w:pPr>
              <w:pStyle w:val="FootnoteReference"/>
              <w:jc w:val="center"/>
              <w:rPr>
                <w:rFonts w:ascii="Arial" w:hAnsi="Arial"/>
                <w:sz w:val="18"/>
              </w:rPr>
            </w:pP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rPr>
              <w:t>Notify</w:t>
            </w:r>
            <w:r w:rsidRPr="00145D10">
              <w:rPr>
                <w:rFonts w:ascii="Arial" w:hAnsi="Arial"/>
                <w:sz w:val="18"/>
                <w:lang w:eastAsia="zh-CN"/>
              </w:rPr>
              <w:t xml:space="preserve"> message record</w:t>
            </w:r>
            <w:r w:rsidRPr="00145D10">
              <w:rPr>
                <w:rFonts w:ascii="Arial" w:hAnsi="Arial"/>
                <w:sz w:val="18"/>
              </w:rPr>
              <w:t xml:space="preserve"> Completed</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lang w:eastAsia="zh-CN"/>
              </w:rPr>
              <w:t>O</w:t>
            </w:r>
          </w:p>
        </w:tc>
        <w:tc>
          <w:tcPr>
            <w:tcW w:w="0" w:type="auto"/>
          </w:tcPr>
          <w:p w:rsidR="00880CE5" w:rsidRPr="00145D10" w:rsidRDefault="00880CE5" w:rsidP="00145D10">
            <w:pPr>
              <w:spacing w:after="0"/>
              <w:ind w:left="180" w:hangingChars="100" w:hanging="180"/>
              <w:rPr>
                <w:rFonts w:ascii="Arial" w:hAnsi="Arial"/>
                <w:sz w:val="18"/>
                <w:lang w:eastAsia="zh-CN"/>
              </w:rPr>
            </w:pPr>
            <w:r w:rsidRPr="00145D10">
              <w:rPr>
                <w:rFonts w:ascii="Arial" w:hAnsi="Arial"/>
                <w:sz w:val="18"/>
              </w:rPr>
              <w:t xml:space="preserve">This information element requests a notification of a completed </w:t>
            </w:r>
            <w:r w:rsidRPr="00145D10">
              <w:rPr>
                <w:rFonts w:ascii="Arial" w:hAnsi="Arial"/>
                <w:sz w:val="18"/>
                <w:lang w:eastAsia="zh-CN"/>
              </w:rPr>
              <w:t>message record</w:t>
            </w:r>
            <w:r w:rsidRPr="00145D10">
              <w:rPr>
                <w:rFonts w:ascii="Arial" w:hAnsi="Arial"/>
                <w:sz w:val="18"/>
              </w:rPr>
              <w:t>.</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pStyle w:val="FootnoteReference"/>
              <w:jc w:val="center"/>
              <w:rPr>
                <w:rFonts w:ascii="Arial" w:hAnsi="Arial"/>
                <w:sz w:val="18"/>
              </w:rPr>
            </w:pPr>
            <w:r w:rsidRPr="00145D10">
              <w:rPr>
                <w:rFonts w:ascii="Arial" w:hAnsi="Arial"/>
                <w:sz w:val="18"/>
              </w:rPr>
              <w:t>Start</w:t>
            </w:r>
          </w:p>
          <w:p w:rsidR="00880CE5" w:rsidRPr="00145D10" w:rsidRDefault="00880CE5" w:rsidP="00145D10">
            <w:pPr>
              <w:pStyle w:val="FootnoteReference"/>
              <w:jc w:val="center"/>
              <w:rPr>
                <w:rFonts w:ascii="Arial" w:hAnsi="Arial"/>
                <w:sz w:val="18"/>
              </w:rPr>
            </w:pPr>
            <w:r w:rsidRPr="00145D10">
              <w:rPr>
                <w:rFonts w:ascii="Arial" w:hAnsi="Arial"/>
                <w:sz w:val="18"/>
              </w:rPr>
              <w:t>message</w:t>
            </w:r>
          </w:p>
          <w:p w:rsidR="00880CE5" w:rsidRPr="00145D10" w:rsidRDefault="00880CE5" w:rsidP="00145D10">
            <w:pPr>
              <w:pStyle w:val="FootnoteReference"/>
              <w:jc w:val="center"/>
              <w:rPr>
                <w:rFonts w:ascii="Arial" w:hAnsi="Arial"/>
                <w:sz w:val="18"/>
              </w:rPr>
            </w:pPr>
            <w:r w:rsidRPr="00145D10">
              <w:rPr>
                <w:rFonts w:ascii="Arial" w:hAnsi="Arial"/>
                <w:sz w:val="18"/>
              </w:rPr>
              <w:t>record Ack</w:t>
            </w:r>
          </w:p>
        </w:tc>
        <w:tc>
          <w:tcPr>
            <w:tcW w:w="0" w:type="auto"/>
            <w:vMerge w:val="restart"/>
          </w:tcPr>
          <w:p w:rsidR="00880CE5" w:rsidRPr="00145D10" w:rsidRDefault="00880CE5" w:rsidP="00145D10">
            <w:pPr>
              <w:pStyle w:val="FootnoteReference"/>
              <w:jc w:val="center"/>
              <w:rPr>
                <w:rFonts w:ascii="Arial" w:hAnsi="Arial"/>
                <w:sz w:val="18"/>
              </w:rPr>
            </w:pPr>
            <w:r w:rsidRPr="00145D10">
              <w:rPr>
                <w:rFonts w:ascii="Arial" w:hAnsi="Arial"/>
                <w:sz w:val="18"/>
              </w:rPr>
              <w:t>MRFP</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ind w:left="420" w:hanging="420"/>
            </w:pPr>
          </w:p>
        </w:tc>
        <w:tc>
          <w:tcPr>
            <w:tcW w:w="0" w:type="auto"/>
            <w:vMerge/>
          </w:tcPr>
          <w:p w:rsidR="00880CE5" w:rsidRPr="00145D10" w:rsidRDefault="00880CE5" w:rsidP="00145D10">
            <w:pPr>
              <w:ind w:left="420" w:hanging="420"/>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Bearer</w:t>
            </w:r>
          </w:p>
          <w:p w:rsidR="00880CE5" w:rsidRPr="00145D10" w:rsidRDefault="00880CE5" w:rsidP="00145D10">
            <w:pPr>
              <w:spacing w:after="0"/>
              <w:jc w:val="center"/>
              <w:rPr>
                <w:rFonts w:ascii="Arial" w:hAnsi="Arial"/>
                <w:sz w:val="18"/>
              </w:rPr>
            </w:pPr>
            <w:r w:rsidRPr="00145D10">
              <w:rPr>
                <w:rFonts w:ascii="Arial" w:hAnsi="Arial"/>
                <w:sz w:val="18"/>
              </w:rPr>
              <w:t>Termination</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ind w:left="420" w:hanging="420"/>
            </w:pPr>
          </w:p>
        </w:tc>
        <w:tc>
          <w:tcPr>
            <w:tcW w:w="0" w:type="auto"/>
            <w:vMerge/>
          </w:tcPr>
          <w:p w:rsidR="00880CE5" w:rsidRPr="00145D10" w:rsidRDefault="00880CE5" w:rsidP="00145D10">
            <w:pPr>
              <w:ind w:left="420" w:hanging="420"/>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 xml:space="preserve">File </w:t>
            </w:r>
            <w:r w:rsidRPr="00145D10">
              <w:rPr>
                <w:rFonts w:ascii="Arial" w:hAnsi="Arial"/>
                <w:sz w:val="18"/>
                <w:lang w:eastAsia="zh-CN"/>
              </w:rPr>
              <w:t>identifier</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O</w:t>
            </w:r>
          </w:p>
        </w:tc>
        <w:tc>
          <w:tcPr>
            <w:tcW w:w="0" w:type="auto"/>
          </w:tcPr>
          <w:p w:rsidR="00880CE5" w:rsidRPr="00145D10" w:rsidRDefault="00880CE5" w:rsidP="00145D10">
            <w:pPr>
              <w:spacing w:after="0"/>
              <w:rPr>
                <w:rFonts w:ascii="Arial" w:hAnsi="Arial"/>
                <w:sz w:val="18"/>
              </w:rPr>
            </w:pPr>
            <w:r w:rsidRPr="00145D10">
              <w:rPr>
                <w:rFonts w:ascii="Arial" w:hAnsi="Arial"/>
                <w:sz w:val="18"/>
                <w:lang w:eastAsia="zh-CN"/>
              </w:rPr>
              <w:t>T</w:t>
            </w:r>
            <w:r w:rsidRPr="00145D10">
              <w:rPr>
                <w:rFonts w:ascii="Arial" w:hAnsi="Arial"/>
                <w:sz w:val="18"/>
              </w:rPr>
              <w:t>his information element indicates</w:t>
            </w:r>
            <w:r w:rsidRPr="00145D10">
              <w:rPr>
                <w:rFonts w:ascii="Arial" w:hAnsi="Arial"/>
                <w:sz w:val="18"/>
                <w:lang w:eastAsia="zh-CN"/>
              </w:rPr>
              <w:t xml:space="preserve"> the file identification created by the MRFP if the MRFC request to create a file identifier.</w:t>
            </w:r>
          </w:p>
        </w:tc>
      </w:tr>
    </w:tbl>
    <w:p w:rsidR="00880CE5" w:rsidRPr="00145D10" w:rsidRDefault="00880CE5" w:rsidP="00880CE5">
      <w:pPr>
        <w:pStyle w:val="NO"/>
        <w:rPr>
          <w:lang w:eastAsia="zh-CN"/>
        </w:rPr>
      </w:pPr>
      <w:r w:rsidRPr="00145D10">
        <w:rPr>
          <w:lang w:eastAsia="zh-CN"/>
        </w:rPr>
        <w:t>NOTE</w:t>
      </w:r>
      <w:r w:rsidRPr="00145D10">
        <w:rPr>
          <w:lang w:eastAsia="zh-CN"/>
        </w:rPr>
        <w:tab/>
        <w:t>This procedure may be combined with other procedures such as to ADD bearer connections.</w:t>
      </w:r>
    </w:p>
    <w:p w:rsidR="00880CE5" w:rsidRPr="00145D10" w:rsidRDefault="00880CE5" w:rsidP="00880CE5">
      <w:pPr>
        <w:pStyle w:val="Heading2"/>
        <w:rPr>
          <w:lang w:eastAsia="zh-CN"/>
        </w:rPr>
      </w:pPr>
      <w:bookmarkStart w:id="572" w:name="_Toc501548458"/>
      <w:bookmarkStart w:id="573" w:name="_Toc57883416"/>
      <w:r w:rsidRPr="00145D10">
        <w:rPr>
          <w:lang w:eastAsia="zh-CN"/>
        </w:rPr>
        <w:t>8.54</w:t>
      </w:r>
      <w:r w:rsidRPr="00145D10">
        <w:rPr>
          <w:lang w:eastAsia="zh-CN"/>
        </w:rPr>
        <w:tab/>
        <w:t>Stop message record</w:t>
      </w:r>
      <w:bookmarkEnd w:id="572"/>
      <w:bookmarkEnd w:id="573"/>
    </w:p>
    <w:p w:rsidR="00880CE5" w:rsidRPr="00145D10" w:rsidRDefault="00880CE5" w:rsidP="00880CE5">
      <w:pPr>
        <w:rPr>
          <w:lang w:eastAsia="zh-CN"/>
        </w:rPr>
      </w:pPr>
      <w:r w:rsidRPr="00145D10">
        <w:rPr>
          <w:lang w:eastAsia="zh-CN"/>
        </w:rPr>
        <w:t>This procedure is used to stop the message record.</w:t>
      </w:r>
    </w:p>
    <w:p w:rsidR="00880CE5" w:rsidRPr="00145D10" w:rsidRDefault="00880CE5" w:rsidP="00880CE5">
      <w:pPr>
        <w:pStyle w:val="TH"/>
      </w:pPr>
      <w:r w:rsidRPr="00145D10">
        <w:t xml:space="preserve">Table </w:t>
      </w:r>
      <w:r w:rsidRPr="00145D10">
        <w:rPr>
          <w:lang w:eastAsia="zh-CN"/>
        </w:rPr>
        <w:t>8.54.1</w:t>
      </w:r>
      <w:r w:rsidRPr="00145D10">
        <w:t xml:space="preserve">: Procedures between MRFC and MRFP: Stop </w:t>
      </w:r>
      <w:r w:rsidRPr="00145D10">
        <w:rPr>
          <w:lang w:eastAsia="zh-CN"/>
        </w:rPr>
        <w:t>message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1758"/>
        <w:gridCol w:w="1884"/>
        <w:gridCol w:w="4282"/>
      </w:tblGrid>
      <w:tr w:rsidR="00880CE5" w:rsidRPr="00145D10" w:rsidTr="00145D10">
        <w:tblPrEx>
          <w:tblCellMar>
            <w:top w:w="0" w:type="dxa"/>
            <w:bottom w:w="0" w:type="dxa"/>
          </w:tblCellMar>
        </w:tblPrEx>
        <w:trPr>
          <w:jc w:val="center"/>
        </w:trPr>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Stop</w:t>
            </w:r>
          </w:p>
          <w:p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Message</w:t>
            </w:r>
          </w:p>
          <w:p w:rsidR="00880CE5" w:rsidRPr="00145D10" w:rsidRDefault="00880CE5" w:rsidP="00145D10">
            <w:pPr>
              <w:keepNext/>
              <w:keepLines/>
              <w:spacing w:after="0"/>
              <w:jc w:val="center"/>
              <w:rPr>
                <w:rFonts w:ascii="Arial" w:hAnsi="Arial"/>
                <w:sz w:val="18"/>
              </w:rPr>
            </w:pPr>
            <w:r w:rsidRPr="00145D10">
              <w:rPr>
                <w:rFonts w:ascii="Arial" w:hAnsi="Arial"/>
                <w:sz w:val="18"/>
              </w:rPr>
              <w:t>Record</w:t>
            </w:r>
          </w:p>
          <w:p w:rsidR="00880CE5" w:rsidRPr="00145D10" w:rsidRDefault="00880CE5" w:rsidP="00145D10">
            <w:pPr>
              <w:keepNext/>
              <w:keepLines/>
              <w:spacing w:after="0"/>
              <w:jc w:val="center"/>
              <w:rPr>
                <w:rFonts w:ascii="Arial" w:hAnsi="Arial"/>
                <w:sz w:val="18"/>
              </w:rPr>
            </w:pPr>
          </w:p>
        </w:tc>
        <w:tc>
          <w:tcPr>
            <w:tcW w:w="0" w:type="auto"/>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MRFC</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keepNext/>
              <w:keepLines/>
              <w:spacing w:after="0"/>
              <w:jc w:val="center"/>
              <w:rPr>
                <w:rFonts w:ascii="Arial" w:hAnsi="Arial"/>
                <w:sz w:val="18"/>
              </w:rPr>
            </w:pPr>
          </w:p>
        </w:tc>
        <w:tc>
          <w:tcPr>
            <w:tcW w:w="0" w:type="auto"/>
            <w:vMerge/>
          </w:tcPr>
          <w:p w:rsidR="00880CE5" w:rsidRPr="00145D10" w:rsidRDefault="00880CE5" w:rsidP="00145D10">
            <w:pPr>
              <w:keepNext/>
              <w:keepLines/>
              <w:spacing w:after="0"/>
              <w:jc w:val="center"/>
              <w:rPr>
                <w:rFonts w:ascii="Arial" w:hAnsi="Arial"/>
                <w:sz w:val="18"/>
              </w:rPr>
            </w:pP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existing bearer termination.</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keepNext/>
              <w:keepLines/>
              <w:spacing w:after="0"/>
              <w:jc w:val="center"/>
              <w:rPr>
                <w:rFonts w:ascii="Arial" w:hAnsi="Arial"/>
                <w:sz w:val="18"/>
              </w:rPr>
            </w:pPr>
          </w:p>
        </w:tc>
        <w:tc>
          <w:tcPr>
            <w:tcW w:w="0" w:type="auto"/>
            <w:vMerge/>
          </w:tcPr>
          <w:p w:rsidR="00880CE5" w:rsidRPr="00145D10" w:rsidRDefault="00880CE5" w:rsidP="00145D10">
            <w:pPr>
              <w:keepNext/>
              <w:keepLines/>
              <w:spacing w:after="0"/>
              <w:jc w:val="center"/>
              <w:rPr>
                <w:rFonts w:ascii="Arial" w:hAnsi="Arial"/>
                <w:sz w:val="18"/>
              </w:rPr>
            </w:pP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 xml:space="preserve">Stop </w:t>
            </w:r>
            <w:r w:rsidRPr="00145D10">
              <w:rPr>
                <w:rFonts w:ascii="Arial" w:hAnsi="Arial"/>
                <w:sz w:val="18"/>
                <w:lang w:eastAsia="zh-CN"/>
              </w:rPr>
              <w:t xml:space="preserve">message </w:t>
            </w:r>
            <w:r w:rsidRPr="00145D10">
              <w:rPr>
                <w:rFonts w:ascii="Arial" w:hAnsi="Arial"/>
                <w:sz w:val="18"/>
              </w:rPr>
              <w:t>record</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keepNext/>
              <w:keepLines/>
              <w:spacing w:after="0"/>
              <w:rPr>
                <w:rFonts w:ascii="Arial" w:hAnsi="Arial"/>
                <w:sz w:val="18"/>
                <w:lang w:eastAsia="zh-CN"/>
              </w:rPr>
            </w:pPr>
            <w:r w:rsidRPr="00145D10">
              <w:rPr>
                <w:rFonts w:ascii="Arial" w:hAnsi="Arial"/>
                <w:sz w:val="18"/>
              </w:rPr>
              <w:t xml:space="preserve">This information element requests that </w:t>
            </w:r>
            <w:r w:rsidRPr="00145D10">
              <w:rPr>
                <w:rFonts w:ascii="Arial" w:hAnsi="Arial"/>
                <w:sz w:val="18"/>
                <w:lang w:eastAsia="zh-CN"/>
              </w:rPr>
              <w:t>message record is stopped</w:t>
            </w:r>
            <w:r w:rsidRPr="00145D10">
              <w:rPr>
                <w:rFonts w:ascii="Arial" w:hAnsi="Arial"/>
                <w:sz w:val="18"/>
              </w:rPr>
              <w:t>.</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Stop</w:t>
            </w:r>
          </w:p>
          <w:p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Message</w:t>
            </w:r>
          </w:p>
          <w:p w:rsidR="00880CE5" w:rsidRPr="00145D10" w:rsidRDefault="00880CE5" w:rsidP="00145D10">
            <w:pPr>
              <w:keepNext/>
              <w:keepLines/>
              <w:spacing w:after="0"/>
              <w:jc w:val="center"/>
              <w:rPr>
                <w:rFonts w:ascii="Arial" w:hAnsi="Arial"/>
                <w:sz w:val="18"/>
              </w:rPr>
            </w:pPr>
            <w:r w:rsidRPr="00145D10">
              <w:rPr>
                <w:rFonts w:ascii="Arial" w:hAnsi="Arial"/>
                <w:sz w:val="18"/>
              </w:rPr>
              <w:t>record Ack</w:t>
            </w:r>
          </w:p>
        </w:tc>
        <w:tc>
          <w:tcPr>
            <w:tcW w:w="0" w:type="auto"/>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MRFP</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keepNext/>
              <w:keepLines/>
              <w:spacing w:after="0"/>
              <w:rPr>
                <w:rFonts w:ascii="Arial" w:hAnsi="Arial"/>
                <w:sz w:val="18"/>
              </w:rPr>
            </w:pPr>
            <w:r w:rsidRPr="00145D10">
              <w:rPr>
                <w:rFonts w:ascii="Arial" w:hAnsi="Arial"/>
                <w:sz w:val="18"/>
              </w:rPr>
              <w:t xml:space="preserve">This information element indicates the context where the command </w:t>
            </w:r>
            <w:r w:rsidRPr="00145D10">
              <w:rPr>
                <w:rFonts w:ascii="Arial" w:hAnsi="Arial"/>
                <w:sz w:val="18"/>
                <w:lang w:eastAsia="zh-CN"/>
              </w:rPr>
              <w:t>is</w:t>
            </w:r>
            <w:r w:rsidRPr="00145D10">
              <w:rPr>
                <w:rFonts w:ascii="Arial" w:hAnsi="Arial"/>
                <w:sz w:val="18"/>
              </w:rPr>
              <w:t xml:space="preserve"> executed.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keepLines/>
              <w:ind w:left="1135" w:hanging="851"/>
            </w:pPr>
          </w:p>
        </w:tc>
        <w:tc>
          <w:tcPr>
            <w:tcW w:w="0" w:type="auto"/>
            <w:vMerge/>
          </w:tcPr>
          <w:p w:rsidR="00880CE5" w:rsidRPr="00145D10" w:rsidRDefault="00880CE5" w:rsidP="00145D10">
            <w:pPr>
              <w:keepNext/>
              <w:keepLines/>
              <w:spacing w:after="0"/>
              <w:jc w:val="center"/>
              <w:rPr>
                <w:rFonts w:ascii="Arial" w:hAnsi="Arial"/>
                <w:sz w:val="18"/>
              </w:rPr>
            </w:pP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keepNext/>
              <w:keepLines/>
              <w:spacing w:after="0"/>
              <w:rPr>
                <w:rFonts w:ascii="Arial" w:hAnsi="Arial"/>
                <w:sz w:val="18"/>
              </w:rPr>
            </w:pPr>
            <w:r w:rsidRPr="00145D10">
              <w:rPr>
                <w:rFonts w:ascii="Arial" w:hAnsi="Arial"/>
                <w:sz w:val="18"/>
              </w:rPr>
              <w:t xml:space="preserve">This information element indicates the bearer termination where the command </w:t>
            </w:r>
            <w:r w:rsidRPr="00145D10">
              <w:rPr>
                <w:rFonts w:ascii="Arial" w:hAnsi="Arial"/>
                <w:sz w:val="18"/>
                <w:lang w:eastAsia="zh-CN"/>
              </w:rPr>
              <w:t>i</w:t>
            </w:r>
            <w:r w:rsidRPr="00145D10">
              <w:rPr>
                <w:rFonts w:ascii="Arial" w:hAnsi="Arial"/>
                <w:sz w:val="18"/>
              </w:rPr>
              <w:t>s executed.</w:t>
            </w:r>
          </w:p>
        </w:tc>
      </w:tr>
    </w:tbl>
    <w:p w:rsidR="00880CE5" w:rsidRPr="00145D10" w:rsidRDefault="00880CE5" w:rsidP="00880CE5">
      <w:pPr>
        <w:rPr>
          <w:lang w:eastAsia="zh-CN"/>
        </w:rPr>
      </w:pPr>
    </w:p>
    <w:p w:rsidR="00880CE5" w:rsidRPr="00145D10" w:rsidRDefault="00880CE5" w:rsidP="00880CE5">
      <w:pPr>
        <w:pStyle w:val="Heading2"/>
        <w:rPr>
          <w:lang w:eastAsia="zh-CN"/>
        </w:rPr>
      </w:pPr>
      <w:bookmarkStart w:id="574" w:name="_Toc501548459"/>
      <w:bookmarkStart w:id="575" w:name="_Toc57883417"/>
      <w:r w:rsidRPr="00145D10">
        <w:rPr>
          <w:lang w:eastAsia="zh-CN"/>
        </w:rPr>
        <w:t>8.55</w:t>
      </w:r>
      <w:r w:rsidRPr="00145D10">
        <w:rPr>
          <w:lang w:eastAsia="zh-CN"/>
        </w:rPr>
        <w:tab/>
        <w:t>Message record completed</w:t>
      </w:r>
      <w:bookmarkEnd w:id="574"/>
      <w:bookmarkEnd w:id="575"/>
    </w:p>
    <w:p w:rsidR="00880CE5" w:rsidRPr="00145D10" w:rsidRDefault="00880CE5" w:rsidP="00880CE5">
      <w:pPr>
        <w:rPr>
          <w:lang w:eastAsia="zh-CN"/>
        </w:rPr>
      </w:pPr>
      <w:r w:rsidRPr="00145D10">
        <w:rPr>
          <w:lang w:eastAsia="zh-CN"/>
        </w:rPr>
        <w:t>This procedure is used to report the message record completed.</w:t>
      </w:r>
    </w:p>
    <w:p w:rsidR="00880CE5" w:rsidRPr="00145D10" w:rsidRDefault="00880CE5" w:rsidP="00880CE5">
      <w:pPr>
        <w:pStyle w:val="TH"/>
      </w:pPr>
      <w:r w:rsidRPr="00145D10">
        <w:lastRenderedPageBreak/>
        <w:t xml:space="preserve">Table </w:t>
      </w:r>
      <w:r w:rsidRPr="00145D10">
        <w:rPr>
          <w:lang w:eastAsia="zh-CN"/>
        </w:rPr>
        <w:t>8.55.1</w:t>
      </w:r>
      <w:r w:rsidRPr="00145D10">
        <w:t xml:space="preserve">: Procedures between MRFC and MRFP: Report </w:t>
      </w:r>
      <w:r w:rsidRPr="00145D10">
        <w:rPr>
          <w:lang w:eastAsia="zh-CN"/>
        </w:rPr>
        <w:t>message</w:t>
      </w:r>
      <w:r w:rsidRPr="00145D10">
        <w:t xml:space="preserve"> record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949"/>
        <w:gridCol w:w="826"/>
        <w:gridCol w:w="1629"/>
        <w:gridCol w:w="1730"/>
        <w:gridCol w:w="3642"/>
      </w:tblGrid>
      <w:tr w:rsidR="00880CE5" w:rsidRPr="00145D10" w:rsidTr="00145D10">
        <w:tblPrEx>
          <w:tblCellMar>
            <w:top w:w="0" w:type="dxa"/>
            <w:bottom w:w="0" w:type="dxa"/>
          </w:tblCellMar>
        </w:tblPrEx>
        <w:trPr>
          <w:jc w:val="center"/>
        </w:trPr>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keepNext/>
              <w:keepLines/>
              <w:spacing w:after="0"/>
              <w:jc w:val="center"/>
              <w:rPr>
                <w:rFonts w:ascii="Arial" w:hAnsi="Arial"/>
                <w:sz w:val="18"/>
                <w:lang w:eastAsia="zh-CN"/>
              </w:rPr>
            </w:pPr>
            <w:r w:rsidRPr="00145D10">
              <w:rPr>
                <w:rFonts w:ascii="Arial" w:hAnsi="Arial"/>
                <w:sz w:val="18"/>
              </w:rPr>
              <w:t xml:space="preserve">Report </w:t>
            </w:r>
            <w:r w:rsidRPr="00145D10">
              <w:rPr>
                <w:rFonts w:ascii="Arial" w:hAnsi="Arial"/>
                <w:sz w:val="18"/>
                <w:lang w:eastAsia="zh-CN"/>
              </w:rPr>
              <w:t>message record completed</w:t>
            </w:r>
          </w:p>
        </w:tc>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rPr>
              <w:t>MRFP</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keepNext/>
              <w:keepLines/>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existing bearer termination.</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keepNext/>
              <w:keepLines/>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Message record</w:t>
            </w:r>
            <w:r w:rsidRPr="00145D10">
              <w:rPr>
                <w:rFonts w:ascii="Arial" w:hAnsi="Arial"/>
                <w:sz w:val="18"/>
              </w:rPr>
              <w:t xml:space="preserve"> Completed</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w:t>
            </w:r>
            <w:r w:rsidRPr="00145D10">
              <w:rPr>
                <w:rFonts w:ascii="Arial" w:hAnsi="Arial"/>
                <w:sz w:val="18"/>
                <w:lang w:eastAsia="zh-CN"/>
              </w:rPr>
              <w:t xml:space="preserve"> message record</w:t>
            </w:r>
            <w:r w:rsidRPr="00145D10">
              <w:rPr>
                <w:rFonts w:ascii="Arial" w:hAnsi="Arial"/>
                <w:sz w:val="18"/>
              </w:rPr>
              <w:t xml:space="preserve"> completed.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keepNext/>
              <w:keepLines/>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Cause</w:t>
            </w:r>
          </w:p>
        </w:tc>
        <w:tc>
          <w:tcPr>
            <w:tcW w:w="0" w:type="auto"/>
          </w:tcPr>
          <w:p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M</w:t>
            </w:r>
          </w:p>
        </w:tc>
        <w:tc>
          <w:tcPr>
            <w:tcW w:w="0" w:type="auto"/>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w:t>
            </w:r>
            <w:r w:rsidRPr="00145D10">
              <w:rPr>
                <w:rFonts w:ascii="Arial" w:hAnsi="Arial"/>
                <w:sz w:val="18"/>
                <w:lang w:eastAsia="zh-CN"/>
              </w:rPr>
              <w:t xml:space="preserve"> return code of message record.</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 xml:space="preserve">Report </w:t>
            </w:r>
            <w:r w:rsidRPr="00145D10">
              <w:rPr>
                <w:rFonts w:ascii="Arial" w:hAnsi="Arial"/>
                <w:sz w:val="18"/>
                <w:lang w:eastAsia="zh-CN"/>
              </w:rPr>
              <w:t>message record completed ACK</w:t>
            </w:r>
          </w:p>
        </w:tc>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rPr>
              <w:t>MRFC</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keepNext/>
              <w:keepLines/>
              <w:spacing w:after="0"/>
              <w:rPr>
                <w:rFonts w:ascii="Arial" w:hAnsi="Arial"/>
                <w:sz w:val="18"/>
              </w:rPr>
            </w:pPr>
            <w:r w:rsidRPr="00145D10">
              <w:rPr>
                <w:rFonts w:ascii="Arial" w:hAnsi="Arial"/>
                <w:sz w:val="18"/>
              </w:rPr>
              <w:t xml:space="preserve">This information element indicates the context where the command </w:t>
            </w:r>
            <w:r w:rsidRPr="00145D10">
              <w:rPr>
                <w:rFonts w:ascii="Arial" w:hAnsi="Arial"/>
                <w:sz w:val="18"/>
                <w:lang w:eastAsia="zh-CN"/>
              </w:rPr>
              <w:t>i</w:t>
            </w:r>
            <w:r w:rsidRPr="00145D10">
              <w:rPr>
                <w:rFonts w:ascii="Arial" w:hAnsi="Arial"/>
                <w:sz w:val="18"/>
              </w:rPr>
              <w:t>s executed.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keepLines/>
              <w:ind w:left="1135" w:hanging="851"/>
            </w:pPr>
          </w:p>
        </w:tc>
        <w:tc>
          <w:tcPr>
            <w:tcW w:w="0" w:type="auto"/>
            <w:vMerge/>
          </w:tcPr>
          <w:p w:rsidR="00880CE5" w:rsidRPr="00145D10" w:rsidRDefault="00880CE5" w:rsidP="00145D10">
            <w:pPr>
              <w:keepLines/>
              <w:ind w:left="1135" w:hanging="851"/>
            </w:pP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keepNext/>
              <w:keepLines/>
              <w:spacing w:after="0"/>
              <w:rPr>
                <w:rFonts w:ascii="Arial" w:hAnsi="Arial"/>
                <w:sz w:val="18"/>
              </w:rPr>
            </w:pPr>
            <w:r w:rsidRPr="00145D10">
              <w:rPr>
                <w:rFonts w:ascii="Arial" w:hAnsi="Arial"/>
                <w:sz w:val="18"/>
              </w:rPr>
              <w:t xml:space="preserve">This information element indicates the bearer termination where the command </w:t>
            </w:r>
            <w:r w:rsidRPr="00145D10">
              <w:rPr>
                <w:rFonts w:ascii="Arial" w:hAnsi="Arial"/>
                <w:sz w:val="18"/>
                <w:lang w:eastAsia="zh-CN"/>
              </w:rPr>
              <w:t>is</w:t>
            </w:r>
            <w:r w:rsidRPr="00145D10">
              <w:rPr>
                <w:rFonts w:ascii="Arial" w:hAnsi="Arial"/>
                <w:sz w:val="18"/>
              </w:rPr>
              <w:t xml:space="preserve"> executed.</w:t>
            </w:r>
          </w:p>
        </w:tc>
      </w:tr>
    </w:tbl>
    <w:p w:rsidR="00880CE5" w:rsidRPr="00145D10" w:rsidRDefault="00880CE5" w:rsidP="00880CE5">
      <w:pPr>
        <w:rPr>
          <w:noProof/>
        </w:rPr>
      </w:pPr>
    </w:p>
    <w:p w:rsidR="00880CE5" w:rsidRPr="00145D10" w:rsidRDefault="00880CE5" w:rsidP="00880CE5">
      <w:pPr>
        <w:pStyle w:val="Heading2"/>
        <w:rPr>
          <w:lang w:eastAsia="zh-CN"/>
        </w:rPr>
      </w:pPr>
      <w:bookmarkStart w:id="576" w:name="_Toc501548460"/>
      <w:bookmarkStart w:id="577" w:name="_Toc57883418"/>
      <w:r w:rsidRPr="00145D10">
        <w:rPr>
          <w:lang w:eastAsia="zh-CN"/>
        </w:rPr>
        <w:t>8.56</w:t>
      </w:r>
      <w:r w:rsidR="00145D10">
        <w:rPr>
          <w:lang w:eastAsia="zh-CN"/>
        </w:rPr>
        <w:tab/>
      </w:r>
      <w:r w:rsidRPr="00145D10">
        <w:rPr>
          <w:lang w:eastAsia="zh-CN"/>
        </w:rPr>
        <w:t>Start playing message</w:t>
      </w:r>
      <w:bookmarkEnd w:id="576"/>
      <w:bookmarkEnd w:id="577"/>
    </w:p>
    <w:p w:rsidR="00880CE5" w:rsidRPr="00145D10" w:rsidRDefault="00880CE5" w:rsidP="00880CE5">
      <w:pPr>
        <w:rPr>
          <w:lang w:eastAsia="zh-CN"/>
        </w:rPr>
      </w:pPr>
      <w:r w:rsidRPr="00145D10">
        <w:rPr>
          <w:lang w:eastAsia="zh-CN"/>
        </w:rPr>
        <w:t>This procedure is used to start playing message.</w:t>
      </w:r>
    </w:p>
    <w:p w:rsidR="00880CE5" w:rsidRPr="00145D10" w:rsidRDefault="00880CE5" w:rsidP="00880CE5">
      <w:pPr>
        <w:pStyle w:val="TH"/>
        <w:rPr>
          <w:lang w:eastAsia="zh-CN"/>
        </w:rPr>
      </w:pPr>
      <w:r w:rsidRPr="00145D10">
        <w:t>Table</w:t>
      </w:r>
      <w:r w:rsidRPr="00145D10">
        <w:rPr>
          <w:lang w:eastAsia="zh-CN"/>
        </w:rPr>
        <w:t xml:space="preserve"> 8.56.1</w:t>
      </w:r>
      <w:r w:rsidRPr="00145D10">
        <w:t>: Procedures between MRFC and MRFP: start playing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29"/>
        <w:gridCol w:w="826"/>
        <w:gridCol w:w="2241"/>
        <w:gridCol w:w="1492"/>
        <w:gridCol w:w="3888"/>
      </w:tblGrid>
      <w:tr w:rsidR="00880CE5" w:rsidRPr="00145D10" w:rsidTr="00145D10">
        <w:tblPrEx>
          <w:tblCellMar>
            <w:top w:w="0" w:type="dxa"/>
            <w:bottom w:w="0" w:type="dxa"/>
          </w:tblCellMar>
        </w:tblPrEx>
        <w:trPr>
          <w:jc w:val="center"/>
        </w:trPr>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Start playing message</w:t>
            </w:r>
          </w:p>
        </w:tc>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rPr>
              <w:t>MRFC</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ind w:left="1135" w:hanging="851"/>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Bearer Termination/Bearer Termination Request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 xml:space="preserve">This information element indicates the existing bearer termination or requests a new bearer termination where the </w:t>
            </w:r>
            <w:r w:rsidRPr="00145D10">
              <w:rPr>
                <w:rFonts w:ascii="Arial" w:hAnsi="Arial"/>
                <w:sz w:val="18"/>
                <w:lang w:eastAsia="zh-CN"/>
              </w:rPr>
              <w:t xml:space="preserve">message </w:t>
            </w:r>
            <w:r w:rsidRPr="00145D10">
              <w:rPr>
                <w:rFonts w:ascii="Arial" w:hAnsi="Arial"/>
                <w:sz w:val="18"/>
              </w:rPr>
              <w:t>is sent.</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Message identifier</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lang w:eastAsia="zh-CN"/>
              </w:rPr>
            </w:pPr>
            <w:r w:rsidRPr="00145D10">
              <w:rPr>
                <w:rFonts w:ascii="Arial" w:hAnsi="Arial"/>
                <w:sz w:val="18"/>
              </w:rPr>
              <w:t>This information element indicates</w:t>
            </w:r>
            <w:r w:rsidRPr="00145D10">
              <w:rPr>
                <w:rFonts w:ascii="Arial" w:hAnsi="Arial"/>
                <w:sz w:val="18"/>
                <w:lang w:eastAsia="zh-CN"/>
              </w:rPr>
              <w:t xml:space="preserve"> the message or list of </w:t>
            </w:r>
            <w:r w:rsidRPr="00145D10">
              <w:rPr>
                <w:rFonts w:ascii="Arial" w:hAnsi="Arial"/>
                <w:sz w:val="18"/>
              </w:rPr>
              <w:t xml:space="preserve">message </w:t>
            </w:r>
            <w:r w:rsidRPr="00145D10">
              <w:rPr>
                <w:rFonts w:ascii="Arial" w:hAnsi="Arial"/>
                <w:sz w:val="18"/>
                <w:lang w:eastAsia="zh-CN"/>
              </w:rPr>
              <w:t>to be played. This may be a single identifier or one identifier per media type.</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lang w:eastAsia="zh-CN"/>
              </w:rPr>
              <w:t>Direction</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lang w:eastAsia="zh-CN"/>
              </w:rPr>
              <w:t>O</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w:t>
            </w:r>
            <w:r w:rsidRPr="00145D10">
              <w:rPr>
                <w:rFonts w:ascii="Arial" w:hAnsi="Arial"/>
                <w:sz w:val="18"/>
                <w:lang w:eastAsia="zh-CN"/>
              </w:rPr>
              <w:t xml:space="preserve"> </w:t>
            </w:r>
            <w:r w:rsidRPr="00145D10">
              <w:rPr>
                <w:rFonts w:ascii="Arial" w:hAnsi="Arial"/>
                <w:sz w:val="18"/>
              </w:rPr>
              <w:t xml:space="preserve">indicates </w:t>
            </w:r>
            <w:r w:rsidRPr="00145D10">
              <w:rPr>
                <w:rFonts w:ascii="Arial" w:hAnsi="Arial"/>
                <w:sz w:val="18"/>
                <w:lang w:eastAsia="zh-CN"/>
              </w:rPr>
              <w:t>the direction of the message to be sent.</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rPr>
              <w:t>Notify</w:t>
            </w:r>
            <w:r w:rsidRPr="00145D10">
              <w:rPr>
                <w:rFonts w:ascii="Arial" w:hAnsi="Arial"/>
                <w:sz w:val="18"/>
                <w:lang w:eastAsia="zh-CN"/>
              </w:rPr>
              <w:t xml:space="preserve"> message c</w:t>
            </w:r>
            <w:r w:rsidRPr="00145D10">
              <w:rPr>
                <w:rFonts w:ascii="Arial" w:hAnsi="Arial"/>
                <w:sz w:val="18"/>
              </w:rPr>
              <w:t>ompleted</w:t>
            </w: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rPr>
              <w:t>O</w:t>
            </w:r>
          </w:p>
        </w:tc>
        <w:tc>
          <w:tcPr>
            <w:tcW w:w="0" w:type="auto"/>
          </w:tcPr>
          <w:p w:rsidR="00880CE5" w:rsidRPr="00145D10" w:rsidRDefault="00880CE5" w:rsidP="00145D10">
            <w:pPr>
              <w:spacing w:after="0"/>
              <w:rPr>
                <w:rFonts w:ascii="Arial" w:hAnsi="Arial"/>
                <w:sz w:val="18"/>
              </w:rPr>
            </w:pPr>
            <w:r w:rsidRPr="00145D10">
              <w:rPr>
                <w:rFonts w:ascii="Arial" w:hAnsi="Arial"/>
                <w:sz w:val="18"/>
              </w:rPr>
              <w:t xml:space="preserve">This information element requests a notification </w:t>
            </w:r>
            <w:r w:rsidRPr="00145D10">
              <w:rPr>
                <w:rFonts w:ascii="Arial" w:hAnsi="Arial"/>
                <w:sz w:val="18"/>
                <w:lang w:eastAsia="zh-CN"/>
              </w:rPr>
              <w:t xml:space="preserve">when the playing message is </w:t>
            </w:r>
            <w:r w:rsidRPr="00145D10">
              <w:rPr>
                <w:rFonts w:ascii="Arial" w:hAnsi="Arial"/>
                <w:sz w:val="18"/>
              </w:rPr>
              <w:t>completed.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Notify termination heartbeat</w:t>
            </w: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C</w:t>
            </w:r>
          </w:p>
        </w:tc>
        <w:tc>
          <w:tcPr>
            <w:tcW w:w="0" w:type="auto"/>
          </w:tcPr>
          <w:p w:rsidR="00880CE5" w:rsidRPr="00145D10" w:rsidRDefault="00880CE5" w:rsidP="00145D10">
            <w:pPr>
              <w:spacing w:after="0"/>
              <w:rPr>
                <w:rFonts w:ascii="Arial" w:hAnsi="Arial"/>
                <w:sz w:val="18"/>
              </w:rPr>
            </w:pPr>
            <w:r w:rsidRPr="00145D10">
              <w:rPr>
                <w:rFonts w:ascii="Arial" w:hAnsi="Arial"/>
                <w:sz w:val="18"/>
                <w:lang w:eastAsia="zh-CN"/>
              </w:rPr>
              <w:t>This information element requests termination heartbeat indications. This information element shall be included when requesting a new bearer termination.</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lang w:eastAsia="zh-CN"/>
              </w:rPr>
              <w:t>Start playing message Ack</w:t>
            </w:r>
          </w:p>
        </w:tc>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rPr>
              <w:t>MRFP</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ind w:left="420" w:hanging="420"/>
            </w:pPr>
          </w:p>
        </w:tc>
        <w:tc>
          <w:tcPr>
            <w:tcW w:w="0" w:type="auto"/>
            <w:vMerge/>
          </w:tcPr>
          <w:p w:rsidR="00880CE5" w:rsidRPr="00145D10" w:rsidRDefault="00880CE5" w:rsidP="00145D10">
            <w:pPr>
              <w:ind w:left="420" w:hanging="420"/>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bl>
    <w:p w:rsidR="00880CE5" w:rsidRPr="00145D10" w:rsidRDefault="00880CE5" w:rsidP="00880CE5">
      <w:pPr>
        <w:pStyle w:val="NO"/>
        <w:rPr>
          <w:lang w:eastAsia="zh-CN"/>
        </w:rPr>
      </w:pPr>
      <w:r w:rsidRPr="00145D10">
        <w:t>NOTE</w:t>
      </w:r>
      <w:r w:rsidRPr="00145D10">
        <w:tab/>
        <w:t>This procedure may be combined with other procedures such as to ADD bearer connections.</w:t>
      </w:r>
    </w:p>
    <w:p w:rsidR="00880CE5" w:rsidRPr="00145D10" w:rsidRDefault="00880CE5" w:rsidP="00880CE5">
      <w:pPr>
        <w:pStyle w:val="Heading2"/>
        <w:rPr>
          <w:lang w:eastAsia="zh-CN"/>
        </w:rPr>
      </w:pPr>
      <w:bookmarkStart w:id="578" w:name="_Toc501548461"/>
      <w:bookmarkStart w:id="579" w:name="_Toc57883419"/>
      <w:r w:rsidRPr="00145D10">
        <w:rPr>
          <w:lang w:eastAsia="zh-CN"/>
        </w:rPr>
        <w:t>8.57</w:t>
      </w:r>
      <w:r w:rsidRPr="00145D10">
        <w:rPr>
          <w:lang w:eastAsia="zh-CN"/>
        </w:rPr>
        <w:tab/>
        <w:t>Stop playing message</w:t>
      </w:r>
      <w:bookmarkEnd w:id="578"/>
      <w:bookmarkEnd w:id="579"/>
    </w:p>
    <w:p w:rsidR="00880CE5" w:rsidRPr="00145D10" w:rsidRDefault="00880CE5" w:rsidP="00880CE5">
      <w:pPr>
        <w:rPr>
          <w:lang w:eastAsia="zh-CN"/>
        </w:rPr>
      </w:pPr>
      <w:r w:rsidRPr="00145D10">
        <w:rPr>
          <w:lang w:eastAsia="zh-CN"/>
        </w:rPr>
        <w:t>This procedure is used to stop playing message.</w:t>
      </w:r>
    </w:p>
    <w:p w:rsidR="00880CE5" w:rsidRPr="00145D10" w:rsidRDefault="00880CE5" w:rsidP="00880CE5">
      <w:pPr>
        <w:pStyle w:val="TH"/>
      </w:pPr>
      <w:r w:rsidRPr="00145D10">
        <w:t>Table 8.57.1: Procedures between MRFC and MRFP: Stop playing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25"/>
        <w:gridCol w:w="826"/>
        <w:gridCol w:w="1690"/>
        <w:gridCol w:w="1803"/>
        <w:gridCol w:w="4032"/>
      </w:tblGrid>
      <w:tr w:rsidR="00880CE5" w:rsidRPr="00145D10" w:rsidTr="00145D10">
        <w:tblPrEx>
          <w:tblCellMar>
            <w:top w:w="0" w:type="dxa"/>
            <w:bottom w:w="0" w:type="dxa"/>
          </w:tblCellMar>
        </w:tblPrEx>
        <w:trPr>
          <w:jc w:val="center"/>
        </w:trPr>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trHeight w:val="508"/>
          <w:jc w:val="center"/>
        </w:trPr>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rPr>
              <w:t>Stop playing message</w:t>
            </w:r>
          </w:p>
        </w:tc>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rPr>
              <w:t>MRFC</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Bearer</w:t>
            </w:r>
            <w:r w:rsidRPr="00145D10">
              <w:rPr>
                <w:rFonts w:ascii="Arial" w:hAnsi="Arial"/>
                <w:sz w:val="18"/>
                <w:lang w:eastAsia="zh-CN"/>
              </w:rPr>
              <w:t xml:space="preserve"> </w:t>
            </w:r>
            <w:r w:rsidRPr="00145D10">
              <w:rPr>
                <w:rFonts w:ascii="Arial" w:hAnsi="Arial"/>
                <w:sz w:val="18"/>
              </w:rPr>
              <w:t>Termination</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lang w:eastAsia="zh-CN"/>
              </w:rPr>
            </w:pPr>
            <w:r w:rsidRPr="00145D10">
              <w:rPr>
                <w:rFonts w:ascii="Arial" w:hAnsi="Arial"/>
                <w:sz w:val="18"/>
              </w:rPr>
              <w:t>This information element indicates the existing bearer termination</w:t>
            </w:r>
            <w:r w:rsidRPr="00145D10">
              <w:rPr>
                <w:rFonts w:ascii="Arial" w:hAnsi="Arial"/>
                <w:sz w:val="18"/>
                <w:lang w:eastAsia="zh-CN"/>
              </w:rPr>
              <w:t>.</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spacing w:after="0"/>
              <w:jc w:val="center"/>
              <w:rPr>
                <w:rFonts w:ascii="Arial" w:hAnsi="Arial"/>
                <w:sz w:val="18"/>
              </w:rPr>
            </w:pPr>
          </w:p>
        </w:tc>
        <w:tc>
          <w:tcPr>
            <w:tcW w:w="0" w:type="auto"/>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rPr>
              <w:t xml:space="preserve">Stop playing </w:t>
            </w:r>
            <w:r w:rsidRPr="00145D10">
              <w:rPr>
                <w:rFonts w:ascii="Arial" w:hAnsi="Arial"/>
                <w:sz w:val="18"/>
                <w:lang w:eastAsia="zh-CN"/>
              </w:rPr>
              <w:t>message</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lang w:eastAsia="zh-CN"/>
              </w:rPr>
            </w:pPr>
            <w:r w:rsidRPr="00145D10">
              <w:rPr>
                <w:rFonts w:ascii="Arial" w:hAnsi="Arial"/>
                <w:sz w:val="18"/>
              </w:rPr>
              <w:t xml:space="preserve">This information element requests that </w:t>
            </w:r>
            <w:r w:rsidRPr="00145D10">
              <w:rPr>
                <w:rFonts w:ascii="Arial" w:hAnsi="Arial"/>
                <w:sz w:val="18"/>
                <w:lang w:eastAsia="zh-CN"/>
              </w:rPr>
              <w:t>message playing is stopped</w:t>
            </w:r>
            <w:r w:rsidRPr="00145D10">
              <w:rPr>
                <w:rFonts w:ascii="Arial" w:hAnsi="Arial"/>
                <w:sz w:val="18"/>
              </w:rPr>
              <w:t>.</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rPr>
              <w:t>Stop playing message</w:t>
            </w:r>
          </w:p>
          <w:p w:rsidR="00880CE5" w:rsidRPr="00145D10" w:rsidRDefault="00880CE5" w:rsidP="00145D10">
            <w:pPr>
              <w:spacing w:after="0"/>
              <w:jc w:val="center"/>
              <w:rPr>
                <w:rFonts w:ascii="Arial" w:hAnsi="Arial"/>
                <w:sz w:val="18"/>
              </w:rPr>
            </w:pPr>
            <w:r w:rsidRPr="00145D10">
              <w:rPr>
                <w:rFonts w:ascii="Arial" w:hAnsi="Arial"/>
                <w:sz w:val="18"/>
              </w:rPr>
              <w:t>Ack</w:t>
            </w:r>
          </w:p>
        </w:tc>
        <w:tc>
          <w:tcPr>
            <w:tcW w:w="0" w:type="auto"/>
            <w:vMerge w:val="restart"/>
          </w:tcPr>
          <w:p w:rsidR="00880CE5" w:rsidRPr="00145D10" w:rsidRDefault="00880CE5" w:rsidP="00145D10">
            <w:pPr>
              <w:spacing w:after="0"/>
              <w:jc w:val="center"/>
              <w:rPr>
                <w:rFonts w:ascii="Arial" w:hAnsi="Arial"/>
                <w:sz w:val="18"/>
              </w:rPr>
            </w:pPr>
            <w:r w:rsidRPr="00145D10">
              <w:rPr>
                <w:rFonts w:ascii="Arial" w:hAnsi="Arial"/>
                <w:sz w:val="18"/>
              </w:rPr>
              <w:t>MRFP</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ind w:left="1135" w:hanging="851"/>
            </w:pPr>
          </w:p>
        </w:tc>
        <w:tc>
          <w:tcPr>
            <w:tcW w:w="0" w:type="auto"/>
            <w:vMerge/>
          </w:tcPr>
          <w:p w:rsidR="00880CE5" w:rsidRPr="00145D10" w:rsidRDefault="00880CE5" w:rsidP="00145D10">
            <w:pPr>
              <w:ind w:left="1135" w:hanging="851"/>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bl>
    <w:p w:rsidR="00880CE5" w:rsidRPr="00145D10" w:rsidRDefault="00880CE5" w:rsidP="00880CE5">
      <w:pPr>
        <w:rPr>
          <w:lang w:eastAsia="zh-CN"/>
        </w:rPr>
      </w:pPr>
    </w:p>
    <w:p w:rsidR="00880CE5" w:rsidRPr="00145D10" w:rsidRDefault="00880CE5" w:rsidP="00880CE5">
      <w:pPr>
        <w:pStyle w:val="Heading2"/>
        <w:rPr>
          <w:lang w:eastAsia="zh-CN"/>
        </w:rPr>
      </w:pPr>
      <w:bookmarkStart w:id="580" w:name="_Toc501548462"/>
      <w:bookmarkStart w:id="581" w:name="_Toc57883420"/>
      <w:r w:rsidRPr="00145D10">
        <w:rPr>
          <w:lang w:eastAsia="zh-CN"/>
        </w:rPr>
        <w:t>8.58</w:t>
      </w:r>
      <w:r w:rsidRPr="00145D10">
        <w:rPr>
          <w:lang w:eastAsia="zh-CN"/>
        </w:rPr>
        <w:tab/>
        <w:t>Playing message completed</w:t>
      </w:r>
      <w:bookmarkEnd w:id="580"/>
      <w:bookmarkEnd w:id="581"/>
    </w:p>
    <w:p w:rsidR="00880CE5" w:rsidRPr="00145D10" w:rsidRDefault="00880CE5" w:rsidP="00880CE5">
      <w:pPr>
        <w:rPr>
          <w:lang w:eastAsia="zh-CN"/>
        </w:rPr>
      </w:pPr>
      <w:r w:rsidRPr="00145D10">
        <w:rPr>
          <w:lang w:eastAsia="zh-CN"/>
        </w:rPr>
        <w:t>This procedure is used to report the playing message completed.</w:t>
      </w:r>
    </w:p>
    <w:p w:rsidR="00880CE5" w:rsidRPr="00145D10" w:rsidRDefault="00880CE5" w:rsidP="00880CE5">
      <w:pPr>
        <w:pStyle w:val="TH"/>
        <w:rPr>
          <w:lang w:eastAsia="zh-CN"/>
        </w:rPr>
      </w:pPr>
      <w:r w:rsidRPr="00145D10">
        <w:t xml:space="preserve">Table </w:t>
      </w:r>
      <w:r w:rsidRPr="00145D10">
        <w:rPr>
          <w:lang w:eastAsia="zh-CN"/>
        </w:rPr>
        <w:t>8.58.1</w:t>
      </w:r>
      <w:r w:rsidRPr="00145D10">
        <w:t xml:space="preserve">: Procedures between MRFC and MRFP: </w:t>
      </w:r>
      <w:r w:rsidRPr="00145D10">
        <w:rPr>
          <w:lang w:eastAsia="zh-CN"/>
        </w:rPr>
        <w:t xml:space="preserve">Report playing </w:t>
      </w:r>
      <w:r w:rsidRPr="00145D10">
        <w:t>message</w:t>
      </w:r>
      <w:r w:rsidRPr="00145D10">
        <w:rPr>
          <w:lang w:eastAsia="zh-CN"/>
        </w:rPr>
        <w:t xml:space="preserv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09"/>
        <w:gridCol w:w="1024"/>
        <w:gridCol w:w="1633"/>
        <w:gridCol w:w="1734"/>
        <w:gridCol w:w="3736"/>
      </w:tblGrid>
      <w:tr w:rsidR="00880CE5" w:rsidRPr="00145D10" w:rsidTr="00145D10">
        <w:tblPrEx>
          <w:tblCellMar>
            <w:top w:w="0" w:type="dxa"/>
            <w:bottom w:w="0" w:type="dxa"/>
          </w:tblCellMar>
        </w:tblPrEx>
        <w:trPr>
          <w:jc w:val="center"/>
        </w:trPr>
        <w:tc>
          <w:tcPr>
            <w:tcW w:w="1609" w:type="dxa"/>
          </w:tcPr>
          <w:p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1024" w:type="dxa"/>
          </w:tcPr>
          <w:p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trHeight w:val="508"/>
          <w:jc w:val="center"/>
        </w:trPr>
        <w:tc>
          <w:tcPr>
            <w:tcW w:w="1609" w:type="dxa"/>
            <w:vMerge w:val="restart"/>
          </w:tcPr>
          <w:p w:rsidR="00880CE5" w:rsidRPr="00145D10" w:rsidRDefault="00880CE5" w:rsidP="00145D10">
            <w:pPr>
              <w:spacing w:after="0"/>
              <w:jc w:val="center"/>
              <w:rPr>
                <w:rFonts w:ascii="Arial" w:hAnsi="Arial"/>
                <w:sz w:val="18"/>
              </w:rPr>
            </w:pPr>
            <w:r w:rsidRPr="00145D10">
              <w:rPr>
                <w:rFonts w:ascii="Arial" w:hAnsi="Arial"/>
                <w:sz w:val="18"/>
              </w:rPr>
              <w:t>Report playing message</w:t>
            </w:r>
            <w:r w:rsidRPr="00145D10">
              <w:rPr>
                <w:rFonts w:ascii="Arial" w:hAnsi="Arial"/>
                <w:sz w:val="18"/>
                <w:lang w:eastAsia="zh-CN"/>
              </w:rPr>
              <w:t xml:space="preserve"> </w:t>
            </w:r>
            <w:r w:rsidRPr="00145D10">
              <w:rPr>
                <w:rFonts w:ascii="Arial" w:hAnsi="Arial"/>
                <w:sz w:val="18"/>
              </w:rPr>
              <w:t>completed</w:t>
            </w:r>
          </w:p>
          <w:p w:rsidR="00880CE5" w:rsidRPr="00145D10" w:rsidRDefault="00880CE5" w:rsidP="00145D10">
            <w:pPr>
              <w:spacing w:after="0"/>
              <w:jc w:val="center"/>
              <w:rPr>
                <w:rFonts w:ascii="Arial" w:hAnsi="Arial"/>
                <w:sz w:val="18"/>
              </w:rPr>
            </w:pPr>
          </w:p>
        </w:tc>
        <w:tc>
          <w:tcPr>
            <w:tcW w:w="1024" w:type="dxa"/>
            <w:vMerge w:val="restart"/>
          </w:tcPr>
          <w:p w:rsidR="00880CE5" w:rsidRPr="00145D10" w:rsidRDefault="00880CE5" w:rsidP="00145D10">
            <w:pPr>
              <w:spacing w:after="0"/>
              <w:jc w:val="center"/>
              <w:rPr>
                <w:rFonts w:ascii="Arial" w:hAnsi="Arial"/>
                <w:sz w:val="18"/>
              </w:rPr>
            </w:pPr>
            <w:r w:rsidRPr="00145D10">
              <w:rPr>
                <w:rFonts w:ascii="Arial" w:hAnsi="Arial"/>
                <w:sz w:val="18"/>
              </w:rPr>
              <w:t>MRFP</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1609" w:type="dxa"/>
            <w:vMerge/>
          </w:tcPr>
          <w:p w:rsidR="00880CE5" w:rsidRPr="00145D10" w:rsidRDefault="00880CE5" w:rsidP="00145D10">
            <w:pPr>
              <w:spacing w:after="0"/>
              <w:jc w:val="center"/>
              <w:rPr>
                <w:rFonts w:ascii="Arial" w:hAnsi="Arial"/>
                <w:sz w:val="18"/>
              </w:rPr>
            </w:pPr>
          </w:p>
        </w:tc>
        <w:tc>
          <w:tcPr>
            <w:tcW w:w="1024" w:type="dxa"/>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Bearer</w:t>
            </w:r>
            <w:r w:rsidRPr="00145D10">
              <w:rPr>
                <w:rFonts w:ascii="Arial" w:hAnsi="Arial"/>
                <w:sz w:val="18"/>
                <w:lang w:eastAsia="zh-CN"/>
              </w:rPr>
              <w:t xml:space="preserve"> </w:t>
            </w:r>
            <w:r w:rsidRPr="00145D10">
              <w:rPr>
                <w:rFonts w:ascii="Arial" w:hAnsi="Arial"/>
                <w:sz w:val="18"/>
              </w:rPr>
              <w:t>Termination</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lang w:eastAsia="zh-CN"/>
              </w:rPr>
            </w:pPr>
            <w:r w:rsidRPr="00145D10">
              <w:rPr>
                <w:rFonts w:ascii="Arial" w:hAnsi="Arial"/>
                <w:sz w:val="18"/>
              </w:rPr>
              <w:t>This information element indicates the existing bearer termination</w:t>
            </w:r>
            <w:r w:rsidRPr="00145D10">
              <w:rPr>
                <w:rFonts w:ascii="Arial" w:hAnsi="Arial"/>
                <w:sz w:val="18"/>
                <w:lang w:eastAsia="zh-CN"/>
              </w:rPr>
              <w:t>.</w:t>
            </w:r>
          </w:p>
        </w:tc>
      </w:tr>
      <w:tr w:rsidR="00880CE5" w:rsidRPr="00145D10" w:rsidTr="00145D10">
        <w:tblPrEx>
          <w:tblCellMar>
            <w:top w:w="0" w:type="dxa"/>
            <w:bottom w:w="0" w:type="dxa"/>
          </w:tblCellMar>
        </w:tblPrEx>
        <w:trPr>
          <w:cantSplit/>
          <w:jc w:val="center"/>
        </w:trPr>
        <w:tc>
          <w:tcPr>
            <w:tcW w:w="1609" w:type="dxa"/>
            <w:vMerge/>
          </w:tcPr>
          <w:p w:rsidR="00880CE5" w:rsidRPr="00145D10" w:rsidRDefault="00880CE5" w:rsidP="00145D10">
            <w:pPr>
              <w:spacing w:after="0"/>
              <w:jc w:val="center"/>
              <w:rPr>
                <w:rFonts w:ascii="Arial" w:hAnsi="Arial"/>
                <w:sz w:val="18"/>
              </w:rPr>
            </w:pPr>
          </w:p>
        </w:tc>
        <w:tc>
          <w:tcPr>
            <w:tcW w:w="1024" w:type="dxa"/>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lang w:eastAsia="zh-CN"/>
              </w:rPr>
              <w:t>Playing</w:t>
            </w:r>
            <w:r w:rsidRPr="00145D10">
              <w:rPr>
                <w:rFonts w:ascii="Arial" w:hAnsi="Arial"/>
                <w:sz w:val="18"/>
              </w:rPr>
              <w:t xml:space="preserve"> Completed</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 xml:space="preserve">This information element indicates completed of the </w:t>
            </w:r>
            <w:r w:rsidRPr="00145D10">
              <w:rPr>
                <w:rFonts w:ascii="Arial" w:hAnsi="Arial"/>
                <w:sz w:val="18"/>
                <w:lang w:eastAsia="zh-CN"/>
              </w:rPr>
              <w:t>message play</w:t>
            </w:r>
            <w:r w:rsidRPr="00145D10">
              <w:rPr>
                <w:rFonts w:ascii="Arial" w:hAnsi="Arial"/>
                <w:sz w:val="18"/>
              </w:rPr>
              <w:t>.</w:t>
            </w:r>
          </w:p>
        </w:tc>
      </w:tr>
      <w:tr w:rsidR="00880CE5" w:rsidRPr="00145D10" w:rsidTr="00145D10">
        <w:tblPrEx>
          <w:tblCellMar>
            <w:top w:w="0" w:type="dxa"/>
            <w:bottom w:w="0" w:type="dxa"/>
          </w:tblCellMar>
        </w:tblPrEx>
        <w:trPr>
          <w:cantSplit/>
          <w:jc w:val="center"/>
        </w:trPr>
        <w:tc>
          <w:tcPr>
            <w:tcW w:w="1609" w:type="dxa"/>
            <w:vMerge/>
          </w:tcPr>
          <w:p w:rsidR="00880CE5" w:rsidRPr="00145D10" w:rsidRDefault="00880CE5" w:rsidP="00145D10">
            <w:pPr>
              <w:spacing w:after="0"/>
              <w:jc w:val="center"/>
              <w:rPr>
                <w:rFonts w:ascii="Arial" w:hAnsi="Arial"/>
                <w:sz w:val="18"/>
              </w:rPr>
            </w:pPr>
          </w:p>
        </w:tc>
        <w:tc>
          <w:tcPr>
            <w:tcW w:w="1024" w:type="dxa"/>
            <w:vMerge/>
          </w:tcPr>
          <w:p w:rsidR="00880CE5" w:rsidRPr="00145D10" w:rsidRDefault="00880CE5" w:rsidP="00145D10">
            <w:pPr>
              <w:spacing w:after="0"/>
              <w:jc w:val="center"/>
              <w:rPr>
                <w:rFonts w:ascii="Arial" w:hAnsi="Arial"/>
                <w:sz w:val="18"/>
              </w:rPr>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lang w:eastAsia="zh-CN"/>
              </w:rPr>
              <w:t>Cause</w:t>
            </w:r>
          </w:p>
        </w:tc>
        <w:tc>
          <w:tcPr>
            <w:tcW w:w="0" w:type="auto"/>
          </w:tcPr>
          <w:p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w:t>
            </w:r>
            <w:r w:rsidRPr="00145D10">
              <w:rPr>
                <w:rFonts w:ascii="Arial" w:hAnsi="Arial"/>
                <w:sz w:val="18"/>
                <w:lang w:eastAsia="zh-CN"/>
              </w:rPr>
              <w:t xml:space="preserve"> return code of playing message.</w:t>
            </w:r>
          </w:p>
        </w:tc>
      </w:tr>
      <w:tr w:rsidR="00880CE5" w:rsidRPr="00145D10" w:rsidTr="00145D10">
        <w:tblPrEx>
          <w:tblCellMar>
            <w:top w:w="0" w:type="dxa"/>
            <w:bottom w:w="0" w:type="dxa"/>
          </w:tblCellMar>
        </w:tblPrEx>
        <w:trPr>
          <w:cantSplit/>
          <w:jc w:val="center"/>
        </w:trPr>
        <w:tc>
          <w:tcPr>
            <w:tcW w:w="1609" w:type="dxa"/>
            <w:vMerge w:val="restart"/>
          </w:tcPr>
          <w:p w:rsidR="00880CE5" w:rsidRPr="00145D10" w:rsidRDefault="00880CE5" w:rsidP="00145D10">
            <w:pPr>
              <w:spacing w:after="0"/>
              <w:jc w:val="center"/>
              <w:rPr>
                <w:rFonts w:ascii="Arial" w:hAnsi="Arial"/>
                <w:sz w:val="18"/>
              </w:rPr>
            </w:pPr>
            <w:r w:rsidRPr="00145D10">
              <w:rPr>
                <w:rFonts w:ascii="Arial" w:hAnsi="Arial"/>
                <w:sz w:val="18"/>
              </w:rPr>
              <w:t>Report playing message</w:t>
            </w:r>
            <w:r w:rsidRPr="00145D10">
              <w:rPr>
                <w:rFonts w:ascii="Arial" w:hAnsi="Arial"/>
                <w:sz w:val="18"/>
                <w:lang w:eastAsia="zh-CN"/>
              </w:rPr>
              <w:t xml:space="preserve"> </w:t>
            </w:r>
            <w:r w:rsidRPr="00145D10">
              <w:rPr>
                <w:rFonts w:ascii="Arial" w:hAnsi="Arial"/>
                <w:sz w:val="18"/>
              </w:rPr>
              <w:t>completed</w:t>
            </w:r>
          </w:p>
          <w:p w:rsidR="00880CE5" w:rsidRPr="00145D10" w:rsidRDefault="00880CE5" w:rsidP="00145D10">
            <w:pPr>
              <w:spacing w:after="0"/>
              <w:jc w:val="center"/>
              <w:rPr>
                <w:rFonts w:ascii="Arial" w:hAnsi="Arial"/>
                <w:sz w:val="18"/>
              </w:rPr>
            </w:pPr>
            <w:r w:rsidRPr="00145D10">
              <w:rPr>
                <w:rFonts w:ascii="Arial" w:hAnsi="Arial"/>
                <w:sz w:val="18"/>
              </w:rPr>
              <w:t>ACK</w:t>
            </w:r>
          </w:p>
        </w:tc>
        <w:tc>
          <w:tcPr>
            <w:tcW w:w="1024" w:type="dxa"/>
            <w:vMerge w:val="restart"/>
          </w:tcPr>
          <w:p w:rsidR="00880CE5" w:rsidRPr="00145D10" w:rsidRDefault="00880CE5" w:rsidP="00145D10">
            <w:pPr>
              <w:spacing w:after="0"/>
              <w:jc w:val="center"/>
              <w:rPr>
                <w:rFonts w:ascii="Arial" w:hAnsi="Arial"/>
                <w:sz w:val="18"/>
              </w:rPr>
            </w:pPr>
            <w:r w:rsidRPr="00145D10">
              <w:rPr>
                <w:rFonts w:ascii="Arial" w:hAnsi="Arial"/>
                <w:sz w:val="18"/>
              </w:rPr>
              <w:t>MRFC</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trHeight w:val="411"/>
          <w:jc w:val="center"/>
        </w:trPr>
        <w:tc>
          <w:tcPr>
            <w:tcW w:w="1609" w:type="dxa"/>
            <w:vMerge/>
          </w:tcPr>
          <w:p w:rsidR="00880CE5" w:rsidRPr="00145D10" w:rsidRDefault="00880CE5" w:rsidP="00145D10">
            <w:pPr>
              <w:ind w:left="1135" w:hanging="851"/>
            </w:pPr>
          </w:p>
        </w:tc>
        <w:tc>
          <w:tcPr>
            <w:tcW w:w="1024" w:type="dxa"/>
            <w:vMerge/>
          </w:tcPr>
          <w:p w:rsidR="00880CE5" w:rsidRPr="00145D10" w:rsidRDefault="00880CE5" w:rsidP="00145D10">
            <w:pPr>
              <w:ind w:left="1135" w:hanging="851"/>
            </w:pP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bl>
    <w:p w:rsidR="00880CE5" w:rsidRPr="00145D10" w:rsidRDefault="00880CE5" w:rsidP="00880CE5">
      <w:pPr>
        <w:rPr>
          <w:noProof/>
        </w:rPr>
      </w:pPr>
    </w:p>
    <w:p w:rsidR="00880CE5" w:rsidRPr="00145D10" w:rsidRDefault="00880CE5" w:rsidP="00880CE5">
      <w:pPr>
        <w:pStyle w:val="Heading2"/>
      </w:pPr>
      <w:bookmarkStart w:id="582" w:name="_Toc501548463"/>
      <w:bookmarkStart w:id="583" w:name="_Toc57883421"/>
      <w:r w:rsidRPr="00145D10">
        <w:t>8.</w:t>
      </w:r>
      <w:r w:rsidRPr="00145D10">
        <w:rPr>
          <w:lang w:eastAsia="zh-CN"/>
        </w:rPr>
        <w:t>59</w:t>
      </w:r>
      <w:r w:rsidRPr="00145D10">
        <w:tab/>
        <w:t>Modify Media</w:t>
      </w:r>
      <w:bookmarkEnd w:id="582"/>
      <w:bookmarkEnd w:id="583"/>
    </w:p>
    <w:p w:rsidR="00880CE5" w:rsidRPr="00145D10" w:rsidRDefault="00880CE5" w:rsidP="00880CE5">
      <w:pPr>
        <w:rPr>
          <w:lang w:eastAsia="zh-CN"/>
        </w:rPr>
      </w:pPr>
      <w:r w:rsidRPr="00145D10">
        <w:t>This procedure is used to modify the media and stream properties for a given Floor Request (as indicated by the Report Floor Request Decision, Clause 8.48).</w:t>
      </w:r>
    </w:p>
    <w:p w:rsidR="00880CE5" w:rsidRPr="00145D10" w:rsidRDefault="00880CE5" w:rsidP="00880CE5">
      <w:pPr>
        <w:pStyle w:val="TH"/>
      </w:pPr>
      <w:r w:rsidRPr="00145D10">
        <w:lastRenderedPageBreak/>
        <w:t>Table 8.</w:t>
      </w:r>
      <w:r w:rsidRPr="00145D10">
        <w:rPr>
          <w:lang w:eastAsia="zh-CN"/>
        </w:rPr>
        <w:t>59</w:t>
      </w:r>
      <w:r w:rsidRPr="00145D10">
        <w:t xml:space="preserve">.1: Procedures between MRFC and MRFP: </w:t>
      </w:r>
      <w:r w:rsidRPr="00145D10">
        <w:rPr>
          <w:lang w:eastAsia="zh-CN"/>
        </w:rPr>
        <w:t>Modify 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rsidTr="00145D10">
        <w:tblPrEx>
          <w:tblCellMar>
            <w:top w:w="0" w:type="dxa"/>
            <w:bottom w:w="0" w:type="dxa"/>
          </w:tblCellMar>
        </w:tblPrEx>
        <w:trPr>
          <w:jc w:val="center"/>
        </w:trPr>
        <w:tc>
          <w:tcPr>
            <w:tcW w:w="1637" w:type="dxa"/>
          </w:tcPr>
          <w:p w:rsidR="00880CE5" w:rsidRPr="00145D10" w:rsidRDefault="00880CE5" w:rsidP="00145D10">
            <w:pPr>
              <w:pStyle w:val="TAH"/>
            </w:pPr>
            <w:r w:rsidRPr="00145D10">
              <w:t>Procedure</w:t>
            </w:r>
          </w:p>
        </w:tc>
        <w:tc>
          <w:tcPr>
            <w:tcW w:w="1080" w:type="dxa"/>
          </w:tcPr>
          <w:p w:rsidR="00880CE5" w:rsidRPr="00145D10" w:rsidRDefault="00880CE5" w:rsidP="00145D10">
            <w:pPr>
              <w:pStyle w:val="TAH"/>
            </w:pPr>
            <w:r w:rsidRPr="00145D10">
              <w:t>Initiated</w:t>
            </w:r>
          </w:p>
        </w:tc>
        <w:tc>
          <w:tcPr>
            <w:tcW w:w="1980" w:type="dxa"/>
          </w:tcPr>
          <w:p w:rsidR="00880CE5" w:rsidRPr="00145D10" w:rsidRDefault="00880CE5" w:rsidP="00145D10">
            <w:pPr>
              <w:pStyle w:val="TAH"/>
            </w:pPr>
            <w:r w:rsidRPr="00145D10">
              <w:t>Information element name</w:t>
            </w:r>
          </w:p>
        </w:tc>
        <w:tc>
          <w:tcPr>
            <w:tcW w:w="1260" w:type="dxa"/>
          </w:tcPr>
          <w:p w:rsidR="00880CE5" w:rsidRPr="00145D10" w:rsidRDefault="00880CE5" w:rsidP="00145D10">
            <w:pPr>
              <w:pStyle w:val="TAH"/>
            </w:pPr>
            <w:r w:rsidRPr="00145D10">
              <w:t>Information element required</w:t>
            </w:r>
          </w:p>
        </w:tc>
        <w:tc>
          <w:tcPr>
            <w:tcW w:w="3780" w:type="dxa"/>
          </w:tcPr>
          <w:p w:rsidR="00880CE5" w:rsidRPr="00145D10" w:rsidRDefault="00880CE5" w:rsidP="00145D10">
            <w:pPr>
              <w:pStyle w:val="TAH"/>
            </w:pPr>
            <w:r w:rsidRPr="00145D10">
              <w:t>Information element description</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pStyle w:val="TAC"/>
            </w:pPr>
            <w:r w:rsidRPr="00145D10">
              <w:t>Modify Media</w:t>
            </w:r>
          </w:p>
        </w:tc>
        <w:tc>
          <w:tcPr>
            <w:tcW w:w="1080" w:type="dxa"/>
            <w:vMerge w:val="restart"/>
          </w:tcPr>
          <w:p w:rsidR="00880CE5" w:rsidRPr="00145D10" w:rsidRDefault="00880CE5" w:rsidP="00145D10">
            <w:pPr>
              <w:pStyle w:val="TAC"/>
            </w:pPr>
            <w:r w:rsidRPr="00145D10">
              <w:t>MRFC</w:t>
            </w:r>
          </w:p>
        </w:tc>
        <w:tc>
          <w:tcPr>
            <w:tcW w:w="1980" w:type="dxa"/>
          </w:tcPr>
          <w:p w:rsidR="00880CE5" w:rsidRPr="00145D10" w:rsidRDefault="00880CE5" w:rsidP="00145D10">
            <w:pPr>
              <w:pStyle w:val="TAC"/>
            </w:pPr>
            <w:r w:rsidRPr="00145D10">
              <w:t>Context</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C"/>
            </w:pPr>
            <w:r w:rsidRPr="00145D10">
              <w:t xml:space="preserve">This information element indicates </w:t>
            </w:r>
            <w:r w:rsidRPr="00145D10">
              <w:rPr>
                <w:lang w:eastAsia="zh-CN"/>
              </w:rPr>
              <w:t xml:space="preserve">the existing </w:t>
            </w:r>
            <w:r w:rsidRPr="00145D10">
              <w:t>context for the bearer termination</w:t>
            </w:r>
            <w:r w:rsidRPr="00145D10">
              <w:rPr>
                <w:lang w:eastAsia="zh-CN"/>
              </w:rPr>
              <w:t xml:space="preserve"> or requests a new </w:t>
            </w:r>
            <w:r w:rsidRPr="00145D10">
              <w:t>context for the bearer termination.</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Bearer Termination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C"/>
            </w:pPr>
            <w:r w:rsidRPr="00145D10">
              <w:t>This information element indicates the existing bearer termination to which the floor request is associated.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Stream</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C"/>
            </w:pPr>
            <w:r w:rsidRPr="00145D10">
              <w:t>This information element indicates the existing stream to which the floor request is associated</w:t>
            </w:r>
          </w:p>
        </w:tc>
      </w:tr>
      <w:tr w:rsidR="00880CE5" w:rsidRPr="00145D10" w:rsidTr="00145D10">
        <w:tblPrEx>
          <w:tblCellMar>
            <w:top w:w="0" w:type="dxa"/>
            <w:bottom w:w="0" w:type="dxa"/>
          </w:tblCellMar>
        </w:tblPrEx>
        <w:trPr>
          <w:cantSplit/>
          <w:trHeight w:val="95"/>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Stream Mode</w:t>
            </w:r>
          </w:p>
        </w:tc>
        <w:tc>
          <w:tcPr>
            <w:tcW w:w="1260" w:type="dxa"/>
            <w:shd w:val="clear" w:color="auto" w:fill="auto"/>
          </w:tcPr>
          <w:p w:rsidR="00880CE5" w:rsidRPr="00145D10" w:rsidRDefault="00880CE5" w:rsidP="00145D10">
            <w:pPr>
              <w:pStyle w:val="TAC"/>
            </w:pPr>
            <w:r w:rsidRPr="00145D10">
              <w:t>M</w:t>
            </w:r>
          </w:p>
        </w:tc>
        <w:tc>
          <w:tcPr>
            <w:tcW w:w="3780" w:type="dxa"/>
            <w:shd w:val="clear" w:color="auto" w:fill="auto"/>
          </w:tcPr>
          <w:p w:rsidR="00880CE5" w:rsidRPr="00145D10" w:rsidRDefault="00880CE5" w:rsidP="00145D10">
            <w:pPr>
              <w:pStyle w:val="TAC"/>
            </w:pPr>
            <w:r w:rsidRPr="00145D10">
              <w:t>Stream mode properties associated to the floor request.</w:t>
            </w:r>
          </w:p>
        </w:tc>
      </w:tr>
      <w:tr w:rsidR="00880CE5" w:rsidRPr="00145D10" w:rsidTr="00145D10">
        <w:tblPrEx>
          <w:tblCellMar>
            <w:top w:w="0" w:type="dxa"/>
            <w:bottom w:w="0" w:type="dxa"/>
          </w:tblCellMar>
        </w:tblPrEx>
        <w:trPr>
          <w:cantSplit/>
          <w:trHeight w:val="958"/>
          <w:jc w:val="center"/>
        </w:trPr>
        <w:tc>
          <w:tcPr>
            <w:tcW w:w="1637"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Media Properties</w:t>
            </w:r>
          </w:p>
        </w:tc>
        <w:tc>
          <w:tcPr>
            <w:tcW w:w="1260" w:type="dxa"/>
            <w:shd w:val="clear" w:color="auto" w:fill="auto"/>
          </w:tcPr>
          <w:p w:rsidR="00880CE5" w:rsidRPr="00145D10" w:rsidRDefault="00880CE5" w:rsidP="00145D10">
            <w:pPr>
              <w:pStyle w:val="TAC"/>
            </w:pPr>
            <w:r w:rsidRPr="00145D10">
              <w:t>M</w:t>
            </w:r>
          </w:p>
        </w:tc>
        <w:tc>
          <w:tcPr>
            <w:tcW w:w="3780" w:type="dxa"/>
            <w:shd w:val="clear" w:color="auto" w:fill="auto"/>
          </w:tcPr>
          <w:p w:rsidR="00880CE5" w:rsidRPr="00145D10" w:rsidRDefault="00880CE5" w:rsidP="00145D10">
            <w:pPr>
              <w:pStyle w:val="TAC"/>
            </w:pPr>
            <w:r w:rsidRPr="00145D10">
              <w:t>Media properties associated to the floor request</w:t>
            </w:r>
          </w:p>
        </w:tc>
      </w:tr>
      <w:tr w:rsidR="00880CE5" w:rsidRPr="00145D10" w:rsidTr="00145D10">
        <w:tblPrEx>
          <w:tblCellMar>
            <w:top w:w="0" w:type="dxa"/>
            <w:bottom w:w="0" w:type="dxa"/>
          </w:tblCellMar>
        </w:tblPrEx>
        <w:trPr>
          <w:cantSplit/>
          <w:jc w:val="center"/>
        </w:trPr>
        <w:tc>
          <w:tcPr>
            <w:tcW w:w="1637" w:type="dxa"/>
            <w:vMerge w:val="restart"/>
          </w:tcPr>
          <w:p w:rsidR="00880CE5" w:rsidRPr="00145D10" w:rsidRDefault="00880CE5" w:rsidP="00145D10">
            <w:pPr>
              <w:pStyle w:val="TAC"/>
            </w:pPr>
            <w:r w:rsidRPr="00145D10">
              <w:rPr>
                <w:lang w:eastAsia="zh-CN"/>
              </w:rPr>
              <w:t xml:space="preserve">Modify Media </w:t>
            </w:r>
            <w:r w:rsidRPr="00145D10">
              <w:t>Ack</w:t>
            </w:r>
          </w:p>
        </w:tc>
        <w:tc>
          <w:tcPr>
            <w:tcW w:w="1080" w:type="dxa"/>
            <w:vMerge w:val="restart"/>
          </w:tcPr>
          <w:p w:rsidR="00880CE5" w:rsidRPr="00145D10" w:rsidRDefault="00880CE5" w:rsidP="00145D10">
            <w:pPr>
              <w:pStyle w:val="TAC"/>
            </w:pPr>
            <w:r w:rsidRPr="00145D10" w:rsidDel="00F571B5">
              <w:t>MRFP</w:t>
            </w:r>
          </w:p>
        </w:tc>
        <w:tc>
          <w:tcPr>
            <w:tcW w:w="1980" w:type="dxa"/>
          </w:tcPr>
          <w:p w:rsidR="00880CE5" w:rsidRPr="00145D10" w:rsidRDefault="00880CE5" w:rsidP="00145D10">
            <w:pPr>
              <w:pStyle w:val="TAC"/>
            </w:pPr>
            <w:r w:rsidRPr="00145D10">
              <w:t>Context</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C"/>
            </w:pPr>
            <w:r w:rsidRPr="00145D10">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1637" w:type="dxa"/>
            <w:vMerge/>
          </w:tcPr>
          <w:p w:rsidR="00880CE5" w:rsidRPr="00145D10" w:rsidRDefault="00880CE5" w:rsidP="00145D10">
            <w:pPr>
              <w:pStyle w:val="TAC"/>
              <w:rPr>
                <w:lang w:eastAsia="zh-CN"/>
              </w:rPr>
            </w:pPr>
          </w:p>
        </w:tc>
        <w:tc>
          <w:tcPr>
            <w:tcW w:w="1080" w:type="dxa"/>
            <w:vMerge/>
          </w:tcPr>
          <w:p w:rsidR="00880CE5" w:rsidRPr="00145D10" w:rsidDel="00F571B5" w:rsidRDefault="00880CE5" w:rsidP="00145D10">
            <w:pPr>
              <w:pStyle w:val="TAC"/>
            </w:pPr>
          </w:p>
        </w:tc>
        <w:tc>
          <w:tcPr>
            <w:tcW w:w="1980" w:type="dxa"/>
          </w:tcPr>
          <w:p w:rsidR="00880CE5" w:rsidRPr="00145D10" w:rsidRDefault="00880CE5" w:rsidP="00145D10">
            <w:pPr>
              <w:pStyle w:val="TAC"/>
            </w:pPr>
            <w:r w:rsidRPr="00145D10">
              <w:t>Bearer Termination</w:t>
            </w:r>
          </w:p>
        </w:tc>
        <w:tc>
          <w:tcPr>
            <w:tcW w:w="1260" w:type="dxa"/>
          </w:tcPr>
          <w:p w:rsidR="00880CE5" w:rsidRPr="00145D10" w:rsidRDefault="00880CE5" w:rsidP="00145D10">
            <w:pPr>
              <w:pStyle w:val="TAC"/>
            </w:pPr>
            <w:r w:rsidRPr="00145D10">
              <w:t>M</w:t>
            </w:r>
          </w:p>
        </w:tc>
        <w:tc>
          <w:tcPr>
            <w:tcW w:w="3780" w:type="dxa"/>
          </w:tcPr>
          <w:p w:rsidR="00880CE5" w:rsidRPr="00145D10" w:rsidRDefault="00880CE5" w:rsidP="00145D10">
            <w:pPr>
              <w:pStyle w:val="TAC"/>
            </w:pPr>
            <w:r w:rsidRPr="00145D10">
              <w:t>This information element indicates the bearer termination where the command was executed.</w:t>
            </w:r>
          </w:p>
        </w:tc>
      </w:tr>
    </w:tbl>
    <w:p w:rsidR="00880CE5" w:rsidRPr="00145D10" w:rsidRDefault="00880CE5" w:rsidP="00880CE5">
      <w:pPr>
        <w:rPr>
          <w:noProof/>
        </w:rPr>
      </w:pPr>
    </w:p>
    <w:p w:rsidR="00880CE5" w:rsidRPr="00145D10" w:rsidRDefault="00880CE5" w:rsidP="00880CE5">
      <w:pPr>
        <w:pStyle w:val="Heading2"/>
        <w:rPr>
          <w:lang w:eastAsia="zh-CN"/>
        </w:rPr>
      </w:pPr>
      <w:bookmarkStart w:id="584" w:name="_Toc501548464"/>
      <w:bookmarkStart w:id="585" w:name="_Toc57883422"/>
      <w:r w:rsidRPr="00145D10">
        <w:rPr>
          <w:lang w:eastAsia="zh-CN"/>
        </w:rPr>
        <w:t>8.60</w:t>
      </w:r>
      <w:r w:rsidRPr="00145D10">
        <w:rPr>
          <w:lang w:eastAsia="zh-CN"/>
        </w:rPr>
        <w:tab/>
        <w:t>ECN Failure Indication</w:t>
      </w:r>
      <w:bookmarkEnd w:id="584"/>
      <w:bookmarkEnd w:id="585"/>
    </w:p>
    <w:p w:rsidR="00880CE5" w:rsidRPr="00145D10" w:rsidRDefault="00880CE5" w:rsidP="00880CE5">
      <w:pPr>
        <w:rPr>
          <w:lang w:eastAsia="zh-CN"/>
        </w:rPr>
      </w:pPr>
      <w:r w:rsidRPr="00145D10">
        <w:rPr>
          <w:lang w:eastAsia="zh-CN"/>
        </w:rPr>
        <w:t>This procedure is used to indicate an ECN related Error.</w:t>
      </w:r>
    </w:p>
    <w:p w:rsidR="00880CE5" w:rsidRPr="00145D10" w:rsidRDefault="00880CE5" w:rsidP="00880CE5">
      <w:pPr>
        <w:pStyle w:val="TH"/>
      </w:pPr>
      <w:r w:rsidRPr="00145D10">
        <w:t xml:space="preserve">Table </w:t>
      </w:r>
      <w:r w:rsidRPr="00145D10">
        <w:rPr>
          <w:lang w:eastAsia="zh-CN"/>
        </w:rPr>
        <w:t>8.60.1</w:t>
      </w:r>
      <w:r w:rsidRPr="00145D10">
        <w:t>: Procedures between MRFC and MRFP: ECN Failure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98"/>
        <w:gridCol w:w="939"/>
        <w:gridCol w:w="1662"/>
        <w:gridCol w:w="1770"/>
        <w:gridCol w:w="3807"/>
      </w:tblGrid>
      <w:tr w:rsidR="00880CE5" w:rsidRPr="00145D10" w:rsidTr="00145D10">
        <w:tblPrEx>
          <w:tblCellMar>
            <w:top w:w="0" w:type="dxa"/>
            <w:bottom w:w="0" w:type="dxa"/>
          </w:tblCellMar>
        </w:tblPrEx>
        <w:trPr>
          <w:jc w:val="center"/>
        </w:trPr>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0" w:type="auto"/>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ECN Failure Indication</w:t>
            </w:r>
          </w:p>
        </w:tc>
        <w:tc>
          <w:tcPr>
            <w:tcW w:w="0" w:type="auto"/>
            <w:vMerge w:val="restart"/>
          </w:tcPr>
          <w:p w:rsidR="00880CE5" w:rsidRPr="00145D10" w:rsidRDefault="00880CE5" w:rsidP="00145D10">
            <w:pPr>
              <w:keepLines/>
              <w:ind w:left="1135" w:hanging="851"/>
              <w:rPr>
                <w:rFonts w:ascii="Arial" w:hAnsi="Arial"/>
                <w:sz w:val="18"/>
              </w:rPr>
            </w:pPr>
            <w:r w:rsidRPr="00145D10">
              <w:rPr>
                <w:rFonts w:ascii="Arial" w:hAnsi="Arial"/>
                <w:sz w:val="18"/>
              </w:rPr>
              <w:t>MRFP</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pStyle w:val="TAL"/>
            </w:pPr>
            <w:r w:rsidRPr="00145D10">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keepNext/>
              <w:keepLines/>
              <w:spacing w:after="0"/>
              <w:jc w:val="center"/>
              <w:rPr>
                <w:rFonts w:ascii="Arial" w:hAnsi="Arial"/>
                <w:sz w:val="18"/>
              </w:rPr>
            </w:pPr>
          </w:p>
        </w:tc>
        <w:tc>
          <w:tcPr>
            <w:tcW w:w="0" w:type="auto"/>
            <w:vMerge/>
          </w:tcPr>
          <w:p w:rsidR="00880CE5" w:rsidRPr="00145D10" w:rsidRDefault="00880CE5" w:rsidP="00145D10">
            <w:pPr>
              <w:keepLines/>
              <w:ind w:left="1135" w:hanging="851"/>
              <w:rPr>
                <w:rFonts w:ascii="Arial" w:hAnsi="Arial"/>
                <w:sz w:val="18"/>
              </w:rPr>
            </w:pP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pStyle w:val="TAL"/>
            </w:pPr>
            <w:r w:rsidRPr="00145D10">
              <w:t>This information element indicates the existing bearer termination.</w:t>
            </w:r>
          </w:p>
        </w:tc>
      </w:tr>
      <w:tr w:rsidR="00880CE5" w:rsidRPr="00145D10" w:rsidTr="00145D10">
        <w:tblPrEx>
          <w:tblCellMar>
            <w:top w:w="0" w:type="dxa"/>
            <w:bottom w:w="0" w:type="dxa"/>
          </w:tblCellMar>
        </w:tblPrEx>
        <w:trPr>
          <w:cantSplit/>
          <w:trHeight w:val="685"/>
          <w:jc w:val="center"/>
        </w:trPr>
        <w:tc>
          <w:tcPr>
            <w:tcW w:w="0" w:type="auto"/>
            <w:vMerge/>
          </w:tcPr>
          <w:p w:rsidR="00880CE5" w:rsidRPr="00145D10" w:rsidRDefault="00880CE5" w:rsidP="00145D10">
            <w:pPr>
              <w:keepNext/>
              <w:keepLines/>
              <w:spacing w:after="0"/>
              <w:jc w:val="center"/>
              <w:rPr>
                <w:rFonts w:ascii="Arial" w:hAnsi="Arial"/>
                <w:sz w:val="18"/>
              </w:rPr>
            </w:pPr>
          </w:p>
        </w:tc>
        <w:tc>
          <w:tcPr>
            <w:tcW w:w="0" w:type="auto"/>
            <w:vMerge/>
          </w:tcPr>
          <w:p w:rsidR="00880CE5" w:rsidRPr="00145D10" w:rsidRDefault="00880CE5" w:rsidP="00145D10">
            <w:pPr>
              <w:keepNext/>
              <w:keepLines/>
              <w:spacing w:after="0"/>
              <w:jc w:val="center"/>
              <w:rPr>
                <w:rFonts w:ascii="Arial" w:hAnsi="Arial"/>
                <w:sz w:val="18"/>
              </w:rPr>
            </w:pP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ECN Failure Indication</w:t>
            </w:r>
          </w:p>
        </w:tc>
        <w:tc>
          <w:tcPr>
            <w:tcW w:w="0" w:type="auto"/>
          </w:tcPr>
          <w:p w:rsidR="00880CE5" w:rsidRPr="00145D10" w:rsidRDefault="00880CE5" w:rsidP="00145D10">
            <w:pPr>
              <w:keepNext/>
              <w:keepLines/>
              <w:jc w:val="center"/>
              <w:rPr>
                <w:rFonts w:ascii="Arial" w:hAnsi="Arial"/>
                <w:sz w:val="18"/>
              </w:rPr>
            </w:pPr>
            <w:r w:rsidRPr="00145D10">
              <w:rPr>
                <w:rFonts w:ascii="Arial" w:hAnsi="Arial"/>
                <w:sz w:val="18"/>
              </w:rPr>
              <w:t>M</w:t>
            </w:r>
          </w:p>
        </w:tc>
        <w:tc>
          <w:tcPr>
            <w:tcW w:w="0" w:type="auto"/>
          </w:tcPr>
          <w:p w:rsidR="00880CE5" w:rsidRPr="00145D10" w:rsidRDefault="00880CE5" w:rsidP="00145D10">
            <w:pPr>
              <w:pStyle w:val="TAL"/>
            </w:pPr>
            <w:r w:rsidRPr="00145D10">
              <w:t xml:space="preserve">This information element indicates </w:t>
            </w:r>
            <w:r w:rsidRPr="00145D10">
              <w:rPr>
                <w:lang w:eastAsia="ja-JP"/>
              </w:rPr>
              <w:t xml:space="preserve"> an ECN </w:t>
            </w:r>
            <w:r w:rsidRPr="00145D10">
              <w:rPr>
                <w:rFonts w:hint="eastAsia"/>
                <w:lang w:eastAsia="ko-KR"/>
              </w:rPr>
              <w:t>f</w:t>
            </w:r>
            <w:r w:rsidRPr="00145D10">
              <w:t>ailure</w:t>
            </w:r>
            <w:r w:rsidRPr="00145D10">
              <w:rPr>
                <w:lang w:eastAsia="ja-JP"/>
              </w:rPr>
              <w:t xml:space="preserve"> event.</w:t>
            </w:r>
          </w:p>
        </w:tc>
      </w:tr>
      <w:tr w:rsidR="00880CE5" w:rsidRPr="00145D10" w:rsidTr="00145D10">
        <w:tblPrEx>
          <w:tblCellMar>
            <w:top w:w="0" w:type="dxa"/>
            <w:bottom w:w="0" w:type="dxa"/>
          </w:tblCellMar>
        </w:tblPrEx>
        <w:trPr>
          <w:cantSplit/>
          <w:jc w:val="center"/>
        </w:trPr>
        <w:tc>
          <w:tcPr>
            <w:tcW w:w="0" w:type="auto"/>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ECN Failure Indication ACK</w:t>
            </w:r>
          </w:p>
        </w:tc>
        <w:tc>
          <w:tcPr>
            <w:tcW w:w="0" w:type="auto"/>
            <w:vMerge w:val="restart"/>
          </w:tcPr>
          <w:p w:rsidR="00880CE5" w:rsidRPr="00145D10" w:rsidRDefault="00880CE5" w:rsidP="00145D10">
            <w:pPr>
              <w:keepLines/>
              <w:ind w:left="1135" w:hanging="851"/>
              <w:rPr>
                <w:rFonts w:ascii="Arial" w:hAnsi="Arial"/>
                <w:sz w:val="18"/>
              </w:rPr>
            </w:pPr>
            <w:r w:rsidRPr="00145D10">
              <w:rPr>
                <w:rFonts w:ascii="Arial" w:hAnsi="Arial"/>
                <w:sz w:val="18"/>
              </w:rPr>
              <w:t>MRFC</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pStyle w:val="TAL"/>
            </w:pPr>
            <w:r w:rsidRPr="00145D10">
              <w:t xml:space="preserve">This information element indicates the context where the command </w:t>
            </w:r>
            <w:r w:rsidRPr="00145D10">
              <w:rPr>
                <w:lang w:eastAsia="zh-CN"/>
              </w:rPr>
              <w:t>i</w:t>
            </w:r>
            <w:r w:rsidRPr="00145D10">
              <w:t>s executed.</w:t>
            </w:r>
          </w:p>
        </w:tc>
      </w:tr>
      <w:tr w:rsidR="00880CE5" w:rsidRPr="00145D10" w:rsidTr="00145D10">
        <w:tblPrEx>
          <w:tblCellMar>
            <w:top w:w="0" w:type="dxa"/>
            <w:bottom w:w="0" w:type="dxa"/>
          </w:tblCellMar>
        </w:tblPrEx>
        <w:trPr>
          <w:cantSplit/>
          <w:jc w:val="center"/>
        </w:trPr>
        <w:tc>
          <w:tcPr>
            <w:tcW w:w="0" w:type="auto"/>
            <w:vMerge/>
          </w:tcPr>
          <w:p w:rsidR="00880CE5" w:rsidRPr="00145D10" w:rsidRDefault="00880CE5" w:rsidP="00145D10">
            <w:pPr>
              <w:keepLines/>
              <w:ind w:left="1135" w:hanging="851"/>
            </w:pPr>
          </w:p>
        </w:tc>
        <w:tc>
          <w:tcPr>
            <w:tcW w:w="0" w:type="auto"/>
            <w:vMerge/>
          </w:tcPr>
          <w:p w:rsidR="00880CE5" w:rsidRPr="00145D10" w:rsidRDefault="00880CE5" w:rsidP="00145D10">
            <w:pPr>
              <w:keepLines/>
              <w:ind w:left="1135" w:hanging="851"/>
            </w:pP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0" w:type="auto"/>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rsidR="00880CE5" w:rsidRPr="00145D10" w:rsidRDefault="00880CE5" w:rsidP="00145D10">
            <w:pPr>
              <w:pStyle w:val="TAL"/>
            </w:pPr>
            <w:r w:rsidRPr="00145D10">
              <w:t xml:space="preserve">This information element indicates the bearer termination where the command </w:t>
            </w:r>
            <w:r w:rsidRPr="00145D10">
              <w:rPr>
                <w:lang w:eastAsia="zh-CN"/>
              </w:rPr>
              <w:t>is</w:t>
            </w:r>
            <w:r w:rsidRPr="00145D10">
              <w:t xml:space="preserve"> executed.</w:t>
            </w:r>
          </w:p>
        </w:tc>
      </w:tr>
    </w:tbl>
    <w:p w:rsidR="00880CE5" w:rsidRPr="00145D10" w:rsidRDefault="00880CE5" w:rsidP="00880CE5">
      <w:pPr>
        <w:rPr>
          <w:noProof/>
        </w:rPr>
      </w:pPr>
    </w:p>
    <w:p w:rsidR="00880CE5" w:rsidRPr="00145D10" w:rsidRDefault="00880CE5" w:rsidP="00880CE5">
      <w:pPr>
        <w:pStyle w:val="Heading2"/>
      </w:pPr>
      <w:bookmarkStart w:id="586" w:name="_Toc501548465"/>
      <w:bookmarkStart w:id="587" w:name="_Toc57883423"/>
      <w:r w:rsidRPr="00145D10">
        <w:lastRenderedPageBreak/>
        <w:t>8.</w:t>
      </w:r>
      <w:r w:rsidRPr="00145D10">
        <w:rPr>
          <w:rFonts w:hint="eastAsia"/>
          <w:lang w:eastAsia="zh-CN"/>
        </w:rPr>
        <w:t>61</w:t>
      </w:r>
      <w:r w:rsidRPr="00145D10">
        <w:tab/>
      </w:r>
      <w:r w:rsidRPr="00145D10">
        <w:rPr>
          <w:rFonts w:hint="eastAsia"/>
          <w:lang w:eastAsia="zh-CN"/>
        </w:rPr>
        <w:t>ICE Connectivity Check Result</w:t>
      </w:r>
      <w:r w:rsidRPr="00145D10">
        <w:t xml:space="preserve"> </w:t>
      </w:r>
      <w:r w:rsidRPr="00145D10">
        <w:rPr>
          <w:rFonts w:hint="eastAsia"/>
          <w:lang w:eastAsia="zh-CN"/>
        </w:rPr>
        <w:t>Notifi</w:t>
      </w:r>
      <w:r w:rsidRPr="00145D10">
        <w:t>cation</w:t>
      </w:r>
      <w:bookmarkEnd w:id="586"/>
      <w:bookmarkEnd w:id="587"/>
    </w:p>
    <w:p w:rsidR="00880CE5" w:rsidRPr="00145D10" w:rsidRDefault="00880CE5" w:rsidP="00880CE5">
      <w:pPr>
        <w:keepNext/>
      </w:pPr>
      <w:r w:rsidRPr="00145D10">
        <w:t xml:space="preserve">This procedure is used to report </w:t>
      </w:r>
      <w:r w:rsidRPr="00145D10">
        <w:rPr>
          <w:rFonts w:hint="eastAsia"/>
          <w:lang w:eastAsia="zh-CN"/>
        </w:rPr>
        <w:t>ICE connectivity check result</w:t>
      </w:r>
      <w:r w:rsidRPr="00145D10">
        <w:rPr>
          <w:lang w:eastAsia="zh-CN"/>
        </w:rPr>
        <w:t xml:space="preserve"> for Full ICE</w:t>
      </w:r>
      <w:r w:rsidRPr="00145D10">
        <w:t xml:space="preserve"> (see clause 6.2.</w:t>
      </w:r>
      <w:r w:rsidRPr="00145D10">
        <w:rPr>
          <w:lang w:eastAsia="zh-CN"/>
        </w:rPr>
        <w:t>18.</w:t>
      </w:r>
      <w:r w:rsidRPr="00145D10">
        <w:rPr>
          <w:rFonts w:hint="eastAsia"/>
          <w:lang w:eastAsia="zh-CN"/>
        </w:rPr>
        <w:t>3</w:t>
      </w:r>
      <w:r w:rsidRPr="00145D10">
        <w:t>).</w:t>
      </w:r>
    </w:p>
    <w:p w:rsidR="00880CE5" w:rsidRPr="00145D10" w:rsidRDefault="00880CE5" w:rsidP="00880CE5">
      <w:pPr>
        <w:pStyle w:val="TH"/>
      </w:pPr>
      <w:r w:rsidRPr="00145D10">
        <w:t>Table 8.</w:t>
      </w:r>
      <w:r w:rsidRPr="00145D10">
        <w:rPr>
          <w:lang w:eastAsia="zh-CN"/>
        </w:rPr>
        <w:t>61</w:t>
      </w:r>
      <w:r w:rsidRPr="00145D10">
        <w:t xml:space="preserve">.1: Procedures between MRFC and MRFP: </w:t>
      </w:r>
      <w:r w:rsidRPr="00145D10">
        <w:rPr>
          <w:rFonts w:hint="eastAsia"/>
          <w:lang w:eastAsia="zh-CN"/>
        </w:rPr>
        <w:t>ICE Connectivity Check Result</w:t>
      </w:r>
      <w:r w:rsidRPr="00145D10">
        <w:t xml:space="preserve"> </w:t>
      </w:r>
      <w:r w:rsidRPr="00145D10">
        <w:rPr>
          <w:rFonts w:hint="eastAsia"/>
          <w:lang w:eastAsia="zh-CN"/>
        </w:rPr>
        <w:t>Notifi</w:t>
      </w:r>
      <w:r w:rsidRPr="00145D10">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880CE5" w:rsidRPr="00145D10" w:rsidTr="00145D10">
        <w:tblPrEx>
          <w:tblCellMar>
            <w:top w:w="0" w:type="dxa"/>
            <w:bottom w:w="0" w:type="dxa"/>
          </w:tblCellMar>
        </w:tblPrEx>
        <w:trPr>
          <w:jc w:val="center"/>
        </w:trPr>
        <w:tc>
          <w:tcPr>
            <w:tcW w:w="1612" w:type="dxa"/>
          </w:tcPr>
          <w:p w:rsidR="00880CE5" w:rsidRPr="00145D10" w:rsidRDefault="00880CE5" w:rsidP="00145D10">
            <w:pPr>
              <w:pStyle w:val="TAH"/>
            </w:pPr>
            <w:r w:rsidRPr="00145D10">
              <w:t>Procedure</w:t>
            </w:r>
          </w:p>
        </w:tc>
        <w:tc>
          <w:tcPr>
            <w:tcW w:w="1080" w:type="dxa"/>
          </w:tcPr>
          <w:p w:rsidR="00880CE5" w:rsidRPr="00145D10" w:rsidRDefault="00880CE5" w:rsidP="00145D10">
            <w:pPr>
              <w:pStyle w:val="TAH"/>
            </w:pPr>
            <w:r w:rsidRPr="00145D10">
              <w:t>Initiated</w:t>
            </w:r>
          </w:p>
        </w:tc>
        <w:tc>
          <w:tcPr>
            <w:tcW w:w="1980" w:type="dxa"/>
          </w:tcPr>
          <w:p w:rsidR="00880CE5" w:rsidRPr="00145D10" w:rsidRDefault="00880CE5" w:rsidP="00145D10">
            <w:pPr>
              <w:pStyle w:val="TAH"/>
            </w:pPr>
            <w:r w:rsidRPr="00145D10">
              <w:t>Information element name</w:t>
            </w:r>
          </w:p>
        </w:tc>
        <w:tc>
          <w:tcPr>
            <w:tcW w:w="1260" w:type="dxa"/>
          </w:tcPr>
          <w:p w:rsidR="00880CE5" w:rsidRPr="00145D10" w:rsidRDefault="00880CE5" w:rsidP="00145D10">
            <w:pPr>
              <w:pStyle w:val="TAH"/>
            </w:pPr>
            <w:r w:rsidRPr="00145D10">
              <w:t>Information element required</w:t>
            </w:r>
          </w:p>
        </w:tc>
        <w:tc>
          <w:tcPr>
            <w:tcW w:w="3731" w:type="dxa"/>
          </w:tcPr>
          <w:p w:rsidR="00880CE5" w:rsidRPr="00145D10" w:rsidRDefault="00880CE5" w:rsidP="00145D10">
            <w:pPr>
              <w:pStyle w:val="TAH"/>
            </w:pPr>
            <w:r w:rsidRPr="00145D10">
              <w:t>Information element description</w:t>
            </w:r>
          </w:p>
        </w:tc>
      </w:tr>
      <w:tr w:rsidR="00880CE5" w:rsidRPr="00145D10" w:rsidTr="00145D10">
        <w:tblPrEx>
          <w:tblCellMar>
            <w:top w:w="0" w:type="dxa"/>
            <w:bottom w:w="0" w:type="dxa"/>
          </w:tblCellMar>
        </w:tblPrEx>
        <w:trPr>
          <w:cantSplit/>
          <w:jc w:val="center"/>
        </w:trPr>
        <w:tc>
          <w:tcPr>
            <w:tcW w:w="1612" w:type="dxa"/>
            <w:vMerge w:val="restart"/>
          </w:tcPr>
          <w:p w:rsidR="00880CE5" w:rsidRPr="00145D10" w:rsidRDefault="00880CE5" w:rsidP="00145D10">
            <w:pPr>
              <w:pStyle w:val="TAC"/>
              <w:rPr>
                <w:lang w:eastAsia="ja-JP"/>
              </w:rPr>
            </w:pPr>
            <w:r w:rsidRPr="00145D10">
              <w:rPr>
                <w:rFonts w:hint="eastAsia"/>
                <w:lang w:eastAsia="zh-CN"/>
              </w:rPr>
              <w:t>ICE Connectivity Check Result</w:t>
            </w:r>
            <w:r w:rsidRPr="00145D10">
              <w:rPr>
                <w:lang w:eastAsia="ja-JP"/>
              </w:rPr>
              <w:t xml:space="preserve"> </w:t>
            </w:r>
            <w:r w:rsidRPr="00145D10">
              <w:rPr>
                <w:rFonts w:hint="eastAsia"/>
                <w:lang w:eastAsia="zh-CN"/>
              </w:rPr>
              <w:t>Notif</w:t>
            </w:r>
            <w:r w:rsidRPr="00145D10">
              <w:rPr>
                <w:lang w:eastAsia="ja-JP"/>
              </w:rPr>
              <w:t>ication</w:t>
            </w:r>
          </w:p>
        </w:tc>
        <w:tc>
          <w:tcPr>
            <w:tcW w:w="1080" w:type="dxa"/>
            <w:vMerge w:val="restart"/>
          </w:tcPr>
          <w:p w:rsidR="00880CE5" w:rsidRPr="00145D10" w:rsidRDefault="00880CE5" w:rsidP="00145D10">
            <w:pPr>
              <w:pStyle w:val="TAC"/>
              <w:rPr>
                <w:lang w:eastAsia="ja-JP"/>
              </w:rPr>
            </w:pPr>
            <w:r w:rsidRPr="00145D10">
              <w:rPr>
                <w:lang w:eastAsia="ja-JP"/>
              </w:rPr>
              <w:t>MRFP</w:t>
            </w:r>
          </w:p>
        </w:tc>
        <w:tc>
          <w:tcPr>
            <w:tcW w:w="1980" w:type="dxa"/>
          </w:tcPr>
          <w:p w:rsidR="00880CE5" w:rsidRPr="00145D10" w:rsidRDefault="00880CE5" w:rsidP="00145D10">
            <w:pPr>
              <w:pStyle w:val="TAC"/>
              <w:rPr>
                <w:lang w:eastAsia="ja-JP"/>
              </w:rPr>
            </w:pPr>
            <w:r w:rsidRPr="00145D10">
              <w:rPr>
                <w:lang w:eastAsia="ja-JP"/>
              </w:rPr>
              <w:t>Context</w:t>
            </w:r>
          </w:p>
        </w:tc>
        <w:tc>
          <w:tcPr>
            <w:tcW w:w="1260" w:type="dxa"/>
          </w:tcPr>
          <w:p w:rsidR="00880CE5" w:rsidRPr="00145D10" w:rsidRDefault="00880CE5" w:rsidP="00145D10">
            <w:pPr>
              <w:pStyle w:val="TAC"/>
              <w:rPr>
                <w:lang w:eastAsia="ja-JP"/>
              </w:rPr>
            </w:pPr>
            <w:r w:rsidRPr="00145D10">
              <w:rPr>
                <w:lang w:eastAsia="ja-JP"/>
              </w:rPr>
              <w:t>M</w:t>
            </w:r>
          </w:p>
        </w:tc>
        <w:tc>
          <w:tcPr>
            <w:tcW w:w="3731" w:type="dxa"/>
          </w:tcPr>
          <w:p w:rsidR="00880CE5" w:rsidRPr="00145D10" w:rsidRDefault="00880CE5" w:rsidP="00145D10">
            <w:pPr>
              <w:pStyle w:val="TAL"/>
              <w:rPr>
                <w:lang w:eastAsia="ja-JP"/>
              </w:rPr>
            </w:pPr>
            <w:r w:rsidRPr="00145D10">
              <w:rPr>
                <w:lang w:eastAsia="ja-JP"/>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1612" w:type="dxa"/>
            <w:vMerge/>
          </w:tcPr>
          <w:p w:rsidR="00880CE5" w:rsidRPr="00145D10" w:rsidRDefault="00880CE5" w:rsidP="00145D10">
            <w:pPr>
              <w:pStyle w:val="TAC"/>
              <w:rPr>
                <w:lang w:eastAsia="ja-JP"/>
              </w:rPr>
            </w:pPr>
          </w:p>
        </w:tc>
        <w:tc>
          <w:tcPr>
            <w:tcW w:w="1080" w:type="dxa"/>
            <w:vMerge/>
          </w:tcPr>
          <w:p w:rsidR="00880CE5" w:rsidRPr="00145D10" w:rsidRDefault="00880CE5" w:rsidP="00145D10">
            <w:pPr>
              <w:pStyle w:val="TAC"/>
              <w:rPr>
                <w:lang w:eastAsia="ja-JP"/>
              </w:rPr>
            </w:pPr>
          </w:p>
        </w:tc>
        <w:tc>
          <w:tcPr>
            <w:tcW w:w="1980" w:type="dxa"/>
          </w:tcPr>
          <w:p w:rsidR="00880CE5" w:rsidRPr="00145D10" w:rsidRDefault="00880CE5" w:rsidP="00145D10">
            <w:pPr>
              <w:pStyle w:val="TAC"/>
              <w:rPr>
                <w:lang w:eastAsia="ja-JP"/>
              </w:rPr>
            </w:pPr>
            <w:r w:rsidRPr="00145D10">
              <w:rPr>
                <w:lang w:eastAsia="ja-JP"/>
              </w:rPr>
              <w:t>Bearer Termination</w:t>
            </w:r>
          </w:p>
        </w:tc>
        <w:tc>
          <w:tcPr>
            <w:tcW w:w="1260" w:type="dxa"/>
          </w:tcPr>
          <w:p w:rsidR="00880CE5" w:rsidRPr="00145D10" w:rsidRDefault="00880CE5" w:rsidP="00145D10">
            <w:pPr>
              <w:pStyle w:val="TAC"/>
              <w:rPr>
                <w:lang w:eastAsia="ja-JP"/>
              </w:rPr>
            </w:pPr>
            <w:r w:rsidRPr="00145D10">
              <w:rPr>
                <w:lang w:eastAsia="ja-JP"/>
              </w:rPr>
              <w:t>M</w:t>
            </w:r>
          </w:p>
        </w:tc>
        <w:tc>
          <w:tcPr>
            <w:tcW w:w="3731" w:type="dxa"/>
          </w:tcPr>
          <w:p w:rsidR="00880CE5" w:rsidRPr="00145D10" w:rsidRDefault="00880CE5" w:rsidP="00145D10">
            <w:pPr>
              <w:pStyle w:val="TAL"/>
              <w:rPr>
                <w:lang w:eastAsia="ja-JP"/>
              </w:rPr>
            </w:pPr>
            <w:r w:rsidRPr="00145D10">
              <w:rPr>
                <w:lang w:eastAsia="ja-JP"/>
              </w:rPr>
              <w:t xml:space="preserve">This information element indicates the bearer termination for which the </w:t>
            </w:r>
            <w:r w:rsidRPr="00145D10">
              <w:rPr>
                <w:rFonts w:hint="eastAsia"/>
                <w:lang w:eastAsia="zh-CN"/>
              </w:rPr>
              <w:t>ICE Connectivity Check Result</w:t>
            </w:r>
            <w:r w:rsidRPr="00145D10">
              <w:rPr>
                <w:lang w:eastAsia="ja-JP"/>
              </w:rPr>
              <w:t xml:space="preserve"> is reported. </w:t>
            </w:r>
          </w:p>
        </w:tc>
      </w:tr>
      <w:tr w:rsidR="00880CE5" w:rsidRPr="00145D10" w:rsidTr="00145D10">
        <w:tblPrEx>
          <w:tblCellMar>
            <w:top w:w="0" w:type="dxa"/>
            <w:bottom w:w="0" w:type="dxa"/>
          </w:tblCellMar>
        </w:tblPrEx>
        <w:trPr>
          <w:cantSplit/>
          <w:jc w:val="center"/>
        </w:trPr>
        <w:tc>
          <w:tcPr>
            <w:tcW w:w="1612" w:type="dxa"/>
            <w:vMerge/>
          </w:tcPr>
          <w:p w:rsidR="00880CE5" w:rsidRPr="00145D10" w:rsidRDefault="00880CE5" w:rsidP="00145D10">
            <w:pPr>
              <w:pStyle w:val="TAC"/>
              <w:rPr>
                <w:lang w:eastAsia="ja-JP"/>
              </w:rPr>
            </w:pPr>
          </w:p>
        </w:tc>
        <w:tc>
          <w:tcPr>
            <w:tcW w:w="1080" w:type="dxa"/>
            <w:vMerge/>
          </w:tcPr>
          <w:p w:rsidR="00880CE5" w:rsidRPr="00145D10" w:rsidRDefault="00880CE5" w:rsidP="00145D10">
            <w:pPr>
              <w:pStyle w:val="TAC"/>
              <w:rPr>
                <w:lang w:eastAsia="ja-JP"/>
              </w:rPr>
            </w:pPr>
          </w:p>
        </w:tc>
        <w:tc>
          <w:tcPr>
            <w:tcW w:w="1980" w:type="dxa"/>
          </w:tcPr>
          <w:p w:rsidR="00880CE5" w:rsidRPr="00145D10" w:rsidRDefault="00880CE5" w:rsidP="00145D10">
            <w:pPr>
              <w:pStyle w:val="TAC"/>
              <w:rPr>
                <w:lang w:eastAsia="ja-JP"/>
              </w:rPr>
            </w:pPr>
            <w:r w:rsidRPr="00145D10">
              <w:rPr>
                <w:rFonts w:hint="eastAsia"/>
                <w:lang w:eastAsia="zh-CN"/>
              </w:rPr>
              <w:t>ICE Connectivity Check Result</w:t>
            </w:r>
          </w:p>
        </w:tc>
        <w:tc>
          <w:tcPr>
            <w:tcW w:w="1260" w:type="dxa"/>
          </w:tcPr>
          <w:p w:rsidR="00880CE5" w:rsidRPr="00145D10" w:rsidRDefault="00880CE5" w:rsidP="00145D10">
            <w:pPr>
              <w:pStyle w:val="TAC"/>
              <w:rPr>
                <w:lang w:eastAsia="ja-JP"/>
              </w:rPr>
            </w:pPr>
            <w:r w:rsidRPr="00145D10">
              <w:rPr>
                <w:lang w:eastAsia="ja-JP"/>
              </w:rPr>
              <w:t>M</w:t>
            </w:r>
          </w:p>
        </w:tc>
        <w:tc>
          <w:tcPr>
            <w:tcW w:w="3731" w:type="dxa"/>
          </w:tcPr>
          <w:p w:rsidR="00880CE5" w:rsidRPr="00145D10" w:rsidRDefault="00880CE5" w:rsidP="00145D10">
            <w:pPr>
              <w:pStyle w:val="TAL"/>
            </w:pPr>
            <w:r w:rsidRPr="00145D10">
              <w:rPr>
                <w:lang w:eastAsia="ja-JP"/>
              </w:rPr>
              <w:t xml:space="preserve">This </w:t>
            </w:r>
            <w:r w:rsidRPr="00145D10">
              <w:rPr>
                <w:rFonts w:hint="eastAsia"/>
                <w:lang w:eastAsia="ko-KR"/>
              </w:rPr>
              <w:t>information element</w:t>
            </w:r>
            <w:r w:rsidRPr="00145D10">
              <w:rPr>
                <w:lang w:eastAsia="ja-JP"/>
              </w:rPr>
              <w:t xml:space="preserve"> indicates an </w:t>
            </w:r>
            <w:r w:rsidRPr="00145D10">
              <w:rPr>
                <w:rFonts w:hint="eastAsia"/>
                <w:lang w:eastAsia="zh-CN"/>
              </w:rPr>
              <w:t>ICE Connectivity Check Result</w:t>
            </w:r>
            <w:r w:rsidRPr="00145D10">
              <w:rPr>
                <w:rFonts w:hint="eastAsia"/>
                <w:lang w:eastAsia="ko-KR"/>
              </w:rPr>
              <w:t xml:space="preserve"> </w:t>
            </w:r>
            <w:r w:rsidRPr="00145D10">
              <w:rPr>
                <w:lang w:eastAsia="ja-JP"/>
              </w:rPr>
              <w:t>event.</w:t>
            </w:r>
          </w:p>
        </w:tc>
      </w:tr>
      <w:tr w:rsidR="00880CE5" w:rsidRPr="00145D10" w:rsidTr="00145D10">
        <w:tblPrEx>
          <w:tblCellMar>
            <w:top w:w="0" w:type="dxa"/>
            <w:bottom w:w="0" w:type="dxa"/>
          </w:tblCellMar>
        </w:tblPrEx>
        <w:trPr>
          <w:cantSplit/>
          <w:jc w:val="center"/>
        </w:trPr>
        <w:tc>
          <w:tcPr>
            <w:tcW w:w="1612" w:type="dxa"/>
            <w:vMerge w:val="restart"/>
          </w:tcPr>
          <w:p w:rsidR="00880CE5" w:rsidRPr="00145D10" w:rsidRDefault="00880CE5" w:rsidP="00145D10">
            <w:pPr>
              <w:pStyle w:val="TAC"/>
              <w:rPr>
                <w:lang w:eastAsia="ja-JP"/>
              </w:rPr>
            </w:pPr>
            <w:r w:rsidRPr="00145D10">
              <w:rPr>
                <w:rFonts w:hint="eastAsia"/>
                <w:lang w:eastAsia="zh-CN"/>
              </w:rPr>
              <w:t>ICE Connectivity Check Result</w:t>
            </w:r>
            <w:r w:rsidRPr="00145D10">
              <w:rPr>
                <w:lang w:eastAsia="ja-JP"/>
              </w:rPr>
              <w:t xml:space="preserve"> </w:t>
            </w:r>
            <w:r w:rsidRPr="00145D10">
              <w:rPr>
                <w:rFonts w:hint="eastAsia"/>
                <w:lang w:eastAsia="zh-CN"/>
              </w:rPr>
              <w:t>Notif</w:t>
            </w:r>
            <w:r w:rsidRPr="00145D10">
              <w:rPr>
                <w:lang w:eastAsia="ja-JP"/>
              </w:rPr>
              <w:t>ication Ack</w:t>
            </w:r>
          </w:p>
        </w:tc>
        <w:tc>
          <w:tcPr>
            <w:tcW w:w="1080" w:type="dxa"/>
            <w:vMerge w:val="restart"/>
          </w:tcPr>
          <w:p w:rsidR="00880CE5" w:rsidRPr="00145D10" w:rsidRDefault="00880CE5" w:rsidP="00145D10">
            <w:pPr>
              <w:pStyle w:val="TAC"/>
              <w:rPr>
                <w:lang w:eastAsia="ja-JP"/>
              </w:rPr>
            </w:pPr>
            <w:r w:rsidRPr="00145D10">
              <w:rPr>
                <w:lang w:eastAsia="ja-JP"/>
              </w:rPr>
              <w:t>MRFC</w:t>
            </w:r>
          </w:p>
        </w:tc>
        <w:tc>
          <w:tcPr>
            <w:tcW w:w="1980" w:type="dxa"/>
          </w:tcPr>
          <w:p w:rsidR="00880CE5" w:rsidRPr="00145D10" w:rsidRDefault="00880CE5" w:rsidP="00145D10">
            <w:pPr>
              <w:pStyle w:val="TAC"/>
              <w:rPr>
                <w:lang w:eastAsia="ja-JP"/>
              </w:rPr>
            </w:pPr>
            <w:r w:rsidRPr="00145D10">
              <w:rPr>
                <w:lang w:eastAsia="ja-JP"/>
              </w:rPr>
              <w:t>Context</w:t>
            </w:r>
          </w:p>
        </w:tc>
        <w:tc>
          <w:tcPr>
            <w:tcW w:w="1260" w:type="dxa"/>
          </w:tcPr>
          <w:p w:rsidR="00880CE5" w:rsidRPr="00145D10" w:rsidRDefault="00880CE5" w:rsidP="00145D10">
            <w:pPr>
              <w:pStyle w:val="TAC"/>
              <w:rPr>
                <w:lang w:eastAsia="ja-JP"/>
              </w:rPr>
            </w:pPr>
            <w:r w:rsidRPr="00145D10">
              <w:rPr>
                <w:lang w:eastAsia="ja-JP"/>
              </w:rPr>
              <w:t>M</w:t>
            </w:r>
          </w:p>
        </w:tc>
        <w:tc>
          <w:tcPr>
            <w:tcW w:w="3731" w:type="dxa"/>
          </w:tcPr>
          <w:p w:rsidR="00880CE5" w:rsidRPr="00145D10" w:rsidRDefault="00880CE5" w:rsidP="00145D10">
            <w:pPr>
              <w:pStyle w:val="TAL"/>
            </w:pPr>
            <w:r w:rsidRPr="00145D10">
              <w:rPr>
                <w:lang w:eastAsia="ja-JP"/>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1612" w:type="dxa"/>
            <w:vMerge/>
          </w:tcPr>
          <w:p w:rsidR="00880CE5" w:rsidRPr="00145D10" w:rsidRDefault="00880CE5" w:rsidP="00145D10">
            <w:pPr>
              <w:pStyle w:val="TAC"/>
              <w:rPr>
                <w:rFonts w:hint="eastAsia"/>
                <w:lang w:eastAsia="zh-CN"/>
              </w:rPr>
            </w:pPr>
          </w:p>
        </w:tc>
        <w:tc>
          <w:tcPr>
            <w:tcW w:w="1080" w:type="dxa"/>
            <w:vMerge/>
          </w:tcPr>
          <w:p w:rsidR="00880CE5" w:rsidRPr="00145D10" w:rsidRDefault="00880CE5" w:rsidP="00145D10">
            <w:pPr>
              <w:pStyle w:val="TAC"/>
              <w:rPr>
                <w:lang w:eastAsia="ja-JP"/>
              </w:rPr>
            </w:pPr>
          </w:p>
        </w:tc>
        <w:tc>
          <w:tcPr>
            <w:tcW w:w="1980" w:type="dxa"/>
          </w:tcPr>
          <w:p w:rsidR="00880CE5" w:rsidRPr="00145D10" w:rsidRDefault="00880CE5" w:rsidP="00145D10">
            <w:pPr>
              <w:pStyle w:val="TAC"/>
              <w:rPr>
                <w:lang w:eastAsia="ja-JP"/>
              </w:rPr>
            </w:pPr>
            <w:r w:rsidRPr="00145D10">
              <w:rPr>
                <w:lang w:eastAsia="ja-JP"/>
              </w:rPr>
              <w:t>Bearer Termination</w:t>
            </w:r>
          </w:p>
        </w:tc>
        <w:tc>
          <w:tcPr>
            <w:tcW w:w="1260" w:type="dxa"/>
          </w:tcPr>
          <w:p w:rsidR="00880CE5" w:rsidRPr="00145D10" w:rsidRDefault="00880CE5" w:rsidP="00145D10">
            <w:pPr>
              <w:pStyle w:val="TAC"/>
              <w:rPr>
                <w:lang w:eastAsia="ja-JP"/>
              </w:rPr>
            </w:pPr>
            <w:r w:rsidRPr="00145D10">
              <w:rPr>
                <w:lang w:eastAsia="ja-JP"/>
              </w:rPr>
              <w:t>M</w:t>
            </w:r>
          </w:p>
        </w:tc>
        <w:tc>
          <w:tcPr>
            <w:tcW w:w="3731" w:type="dxa"/>
          </w:tcPr>
          <w:p w:rsidR="00880CE5" w:rsidRPr="00145D10" w:rsidRDefault="00880CE5" w:rsidP="00145D10">
            <w:pPr>
              <w:pStyle w:val="TAL"/>
              <w:rPr>
                <w:lang w:eastAsia="ja-JP"/>
              </w:rPr>
            </w:pPr>
            <w:r w:rsidRPr="00145D10">
              <w:rPr>
                <w:lang w:eastAsia="ja-JP"/>
              </w:rPr>
              <w:t>This information element indicates the bearer termination where the command was executed.</w:t>
            </w:r>
          </w:p>
        </w:tc>
      </w:tr>
    </w:tbl>
    <w:p w:rsidR="00880CE5" w:rsidRPr="00145D10" w:rsidRDefault="00880CE5" w:rsidP="00880CE5">
      <w:pPr>
        <w:rPr>
          <w:rFonts w:hint="eastAsia"/>
          <w:lang w:eastAsia="zh-CN"/>
        </w:rPr>
      </w:pPr>
    </w:p>
    <w:p w:rsidR="00880CE5" w:rsidRPr="00145D10" w:rsidRDefault="00880CE5" w:rsidP="00880CE5">
      <w:pPr>
        <w:pStyle w:val="Heading2"/>
      </w:pPr>
      <w:bookmarkStart w:id="588" w:name="_Toc501548466"/>
      <w:bookmarkStart w:id="589" w:name="_Toc57883424"/>
      <w:r w:rsidRPr="00145D10">
        <w:t>8.</w:t>
      </w:r>
      <w:r w:rsidRPr="00145D10">
        <w:rPr>
          <w:rFonts w:hint="eastAsia"/>
          <w:lang w:eastAsia="zh-CN"/>
        </w:rPr>
        <w:t>62</w:t>
      </w:r>
      <w:r w:rsidRPr="00145D10">
        <w:tab/>
      </w:r>
      <w:r w:rsidRPr="00145D10">
        <w:rPr>
          <w:rFonts w:hint="eastAsia"/>
          <w:lang w:eastAsia="zh-CN"/>
        </w:rPr>
        <w:t>ICE New Peer Reflexive Candidate</w:t>
      </w:r>
      <w:r w:rsidRPr="00145D10">
        <w:t xml:space="preserve"> </w:t>
      </w:r>
      <w:r w:rsidRPr="00145D10">
        <w:rPr>
          <w:rFonts w:hint="eastAsia"/>
          <w:lang w:eastAsia="zh-CN"/>
        </w:rPr>
        <w:t>Notifi</w:t>
      </w:r>
      <w:r w:rsidRPr="00145D10">
        <w:t>cation</w:t>
      </w:r>
      <w:bookmarkEnd w:id="588"/>
      <w:bookmarkEnd w:id="589"/>
    </w:p>
    <w:p w:rsidR="00880CE5" w:rsidRPr="00145D10" w:rsidRDefault="00880CE5" w:rsidP="00880CE5">
      <w:pPr>
        <w:keepNext/>
      </w:pPr>
      <w:r w:rsidRPr="00145D10">
        <w:t xml:space="preserve">This procedure is used to report </w:t>
      </w:r>
      <w:r w:rsidRPr="00145D10">
        <w:rPr>
          <w:rFonts w:hint="eastAsia"/>
          <w:lang w:eastAsia="zh-CN"/>
        </w:rPr>
        <w:t xml:space="preserve">ICE new peer reflexive candidate </w:t>
      </w:r>
      <w:r w:rsidRPr="00145D10">
        <w:rPr>
          <w:lang w:eastAsia="zh-CN"/>
        </w:rPr>
        <w:t>for Full ICE</w:t>
      </w:r>
      <w:r w:rsidRPr="00145D10">
        <w:t xml:space="preserve"> (see clause 6.2.</w:t>
      </w:r>
      <w:r w:rsidRPr="00145D10">
        <w:rPr>
          <w:lang w:eastAsia="zh-CN"/>
        </w:rPr>
        <w:t>18.</w:t>
      </w:r>
      <w:r w:rsidRPr="00145D10">
        <w:rPr>
          <w:rFonts w:hint="eastAsia"/>
          <w:lang w:eastAsia="zh-CN"/>
        </w:rPr>
        <w:t>4</w:t>
      </w:r>
      <w:r w:rsidRPr="00145D10">
        <w:t>).</w:t>
      </w:r>
    </w:p>
    <w:p w:rsidR="00880CE5" w:rsidRPr="00145D10" w:rsidRDefault="00880CE5" w:rsidP="00880CE5">
      <w:pPr>
        <w:pStyle w:val="TH"/>
      </w:pPr>
      <w:r w:rsidRPr="00145D10">
        <w:t>Table 8.</w:t>
      </w:r>
      <w:r w:rsidRPr="00145D10">
        <w:rPr>
          <w:lang w:eastAsia="zh-CN"/>
        </w:rPr>
        <w:t>62</w:t>
      </w:r>
      <w:r w:rsidRPr="00145D10">
        <w:t xml:space="preserve">.1: Procedures between MRFC and MRFP: </w:t>
      </w:r>
      <w:r w:rsidRPr="00145D10">
        <w:rPr>
          <w:rFonts w:hint="eastAsia"/>
          <w:lang w:eastAsia="zh-CN"/>
        </w:rPr>
        <w:t xml:space="preserve">ICE </w:t>
      </w:r>
      <w:r w:rsidRPr="00145D10">
        <w:rPr>
          <w:lang w:eastAsia="zh-CN"/>
        </w:rPr>
        <w:t>New Peer Reflexive Candidate</w:t>
      </w:r>
      <w:r w:rsidRPr="00145D10">
        <w:t xml:space="preserve"> </w:t>
      </w:r>
      <w:r w:rsidRPr="00145D10">
        <w:rPr>
          <w:rFonts w:hint="eastAsia"/>
          <w:lang w:eastAsia="zh-CN"/>
        </w:rPr>
        <w:t>Notifi</w:t>
      </w:r>
      <w:r w:rsidRPr="00145D10">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880CE5" w:rsidRPr="00145D10" w:rsidTr="00145D10">
        <w:tblPrEx>
          <w:tblCellMar>
            <w:top w:w="0" w:type="dxa"/>
            <w:bottom w:w="0" w:type="dxa"/>
          </w:tblCellMar>
        </w:tblPrEx>
        <w:trPr>
          <w:jc w:val="center"/>
        </w:trPr>
        <w:tc>
          <w:tcPr>
            <w:tcW w:w="1612" w:type="dxa"/>
          </w:tcPr>
          <w:p w:rsidR="00880CE5" w:rsidRPr="00145D10" w:rsidRDefault="00880CE5" w:rsidP="00145D10">
            <w:pPr>
              <w:pStyle w:val="TAH"/>
            </w:pPr>
            <w:r w:rsidRPr="00145D10">
              <w:t>Procedure</w:t>
            </w:r>
          </w:p>
        </w:tc>
        <w:tc>
          <w:tcPr>
            <w:tcW w:w="1080" w:type="dxa"/>
          </w:tcPr>
          <w:p w:rsidR="00880CE5" w:rsidRPr="00145D10" w:rsidRDefault="00880CE5" w:rsidP="00145D10">
            <w:pPr>
              <w:pStyle w:val="TAH"/>
            </w:pPr>
            <w:r w:rsidRPr="00145D10">
              <w:t>Initiated</w:t>
            </w:r>
          </w:p>
        </w:tc>
        <w:tc>
          <w:tcPr>
            <w:tcW w:w="1980" w:type="dxa"/>
          </w:tcPr>
          <w:p w:rsidR="00880CE5" w:rsidRPr="00145D10" w:rsidRDefault="00880CE5" w:rsidP="00145D10">
            <w:pPr>
              <w:pStyle w:val="TAH"/>
            </w:pPr>
            <w:r w:rsidRPr="00145D10">
              <w:t>Information element name</w:t>
            </w:r>
          </w:p>
        </w:tc>
        <w:tc>
          <w:tcPr>
            <w:tcW w:w="1260" w:type="dxa"/>
          </w:tcPr>
          <w:p w:rsidR="00880CE5" w:rsidRPr="00145D10" w:rsidRDefault="00880CE5" w:rsidP="00145D10">
            <w:pPr>
              <w:pStyle w:val="TAH"/>
            </w:pPr>
            <w:r w:rsidRPr="00145D10">
              <w:t>Information element required</w:t>
            </w:r>
          </w:p>
        </w:tc>
        <w:tc>
          <w:tcPr>
            <w:tcW w:w="3731" w:type="dxa"/>
          </w:tcPr>
          <w:p w:rsidR="00880CE5" w:rsidRPr="00145D10" w:rsidRDefault="00880CE5" w:rsidP="00145D10">
            <w:pPr>
              <w:pStyle w:val="TAH"/>
            </w:pPr>
            <w:r w:rsidRPr="00145D10">
              <w:t>Information element description</w:t>
            </w:r>
          </w:p>
        </w:tc>
      </w:tr>
      <w:tr w:rsidR="00880CE5" w:rsidRPr="00145D10" w:rsidTr="00145D10">
        <w:tblPrEx>
          <w:tblCellMar>
            <w:top w:w="0" w:type="dxa"/>
            <w:bottom w:w="0" w:type="dxa"/>
          </w:tblCellMar>
        </w:tblPrEx>
        <w:trPr>
          <w:cantSplit/>
          <w:jc w:val="center"/>
        </w:trPr>
        <w:tc>
          <w:tcPr>
            <w:tcW w:w="1612" w:type="dxa"/>
            <w:vMerge w:val="restart"/>
          </w:tcPr>
          <w:p w:rsidR="00880CE5" w:rsidRPr="00145D10" w:rsidRDefault="00880CE5" w:rsidP="00145D10">
            <w:pPr>
              <w:pStyle w:val="TAC"/>
              <w:rPr>
                <w:lang w:eastAsia="ja-JP"/>
              </w:rPr>
            </w:pPr>
            <w:r w:rsidRPr="00145D10">
              <w:rPr>
                <w:rFonts w:hint="eastAsia"/>
                <w:lang w:eastAsia="zh-CN"/>
              </w:rPr>
              <w:t>ICE New Peer Reflexive Candidate</w:t>
            </w:r>
            <w:r w:rsidRPr="00145D10">
              <w:rPr>
                <w:lang w:eastAsia="ja-JP"/>
              </w:rPr>
              <w:t xml:space="preserve"> </w:t>
            </w:r>
            <w:r w:rsidRPr="00145D10">
              <w:rPr>
                <w:rFonts w:hint="eastAsia"/>
                <w:lang w:eastAsia="zh-CN"/>
              </w:rPr>
              <w:t>Notif</w:t>
            </w:r>
            <w:r w:rsidRPr="00145D10">
              <w:rPr>
                <w:lang w:eastAsia="ja-JP"/>
              </w:rPr>
              <w:t>ication</w:t>
            </w:r>
          </w:p>
        </w:tc>
        <w:tc>
          <w:tcPr>
            <w:tcW w:w="1080" w:type="dxa"/>
            <w:vMerge w:val="restart"/>
          </w:tcPr>
          <w:p w:rsidR="00880CE5" w:rsidRPr="00145D10" w:rsidRDefault="00880CE5" w:rsidP="00145D10">
            <w:pPr>
              <w:pStyle w:val="TAC"/>
              <w:rPr>
                <w:lang w:eastAsia="ja-JP"/>
              </w:rPr>
            </w:pPr>
            <w:r w:rsidRPr="00145D10">
              <w:rPr>
                <w:lang w:eastAsia="ja-JP"/>
              </w:rPr>
              <w:t>MRFP</w:t>
            </w:r>
          </w:p>
        </w:tc>
        <w:tc>
          <w:tcPr>
            <w:tcW w:w="1980" w:type="dxa"/>
          </w:tcPr>
          <w:p w:rsidR="00880CE5" w:rsidRPr="00145D10" w:rsidRDefault="00880CE5" w:rsidP="00145D10">
            <w:pPr>
              <w:pStyle w:val="TAC"/>
              <w:rPr>
                <w:lang w:eastAsia="ja-JP"/>
              </w:rPr>
            </w:pPr>
            <w:r w:rsidRPr="00145D10">
              <w:rPr>
                <w:lang w:eastAsia="ja-JP"/>
              </w:rPr>
              <w:t>Context</w:t>
            </w:r>
          </w:p>
        </w:tc>
        <w:tc>
          <w:tcPr>
            <w:tcW w:w="1260" w:type="dxa"/>
          </w:tcPr>
          <w:p w:rsidR="00880CE5" w:rsidRPr="00145D10" w:rsidRDefault="00880CE5" w:rsidP="00145D10">
            <w:pPr>
              <w:pStyle w:val="TAC"/>
              <w:rPr>
                <w:lang w:eastAsia="ja-JP"/>
              </w:rPr>
            </w:pPr>
            <w:r w:rsidRPr="00145D10">
              <w:rPr>
                <w:lang w:eastAsia="ja-JP"/>
              </w:rPr>
              <w:t>M</w:t>
            </w:r>
          </w:p>
        </w:tc>
        <w:tc>
          <w:tcPr>
            <w:tcW w:w="3731" w:type="dxa"/>
          </w:tcPr>
          <w:p w:rsidR="00880CE5" w:rsidRPr="00145D10" w:rsidRDefault="00880CE5" w:rsidP="00145D10">
            <w:pPr>
              <w:pStyle w:val="TAL"/>
              <w:rPr>
                <w:lang w:eastAsia="ja-JP"/>
              </w:rPr>
            </w:pPr>
            <w:r w:rsidRPr="00145D10">
              <w:rPr>
                <w:lang w:eastAsia="ja-JP"/>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1612" w:type="dxa"/>
            <w:vMerge/>
          </w:tcPr>
          <w:p w:rsidR="00880CE5" w:rsidRPr="00145D10" w:rsidRDefault="00880CE5" w:rsidP="00145D10">
            <w:pPr>
              <w:pStyle w:val="TAC"/>
              <w:rPr>
                <w:lang w:eastAsia="ja-JP"/>
              </w:rPr>
            </w:pPr>
          </w:p>
        </w:tc>
        <w:tc>
          <w:tcPr>
            <w:tcW w:w="1080" w:type="dxa"/>
            <w:vMerge/>
          </w:tcPr>
          <w:p w:rsidR="00880CE5" w:rsidRPr="00145D10" w:rsidRDefault="00880CE5" w:rsidP="00145D10">
            <w:pPr>
              <w:pStyle w:val="TAC"/>
              <w:rPr>
                <w:lang w:eastAsia="ja-JP"/>
              </w:rPr>
            </w:pPr>
          </w:p>
        </w:tc>
        <w:tc>
          <w:tcPr>
            <w:tcW w:w="1980" w:type="dxa"/>
          </w:tcPr>
          <w:p w:rsidR="00880CE5" w:rsidRPr="00145D10" w:rsidRDefault="00880CE5" w:rsidP="00145D10">
            <w:pPr>
              <w:pStyle w:val="TAC"/>
              <w:rPr>
                <w:lang w:eastAsia="ja-JP"/>
              </w:rPr>
            </w:pPr>
            <w:r w:rsidRPr="00145D10">
              <w:rPr>
                <w:lang w:eastAsia="ja-JP"/>
              </w:rPr>
              <w:t>Bearer Termination</w:t>
            </w:r>
          </w:p>
        </w:tc>
        <w:tc>
          <w:tcPr>
            <w:tcW w:w="1260" w:type="dxa"/>
          </w:tcPr>
          <w:p w:rsidR="00880CE5" w:rsidRPr="00145D10" w:rsidRDefault="00880CE5" w:rsidP="00145D10">
            <w:pPr>
              <w:pStyle w:val="TAC"/>
              <w:rPr>
                <w:lang w:eastAsia="ja-JP"/>
              </w:rPr>
            </w:pPr>
            <w:r w:rsidRPr="00145D10">
              <w:rPr>
                <w:lang w:eastAsia="ja-JP"/>
              </w:rPr>
              <w:t>M</w:t>
            </w:r>
          </w:p>
        </w:tc>
        <w:tc>
          <w:tcPr>
            <w:tcW w:w="3731" w:type="dxa"/>
          </w:tcPr>
          <w:p w:rsidR="00880CE5" w:rsidRPr="00145D10" w:rsidRDefault="00880CE5" w:rsidP="00145D10">
            <w:pPr>
              <w:pStyle w:val="TAL"/>
              <w:rPr>
                <w:lang w:eastAsia="ja-JP"/>
              </w:rPr>
            </w:pPr>
            <w:r w:rsidRPr="00145D10">
              <w:rPr>
                <w:lang w:eastAsia="ja-JP"/>
              </w:rPr>
              <w:t xml:space="preserve">This information element indicates the bearer termination for which the </w:t>
            </w:r>
            <w:r w:rsidRPr="00145D10">
              <w:rPr>
                <w:rFonts w:hint="eastAsia"/>
                <w:lang w:eastAsia="zh-CN"/>
              </w:rPr>
              <w:t>ICE New Peer Reflexive Candidate</w:t>
            </w:r>
            <w:r w:rsidRPr="00145D10">
              <w:rPr>
                <w:lang w:eastAsia="ja-JP"/>
              </w:rPr>
              <w:t xml:space="preserve"> is reported. </w:t>
            </w:r>
          </w:p>
        </w:tc>
      </w:tr>
      <w:tr w:rsidR="00880CE5" w:rsidRPr="00145D10" w:rsidTr="00145D10">
        <w:tblPrEx>
          <w:tblCellMar>
            <w:top w:w="0" w:type="dxa"/>
            <w:bottom w:w="0" w:type="dxa"/>
          </w:tblCellMar>
        </w:tblPrEx>
        <w:trPr>
          <w:cantSplit/>
          <w:jc w:val="center"/>
        </w:trPr>
        <w:tc>
          <w:tcPr>
            <w:tcW w:w="1612" w:type="dxa"/>
            <w:vMerge/>
          </w:tcPr>
          <w:p w:rsidR="00880CE5" w:rsidRPr="00145D10" w:rsidRDefault="00880CE5" w:rsidP="00145D10">
            <w:pPr>
              <w:pStyle w:val="TAC"/>
              <w:rPr>
                <w:lang w:eastAsia="ja-JP"/>
              </w:rPr>
            </w:pPr>
          </w:p>
        </w:tc>
        <w:tc>
          <w:tcPr>
            <w:tcW w:w="1080" w:type="dxa"/>
            <w:vMerge/>
          </w:tcPr>
          <w:p w:rsidR="00880CE5" w:rsidRPr="00145D10" w:rsidRDefault="00880CE5" w:rsidP="00145D10">
            <w:pPr>
              <w:pStyle w:val="TAC"/>
              <w:rPr>
                <w:lang w:eastAsia="ja-JP"/>
              </w:rPr>
            </w:pPr>
          </w:p>
        </w:tc>
        <w:tc>
          <w:tcPr>
            <w:tcW w:w="1980" w:type="dxa"/>
          </w:tcPr>
          <w:p w:rsidR="00880CE5" w:rsidRPr="00145D10" w:rsidRDefault="00880CE5" w:rsidP="00145D10">
            <w:pPr>
              <w:pStyle w:val="TAC"/>
              <w:rPr>
                <w:lang w:eastAsia="ja-JP"/>
              </w:rPr>
            </w:pPr>
            <w:r w:rsidRPr="00145D10">
              <w:rPr>
                <w:rFonts w:hint="eastAsia"/>
                <w:lang w:eastAsia="zh-CN"/>
              </w:rPr>
              <w:t>ICE New Peer Reflexive Candidate</w:t>
            </w:r>
          </w:p>
        </w:tc>
        <w:tc>
          <w:tcPr>
            <w:tcW w:w="1260" w:type="dxa"/>
          </w:tcPr>
          <w:p w:rsidR="00880CE5" w:rsidRPr="00145D10" w:rsidRDefault="00880CE5" w:rsidP="00145D10">
            <w:pPr>
              <w:pStyle w:val="TAC"/>
              <w:rPr>
                <w:lang w:eastAsia="ja-JP"/>
              </w:rPr>
            </w:pPr>
            <w:r w:rsidRPr="00145D10">
              <w:rPr>
                <w:lang w:eastAsia="ja-JP"/>
              </w:rPr>
              <w:t>M</w:t>
            </w:r>
          </w:p>
        </w:tc>
        <w:tc>
          <w:tcPr>
            <w:tcW w:w="3731" w:type="dxa"/>
          </w:tcPr>
          <w:p w:rsidR="00880CE5" w:rsidRPr="00145D10" w:rsidRDefault="00880CE5" w:rsidP="00145D10">
            <w:pPr>
              <w:pStyle w:val="TAL"/>
            </w:pPr>
            <w:r w:rsidRPr="00145D10">
              <w:rPr>
                <w:lang w:eastAsia="ja-JP"/>
              </w:rPr>
              <w:t xml:space="preserve">This </w:t>
            </w:r>
            <w:r w:rsidRPr="00145D10">
              <w:rPr>
                <w:rFonts w:hint="eastAsia"/>
                <w:lang w:eastAsia="ko-KR"/>
              </w:rPr>
              <w:t>information element</w:t>
            </w:r>
            <w:r w:rsidRPr="00145D10">
              <w:rPr>
                <w:lang w:eastAsia="ja-JP"/>
              </w:rPr>
              <w:t xml:space="preserve"> indicates an </w:t>
            </w:r>
            <w:r w:rsidRPr="00145D10">
              <w:rPr>
                <w:rFonts w:hint="eastAsia"/>
                <w:lang w:eastAsia="zh-CN"/>
              </w:rPr>
              <w:t>ICE New Peer Reflexive Candidate</w:t>
            </w:r>
            <w:r w:rsidRPr="00145D10">
              <w:rPr>
                <w:rFonts w:hint="eastAsia"/>
                <w:lang w:eastAsia="ko-KR"/>
              </w:rPr>
              <w:t xml:space="preserve"> </w:t>
            </w:r>
            <w:r w:rsidRPr="00145D10">
              <w:rPr>
                <w:lang w:eastAsia="ja-JP"/>
              </w:rPr>
              <w:t>event.</w:t>
            </w:r>
          </w:p>
        </w:tc>
      </w:tr>
      <w:tr w:rsidR="00880CE5" w:rsidRPr="00145D10" w:rsidTr="00145D10">
        <w:tblPrEx>
          <w:tblCellMar>
            <w:top w:w="0" w:type="dxa"/>
            <w:bottom w:w="0" w:type="dxa"/>
          </w:tblCellMar>
        </w:tblPrEx>
        <w:trPr>
          <w:cantSplit/>
          <w:jc w:val="center"/>
        </w:trPr>
        <w:tc>
          <w:tcPr>
            <w:tcW w:w="1612" w:type="dxa"/>
            <w:vMerge w:val="restart"/>
          </w:tcPr>
          <w:p w:rsidR="00880CE5" w:rsidRPr="00145D10" w:rsidRDefault="00880CE5" w:rsidP="00145D10">
            <w:pPr>
              <w:pStyle w:val="TAC"/>
              <w:rPr>
                <w:lang w:eastAsia="ja-JP"/>
              </w:rPr>
            </w:pPr>
            <w:r w:rsidRPr="00145D10">
              <w:rPr>
                <w:rFonts w:hint="eastAsia"/>
                <w:lang w:eastAsia="zh-CN"/>
              </w:rPr>
              <w:t>ICE New Peer Reflexive Candidate</w:t>
            </w:r>
            <w:r w:rsidRPr="00145D10">
              <w:rPr>
                <w:lang w:eastAsia="ja-JP"/>
              </w:rPr>
              <w:t xml:space="preserve"> </w:t>
            </w:r>
            <w:r w:rsidRPr="00145D10">
              <w:rPr>
                <w:rFonts w:hint="eastAsia"/>
                <w:lang w:eastAsia="zh-CN"/>
              </w:rPr>
              <w:t>Notif</w:t>
            </w:r>
            <w:r w:rsidRPr="00145D10">
              <w:rPr>
                <w:lang w:eastAsia="ja-JP"/>
              </w:rPr>
              <w:t>ication Ack</w:t>
            </w:r>
          </w:p>
        </w:tc>
        <w:tc>
          <w:tcPr>
            <w:tcW w:w="1080" w:type="dxa"/>
            <w:vMerge w:val="restart"/>
          </w:tcPr>
          <w:p w:rsidR="00880CE5" w:rsidRPr="00145D10" w:rsidRDefault="00880CE5" w:rsidP="00145D10">
            <w:pPr>
              <w:pStyle w:val="TAC"/>
              <w:rPr>
                <w:lang w:eastAsia="ja-JP"/>
              </w:rPr>
            </w:pPr>
            <w:r w:rsidRPr="00145D10">
              <w:rPr>
                <w:lang w:eastAsia="ja-JP"/>
              </w:rPr>
              <w:t>MRFC</w:t>
            </w:r>
          </w:p>
        </w:tc>
        <w:tc>
          <w:tcPr>
            <w:tcW w:w="1980" w:type="dxa"/>
          </w:tcPr>
          <w:p w:rsidR="00880CE5" w:rsidRPr="00145D10" w:rsidRDefault="00880CE5" w:rsidP="00145D10">
            <w:pPr>
              <w:pStyle w:val="TAC"/>
              <w:rPr>
                <w:lang w:eastAsia="ja-JP"/>
              </w:rPr>
            </w:pPr>
            <w:r w:rsidRPr="00145D10">
              <w:rPr>
                <w:lang w:eastAsia="ja-JP"/>
              </w:rPr>
              <w:t>Context</w:t>
            </w:r>
          </w:p>
        </w:tc>
        <w:tc>
          <w:tcPr>
            <w:tcW w:w="1260" w:type="dxa"/>
          </w:tcPr>
          <w:p w:rsidR="00880CE5" w:rsidRPr="00145D10" w:rsidRDefault="00880CE5" w:rsidP="00145D10">
            <w:pPr>
              <w:pStyle w:val="TAC"/>
              <w:rPr>
                <w:lang w:eastAsia="ja-JP"/>
              </w:rPr>
            </w:pPr>
            <w:r w:rsidRPr="00145D10">
              <w:rPr>
                <w:lang w:eastAsia="ja-JP"/>
              </w:rPr>
              <w:t>M</w:t>
            </w:r>
          </w:p>
        </w:tc>
        <w:tc>
          <w:tcPr>
            <w:tcW w:w="3731" w:type="dxa"/>
          </w:tcPr>
          <w:p w:rsidR="00880CE5" w:rsidRPr="00145D10" w:rsidRDefault="00880CE5" w:rsidP="00145D10">
            <w:pPr>
              <w:pStyle w:val="TAL"/>
            </w:pPr>
            <w:r w:rsidRPr="00145D10">
              <w:rPr>
                <w:lang w:eastAsia="ja-JP"/>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1612" w:type="dxa"/>
            <w:vMerge/>
          </w:tcPr>
          <w:p w:rsidR="00880CE5" w:rsidRPr="00145D10" w:rsidRDefault="00880CE5" w:rsidP="00145D10">
            <w:pPr>
              <w:pStyle w:val="TAC"/>
              <w:rPr>
                <w:rFonts w:hint="eastAsia"/>
                <w:lang w:eastAsia="zh-CN"/>
              </w:rPr>
            </w:pPr>
          </w:p>
        </w:tc>
        <w:tc>
          <w:tcPr>
            <w:tcW w:w="1080" w:type="dxa"/>
            <w:vMerge/>
          </w:tcPr>
          <w:p w:rsidR="00880CE5" w:rsidRPr="00145D10" w:rsidRDefault="00880CE5" w:rsidP="00145D10">
            <w:pPr>
              <w:pStyle w:val="TAC"/>
              <w:rPr>
                <w:lang w:eastAsia="ja-JP"/>
              </w:rPr>
            </w:pPr>
          </w:p>
        </w:tc>
        <w:tc>
          <w:tcPr>
            <w:tcW w:w="1980" w:type="dxa"/>
          </w:tcPr>
          <w:p w:rsidR="00880CE5" w:rsidRPr="00145D10" w:rsidRDefault="00880CE5" w:rsidP="00145D10">
            <w:pPr>
              <w:pStyle w:val="TAC"/>
              <w:rPr>
                <w:lang w:eastAsia="ja-JP"/>
              </w:rPr>
            </w:pPr>
            <w:r w:rsidRPr="00145D10">
              <w:rPr>
                <w:lang w:eastAsia="ja-JP"/>
              </w:rPr>
              <w:t>Bearer Termination</w:t>
            </w:r>
          </w:p>
        </w:tc>
        <w:tc>
          <w:tcPr>
            <w:tcW w:w="1260" w:type="dxa"/>
          </w:tcPr>
          <w:p w:rsidR="00880CE5" w:rsidRPr="00145D10" w:rsidRDefault="00880CE5" w:rsidP="00145D10">
            <w:pPr>
              <w:pStyle w:val="TAC"/>
              <w:rPr>
                <w:lang w:eastAsia="ja-JP"/>
              </w:rPr>
            </w:pPr>
            <w:r w:rsidRPr="00145D10">
              <w:rPr>
                <w:lang w:eastAsia="ja-JP"/>
              </w:rPr>
              <w:t>M</w:t>
            </w:r>
          </w:p>
        </w:tc>
        <w:tc>
          <w:tcPr>
            <w:tcW w:w="3731" w:type="dxa"/>
          </w:tcPr>
          <w:p w:rsidR="00880CE5" w:rsidRPr="00145D10" w:rsidRDefault="00880CE5" w:rsidP="00145D10">
            <w:pPr>
              <w:pStyle w:val="TAL"/>
              <w:rPr>
                <w:lang w:val="en-US" w:eastAsia="ja-JP"/>
              </w:rPr>
            </w:pPr>
            <w:r w:rsidRPr="00145D10">
              <w:rPr>
                <w:lang w:eastAsia="ja-JP"/>
              </w:rPr>
              <w:t>This information element indicates the bearer termination where the command was executed.</w:t>
            </w:r>
          </w:p>
        </w:tc>
      </w:tr>
    </w:tbl>
    <w:p w:rsidR="00880CE5" w:rsidRPr="00145D10" w:rsidRDefault="00880CE5" w:rsidP="00880CE5">
      <w:pPr>
        <w:rPr>
          <w:noProof/>
        </w:rPr>
      </w:pPr>
    </w:p>
    <w:p w:rsidR="00880CE5" w:rsidRPr="00145D10" w:rsidRDefault="00880CE5" w:rsidP="00880CE5">
      <w:pPr>
        <w:pStyle w:val="Heading2"/>
      </w:pPr>
      <w:bookmarkStart w:id="590" w:name="_Toc501548467"/>
      <w:bookmarkStart w:id="591" w:name="_Toc57883425"/>
      <w:r w:rsidRPr="00145D10">
        <w:lastRenderedPageBreak/>
        <w:t>8.</w:t>
      </w:r>
      <w:r w:rsidRPr="00145D10">
        <w:rPr>
          <w:lang w:eastAsia="ko-KR"/>
        </w:rPr>
        <w:t>63</w:t>
      </w:r>
      <w:r w:rsidRPr="00145D10">
        <w:tab/>
        <w:t>Notify TCP connection establishment Failure Indication</w:t>
      </w:r>
      <w:bookmarkEnd w:id="590"/>
      <w:bookmarkEnd w:id="591"/>
    </w:p>
    <w:p w:rsidR="00880CE5" w:rsidRPr="00145D10" w:rsidRDefault="00880CE5" w:rsidP="00880CE5">
      <w:pPr>
        <w:keepNext/>
      </w:pPr>
      <w:r w:rsidRPr="00145D10">
        <w:t>This procedure is used to report TCP connection establishment failures.</w:t>
      </w:r>
    </w:p>
    <w:p w:rsidR="00880CE5" w:rsidRPr="00145D10" w:rsidRDefault="00880CE5" w:rsidP="00880CE5">
      <w:pPr>
        <w:pStyle w:val="TH"/>
      </w:pPr>
      <w:r w:rsidRPr="00145D10">
        <w:t>Table 8.63.1: Procedures between MRFC and MRFP: TCP connection establishment Failure Indication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952"/>
        <w:gridCol w:w="1843"/>
        <w:gridCol w:w="1275"/>
        <w:gridCol w:w="3981"/>
      </w:tblGrid>
      <w:tr w:rsidR="00880CE5" w:rsidRPr="00145D10" w:rsidTr="00145D10">
        <w:tblPrEx>
          <w:tblCellMar>
            <w:top w:w="0" w:type="dxa"/>
            <w:bottom w:w="0" w:type="dxa"/>
          </w:tblCellMar>
        </w:tblPrEx>
        <w:trPr>
          <w:jc w:val="center"/>
        </w:trPr>
        <w:tc>
          <w:tcPr>
            <w:tcW w:w="1612" w:type="dxa"/>
            <w:vAlign w:val="center"/>
          </w:tcPr>
          <w:p w:rsidR="00880CE5" w:rsidRPr="00145D10" w:rsidRDefault="00880CE5" w:rsidP="00145D10">
            <w:pPr>
              <w:pStyle w:val="TAH"/>
            </w:pPr>
            <w:r w:rsidRPr="00145D10">
              <w:t>Procedure</w:t>
            </w:r>
          </w:p>
        </w:tc>
        <w:tc>
          <w:tcPr>
            <w:tcW w:w="952" w:type="dxa"/>
            <w:vAlign w:val="center"/>
          </w:tcPr>
          <w:p w:rsidR="00880CE5" w:rsidRPr="00145D10" w:rsidRDefault="00880CE5" w:rsidP="00145D10">
            <w:pPr>
              <w:pStyle w:val="TAH"/>
            </w:pPr>
            <w:r w:rsidRPr="00145D10">
              <w:t>Initiated</w:t>
            </w:r>
          </w:p>
        </w:tc>
        <w:tc>
          <w:tcPr>
            <w:tcW w:w="1843" w:type="dxa"/>
            <w:vAlign w:val="center"/>
          </w:tcPr>
          <w:p w:rsidR="00880CE5" w:rsidRPr="00145D10" w:rsidRDefault="00880CE5" w:rsidP="00145D10">
            <w:pPr>
              <w:pStyle w:val="TAH"/>
            </w:pPr>
            <w:r w:rsidRPr="00145D10">
              <w:t>Information element name</w:t>
            </w:r>
          </w:p>
        </w:tc>
        <w:tc>
          <w:tcPr>
            <w:tcW w:w="1275" w:type="dxa"/>
            <w:vAlign w:val="center"/>
          </w:tcPr>
          <w:p w:rsidR="00880CE5" w:rsidRPr="00145D10" w:rsidRDefault="00880CE5" w:rsidP="00145D10">
            <w:pPr>
              <w:pStyle w:val="TAH"/>
            </w:pPr>
            <w:r w:rsidRPr="00145D10">
              <w:t>Information element required</w:t>
            </w:r>
          </w:p>
        </w:tc>
        <w:tc>
          <w:tcPr>
            <w:tcW w:w="3981" w:type="dxa"/>
            <w:vAlign w:val="center"/>
          </w:tcPr>
          <w:p w:rsidR="00880CE5" w:rsidRPr="00145D10" w:rsidRDefault="00880CE5" w:rsidP="00145D10">
            <w:pPr>
              <w:pStyle w:val="TAH"/>
            </w:pPr>
            <w:r w:rsidRPr="00145D10">
              <w:t>Information element description</w:t>
            </w:r>
          </w:p>
        </w:tc>
      </w:tr>
      <w:tr w:rsidR="00880CE5" w:rsidRPr="00145D10" w:rsidTr="00145D10">
        <w:tblPrEx>
          <w:tblCellMar>
            <w:top w:w="0" w:type="dxa"/>
            <w:bottom w:w="0" w:type="dxa"/>
          </w:tblCellMar>
        </w:tblPrEx>
        <w:trPr>
          <w:cantSplit/>
          <w:jc w:val="center"/>
        </w:trPr>
        <w:tc>
          <w:tcPr>
            <w:tcW w:w="1612" w:type="dxa"/>
            <w:vMerge w:val="restart"/>
          </w:tcPr>
          <w:p w:rsidR="00880CE5" w:rsidRPr="00145D10" w:rsidRDefault="00880CE5" w:rsidP="00145D10">
            <w:pPr>
              <w:pStyle w:val="TAC"/>
            </w:pPr>
            <w:r w:rsidRPr="00145D10">
              <w:t>TCP connection establishment Failure Indication</w:t>
            </w:r>
          </w:p>
        </w:tc>
        <w:tc>
          <w:tcPr>
            <w:tcW w:w="952" w:type="dxa"/>
            <w:vMerge w:val="restart"/>
          </w:tcPr>
          <w:p w:rsidR="00880CE5" w:rsidRPr="00145D10" w:rsidRDefault="00880CE5" w:rsidP="00145D10">
            <w:pPr>
              <w:pStyle w:val="TAC"/>
            </w:pPr>
            <w:r w:rsidRPr="00145D10">
              <w:t>MRFP</w:t>
            </w:r>
          </w:p>
        </w:tc>
        <w:tc>
          <w:tcPr>
            <w:tcW w:w="1843" w:type="dxa"/>
          </w:tcPr>
          <w:p w:rsidR="00880CE5" w:rsidRPr="00145D10" w:rsidRDefault="00880CE5" w:rsidP="00145D10">
            <w:pPr>
              <w:pStyle w:val="TAC"/>
            </w:pPr>
            <w:r w:rsidRPr="00145D10">
              <w:t>Context</w:t>
            </w:r>
          </w:p>
        </w:tc>
        <w:tc>
          <w:tcPr>
            <w:tcW w:w="1275" w:type="dxa"/>
          </w:tcPr>
          <w:p w:rsidR="00880CE5" w:rsidRPr="00145D10" w:rsidRDefault="00880CE5" w:rsidP="00145D10">
            <w:pPr>
              <w:pStyle w:val="TAC"/>
            </w:pPr>
            <w:r w:rsidRPr="00145D10">
              <w:t>M</w:t>
            </w:r>
          </w:p>
        </w:tc>
        <w:tc>
          <w:tcPr>
            <w:tcW w:w="3981" w:type="dxa"/>
          </w:tcPr>
          <w:p w:rsidR="00880CE5" w:rsidRPr="00145D10" w:rsidRDefault="00880CE5" w:rsidP="00145D10">
            <w:pPr>
              <w:pStyle w:val="TAL"/>
            </w:pPr>
            <w:r w:rsidRPr="00145D10">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1612" w:type="dxa"/>
            <w:vMerge/>
          </w:tcPr>
          <w:p w:rsidR="00880CE5" w:rsidRPr="00145D10" w:rsidRDefault="00880CE5" w:rsidP="00145D10">
            <w:pPr>
              <w:pStyle w:val="TAC"/>
            </w:pPr>
          </w:p>
        </w:tc>
        <w:tc>
          <w:tcPr>
            <w:tcW w:w="952" w:type="dxa"/>
            <w:vMerge/>
          </w:tcPr>
          <w:p w:rsidR="00880CE5" w:rsidRPr="00145D10" w:rsidRDefault="00880CE5" w:rsidP="00145D10">
            <w:pPr>
              <w:pStyle w:val="TAC"/>
            </w:pPr>
          </w:p>
        </w:tc>
        <w:tc>
          <w:tcPr>
            <w:tcW w:w="1843" w:type="dxa"/>
          </w:tcPr>
          <w:p w:rsidR="00880CE5" w:rsidRPr="00145D10" w:rsidRDefault="00880CE5" w:rsidP="00145D10">
            <w:pPr>
              <w:pStyle w:val="TAC"/>
            </w:pPr>
            <w:r w:rsidRPr="00145D10">
              <w:t>Bearer Termination</w:t>
            </w:r>
          </w:p>
        </w:tc>
        <w:tc>
          <w:tcPr>
            <w:tcW w:w="1275" w:type="dxa"/>
          </w:tcPr>
          <w:p w:rsidR="00880CE5" w:rsidRPr="00145D10" w:rsidRDefault="00880CE5" w:rsidP="00145D10">
            <w:pPr>
              <w:pStyle w:val="TAC"/>
            </w:pPr>
            <w:r w:rsidRPr="00145D10">
              <w:t>M</w:t>
            </w:r>
          </w:p>
        </w:tc>
        <w:tc>
          <w:tcPr>
            <w:tcW w:w="3981" w:type="dxa"/>
          </w:tcPr>
          <w:p w:rsidR="00880CE5" w:rsidRPr="00145D10" w:rsidRDefault="00880CE5" w:rsidP="00145D10">
            <w:pPr>
              <w:pStyle w:val="TAL"/>
            </w:pPr>
            <w:r w:rsidRPr="00145D10">
              <w:t>This information element indicates the bearer termination for which a TCP connection establishment failure is reported.</w:t>
            </w:r>
          </w:p>
        </w:tc>
      </w:tr>
      <w:tr w:rsidR="00880CE5" w:rsidRPr="00145D10" w:rsidTr="00145D10">
        <w:tblPrEx>
          <w:tblCellMar>
            <w:top w:w="0" w:type="dxa"/>
            <w:bottom w:w="0" w:type="dxa"/>
          </w:tblCellMar>
        </w:tblPrEx>
        <w:trPr>
          <w:cantSplit/>
          <w:jc w:val="center"/>
        </w:trPr>
        <w:tc>
          <w:tcPr>
            <w:tcW w:w="1612" w:type="dxa"/>
            <w:vMerge/>
          </w:tcPr>
          <w:p w:rsidR="00880CE5" w:rsidRPr="00145D10" w:rsidRDefault="00880CE5" w:rsidP="00145D10">
            <w:pPr>
              <w:pStyle w:val="TAC"/>
            </w:pPr>
          </w:p>
        </w:tc>
        <w:tc>
          <w:tcPr>
            <w:tcW w:w="952" w:type="dxa"/>
            <w:vMerge/>
          </w:tcPr>
          <w:p w:rsidR="00880CE5" w:rsidRPr="00145D10" w:rsidRDefault="00880CE5" w:rsidP="00145D10">
            <w:pPr>
              <w:pStyle w:val="TAC"/>
            </w:pPr>
          </w:p>
        </w:tc>
        <w:tc>
          <w:tcPr>
            <w:tcW w:w="1843" w:type="dxa"/>
          </w:tcPr>
          <w:p w:rsidR="00880CE5" w:rsidRPr="00145D10" w:rsidRDefault="00880CE5" w:rsidP="00145D10">
            <w:pPr>
              <w:pStyle w:val="TAC"/>
            </w:pPr>
            <w:r w:rsidRPr="00145D10">
              <w:t>TCP connection establishment Error Indication</w:t>
            </w:r>
          </w:p>
        </w:tc>
        <w:tc>
          <w:tcPr>
            <w:tcW w:w="1275" w:type="dxa"/>
          </w:tcPr>
          <w:p w:rsidR="00880CE5" w:rsidRPr="00145D10" w:rsidRDefault="00880CE5" w:rsidP="00145D10">
            <w:pPr>
              <w:pStyle w:val="TAC"/>
            </w:pPr>
            <w:r w:rsidRPr="00145D10">
              <w:t>M</w:t>
            </w:r>
          </w:p>
        </w:tc>
        <w:tc>
          <w:tcPr>
            <w:tcW w:w="3981" w:type="dxa"/>
          </w:tcPr>
          <w:p w:rsidR="00880CE5" w:rsidRPr="00145D10" w:rsidRDefault="00880CE5" w:rsidP="00145D10">
            <w:pPr>
              <w:pStyle w:val="TAL"/>
            </w:pPr>
            <w:r w:rsidRPr="00145D10">
              <w:t xml:space="preserve">This </w:t>
            </w:r>
            <w:r w:rsidRPr="00145D10">
              <w:rPr>
                <w:rFonts w:hint="eastAsia"/>
              </w:rPr>
              <w:t>information element</w:t>
            </w:r>
            <w:r w:rsidRPr="00145D10">
              <w:t xml:space="preserve"> indicates a TCP connection establishment </w:t>
            </w:r>
            <w:r w:rsidRPr="00145D10">
              <w:rPr>
                <w:rFonts w:hint="eastAsia"/>
              </w:rPr>
              <w:t xml:space="preserve">failure </w:t>
            </w:r>
            <w:r w:rsidRPr="00145D10">
              <w:t>event.</w:t>
            </w:r>
          </w:p>
        </w:tc>
      </w:tr>
      <w:tr w:rsidR="00880CE5" w:rsidRPr="00145D10" w:rsidTr="00145D10">
        <w:tblPrEx>
          <w:tblCellMar>
            <w:top w:w="0" w:type="dxa"/>
            <w:bottom w:w="0" w:type="dxa"/>
          </w:tblCellMar>
        </w:tblPrEx>
        <w:trPr>
          <w:cantSplit/>
          <w:jc w:val="center"/>
        </w:trPr>
        <w:tc>
          <w:tcPr>
            <w:tcW w:w="1612" w:type="dxa"/>
            <w:vMerge w:val="restart"/>
          </w:tcPr>
          <w:p w:rsidR="00880CE5" w:rsidRPr="00145D10" w:rsidRDefault="00880CE5" w:rsidP="00145D10">
            <w:pPr>
              <w:pStyle w:val="TAC"/>
            </w:pPr>
            <w:r w:rsidRPr="00145D10">
              <w:t>TCP connection establishment Failure Indication Ack</w:t>
            </w:r>
          </w:p>
        </w:tc>
        <w:tc>
          <w:tcPr>
            <w:tcW w:w="952" w:type="dxa"/>
            <w:vMerge w:val="restart"/>
          </w:tcPr>
          <w:p w:rsidR="00880CE5" w:rsidRPr="00145D10" w:rsidRDefault="00880CE5" w:rsidP="00145D10">
            <w:pPr>
              <w:pStyle w:val="TAC"/>
            </w:pPr>
            <w:r w:rsidRPr="00145D10">
              <w:t>MRFC</w:t>
            </w:r>
          </w:p>
        </w:tc>
        <w:tc>
          <w:tcPr>
            <w:tcW w:w="1843" w:type="dxa"/>
          </w:tcPr>
          <w:p w:rsidR="00880CE5" w:rsidRPr="00145D10" w:rsidRDefault="00880CE5" w:rsidP="00145D10">
            <w:pPr>
              <w:pStyle w:val="TAC"/>
            </w:pPr>
            <w:r w:rsidRPr="00145D10">
              <w:t>Context</w:t>
            </w:r>
          </w:p>
        </w:tc>
        <w:tc>
          <w:tcPr>
            <w:tcW w:w="1275" w:type="dxa"/>
          </w:tcPr>
          <w:p w:rsidR="00880CE5" w:rsidRPr="00145D10" w:rsidRDefault="00880CE5" w:rsidP="00145D10">
            <w:pPr>
              <w:pStyle w:val="TAC"/>
            </w:pPr>
            <w:r w:rsidRPr="00145D10">
              <w:t>M</w:t>
            </w:r>
          </w:p>
        </w:tc>
        <w:tc>
          <w:tcPr>
            <w:tcW w:w="3981" w:type="dxa"/>
          </w:tcPr>
          <w:p w:rsidR="00880CE5" w:rsidRPr="00145D10" w:rsidRDefault="00880CE5" w:rsidP="00145D10">
            <w:pPr>
              <w:pStyle w:val="TAL"/>
            </w:pPr>
            <w:r w:rsidRPr="00145D10">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1612" w:type="dxa"/>
            <w:vMerge/>
          </w:tcPr>
          <w:p w:rsidR="00880CE5" w:rsidRPr="00145D10" w:rsidRDefault="00880CE5" w:rsidP="00145D10">
            <w:pPr>
              <w:pStyle w:val="TAC"/>
            </w:pPr>
          </w:p>
        </w:tc>
        <w:tc>
          <w:tcPr>
            <w:tcW w:w="952" w:type="dxa"/>
            <w:vMerge/>
          </w:tcPr>
          <w:p w:rsidR="00880CE5" w:rsidRPr="00145D10" w:rsidRDefault="00880CE5" w:rsidP="00145D10">
            <w:pPr>
              <w:pStyle w:val="TAC"/>
            </w:pPr>
          </w:p>
        </w:tc>
        <w:tc>
          <w:tcPr>
            <w:tcW w:w="1843" w:type="dxa"/>
          </w:tcPr>
          <w:p w:rsidR="00880CE5" w:rsidRPr="00145D10" w:rsidRDefault="00880CE5" w:rsidP="00145D10">
            <w:pPr>
              <w:pStyle w:val="TAC"/>
            </w:pPr>
            <w:r w:rsidRPr="00145D10">
              <w:t>Bearer Termination</w:t>
            </w:r>
          </w:p>
        </w:tc>
        <w:tc>
          <w:tcPr>
            <w:tcW w:w="1275" w:type="dxa"/>
          </w:tcPr>
          <w:p w:rsidR="00880CE5" w:rsidRPr="00145D10" w:rsidRDefault="00880CE5" w:rsidP="00145D10">
            <w:pPr>
              <w:pStyle w:val="TAC"/>
            </w:pPr>
            <w:r w:rsidRPr="00145D10">
              <w:t>M</w:t>
            </w:r>
          </w:p>
        </w:tc>
        <w:tc>
          <w:tcPr>
            <w:tcW w:w="3981" w:type="dxa"/>
          </w:tcPr>
          <w:p w:rsidR="00880CE5" w:rsidRPr="00145D10" w:rsidRDefault="00880CE5" w:rsidP="00145D10">
            <w:pPr>
              <w:pStyle w:val="TAL"/>
            </w:pPr>
            <w:r w:rsidRPr="00145D10">
              <w:t>This information element indicates the bearer termination where the command was executed.</w:t>
            </w:r>
          </w:p>
        </w:tc>
      </w:tr>
    </w:tbl>
    <w:p w:rsidR="00880CE5" w:rsidRPr="00145D10" w:rsidRDefault="00880CE5" w:rsidP="00880CE5">
      <w:pPr>
        <w:rPr>
          <w:noProof/>
        </w:rPr>
      </w:pPr>
    </w:p>
    <w:p w:rsidR="00880CE5" w:rsidRPr="00145D10" w:rsidRDefault="00880CE5" w:rsidP="00880CE5">
      <w:pPr>
        <w:pStyle w:val="Heading2"/>
        <w:rPr>
          <w:lang w:val="fr-FR"/>
        </w:rPr>
      </w:pPr>
      <w:bookmarkStart w:id="592" w:name="_Toc501548468"/>
      <w:bookmarkStart w:id="593" w:name="_Toc57883426"/>
      <w:r w:rsidRPr="00145D10">
        <w:rPr>
          <w:lang w:val="fr-FR"/>
        </w:rPr>
        <w:t>8.</w:t>
      </w:r>
      <w:r w:rsidRPr="00145D10">
        <w:rPr>
          <w:lang w:val="fr-FR" w:eastAsia="ko-KR"/>
        </w:rPr>
        <w:t>64</w:t>
      </w:r>
      <w:r w:rsidRPr="00145D10">
        <w:rPr>
          <w:lang w:val="fr-FR"/>
        </w:rPr>
        <w:tab/>
        <w:t>Notify TLS session establishment Failure Indication</w:t>
      </w:r>
      <w:bookmarkEnd w:id="592"/>
      <w:bookmarkEnd w:id="593"/>
    </w:p>
    <w:p w:rsidR="00880CE5" w:rsidRPr="00145D10" w:rsidRDefault="00880CE5" w:rsidP="00880CE5">
      <w:pPr>
        <w:keepNext/>
      </w:pPr>
      <w:r w:rsidRPr="00145D10">
        <w:t>This procedure is used to report TLS session establishment failures.</w:t>
      </w:r>
    </w:p>
    <w:p w:rsidR="00880CE5" w:rsidRPr="00145D10" w:rsidRDefault="00880CE5" w:rsidP="00880CE5">
      <w:pPr>
        <w:pStyle w:val="TH"/>
      </w:pPr>
      <w:r w:rsidRPr="00145D10">
        <w:t>Table 8.64.1: Procedures between MRFC and MRFP: TLS session establishment Failure Indication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880CE5" w:rsidRPr="00145D10" w:rsidTr="00145D10">
        <w:tblPrEx>
          <w:tblCellMar>
            <w:top w:w="0" w:type="dxa"/>
            <w:bottom w:w="0" w:type="dxa"/>
          </w:tblCellMar>
        </w:tblPrEx>
        <w:trPr>
          <w:jc w:val="center"/>
        </w:trPr>
        <w:tc>
          <w:tcPr>
            <w:tcW w:w="1612" w:type="dxa"/>
          </w:tcPr>
          <w:p w:rsidR="00880CE5" w:rsidRPr="00145D10" w:rsidRDefault="00880CE5" w:rsidP="00145D10">
            <w:pPr>
              <w:pStyle w:val="TAH"/>
            </w:pPr>
            <w:r w:rsidRPr="00145D10">
              <w:t>Procedure</w:t>
            </w:r>
          </w:p>
        </w:tc>
        <w:tc>
          <w:tcPr>
            <w:tcW w:w="1080" w:type="dxa"/>
          </w:tcPr>
          <w:p w:rsidR="00880CE5" w:rsidRPr="00145D10" w:rsidRDefault="00880CE5" w:rsidP="00145D10">
            <w:pPr>
              <w:pStyle w:val="TAH"/>
            </w:pPr>
            <w:r w:rsidRPr="00145D10">
              <w:t>Initiated</w:t>
            </w:r>
          </w:p>
        </w:tc>
        <w:tc>
          <w:tcPr>
            <w:tcW w:w="1980" w:type="dxa"/>
          </w:tcPr>
          <w:p w:rsidR="00880CE5" w:rsidRPr="00145D10" w:rsidRDefault="00880CE5" w:rsidP="00145D10">
            <w:pPr>
              <w:pStyle w:val="TAH"/>
            </w:pPr>
            <w:r w:rsidRPr="00145D10">
              <w:t>Information element name</w:t>
            </w:r>
          </w:p>
        </w:tc>
        <w:tc>
          <w:tcPr>
            <w:tcW w:w="1260" w:type="dxa"/>
          </w:tcPr>
          <w:p w:rsidR="00880CE5" w:rsidRPr="00145D10" w:rsidRDefault="00880CE5" w:rsidP="00145D10">
            <w:pPr>
              <w:pStyle w:val="TAH"/>
            </w:pPr>
            <w:r w:rsidRPr="00145D10">
              <w:t>Information element required</w:t>
            </w:r>
          </w:p>
        </w:tc>
        <w:tc>
          <w:tcPr>
            <w:tcW w:w="3731" w:type="dxa"/>
          </w:tcPr>
          <w:p w:rsidR="00880CE5" w:rsidRPr="00145D10" w:rsidRDefault="00880CE5" w:rsidP="00145D10">
            <w:pPr>
              <w:pStyle w:val="TAH"/>
            </w:pPr>
            <w:r w:rsidRPr="00145D10">
              <w:t>Information element description</w:t>
            </w:r>
          </w:p>
        </w:tc>
      </w:tr>
      <w:tr w:rsidR="00880CE5" w:rsidRPr="00145D10" w:rsidTr="00145D10">
        <w:tblPrEx>
          <w:tblCellMar>
            <w:top w:w="0" w:type="dxa"/>
            <w:bottom w:w="0" w:type="dxa"/>
          </w:tblCellMar>
        </w:tblPrEx>
        <w:trPr>
          <w:cantSplit/>
          <w:jc w:val="center"/>
        </w:trPr>
        <w:tc>
          <w:tcPr>
            <w:tcW w:w="1612" w:type="dxa"/>
            <w:vMerge w:val="restart"/>
          </w:tcPr>
          <w:p w:rsidR="00880CE5" w:rsidRPr="00145D10" w:rsidRDefault="00880CE5" w:rsidP="00145D10">
            <w:pPr>
              <w:pStyle w:val="TAC"/>
              <w:rPr>
                <w:lang w:val="fr-FR"/>
              </w:rPr>
            </w:pPr>
            <w:r w:rsidRPr="00145D10">
              <w:rPr>
                <w:lang w:val="fr-FR"/>
              </w:rPr>
              <w:t>TLS session establishment Failure Indication</w:t>
            </w:r>
          </w:p>
        </w:tc>
        <w:tc>
          <w:tcPr>
            <w:tcW w:w="1080" w:type="dxa"/>
            <w:vMerge w:val="restart"/>
          </w:tcPr>
          <w:p w:rsidR="00880CE5" w:rsidRPr="00145D10" w:rsidRDefault="00880CE5" w:rsidP="00145D10">
            <w:pPr>
              <w:pStyle w:val="TAC"/>
            </w:pPr>
            <w:r w:rsidRPr="00145D10">
              <w:t>MRFP</w:t>
            </w:r>
          </w:p>
        </w:tc>
        <w:tc>
          <w:tcPr>
            <w:tcW w:w="1980" w:type="dxa"/>
          </w:tcPr>
          <w:p w:rsidR="00880CE5" w:rsidRPr="00145D10" w:rsidRDefault="00880CE5" w:rsidP="00145D10">
            <w:pPr>
              <w:pStyle w:val="TAC"/>
            </w:pPr>
            <w:r w:rsidRPr="00145D10">
              <w:t>Context</w:t>
            </w:r>
          </w:p>
        </w:tc>
        <w:tc>
          <w:tcPr>
            <w:tcW w:w="1260" w:type="dxa"/>
          </w:tcPr>
          <w:p w:rsidR="00880CE5" w:rsidRPr="00145D10" w:rsidRDefault="00880CE5" w:rsidP="00145D10">
            <w:pPr>
              <w:pStyle w:val="TAC"/>
            </w:pPr>
            <w:r w:rsidRPr="00145D10">
              <w:t>M</w:t>
            </w:r>
          </w:p>
        </w:tc>
        <w:tc>
          <w:tcPr>
            <w:tcW w:w="3731" w:type="dxa"/>
          </w:tcPr>
          <w:p w:rsidR="00880CE5" w:rsidRPr="00145D10" w:rsidRDefault="00880CE5" w:rsidP="00145D10">
            <w:pPr>
              <w:pStyle w:val="TAL"/>
            </w:pPr>
            <w:r w:rsidRPr="00145D10">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1612"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Bearer Termination</w:t>
            </w:r>
          </w:p>
        </w:tc>
        <w:tc>
          <w:tcPr>
            <w:tcW w:w="1260" w:type="dxa"/>
          </w:tcPr>
          <w:p w:rsidR="00880CE5" w:rsidRPr="00145D10" w:rsidRDefault="00880CE5" w:rsidP="00145D10">
            <w:pPr>
              <w:pStyle w:val="TAC"/>
            </w:pPr>
            <w:r w:rsidRPr="00145D10">
              <w:t>M</w:t>
            </w:r>
          </w:p>
        </w:tc>
        <w:tc>
          <w:tcPr>
            <w:tcW w:w="3731" w:type="dxa"/>
          </w:tcPr>
          <w:p w:rsidR="00880CE5" w:rsidRPr="00145D10" w:rsidRDefault="00880CE5" w:rsidP="00145D10">
            <w:pPr>
              <w:pStyle w:val="TAL"/>
            </w:pPr>
            <w:r w:rsidRPr="00145D10">
              <w:t xml:space="preserve">This information element indicates the bearer termination for which a TLS session establishment failure is reported. </w:t>
            </w:r>
          </w:p>
        </w:tc>
      </w:tr>
      <w:tr w:rsidR="00880CE5" w:rsidRPr="00145D10" w:rsidTr="00145D10">
        <w:tblPrEx>
          <w:tblCellMar>
            <w:top w:w="0" w:type="dxa"/>
            <w:bottom w:w="0" w:type="dxa"/>
          </w:tblCellMar>
        </w:tblPrEx>
        <w:trPr>
          <w:cantSplit/>
          <w:jc w:val="center"/>
        </w:trPr>
        <w:tc>
          <w:tcPr>
            <w:tcW w:w="1612" w:type="dxa"/>
            <w:vMerge/>
          </w:tcPr>
          <w:p w:rsidR="00880CE5" w:rsidRPr="00145D10" w:rsidRDefault="00880CE5" w:rsidP="00145D10">
            <w:pPr>
              <w:pStyle w:val="TAC"/>
            </w:pPr>
          </w:p>
        </w:tc>
        <w:tc>
          <w:tcPr>
            <w:tcW w:w="1080" w:type="dxa"/>
            <w:vMerge/>
          </w:tcPr>
          <w:p w:rsidR="00880CE5" w:rsidRPr="00145D10" w:rsidRDefault="00880CE5" w:rsidP="00145D10">
            <w:pPr>
              <w:pStyle w:val="TAC"/>
            </w:pPr>
          </w:p>
        </w:tc>
        <w:tc>
          <w:tcPr>
            <w:tcW w:w="1980" w:type="dxa"/>
          </w:tcPr>
          <w:p w:rsidR="00880CE5" w:rsidRPr="00145D10" w:rsidRDefault="00880CE5" w:rsidP="00145D10">
            <w:pPr>
              <w:pStyle w:val="TAC"/>
            </w:pPr>
            <w:r w:rsidRPr="00145D10">
              <w:t>TLS session establishment Error Indication</w:t>
            </w:r>
          </w:p>
        </w:tc>
        <w:tc>
          <w:tcPr>
            <w:tcW w:w="1260" w:type="dxa"/>
          </w:tcPr>
          <w:p w:rsidR="00880CE5" w:rsidRPr="00145D10" w:rsidRDefault="00880CE5" w:rsidP="00145D10">
            <w:pPr>
              <w:pStyle w:val="TAC"/>
            </w:pPr>
            <w:r w:rsidRPr="00145D10">
              <w:t>M</w:t>
            </w:r>
          </w:p>
        </w:tc>
        <w:tc>
          <w:tcPr>
            <w:tcW w:w="3731" w:type="dxa"/>
          </w:tcPr>
          <w:p w:rsidR="00880CE5" w:rsidRPr="00145D10" w:rsidRDefault="00880CE5" w:rsidP="00145D10">
            <w:pPr>
              <w:pStyle w:val="TAL"/>
            </w:pPr>
            <w:r w:rsidRPr="00145D10">
              <w:t>This information element indicates a TLS session establishment failure event.</w:t>
            </w:r>
          </w:p>
        </w:tc>
      </w:tr>
      <w:tr w:rsidR="00880CE5" w:rsidRPr="00145D10" w:rsidTr="00145D10">
        <w:tblPrEx>
          <w:tblCellMar>
            <w:top w:w="0" w:type="dxa"/>
            <w:bottom w:w="0" w:type="dxa"/>
          </w:tblCellMar>
        </w:tblPrEx>
        <w:trPr>
          <w:cantSplit/>
          <w:jc w:val="center"/>
        </w:trPr>
        <w:tc>
          <w:tcPr>
            <w:tcW w:w="1612" w:type="dxa"/>
            <w:vMerge w:val="restart"/>
          </w:tcPr>
          <w:p w:rsidR="00880CE5" w:rsidRPr="00145D10" w:rsidRDefault="00880CE5" w:rsidP="00145D10">
            <w:pPr>
              <w:pStyle w:val="TAC"/>
            </w:pPr>
            <w:r w:rsidRPr="00145D10">
              <w:t>TLS session establishment Failure Indication Ack</w:t>
            </w:r>
          </w:p>
        </w:tc>
        <w:tc>
          <w:tcPr>
            <w:tcW w:w="1080" w:type="dxa"/>
            <w:vMerge w:val="restart"/>
          </w:tcPr>
          <w:p w:rsidR="00880CE5" w:rsidRPr="00145D10" w:rsidRDefault="00880CE5" w:rsidP="00145D10">
            <w:pPr>
              <w:pStyle w:val="TAC"/>
            </w:pPr>
            <w:r w:rsidRPr="00145D10">
              <w:t>MRFC</w:t>
            </w:r>
          </w:p>
        </w:tc>
        <w:tc>
          <w:tcPr>
            <w:tcW w:w="1980" w:type="dxa"/>
          </w:tcPr>
          <w:p w:rsidR="00880CE5" w:rsidRPr="00145D10" w:rsidRDefault="00880CE5" w:rsidP="00145D10">
            <w:pPr>
              <w:pStyle w:val="TAC"/>
            </w:pPr>
            <w:r w:rsidRPr="00145D10">
              <w:t>Context</w:t>
            </w:r>
          </w:p>
        </w:tc>
        <w:tc>
          <w:tcPr>
            <w:tcW w:w="1260" w:type="dxa"/>
          </w:tcPr>
          <w:p w:rsidR="00880CE5" w:rsidRPr="00145D10" w:rsidRDefault="00880CE5" w:rsidP="00145D10">
            <w:pPr>
              <w:pStyle w:val="TAC"/>
            </w:pPr>
            <w:r w:rsidRPr="00145D10">
              <w:t>M</w:t>
            </w:r>
          </w:p>
        </w:tc>
        <w:tc>
          <w:tcPr>
            <w:tcW w:w="3731" w:type="dxa"/>
          </w:tcPr>
          <w:p w:rsidR="00880CE5" w:rsidRPr="00145D10" w:rsidRDefault="00880CE5" w:rsidP="00145D10">
            <w:pPr>
              <w:pStyle w:val="TAL"/>
            </w:pPr>
            <w:r w:rsidRPr="00145D10">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1612" w:type="dxa"/>
            <w:vMerge/>
          </w:tcPr>
          <w:p w:rsidR="00880CE5" w:rsidRPr="00145D10" w:rsidRDefault="00880CE5" w:rsidP="00145D10">
            <w:pPr>
              <w:pStyle w:val="TAC"/>
              <w:rPr>
                <w:lang w:eastAsia="ja-JP"/>
              </w:rPr>
            </w:pPr>
          </w:p>
        </w:tc>
        <w:tc>
          <w:tcPr>
            <w:tcW w:w="1080" w:type="dxa"/>
            <w:vMerge/>
          </w:tcPr>
          <w:p w:rsidR="00880CE5" w:rsidRPr="00145D10" w:rsidRDefault="00880CE5" w:rsidP="00145D10">
            <w:pPr>
              <w:pStyle w:val="TAC"/>
              <w:rPr>
                <w:lang w:eastAsia="ja-JP"/>
              </w:rPr>
            </w:pPr>
          </w:p>
        </w:tc>
        <w:tc>
          <w:tcPr>
            <w:tcW w:w="1980" w:type="dxa"/>
          </w:tcPr>
          <w:p w:rsidR="00880CE5" w:rsidRPr="00145D10" w:rsidRDefault="00880CE5" w:rsidP="00145D10">
            <w:pPr>
              <w:pStyle w:val="TAC"/>
            </w:pPr>
            <w:r w:rsidRPr="00145D10">
              <w:t>Bearer Termination</w:t>
            </w:r>
          </w:p>
        </w:tc>
        <w:tc>
          <w:tcPr>
            <w:tcW w:w="1260" w:type="dxa"/>
          </w:tcPr>
          <w:p w:rsidR="00880CE5" w:rsidRPr="00145D10" w:rsidRDefault="00880CE5" w:rsidP="00145D10">
            <w:pPr>
              <w:pStyle w:val="TAC"/>
            </w:pPr>
            <w:r w:rsidRPr="00145D10">
              <w:t>M</w:t>
            </w:r>
          </w:p>
        </w:tc>
        <w:tc>
          <w:tcPr>
            <w:tcW w:w="3731" w:type="dxa"/>
          </w:tcPr>
          <w:p w:rsidR="00880CE5" w:rsidRPr="00145D10" w:rsidRDefault="00880CE5" w:rsidP="00145D10">
            <w:pPr>
              <w:pStyle w:val="TAL"/>
            </w:pPr>
            <w:r w:rsidRPr="00145D10">
              <w:t>This information element indicates the bearer termination where the command was executed.</w:t>
            </w:r>
          </w:p>
        </w:tc>
      </w:tr>
    </w:tbl>
    <w:p w:rsidR="00880CE5" w:rsidRPr="00145D10" w:rsidRDefault="00880CE5" w:rsidP="00880CE5">
      <w:pPr>
        <w:rPr>
          <w:noProof/>
        </w:rPr>
      </w:pPr>
    </w:p>
    <w:p w:rsidR="00880CE5" w:rsidRPr="00145D10" w:rsidRDefault="00880CE5" w:rsidP="00880CE5">
      <w:pPr>
        <w:pStyle w:val="Heading2"/>
      </w:pPr>
      <w:bookmarkStart w:id="594" w:name="_Toc501548469"/>
      <w:bookmarkStart w:id="595" w:name="_Toc57883427"/>
      <w:r w:rsidRPr="00145D10">
        <w:lastRenderedPageBreak/>
        <w:t>8.</w:t>
      </w:r>
      <w:r w:rsidRPr="00145D10">
        <w:rPr>
          <w:lang w:eastAsia="zh-CN"/>
        </w:rPr>
        <w:t>65</w:t>
      </w:r>
      <w:r w:rsidRPr="00145D10">
        <w:tab/>
      </w:r>
      <w:r w:rsidRPr="00145D10">
        <w:rPr>
          <w:lang w:eastAsia="zh-CN"/>
        </w:rPr>
        <w:t>CLUE Message Send</w:t>
      </w:r>
      <w:bookmarkEnd w:id="594"/>
      <w:bookmarkEnd w:id="595"/>
    </w:p>
    <w:p w:rsidR="00880CE5" w:rsidRPr="00145D10" w:rsidRDefault="00880CE5" w:rsidP="00880CE5">
      <w:pPr>
        <w:keepNext/>
      </w:pPr>
      <w:r w:rsidRPr="00145D10">
        <w:t xml:space="preserve">This procedure is used in a telepresence session by the MRFC to request the MRFP to send a </w:t>
      </w:r>
      <w:r w:rsidRPr="00145D10">
        <w:rPr>
          <w:lang w:eastAsia="zh-CN"/>
        </w:rPr>
        <w:t xml:space="preserve">CLUE message </w:t>
      </w:r>
      <w:r w:rsidRPr="00145D10">
        <w:t xml:space="preserve">(see </w:t>
      </w:r>
      <w:r w:rsidR="00145D10">
        <w:rPr>
          <w:lang w:eastAsia="zh-CN"/>
        </w:rPr>
        <w:t>clause</w:t>
      </w:r>
      <w:r w:rsidRPr="00145D10">
        <w:t> 6.2.</w:t>
      </w:r>
      <w:r w:rsidRPr="00145D10">
        <w:rPr>
          <w:lang w:eastAsia="zh-CN"/>
        </w:rPr>
        <w:t>21.2</w:t>
      </w:r>
      <w:r w:rsidRPr="00145D10">
        <w:t>).</w:t>
      </w:r>
    </w:p>
    <w:p w:rsidR="00880CE5" w:rsidRPr="00145D10" w:rsidRDefault="00880CE5" w:rsidP="00880CE5">
      <w:pPr>
        <w:pStyle w:val="TH"/>
      </w:pPr>
      <w:r w:rsidRPr="00145D10">
        <w:t>Table 8.65.1: Procedures between MRFC and MRFP: CLUE Message Send</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880CE5" w:rsidRPr="00145D10" w:rsidTr="00145D10">
        <w:tblPrEx>
          <w:tblCellMar>
            <w:top w:w="0" w:type="dxa"/>
            <w:bottom w:w="0" w:type="dxa"/>
          </w:tblCellMar>
        </w:tblPrEx>
        <w:trPr>
          <w:jc w:val="center"/>
        </w:trPr>
        <w:tc>
          <w:tcPr>
            <w:tcW w:w="1612"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1080"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1980"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1260"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3731"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jc w:val="center"/>
        </w:trPr>
        <w:tc>
          <w:tcPr>
            <w:tcW w:w="1612" w:type="dxa"/>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CLUE Message Send</w:t>
            </w:r>
          </w:p>
        </w:tc>
        <w:tc>
          <w:tcPr>
            <w:tcW w:w="1080" w:type="dxa"/>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MRFC</w:t>
            </w: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31"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1612" w:type="dxa"/>
            <w:vMerge/>
          </w:tcPr>
          <w:p w:rsidR="00880CE5" w:rsidRPr="00145D10" w:rsidRDefault="00880CE5" w:rsidP="00145D10">
            <w:pPr>
              <w:keepNext/>
              <w:keepLines/>
              <w:spacing w:after="0"/>
              <w:jc w:val="center"/>
              <w:rPr>
                <w:rFonts w:ascii="Arial" w:hAnsi="Arial"/>
                <w:sz w:val="18"/>
              </w:rPr>
            </w:pPr>
          </w:p>
        </w:tc>
        <w:tc>
          <w:tcPr>
            <w:tcW w:w="1080" w:type="dxa"/>
            <w:vMerge/>
          </w:tcPr>
          <w:p w:rsidR="00880CE5" w:rsidRPr="00145D10" w:rsidRDefault="00880CE5" w:rsidP="00145D10">
            <w:pPr>
              <w:keepNext/>
              <w:keepLines/>
              <w:spacing w:after="0"/>
              <w:jc w:val="center"/>
              <w:rPr>
                <w:rFonts w:ascii="Arial" w:hAnsi="Arial"/>
                <w:sz w:val="18"/>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31"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for which the CLUE information is reported.</w:t>
            </w:r>
          </w:p>
        </w:tc>
      </w:tr>
      <w:tr w:rsidR="00880CE5" w:rsidRPr="00145D10" w:rsidTr="00145D10">
        <w:tblPrEx>
          <w:tblCellMar>
            <w:top w:w="0" w:type="dxa"/>
            <w:bottom w:w="0" w:type="dxa"/>
          </w:tblCellMar>
        </w:tblPrEx>
        <w:trPr>
          <w:cantSplit/>
          <w:jc w:val="center"/>
        </w:trPr>
        <w:tc>
          <w:tcPr>
            <w:tcW w:w="1612" w:type="dxa"/>
            <w:vMerge/>
          </w:tcPr>
          <w:p w:rsidR="00880CE5" w:rsidRPr="00145D10" w:rsidRDefault="00880CE5" w:rsidP="00145D10">
            <w:pPr>
              <w:keepNext/>
              <w:keepLines/>
              <w:spacing w:after="0"/>
              <w:jc w:val="center"/>
              <w:rPr>
                <w:rFonts w:ascii="Arial" w:hAnsi="Arial"/>
                <w:sz w:val="18"/>
              </w:rPr>
            </w:pPr>
          </w:p>
        </w:tc>
        <w:tc>
          <w:tcPr>
            <w:tcW w:w="1080" w:type="dxa"/>
            <w:vMerge/>
          </w:tcPr>
          <w:p w:rsidR="00880CE5" w:rsidRPr="00145D10" w:rsidRDefault="00880CE5" w:rsidP="00145D10">
            <w:pPr>
              <w:keepNext/>
              <w:keepLines/>
              <w:spacing w:after="0"/>
              <w:jc w:val="center"/>
              <w:rPr>
                <w:rFonts w:ascii="Arial" w:hAnsi="Arial"/>
                <w:sz w:val="18"/>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CLUE Message Content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31"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CLUE message content to send.</w:t>
            </w:r>
          </w:p>
        </w:tc>
      </w:tr>
      <w:tr w:rsidR="00880CE5" w:rsidRPr="00145D10" w:rsidTr="00145D10">
        <w:tblPrEx>
          <w:tblCellMar>
            <w:top w:w="0" w:type="dxa"/>
            <w:bottom w:w="0" w:type="dxa"/>
          </w:tblCellMar>
        </w:tblPrEx>
        <w:trPr>
          <w:cantSplit/>
          <w:jc w:val="center"/>
        </w:trPr>
        <w:tc>
          <w:tcPr>
            <w:tcW w:w="1612" w:type="dxa"/>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CLUE Message Send Ack</w:t>
            </w:r>
          </w:p>
        </w:tc>
        <w:tc>
          <w:tcPr>
            <w:tcW w:w="1080" w:type="dxa"/>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MRFP</w:t>
            </w: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31"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1612" w:type="dxa"/>
            <w:vMerge/>
          </w:tcPr>
          <w:p w:rsidR="00880CE5" w:rsidRPr="00145D10" w:rsidRDefault="00880CE5" w:rsidP="00145D10">
            <w:pPr>
              <w:keepNext/>
              <w:keepLines/>
              <w:spacing w:after="0"/>
              <w:jc w:val="center"/>
              <w:rPr>
                <w:rFonts w:ascii="Arial" w:hAnsi="Arial"/>
                <w:sz w:val="18"/>
              </w:rPr>
            </w:pPr>
          </w:p>
        </w:tc>
        <w:tc>
          <w:tcPr>
            <w:tcW w:w="1080" w:type="dxa"/>
            <w:vMerge/>
          </w:tcPr>
          <w:p w:rsidR="00880CE5" w:rsidRPr="00145D10" w:rsidRDefault="00880CE5" w:rsidP="00145D10">
            <w:pPr>
              <w:keepNext/>
              <w:keepLines/>
              <w:spacing w:after="0"/>
              <w:jc w:val="center"/>
              <w:rPr>
                <w:rFonts w:ascii="Arial" w:hAnsi="Arial"/>
                <w:sz w:val="18"/>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31"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where the command is executed.</w:t>
            </w:r>
          </w:p>
        </w:tc>
      </w:tr>
    </w:tbl>
    <w:p w:rsidR="00880CE5" w:rsidRPr="00145D10" w:rsidRDefault="00880CE5" w:rsidP="00880CE5">
      <w:pPr>
        <w:rPr>
          <w:lang w:eastAsia="zh-CN"/>
        </w:rPr>
      </w:pPr>
    </w:p>
    <w:p w:rsidR="00880CE5" w:rsidRPr="00145D10" w:rsidRDefault="00880CE5" w:rsidP="00880CE5">
      <w:pPr>
        <w:pStyle w:val="Heading2"/>
      </w:pPr>
      <w:bookmarkStart w:id="596" w:name="_Toc501548470"/>
      <w:bookmarkStart w:id="597" w:name="_Toc57883428"/>
      <w:r w:rsidRPr="00145D10">
        <w:t>8.</w:t>
      </w:r>
      <w:r w:rsidRPr="00145D10">
        <w:rPr>
          <w:lang w:eastAsia="zh-CN"/>
        </w:rPr>
        <w:t>66</w:t>
      </w:r>
      <w:r w:rsidRPr="00145D10">
        <w:tab/>
      </w:r>
      <w:r w:rsidRPr="00145D10">
        <w:rPr>
          <w:lang w:eastAsia="zh-CN"/>
        </w:rPr>
        <w:t xml:space="preserve">CLUE Message Received </w:t>
      </w:r>
      <w:r w:rsidRPr="00145D10">
        <w:rPr>
          <w:rFonts w:hint="eastAsia"/>
        </w:rPr>
        <w:t>Notif</w:t>
      </w:r>
      <w:r w:rsidRPr="00145D10">
        <w:t>ication</w:t>
      </w:r>
      <w:bookmarkEnd w:id="596"/>
      <w:bookmarkEnd w:id="597"/>
    </w:p>
    <w:p w:rsidR="00880CE5" w:rsidRPr="00145D10" w:rsidRDefault="00880CE5" w:rsidP="00880CE5">
      <w:pPr>
        <w:keepNext/>
      </w:pPr>
      <w:r w:rsidRPr="00145D10">
        <w:t xml:space="preserve">This procedure is used in a telepresence session by the MRFP to report </w:t>
      </w:r>
      <w:r w:rsidRPr="00145D10">
        <w:rPr>
          <w:lang w:eastAsia="zh-CN"/>
        </w:rPr>
        <w:t xml:space="preserve">the received CLUE message to the MRFC </w:t>
      </w:r>
      <w:r w:rsidRPr="00145D10">
        <w:t xml:space="preserve">(see </w:t>
      </w:r>
      <w:r w:rsidR="00145D10">
        <w:rPr>
          <w:lang w:eastAsia="zh-CN"/>
        </w:rPr>
        <w:t>clause</w:t>
      </w:r>
      <w:r w:rsidRPr="00145D10">
        <w:t> 6.2.</w:t>
      </w:r>
      <w:r w:rsidRPr="00145D10">
        <w:rPr>
          <w:lang w:eastAsia="zh-CN"/>
        </w:rPr>
        <w:t>21.2</w:t>
      </w:r>
      <w:r w:rsidRPr="00145D10">
        <w:t>).</w:t>
      </w:r>
    </w:p>
    <w:p w:rsidR="00880CE5" w:rsidRPr="00145D10" w:rsidRDefault="00880CE5" w:rsidP="00880CE5">
      <w:pPr>
        <w:pStyle w:val="TH"/>
      </w:pPr>
      <w:r w:rsidRPr="00145D10">
        <w:t>Table 8.66.1: Procedures between MRFC and MRFP: CLUE Message Received Notification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880CE5" w:rsidRPr="00145D10" w:rsidTr="00145D10">
        <w:tblPrEx>
          <w:tblCellMar>
            <w:top w:w="0" w:type="dxa"/>
            <w:bottom w:w="0" w:type="dxa"/>
          </w:tblCellMar>
        </w:tblPrEx>
        <w:trPr>
          <w:jc w:val="center"/>
        </w:trPr>
        <w:tc>
          <w:tcPr>
            <w:tcW w:w="1612"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1080"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1980"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1260"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3731" w:type="dxa"/>
          </w:tcPr>
          <w:p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rsidTr="00145D10">
        <w:tblPrEx>
          <w:tblCellMar>
            <w:top w:w="0" w:type="dxa"/>
            <w:bottom w:w="0" w:type="dxa"/>
          </w:tblCellMar>
        </w:tblPrEx>
        <w:trPr>
          <w:cantSplit/>
          <w:jc w:val="center"/>
        </w:trPr>
        <w:tc>
          <w:tcPr>
            <w:tcW w:w="1612" w:type="dxa"/>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CLUE Message Received Notification</w:t>
            </w:r>
          </w:p>
        </w:tc>
        <w:tc>
          <w:tcPr>
            <w:tcW w:w="1080" w:type="dxa"/>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MRFP</w:t>
            </w: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31"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for the bearer termination.</w:t>
            </w:r>
          </w:p>
        </w:tc>
      </w:tr>
      <w:tr w:rsidR="00880CE5" w:rsidRPr="00145D10" w:rsidTr="00145D10">
        <w:tblPrEx>
          <w:tblCellMar>
            <w:top w:w="0" w:type="dxa"/>
            <w:bottom w:w="0" w:type="dxa"/>
          </w:tblCellMar>
        </w:tblPrEx>
        <w:trPr>
          <w:cantSplit/>
          <w:jc w:val="center"/>
        </w:trPr>
        <w:tc>
          <w:tcPr>
            <w:tcW w:w="1612" w:type="dxa"/>
            <w:vMerge/>
          </w:tcPr>
          <w:p w:rsidR="00880CE5" w:rsidRPr="00145D10" w:rsidRDefault="00880CE5" w:rsidP="00145D10">
            <w:pPr>
              <w:keepNext/>
              <w:keepLines/>
              <w:spacing w:after="0"/>
              <w:jc w:val="center"/>
              <w:rPr>
                <w:rFonts w:ascii="Arial" w:hAnsi="Arial"/>
                <w:sz w:val="18"/>
              </w:rPr>
            </w:pPr>
          </w:p>
        </w:tc>
        <w:tc>
          <w:tcPr>
            <w:tcW w:w="1080" w:type="dxa"/>
            <w:vMerge/>
          </w:tcPr>
          <w:p w:rsidR="00880CE5" w:rsidRPr="00145D10" w:rsidRDefault="00880CE5" w:rsidP="00145D10">
            <w:pPr>
              <w:keepNext/>
              <w:keepLines/>
              <w:spacing w:after="0"/>
              <w:jc w:val="center"/>
              <w:rPr>
                <w:rFonts w:ascii="Arial" w:hAnsi="Arial"/>
                <w:sz w:val="18"/>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31"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for which the CLUE information is reported.</w:t>
            </w:r>
          </w:p>
        </w:tc>
      </w:tr>
      <w:tr w:rsidR="00880CE5" w:rsidRPr="00145D10" w:rsidTr="00145D10">
        <w:tblPrEx>
          <w:tblCellMar>
            <w:top w:w="0" w:type="dxa"/>
            <w:bottom w:w="0" w:type="dxa"/>
          </w:tblCellMar>
        </w:tblPrEx>
        <w:trPr>
          <w:cantSplit/>
          <w:jc w:val="center"/>
        </w:trPr>
        <w:tc>
          <w:tcPr>
            <w:tcW w:w="1612" w:type="dxa"/>
            <w:vMerge/>
          </w:tcPr>
          <w:p w:rsidR="00880CE5" w:rsidRPr="00145D10" w:rsidRDefault="00880CE5" w:rsidP="00145D10">
            <w:pPr>
              <w:keepNext/>
              <w:keepLines/>
              <w:spacing w:after="0"/>
              <w:jc w:val="center"/>
              <w:rPr>
                <w:rFonts w:ascii="Arial" w:hAnsi="Arial"/>
                <w:sz w:val="18"/>
              </w:rPr>
            </w:pPr>
          </w:p>
        </w:tc>
        <w:tc>
          <w:tcPr>
            <w:tcW w:w="1080" w:type="dxa"/>
            <w:vMerge/>
          </w:tcPr>
          <w:p w:rsidR="00880CE5" w:rsidRPr="00145D10" w:rsidRDefault="00880CE5" w:rsidP="00145D10">
            <w:pPr>
              <w:keepNext/>
              <w:keepLines/>
              <w:spacing w:after="0"/>
              <w:jc w:val="center"/>
              <w:rPr>
                <w:rFonts w:ascii="Arial" w:hAnsi="Arial"/>
                <w:sz w:val="18"/>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CLUE Message Content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31"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a content of the received CLUE message.</w:t>
            </w:r>
          </w:p>
        </w:tc>
      </w:tr>
      <w:tr w:rsidR="00880CE5" w:rsidRPr="00145D10" w:rsidTr="00145D10">
        <w:tblPrEx>
          <w:tblCellMar>
            <w:top w:w="0" w:type="dxa"/>
            <w:bottom w:w="0" w:type="dxa"/>
          </w:tblCellMar>
        </w:tblPrEx>
        <w:trPr>
          <w:cantSplit/>
          <w:jc w:val="center"/>
        </w:trPr>
        <w:tc>
          <w:tcPr>
            <w:tcW w:w="1612" w:type="dxa"/>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CLUE Message Received Notification Ack</w:t>
            </w:r>
          </w:p>
        </w:tc>
        <w:tc>
          <w:tcPr>
            <w:tcW w:w="1080" w:type="dxa"/>
            <w:vMerge w:val="restart"/>
          </w:tcPr>
          <w:p w:rsidR="00880CE5" w:rsidRPr="00145D10" w:rsidRDefault="00880CE5" w:rsidP="00145D10">
            <w:pPr>
              <w:keepNext/>
              <w:keepLines/>
              <w:spacing w:after="0"/>
              <w:jc w:val="center"/>
              <w:rPr>
                <w:rFonts w:ascii="Arial" w:hAnsi="Arial"/>
                <w:sz w:val="18"/>
              </w:rPr>
            </w:pPr>
            <w:r w:rsidRPr="00145D10">
              <w:rPr>
                <w:rFonts w:ascii="Arial" w:hAnsi="Arial"/>
                <w:sz w:val="18"/>
              </w:rPr>
              <w:t>MRFC</w:t>
            </w: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31"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rsidTr="00145D10">
        <w:tblPrEx>
          <w:tblCellMar>
            <w:top w:w="0" w:type="dxa"/>
            <w:bottom w:w="0" w:type="dxa"/>
          </w:tblCellMar>
        </w:tblPrEx>
        <w:trPr>
          <w:cantSplit/>
          <w:jc w:val="center"/>
        </w:trPr>
        <w:tc>
          <w:tcPr>
            <w:tcW w:w="1612" w:type="dxa"/>
            <w:vMerge/>
          </w:tcPr>
          <w:p w:rsidR="00880CE5" w:rsidRPr="00145D10" w:rsidRDefault="00880CE5" w:rsidP="00145D10">
            <w:pPr>
              <w:keepNext/>
              <w:keepLines/>
              <w:spacing w:after="0"/>
              <w:jc w:val="center"/>
              <w:rPr>
                <w:rFonts w:ascii="Arial" w:hAnsi="Arial"/>
                <w:sz w:val="18"/>
              </w:rPr>
            </w:pPr>
          </w:p>
        </w:tc>
        <w:tc>
          <w:tcPr>
            <w:tcW w:w="1080" w:type="dxa"/>
            <w:vMerge/>
          </w:tcPr>
          <w:p w:rsidR="00880CE5" w:rsidRPr="00145D10" w:rsidRDefault="00880CE5" w:rsidP="00145D10">
            <w:pPr>
              <w:keepNext/>
              <w:keepLines/>
              <w:spacing w:after="0"/>
              <w:jc w:val="center"/>
              <w:rPr>
                <w:rFonts w:ascii="Arial" w:hAnsi="Arial"/>
                <w:sz w:val="18"/>
              </w:rPr>
            </w:pPr>
          </w:p>
        </w:tc>
        <w:tc>
          <w:tcPr>
            <w:tcW w:w="198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Pr>
          <w:p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31" w:type="dxa"/>
          </w:tcPr>
          <w:p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where the command is executed.</w:t>
            </w:r>
          </w:p>
        </w:tc>
      </w:tr>
    </w:tbl>
    <w:p w:rsidR="00880CE5" w:rsidRPr="00145D10" w:rsidRDefault="00880CE5" w:rsidP="00880CE5">
      <w:pPr>
        <w:rPr>
          <w:noProof/>
        </w:rPr>
      </w:pPr>
    </w:p>
    <w:p w:rsidR="00880CE5" w:rsidRPr="00145D10" w:rsidRDefault="00880CE5" w:rsidP="00880CE5">
      <w:pPr>
        <w:pStyle w:val="Heading8"/>
      </w:pPr>
      <w:bookmarkStart w:id="598" w:name="_Toc501548471"/>
      <w:bookmarkStart w:id="599" w:name="_Toc57883429"/>
      <w:r w:rsidRPr="00145D10">
        <w:t>Annex A (informative):</w:t>
      </w:r>
      <w:r w:rsidRPr="00145D10">
        <w:br/>
        <w:t>Change history</w:t>
      </w:r>
      <w:bookmarkStart w:id="600" w:name="historyclause"/>
      <w:bookmarkEnd w:id="598"/>
      <w:bookmarkEnd w:id="599"/>
      <w:bookmarkEnd w:id="600"/>
    </w:p>
    <w:tbl>
      <w:tblPr>
        <w:tblW w:w="878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476"/>
        <w:gridCol w:w="378"/>
        <w:gridCol w:w="4867"/>
        <w:gridCol w:w="567"/>
      </w:tblGrid>
      <w:tr w:rsidR="00145D10" w:rsidRPr="00145D10" w:rsidTr="00145D10">
        <w:tblPrEx>
          <w:tblCellMar>
            <w:top w:w="0" w:type="dxa"/>
            <w:bottom w:w="0" w:type="dxa"/>
          </w:tblCellMar>
        </w:tblPrEx>
        <w:tc>
          <w:tcPr>
            <w:tcW w:w="800" w:type="dxa"/>
            <w:tcBorders>
              <w:bottom w:val="single" w:sz="4" w:space="0" w:color="auto"/>
            </w:tcBorders>
            <w:shd w:val="pct10" w:color="auto" w:fill="FFFFFF"/>
          </w:tcPr>
          <w:p w:rsidR="00145D10" w:rsidRPr="00145D10" w:rsidRDefault="00145D10" w:rsidP="00145D10">
            <w:pPr>
              <w:pStyle w:val="TAL"/>
              <w:rPr>
                <w:b/>
                <w:sz w:val="16"/>
              </w:rPr>
            </w:pPr>
            <w:r w:rsidRPr="00145D10">
              <w:rPr>
                <w:b/>
                <w:sz w:val="16"/>
              </w:rPr>
              <w:t>Date</w:t>
            </w:r>
          </w:p>
        </w:tc>
        <w:tc>
          <w:tcPr>
            <w:tcW w:w="618" w:type="dxa"/>
            <w:tcBorders>
              <w:bottom w:val="single" w:sz="4" w:space="0" w:color="auto"/>
            </w:tcBorders>
            <w:shd w:val="pct10" w:color="auto" w:fill="FFFFFF"/>
          </w:tcPr>
          <w:p w:rsidR="00145D10" w:rsidRPr="00145D10" w:rsidRDefault="00145D10" w:rsidP="00145D10">
            <w:pPr>
              <w:pStyle w:val="TAL"/>
              <w:rPr>
                <w:b/>
                <w:sz w:val="16"/>
              </w:rPr>
            </w:pPr>
            <w:r w:rsidRPr="00145D10">
              <w:rPr>
                <w:b/>
                <w:sz w:val="16"/>
              </w:rPr>
              <w:t>TSG #</w:t>
            </w:r>
          </w:p>
        </w:tc>
        <w:tc>
          <w:tcPr>
            <w:tcW w:w="1083" w:type="dxa"/>
            <w:tcBorders>
              <w:bottom w:val="single" w:sz="4" w:space="0" w:color="auto"/>
            </w:tcBorders>
            <w:shd w:val="pct10" w:color="auto" w:fill="FFFFFF"/>
          </w:tcPr>
          <w:p w:rsidR="00145D10" w:rsidRPr="00145D10" w:rsidRDefault="00145D10" w:rsidP="00145D10">
            <w:pPr>
              <w:pStyle w:val="TAL"/>
              <w:rPr>
                <w:b/>
                <w:sz w:val="16"/>
              </w:rPr>
            </w:pPr>
            <w:r w:rsidRPr="00145D10">
              <w:rPr>
                <w:b/>
                <w:sz w:val="16"/>
              </w:rPr>
              <w:t>TSG Doc.</w:t>
            </w:r>
          </w:p>
        </w:tc>
        <w:tc>
          <w:tcPr>
            <w:tcW w:w="476" w:type="dxa"/>
            <w:tcBorders>
              <w:bottom w:val="single" w:sz="4" w:space="0" w:color="auto"/>
            </w:tcBorders>
            <w:shd w:val="pct10" w:color="auto" w:fill="FFFFFF"/>
          </w:tcPr>
          <w:p w:rsidR="00145D10" w:rsidRPr="00145D10" w:rsidRDefault="00145D10" w:rsidP="00145D10">
            <w:pPr>
              <w:pStyle w:val="TAL"/>
              <w:rPr>
                <w:b/>
                <w:sz w:val="16"/>
              </w:rPr>
            </w:pPr>
            <w:r w:rsidRPr="00145D10">
              <w:rPr>
                <w:b/>
                <w:sz w:val="16"/>
              </w:rPr>
              <w:t>CR</w:t>
            </w:r>
          </w:p>
        </w:tc>
        <w:tc>
          <w:tcPr>
            <w:tcW w:w="378" w:type="dxa"/>
            <w:tcBorders>
              <w:bottom w:val="single" w:sz="4" w:space="0" w:color="auto"/>
            </w:tcBorders>
            <w:shd w:val="pct10" w:color="auto" w:fill="FFFFFF"/>
          </w:tcPr>
          <w:p w:rsidR="00145D10" w:rsidRPr="00145D10" w:rsidRDefault="00145D10" w:rsidP="00145D10">
            <w:pPr>
              <w:pStyle w:val="TAL"/>
              <w:rPr>
                <w:b/>
                <w:sz w:val="16"/>
              </w:rPr>
            </w:pPr>
            <w:r w:rsidRPr="00145D10">
              <w:rPr>
                <w:b/>
                <w:sz w:val="16"/>
              </w:rPr>
              <w:t>Rev</w:t>
            </w:r>
          </w:p>
        </w:tc>
        <w:tc>
          <w:tcPr>
            <w:tcW w:w="4867" w:type="dxa"/>
            <w:tcBorders>
              <w:bottom w:val="single" w:sz="4" w:space="0" w:color="auto"/>
            </w:tcBorders>
            <w:shd w:val="pct10" w:color="auto" w:fill="FFFFFF"/>
          </w:tcPr>
          <w:p w:rsidR="00145D10" w:rsidRPr="00145D10" w:rsidRDefault="00145D10" w:rsidP="00145D10">
            <w:pPr>
              <w:pStyle w:val="TAL"/>
              <w:rPr>
                <w:b/>
                <w:sz w:val="16"/>
              </w:rPr>
            </w:pPr>
            <w:r w:rsidRPr="00145D10">
              <w:rPr>
                <w:b/>
                <w:sz w:val="16"/>
              </w:rPr>
              <w:t>Subject/Comment</w:t>
            </w:r>
          </w:p>
        </w:tc>
        <w:tc>
          <w:tcPr>
            <w:tcW w:w="567" w:type="dxa"/>
            <w:tcBorders>
              <w:bottom w:val="single" w:sz="4" w:space="0" w:color="auto"/>
            </w:tcBorders>
            <w:shd w:val="pct10" w:color="auto" w:fill="FFFFFF"/>
          </w:tcPr>
          <w:p w:rsidR="00145D10" w:rsidRPr="00145D10" w:rsidRDefault="00145D10" w:rsidP="00145D10">
            <w:pPr>
              <w:pStyle w:val="TAL"/>
              <w:rPr>
                <w:b/>
                <w:sz w:val="16"/>
              </w:rPr>
            </w:pPr>
            <w:r w:rsidRPr="00145D10">
              <w:rPr>
                <w:b/>
                <w:sz w:val="16"/>
              </w:rPr>
              <w:t>New</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2006-05</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CT4#31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 xml:space="preserve">Draft Skeleton </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0.1.0</w:t>
            </w:r>
          </w:p>
        </w:tc>
      </w:tr>
      <w:tr w:rsidR="00145D10" w:rsidRPr="00145D10" w:rsidTr="00145D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lang w:eastAsia="zh-CN"/>
              </w:rPr>
            </w:pPr>
            <w:r w:rsidRPr="00145D10">
              <w:rPr>
                <w:rFonts w:ascii="Arial" w:hAnsi="Arial"/>
                <w:snapToGrid w:val="0"/>
                <w:color w:val="000000"/>
                <w:sz w:val="16"/>
                <w:lang w:eastAsia="zh-CN"/>
              </w:rPr>
              <w:t>2006-07</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lang w:eastAsia="zh-CN"/>
              </w:rPr>
            </w:pPr>
            <w:r w:rsidRPr="00145D10">
              <w:rPr>
                <w:rFonts w:ascii="Arial" w:hAnsi="Arial"/>
                <w:snapToGrid w:val="0"/>
                <w:color w:val="000000"/>
                <w:sz w:val="16"/>
                <w:lang w:eastAsia="zh-CN"/>
              </w:rPr>
              <w:t>CT4#31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lang w:eastAsia="zh-CN"/>
              </w:rPr>
            </w:pPr>
            <w:r w:rsidRPr="00145D10">
              <w:rPr>
                <w:rFonts w:ascii="Arial" w:hAnsi="Arial"/>
                <w:snapToGrid w:val="0"/>
                <w:color w:val="000000"/>
                <w:sz w:val="16"/>
              </w:rPr>
              <w:t>Approval of the ad-hoc meeting TDs:</w:t>
            </w:r>
            <w:r w:rsidRPr="00145D10">
              <w:rPr>
                <w:rFonts w:ascii="Arial" w:hAnsi="Arial"/>
                <w:snapToGrid w:val="0"/>
                <w:color w:val="000000"/>
                <w:sz w:val="16"/>
                <w:lang w:eastAsia="zh-CN"/>
              </w:rPr>
              <w:t xml:space="preserve"> C4-060934, C4-060935, C4-060938, C4-060939, C4-060940, C4-060963, C4-060964, C4-060965, C4-060966, C4-060967, C4-060968.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lang w:eastAsia="zh-CN"/>
              </w:rPr>
            </w:pPr>
            <w:r w:rsidRPr="00145D10">
              <w:rPr>
                <w:rFonts w:ascii="Arial" w:hAnsi="Arial"/>
                <w:snapToGrid w:val="0"/>
                <w:color w:val="000000"/>
                <w:sz w:val="16"/>
                <w:lang w:eastAsia="zh-CN"/>
              </w:rPr>
              <w:t>0.2.0</w:t>
            </w:r>
          </w:p>
        </w:tc>
      </w:tr>
      <w:tr w:rsidR="00145D10" w:rsidRPr="00145D10" w:rsidTr="00145D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lang w:eastAsia="zh-CN"/>
              </w:rPr>
            </w:pPr>
            <w:r w:rsidRPr="00145D10">
              <w:rPr>
                <w:rFonts w:ascii="Arial" w:hAnsi="Arial"/>
                <w:snapToGrid w:val="0"/>
                <w:color w:val="000000"/>
                <w:sz w:val="16"/>
                <w:lang w:eastAsia="zh-CN"/>
              </w:rPr>
              <w:t>2006-09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lang w:eastAsia="zh-CN"/>
              </w:rPr>
            </w:pPr>
            <w:r w:rsidRPr="00145D10">
              <w:rPr>
                <w:rFonts w:ascii="Arial" w:hAnsi="Arial"/>
                <w:snapToGrid w:val="0"/>
                <w:color w:val="000000"/>
                <w:sz w:val="16"/>
                <w:lang w:eastAsia="zh-CN"/>
              </w:rPr>
              <w:t>CT4#32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lang w:eastAsia="zh-CN"/>
              </w:rPr>
            </w:pPr>
            <w:r w:rsidRPr="00145D10">
              <w:rPr>
                <w:rFonts w:ascii="Arial" w:hAnsi="Arial"/>
                <w:snapToGrid w:val="0"/>
                <w:color w:val="000000"/>
                <w:sz w:val="16"/>
              </w:rPr>
              <w:t>Approval of the meeting TD</w:t>
            </w:r>
            <w:r w:rsidRPr="00145D10">
              <w:rPr>
                <w:rFonts w:ascii="Arial" w:hAnsi="Arial"/>
                <w:snapToGrid w:val="0"/>
                <w:color w:val="000000"/>
                <w:sz w:val="16"/>
                <w:lang w:eastAsia="zh-CN"/>
              </w:rPr>
              <w:t>s: C4-061324,C4-061474,C4-601475,C4-061476, C4-061477,C4-061478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lang w:eastAsia="zh-CN"/>
              </w:rPr>
            </w:pPr>
            <w:r w:rsidRPr="00145D10">
              <w:rPr>
                <w:rFonts w:ascii="Arial" w:hAnsi="Arial"/>
                <w:snapToGrid w:val="0"/>
                <w:color w:val="000000"/>
                <w:sz w:val="16"/>
                <w:lang w:eastAsia="zh-CN"/>
              </w:rPr>
              <w:t>0.3.0</w:t>
            </w:r>
          </w:p>
        </w:tc>
      </w:tr>
      <w:tr w:rsidR="00145D10" w:rsidRPr="00145D10" w:rsidTr="00145D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lang w:eastAsia="zh-CN"/>
              </w:rPr>
              <w:t>2006-11</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lang w:eastAsia="zh-CN"/>
              </w:rPr>
              <w:t>CT4#33</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Approval of the meeting TD</w:t>
            </w:r>
            <w:r w:rsidRPr="00145D10">
              <w:rPr>
                <w:rFonts w:ascii="Arial" w:hAnsi="Arial"/>
                <w:snapToGrid w:val="0"/>
                <w:color w:val="000000"/>
                <w:sz w:val="16"/>
                <w:lang w:eastAsia="zh-CN"/>
              </w:rPr>
              <w:t>s: C4-061797, C4-061798, C4-061799, C4-061801, C4-061802, C4-061804, C4-061805, C4-061806, C4-061594,C4-061646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i/>
                <w:iCs/>
                <w:snapToGrid w:val="0"/>
                <w:color w:val="0000FF"/>
              </w:rPr>
            </w:pPr>
            <w:r w:rsidRPr="00145D10">
              <w:rPr>
                <w:rFonts w:ascii="Arial" w:hAnsi="Arial"/>
                <w:snapToGrid w:val="0"/>
                <w:color w:val="000000"/>
                <w:sz w:val="16"/>
                <w:lang w:eastAsia="zh-CN"/>
              </w:rPr>
              <w:t>0.4.0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lang w:eastAsia="zh-CN"/>
              </w:rPr>
              <w:lastRenderedPageBreak/>
              <w:t>2006-11</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Sent to CT#34 information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1.0.0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2007-02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CT4#34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Approval of the meeting TDs: C4-070282, C4-070285, C4-070357, C4-070246, C4-070290, C4-070056, C4-070291, C4070358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1.1.0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hAnsi="Arial"/>
                <w:snapToGrid w:val="0"/>
                <w:color w:val="000000"/>
                <w:sz w:val="16"/>
              </w:rPr>
              <w:t>Sent to CT#35 for approval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CP-070261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Chapter numbering corrected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2.1.0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Approved as v7.0.0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7.0.0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CP-070472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Clarify the TTS requirement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7.1.0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CP-070472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Alignment of procedures and normative text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7.1.0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CP-070472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0005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5</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Clarify ASR function requirement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7.1.0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0004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Correction to DTMF handling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7.1.0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Multimedia Play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7.1.0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Remove editor notes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7.1.0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0011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Correction of Play Announcement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7.1.0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0012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Addition of Non-call Related procedures to chapter 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7.1.0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CT#37</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CP-070539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0013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Remove option to signal max number of participants in conference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7.2.0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CT#37</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CP-070539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0014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Removal of floor control functions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7.2.0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CT#37</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CP-070539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0015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Correction of stop audio and multimedia record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7.2.0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CT#37</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CP-070539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0017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Clarify recording requirement and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7.2.0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0020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Maximum Number of Participants in a conference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7.3.0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0021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Clarification of Topology Handling During a Recording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7.3.0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0022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Amend iterations parameter in start TTS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7.3.0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0023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Clarification of record file storage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7.3.0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0024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Clean-up of hanging contexts and terminations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7.3.0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0025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Eliminate the duplicate definitions on the ASR completion scenario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7.3.0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0027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Implementation of multiple signals played simultaneously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7.3.0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0028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Clarification of the connection address and port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7.3.0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2008-03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CT#39</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CP-080021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0030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Introduction of support for Messaging on Mp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8.0.0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2008-03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CT#39</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CP-080017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0031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Alignment of IMS resources procedures</w:t>
            </w:r>
            <w:r>
              <w:rPr>
                <w:rFonts w:ascii="Arial" w:hAnsi="Arial"/>
                <w:snapToGrid w:val="0"/>
                <w:color w:val="000000"/>
                <w:sz w:val="16"/>
              </w:rPr>
              <w:t>'</w:t>
            </w:r>
            <w:r w:rsidRPr="00145D10">
              <w:rPr>
                <w:rFonts w:ascii="Arial" w:hAnsi="Arial"/>
                <w:snapToGrid w:val="0"/>
                <w:color w:val="000000"/>
                <w:sz w:val="16"/>
              </w:rPr>
              <w:t xml:space="preserve"> title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8.0.0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2008-03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CT#39</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CP-080021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0032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Mandatory use termination heartbeat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8.0.0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2008-03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CT#39</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CP-080021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0034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Clarify floor control requirement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8.0.0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2008-03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CT#39</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Corrupted table structure fixed in tables: 8.17.1, 8.20.1, 8.21.1, 8.22.1, 8.24.1, 8.27.1 by MCC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8.0.1</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2008-06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CT#40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CP-080263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0035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Clarify messaging conference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8.1.0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2008-06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CT#40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CP-080263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0038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Clarify floor control requirements and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8.1.0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2008-06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CT#40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CP-080263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0039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Introduction of procedure for Messaging Conference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8.1.0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2008-09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CT#41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CP-080465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0041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Clarification of message storage requirement and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8.2.0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2008-09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CT#41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CP-080465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0042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Clarification of playing messaging requirement and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8.2.0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2008-09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CT#41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CP-080465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0044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Improvement of Floor control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8.2.0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2008-12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CT#42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CP-080694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0045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Remove Editor's Note on Message File Format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8.3.0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2009-12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Update to Rel-9 version (MCC)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9.0.0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2010-12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CT#50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CP-100685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0048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Support of ECN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10.0.0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2011-03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CT#51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CP-110058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0049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ECN Support in Mp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10.1.0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2011-06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CT#52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CP-110368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0050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Adding ECN IEs to Connection Point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10.2.0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2011-12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CT#54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CP-110789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0051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ECN Improvements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10.3.0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2012-06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CT#56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CP-120226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0055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Reference update: draft-ietf-avtcore-ecn-for-rtp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10.4.0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2012-11</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Change history table corrected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11.0.1</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2012-12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CT#58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CP-120723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0059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Reference update: RFC 6679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11.1.0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2012-12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CT#58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CP-120734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0060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Additional Text for Support of Multimedia Priority Service (MPS) over</w:t>
            </w:r>
          </w:p>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Mp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11.1.0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2013-09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CP-130452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0061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Introduction of support for Coordination of Video Orientation (CVO)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12.0.0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2013-09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0062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Introduction of support for Generic Image Attribute/signalling of image size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12.0.0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2013-12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0063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CVO handling in MRF</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12.1.0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2013-12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0067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Correction of CVO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12.1.0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2013-12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0064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Usage of generic image attributes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12.1.0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2013-12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0068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Correction of Image Size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12.1.0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CP-140248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0069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 xml:space="preserve">ICE support </w:t>
            </w:r>
            <w:r w:rsidRPr="00145D10">
              <w:rPr>
                <w:rFonts w:ascii="Arial" w:hAnsi="Arial" w:hint="eastAsia"/>
                <w:snapToGrid w:val="0"/>
                <w:color w:val="000000"/>
                <w:sz w:val="16"/>
              </w:rPr>
              <w:t xml:space="preserve">for MRF </w:t>
            </w:r>
            <w:r w:rsidRPr="00145D10">
              <w:rPr>
                <w:rFonts w:ascii="Arial" w:hAnsi="Arial"/>
                <w:snapToGrid w:val="0"/>
                <w:color w:val="000000"/>
                <w:sz w:val="16"/>
              </w:rPr>
              <w:t xml:space="preserve">in </w:t>
            </w:r>
            <w:r w:rsidRPr="00145D10">
              <w:rPr>
                <w:rFonts w:ascii="Arial" w:hAnsi="Arial" w:hint="eastAsia"/>
                <w:snapToGrid w:val="0"/>
                <w:color w:val="000000"/>
                <w:sz w:val="16"/>
              </w:rPr>
              <w:t>Mp</w:t>
            </w:r>
            <w:r w:rsidRPr="00145D10">
              <w:rPr>
                <w:rFonts w:ascii="Arial" w:hAnsi="Arial"/>
                <w:snapToGrid w:val="0"/>
                <w:color w:val="000000"/>
                <w:sz w:val="16"/>
              </w:rPr>
              <w:t xml:space="preserve">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12.2.0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2014-09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0070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Mp requirements for e2e media security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12.3.0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0074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Generic procedure to support session based messaging (MSRP)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12.4.0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0075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TCP bearer connection control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12.4.0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0076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E2e media security procedures for TCP based media (MSRP, BFCP) using TLS and KMS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12.4.0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CP-140788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0077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Adding support for EVS codec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12.4.0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2015-03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CT#67</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CP-150030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0078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TLS session renegotiation on the Mp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12.5.0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2015-03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CT#67</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CP-150026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0079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hint="eastAsia"/>
                <w:snapToGrid w:val="0"/>
                <w:color w:val="000000"/>
                <w:sz w:val="16"/>
              </w:rPr>
              <w:t>S</w:t>
            </w:r>
            <w:r w:rsidRPr="00145D10">
              <w:rPr>
                <w:rFonts w:ascii="Arial" w:hAnsi="Arial"/>
                <w:snapToGrid w:val="0"/>
                <w:color w:val="000000"/>
                <w:sz w:val="16"/>
              </w:rPr>
              <w:t>upport of CLUE bearer level signalling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12.5.0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2015-03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CT#67</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CP-150026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0080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hint="eastAsia"/>
                <w:snapToGrid w:val="0"/>
                <w:color w:val="000000"/>
                <w:sz w:val="16"/>
              </w:rPr>
              <w:t>CLUE carriage over Mp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12.5.0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2015-06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CP-150259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0081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hint="eastAsia"/>
                <w:snapToGrid w:val="0"/>
                <w:color w:val="000000"/>
                <w:sz w:val="16"/>
              </w:rPr>
            </w:pPr>
            <w:r w:rsidRPr="00145D10">
              <w:rPr>
                <w:rFonts w:ascii="Arial" w:hAnsi="Arial"/>
                <w:snapToGrid w:val="0"/>
                <w:color w:val="000000"/>
                <w:sz w:val="16"/>
              </w:rPr>
              <w:t>EVS corrections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12.6.0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2015-06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CP-150260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0082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hint="eastAsia"/>
                <w:snapToGrid w:val="0"/>
                <w:color w:val="000000"/>
                <w:sz w:val="16"/>
              </w:rPr>
            </w:pPr>
            <w:r w:rsidRPr="00145D10">
              <w:rPr>
                <w:rFonts w:ascii="Arial" w:hAnsi="Arial"/>
                <w:snapToGrid w:val="0"/>
                <w:color w:val="000000"/>
                <w:sz w:val="16"/>
              </w:rPr>
              <w:t>Bearer Termination in ICE Acknowledgements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12.6.0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2015-06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CP-150255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0083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hint="eastAsia"/>
                <w:snapToGrid w:val="0"/>
                <w:color w:val="000000"/>
                <w:sz w:val="16"/>
              </w:rPr>
            </w:pPr>
            <w:r w:rsidRPr="00145D10">
              <w:rPr>
                <w:rFonts w:ascii="Arial" w:hAnsi="Arial"/>
                <w:snapToGrid w:val="0"/>
                <w:color w:val="000000"/>
                <w:sz w:val="16"/>
              </w:rPr>
              <w:t>IETF Updates on IMS Telepresenc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12.6.0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2015-06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CP-150258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0084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hint="eastAsia"/>
                <w:snapToGrid w:val="0"/>
                <w:color w:val="000000"/>
                <w:sz w:val="16"/>
              </w:rPr>
            </w:pPr>
            <w:r w:rsidRPr="00145D10">
              <w:rPr>
                <w:rFonts w:ascii="Arial" w:hAnsi="Arial"/>
                <w:snapToGrid w:val="0"/>
                <w:color w:val="000000"/>
                <w:sz w:val="16"/>
              </w:rPr>
              <w:t>3GPP TLS profile reference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12.6.0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CP-150755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Reference update: IETF drafts</w:t>
            </w:r>
          </w:p>
        </w:tc>
        <w:tc>
          <w:tcPr>
            <w:tcW w:w="567" w:type="dxa"/>
            <w:tcBorders>
              <w:top w:val="single" w:sz="4" w:space="0" w:color="auto"/>
              <w:left w:val="nil"/>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12.7.0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6</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Support of SDP capability negotiation</w:t>
            </w:r>
          </w:p>
        </w:tc>
        <w:tc>
          <w:tcPr>
            <w:tcW w:w="567" w:type="dxa"/>
            <w:tcBorders>
              <w:top w:val="single" w:sz="4" w:space="0" w:color="auto"/>
              <w:left w:val="nil"/>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13.0.0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lastRenderedPageBreak/>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CP-150783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6</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Support for Video Enhancements by Region-of-Interest Information Signalling</w:t>
            </w:r>
          </w:p>
        </w:tc>
        <w:tc>
          <w:tcPr>
            <w:tcW w:w="567" w:type="dxa"/>
            <w:tcBorders>
              <w:top w:val="single" w:sz="4" w:space="0" w:color="auto"/>
              <w:left w:val="nil"/>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13.0.0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2016-03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CT#71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Corrections to EVS AMR-WB IO mode-change-capability MIME parameter handling</w:t>
            </w:r>
          </w:p>
        </w:tc>
        <w:tc>
          <w:tcPr>
            <w:tcW w:w="567" w:type="dxa"/>
            <w:tcBorders>
              <w:top w:val="single" w:sz="4" w:space="0" w:color="auto"/>
              <w:left w:val="nil"/>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13.1.0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2016-03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CT#71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CP-160048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0090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Removal of references to TS 26.235</w:t>
            </w:r>
          </w:p>
        </w:tc>
        <w:tc>
          <w:tcPr>
            <w:tcW w:w="567" w:type="dxa"/>
            <w:tcBorders>
              <w:top w:val="single" w:sz="4" w:space="0" w:color="auto"/>
              <w:left w:val="nil"/>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13.1.0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2016-03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CT#71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Support of enhanced bandwidth negotiation mechanism for MTSI sessions</w:t>
            </w:r>
          </w:p>
        </w:tc>
        <w:tc>
          <w:tcPr>
            <w:tcW w:w="567" w:type="dxa"/>
            <w:tcBorders>
              <w:top w:val="single" w:sz="4" w:space="0" w:color="auto"/>
              <w:left w:val="nil"/>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13.1.0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2016-06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CT#72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CP-160229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0094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Rate adaptation clarification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13.2.0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2016-06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CT#72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CP-160229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0095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Clarifications related to the rate adaptation for media endpoints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13.2.0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2016-07</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Version number number corrected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13.2.1</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0098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Handling of dtx and dtx-recv MIME parameters in SDP offer/answer</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13.3.0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0105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RFC 4572 obsoleted by draft-ietf-mmusic-4572-update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13.4.0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0109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Reference update: RFC 8122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13.5.0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CP-171013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0112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Reference update: draft-ietf-clue-datachannel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13.5.0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CP-171014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0116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Reference update: draft-ietf-mmusic-sctp-sdp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13.5.0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CT#78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0120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Reference update: draft-ietf-mmusic-dtls-sdp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13.6.0</w:t>
            </w:r>
          </w:p>
        </w:tc>
      </w:tr>
      <w:tr w:rsidR="00145D10" w:rsidRPr="00145D10" w:rsidTr="00145D1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2020-12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CT#90e</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0125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hAnsi="Arial"/>
                <w:snapToGrid w:val="0"/>
                <w:color w:val="000000"/>
                <w:sz w:val="16"/>
              </w:rPr>
            </w:pPr>
            <w:r w:rsidRPr="00145D10">
              <w:rPr>
                <w:rFonts w:ascii="Arial" w:hAnsi="Arial" w:cs="Arial"/>
                <w:sz w:val="16"/>
                <w:szCs w:val="16"/>
                <w:lang w:eastAsia="en-GB"/>
              </w:rPr>
              <w:t>Reference update: telepresence related IETF drafts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13.7.0</w:t>
            </w:r>
          </w:p>
        </w:tc>
      </w:tr>
    </w:tbl>
    <w:p w:rsidR="00080512" w:rsidRDefault="00080512" w:rsidP="00880CE5"/>
    <w:sectPr w:rsidR="00080512">
      <w:headerReference w:type="default" r:id="rId157"/>
      <w:footerReference w:type="default" r:id="rId1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2344A" w:rsidRDefault="0072344A">
      <w:r>
        <w:separator/>
      </w:r>
    </w:p>
  </w:endnote>
  <w:endnote w:type="continuationSeparator" w:id="0">
    <w:p w:rsidR="0072344A" w:rsidRDefault="007234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rebuchet MS">
    <w:panose1 w:val="020B0603020202020204"/>
    <w:charset w:val="00"/>
    <w:family w:val="swiss"/>
    <w:pitch w:val="variable"/>
    <w:sig w:usb0="00000687" w:usb1="00000000" w:usb2="00000000" w:usb3="00000000" w:csb0="0000009F" w:csb1="00000000"/>
  </w:font>
  <w:font w:name="Geneva">
    <w:altName w:val="Arial"/>
    <w:charset w:val="00"/>
    <w:family w:val="auto"/>
    <w:pitch w:val="default"/>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45D10" w:rsidRDefault="00145D1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2344A" w:rsidRDefault="0072344A">
      <w:r>
        <w:separator/>
      </w:r>
    </w:p>
  </w:footnote>
  <w:footnote w:type="continuationSeparator" w:id="0">
    <w:p w:rsidR="0072344A" w:rsidRDefault="007234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45D10" w:rsidRDefault="00145D1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A1ED9">
      <w:rPr>
        <w:rFonts w:ascii="Arial" w:hAnsi="Arial" w:cs="Arial"/>
        <w:b/>
        <w:noProof/>
        <w:sz w:val="18"/>
        <w:szCs w:val="18"/>
      </w:rPr>
      <w:t>3GPP TS 23.333 V13.7.0 (2020-12)</w:t>
    </w:r>
    <w:r>
      <w:rPr>
        <w:rFonts w:ascii="Arial" w:hAnsi="Arial" w:cs="Arial"/>
        <w:b/>
        <w:sz w:val="18"/>
        <w:szCs w:val="18"/>
      </w:rPr>
      <w:fldChar w:fldCharType="end"/>
    </w:r>
  </w:p>
  <w:p w:rsidR="00145D10" w:rsidRDefault="00145D1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145D10" w:rsidRDefault="00145D1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A1ED9">
      <w:rPr>
        <w:rFonts w:ascii="Arial" w:hAnsi="Arial" w:cs="Arial"/>
        <w:b/>
        <w:noProof/>
        <w:sz w:val="18"/>
        <w:szCs w:val="18"/>
      </w:rPr>
      <w:t>Release 13</w:t>
    </w:r>
    <w:r>
      <w:rPr>
        <w:rFonts w:ascii="Arial" w:hAnsi="Arial" w:cs="Arial"/>
        <w:b/>
        <w:sz w:val="18"/>
        <w:szCs w:val="18"/>
      </w:rPr>
      <w:fldChar w:fldCharType="end"/>
    </w:r>
  </w:p>
  <w:p w:rsidR="00145D10" w:rsidRDefault="00145D1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2A54F1"/>
    <w:multiLevelType w:val="multilevel"/>
    <w:tmpl w:val="F3102DFE"/>
    <w:lvl w:ilvl="0">
      <w:start w:val="5"/>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D40D55"/>
    <w:multiLevelType w:val="hybridMultilevel"/>
    <w:tmpl w:val="AD22847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74C2CAA"/>
    <w:multiLevelType w:val="hybridMultilevel"/>
    <w:tmpl w:val="210C0ED8"/>
    <w:lvl w:ilvl="0" w:tplc="62C6C662">
      <w:start w:val="1"/>
      <w:numFmt w:val="decimal"/>
      <w:lvlText w:val="%1."/>
      <w:lvlJc w:val="left"/>
      <w:pPr>
        <w:tabs>
          <w:tab w:val="num" w:pos="1080"/>
        </w:tabs>
        <w:ind w:left="1080" w:hanging="72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 w15:restartNumberingAfterBreak="0">
    <w:nsid w:val="08491B57"/>
    <w:multiLevelType w:val="multilevel"/>
    <w:tmpl w:val="F3102DFE"/>
    <w:lvl w:ilvl="0">
      <w:start w:val="5"/>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6" w15:restartNumberingAfterBreak="0">
    <w:nsid w:val="09DA139A"/>
    <w:multiLevelType w:val="hybridMultilevel"/>
    <w:tmpl w:val="6F4C51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AD36424"/>
    <w:multiLevelType w:val="singleLevel"/>
    <w:tmpl w:val="E9C00184"/>
    <w:lvl w:ilvl="0">
      <w:start w:val="1"/>
      <w:numFmt w:val="decimal"/>
      <w:lvlText w:val="%1)"/>
      <w:legacy w:legacy="1" w:legacySpace="0" w:legacyIndent="283"/>
      <w:lvlJc w:val="left"/>
      <w:pPr>
        <w:ind w:left="850" w:hanging="283"/>
      </w:pPr>
    </w:lvl>
  </w:abstractNum>
  <w:abstractNum w:abstractNumId="8" w15:restartNumberingAfterBreak="0">
    <w:nsid w:val="121A2AB2"/>
    <w:multiLevelType w:val="multilevel"/>
    <w:tmpl w:val="734809C4"/>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9" w15:restartNumberingAfterBreak="0">
    <w:nsid w:val="13711187"/>
    <w:multiLevelType w:val="hybridMultilevel"/>
    <w:tmpl w:val="51DE260E"/>
    <w:lvl w:ilvl="0" w:tplc="CA024D48">
      <w:start w:val="4"/>
      <w:numFmt w:val="decimal"/>
      <w:lvlText w:val="%1"/>
      <w:lvlJc w:val="left"/>
      <w:pPr>
        <w:tabs>
          <w:tab w:val="num" w:pos="435"/>
        </w:tabs>
        <w:ind w:left="435" w:hanging="43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15:restartNumberingAfterBreak="0">
    <w:nsid w:val="1D741996"/>
    <w:multiLevelType w:val="hybridMultilevel"/>
    <w:tmpl w:val="17E4DFD2"/>
    <w:lvl w:ilvl="0" w:tplc="0407000F">
      <w:start w:val="1"/>
      <w:numFmt w:val="decimal"/>
      <w:lvlText w:val="%1."/>
      <w:lvlJc w:val="left"/>
      <w:pPr>
        <w:tabs>
          <w:tab w:val="num" w:pos="720"/>
        </w:tabs>
        <w:ind w:left="720" w:hanging="360"/>
      </w:pPr>
    </w:lvl>
    <w:lvl w:ilvl="1" w:tplc="4378A94A">
      <w:start w:val="1"/>
      <w:numFmt w:val="lowerLetter"/>
      <w:lvlText w:val="%2)"/>
      <w:lvlJc w:val="left"/>
      <w:pPr>
        <w:tabs>
          <w:tab w:val="num" w:pos="360"/>
        </w:tabs>
        <w:ind w:left="36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15:restartNumberingAfterBreak="0">
    <w:nsid w:val="1ECC3D85"/>
    <w:multiLevelType w:val="hybridMultilevel"/>
    <w:tmpl w:val="74CA0922"/>
    <w:lvl w:ilvl="0" w:tplc="A07EAF88">
      <w:start w:val="1"/>
      <w:numFmt w:val="bullet"/>
      <w:lvlText w:val="-"/>
      <w:lvlJc w:val="left"/>
      <w:pPr>
        <w:tabs>
          <w:tab w:val="num" w:pos="0"/>
        </w:tabs>
        <w:ind w:left="567" w:hanging="283"/>
      </w:pPr>
      <w:rPr>
        <w:rFonts w:ascii="Arial"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0631BA3"/>
    <w:multiLevelType w:val="hybridMultilevel"/>
    <w:tmpl w:val="7E28312E"/>
    <w:lvl w:ilvl="0" w:tplc="A5C609D4">
      <w:start w:val="4"/>
      <w:numFmt w:val="decimal"/>
      <w:lvlText w:val="%1."/>
      <w:lvlJc w:val="left"/>
      <w:pPr>
        <w:tabs>
          <w:tab w:val="num" w:pos="644"/>
        </w:tabs>
        <w:ind w:left="644" w:hanging="360"/>
      </w:pPr>
      <w:rPr>
        <w:rFonts w:eastAsia="SimSun"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3" w15:restartNumberingAfterBreak="0">
    <w:nsid w:val="2CAB5FBA"/>
    <w:multiLevelType w:val="hybridMultilevel"/>
    <w:tmpl w:val="1E18D6A8"/>
    <w:lvl w:ilvl="0" w:tplc="04CA085C">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3211661D"/>
    <w:multiLevelType w:val="hybridMultilevel"/>
    <w:tmpl w:val="77207D4A"/>
    <w:lvl w:ilvl="0" w:tplc="D228E590">
      <w:numFmt w:val="bullet"/>
      <w:lvlText w:val="-"/>
      <w:lvlJc w:val="left"/>
      <w:pPr>
        <w:tabs>
          <w:tab w:val="num" w:pos="644"/>
        </w:tabs>
        <w:ind w:left="644" w:hanging="360"/>
      </w:pPr>
      <w:rPr>
        <w:rFonts w:ascii="Times New Roman" w:eastAsia="SimSu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33A0464D"/>
    <w:multiLevelType w:val="multilevel"/>
    <w:tmpl w:val="BF3ABC02"/>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5"/>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6" w15:restartNumberingAfterBreak="0">
    <w:nsid w:val="35C80964"/>
    <w:multiLevelType w:val="hybridMultilevel"/>
    <w:tmpl w:val="E9C00184"/>
    <w:lvl w:ilvl="0" w:tplc="FFFFFFFF">
      <w:start w:val="1"/>
      <w:numFmt w:val="decimal"/>
      <w:pStyle w:val="B1"/>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3AB86B88"/>
    <w:multiLevelType w:val="hybridMultilevel"/>
    <w:tmpl w:val="3FF86E3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3AF211DA"/>
    <w:multiLevelType w:val="hybridMultilevel"/>
    <w:tmpl w:val="04E8703A"/>
    <w:lvl w:ilvl="0" w:tplc="332C7FF8">
      <w:start w:val="1"/>
      <w:numFmt w:val="bullet"/>
      <w:lvlText w:val="-"/>
      <w:lvlJc w:val="left"/>
      <w:pPr>
        <w:tabs>
          <w:tab w:val="num" w:pos="420"/>
        </w:tabs>
        <w:ind w:left="420" w:hanging="420"/>
      </w:pPr>
      <w:rPr>
        <w:rFonts w:ascii="Trebuchet MS" w:hAnsi="Trebuchet MS"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19" w15:restartNumberingAfterBreak="0">
    <w:nsid w:val="469638A6"/>
    <w:multiLevelType w:val="hybridMultilevel"/>
    <w:tmpl w:val="FFA63C44"/>
    <w:lvl w:ilvl="0" w:tplc="89D41BC2">
      <w:start w:val="1"/>
      <w:numFmt w:val="bullet"/>
      <w:lvlText w:val=""/>
      <w:lvlJc w:val="left"/>
      <w:pPr>
        <w:tabs>
          <w:tab w:val="num" w:pos="1080"/>
        </w:tabs>
        <w:ind w:left="1080" w:hanging="360"/>
      </w:pPr>
      <w:rPr>
        <w:rFonts w:ascii="Symbol" w:hAnsi="Symbol" w:hint="default"/>
      </w:rPr>
    </w:lvl>
    <w:lvl w:ilvl="1" w:tplc="04090003" w:tentative="1">
      <w:start w:val="1"/>
      <w:numFmt w:val="bullet"/>
      <w:lvlText w:val=""/>
      <w:lvlJc w:val="left"/>
      <w:pPr>
        <w:tabs>
          <w:tab w:val="num" w:pos="1560"/>
        </w:tabs>
        <w:ind w:left="1560" w:hanging="420"/>
      </w:pPr>
      <w:rPr>
        <w:rFonts w:ascii="Wingdings" w:hAnsi="Wingdings" w:hint="default"/>
      </w:rPr>
    </w:lvl>
    <w:lvl w:ilvl="2" w:tplc="04090005" w:tentative="1">
      <w:start w:val="1"/>
      <w:numFmt w:val="bullet"/>
      <w:lvlText w:val=""/>
      <w:lvlJc w:val="left"/>
      <w:pPr>
        <w:tabs>
          <w:tab w:val="num" w:pos="1980"/>
        </w:tabs>
        <w:ind w:left="1980" w:hanging="420"/>
      </w:pPr>
      <w:rPr>
        <w:rFonts w:ascii="Wingdings" w:hAnsi="Wingdings" w:hint="default"/>
      </w:rPr>
    </w:lvl>
    <w:lvl w:ilvl="3" w:tplc="04090001" w:tentative="1">
      <w:start w:val="1"/>
      <w:numFmt w:val="bullet"/>
      <w:lvlText w:val=""/>
      <w:lvlJc w:val="left"/>
      <w:pPr>
        <w:tabs>
          <w:tab w:val="num" w:pos="2400"/>
        </w:tabs>
        <w:ind w:left="2400" w:hanging="420"/>
      </w:pPr>
      <w:rPr>
        <w:rFonts w:ascii="Wingdings" w:hAnsi="Wingdings" w:hint="default"/>
      </w:rPr>
    </w:lvl>
    <w:lvl w:ilvl="4" w:tplc="04090003" w:tentative="1">
      <w:start w:val="1"/>
      <w:numFmt w:val="bullet"/>
      <w:lvlText w:val=""/>
      <w:lvlJc w:val="left"/>
      <w:pPr>
        <w:tabs>
          <w:tab w:val="num" w:pos="2820"/>
        </w:tabs>
        <w:ind w:left="2820" w:hanging="420"/>
      </w:pPr>
      <w:rPr>
        <w:rFonts w:ascii="Wingdings" w:hAnsi="Wingdings" w:hint="default"/>
      </w:rPr>
    </w:lvl>
    <w:lvl w:ilvl="5" w:tplc="04090005" w:tentative="1">
      <w:start w:val="1"/>
      <w:numFmt w:val="bullet"/>
      <w:lvlText w:val=""/>
      <w:lvlJc w:val="left"/>
      <w:pPr>
        <w:tabs>
          <w:tab w:val="num" w:pos="3240"/>
        </w:tabs>
        <w:ind w:left="3240" w:hanging="420"/>
      </w:pPr>
      <w:rPr>
        <w:rFonts w:ascii="Wingdings" w:hAnsi="Wingdings" w:hint="default"/>
      </w:rPr>
    </w:lvl>
    <w:lvl w:ilvl="6" w:tplc="04090001" w:tentative="1">
      <w:start w:val="1"/>
      <w:numFmt w:val="bullet"/>
      <w:lvlText w:val=""/>
      <w:lvlJc w:val="left"/>
      <w:pPr>
        <w:tabs>
          <w:tab w:val="num" w:pos="3660"/>
        </w:tabs>
        <w:ind w:left="3660" w:hanging="420"/>
      </w:pPr>
      <w:rPr>
        <w:rFonts w:ascii="Wingdings" w:hAnsi="Wingdings" w:hint="default"/>
      </w:rPr>
    </w:lvl>
    <w:lvl w:ilvl="7" w:tplc="04090003" w:tentative="1">
      <w:start w:val="1"/>
      <w:numFmt w:val="bullet"/>
      <w:lvlText w:val=""/>
      <w:lvlJc w:val="left"/>
      <w:pPr>
        <w:tabs>
          <w:tab w:val="num" w:pos="4080"/>
        </w:tabs>
        <w:ind w:left="4080" w:hanging="420"/>
      </w:pPr>
      <w:rPr>
        <w:rFonts w:ascii="Wingdings" w:hAnsi="Wingdings" w:hint="default"/>
      </w:rPr>
    </w:lvl>
    <w:lvl w:ilvl="8" w:tplc="04090005" w:tentative="1">
      <w:start w:val="1"/>
      <w:numFmt w:val="bullet"/>
      <w:lvlText w:val=""/>
      <w:lvlJc w:val="left"/>
      <w:pPr>
        <w:tabs>
          <w:tab w:val="num" w:pos="4500"/>
        </w:tabs>
        <w:ind w:left="4500" w:hanging="420"/>
      </w:pPr>
      <w:rPr>
        <w:rFonts w:ascii="Wingdings" w:hAnsi="Wingdings" w:hint="default"/>
      </w:rPr>
    </w:lvl>
  </w:abstractNum>
  <w:abstractNum w:abstractNumId="20" w15:restartNumberingAfterBreak="0">
    <w:nsid w:val="47511F26"/>
    <w:multiLevelType w:val="hybridMultilevel"/>
    <w:tmpl w:val="32E26CF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B3B50C3"/>
    <w:multiLevelType w:val="hybridMultilevel"/>
    <w:tmpl w:val="1F2C3F4C"/>
    <w:lvl w:ilvl="0" w:tplc="332C7FF8">
      <w:start w:val="1"/>
      <w:numFmt w:val="bullet"/>
      <w:lvlText w:val="-"/>
      <w:lvlJc w:val="left"/>
      <w:pPr>
        <w:tabs>
          <w:tab w:val="num" w:pos="820"/>
        </w:tabs>
        <w:ind w:left="820" w:hanging="420"/>
      </w:pPr>
      <w:rPr>
        <w:rFonts w:ascii="Trebuchet MS" w:hAnsi="Trebuchet MS" w:hint="default"/>
      </w:rPr>
    </w:lvl>
    <w:lvl w:ilvl="1" w:tplc="04090003" w:tentative="1">
      <w:start w:val="1"/>
      <w:numFmt w:val="bullet"/>
      <w:lvlText w:val=""/>
      <w:lvlJc w:val="left"/>
      <w:pPr>
        <w:tabs>
          <w:tab w:val="num" w:pos="1240"/>
        </w:tabs>
        <w:ind w:left="1240" w:hanging="420"/>
      </w:pPr>
      <w:rPr>
        <w:rFonts w:ascii="Wingdings" w:hAnsi="Wingdings" w:hint="default"/>
      </w:rPr>
    </w:lvl>
    <w:lvl w:ilvl="2" w:tplc="04090005" w:tentative="1">
      <w:start w:val="1"/>
      <w:numFmt w:val="bullet"/>
      <w:lvlText w:val=""/>
      <w:lvlJc w:val="left"/>
      <w:pPr>
        <w:tabs>
          <w:tab w:val="num" w:pos="1660"/>
        </w:tabs>
        <w:ind w:left="1660" w:hanging="420"/>
      </w:pPr>
      <w:rPr>
        <w:rFonts w:ascii="Wingdings" w:hAnsi="Wingdings" w:hint="default"/>
      </w:rPr>
    </w:lvl>
    <w:lvl w:ilvl="3" w:tplc="04090001" w:tentative="1">
      <w:start w:val="1"/>
      <w:numFmt w:val="bullet"/>
      <w:lvlText w:val=""/>
      <w:lvlJc w:val="left"/>
      <w:pPr>
        <w:tabs>
          <w:tab w:val="num" w:pos="2080"/>
        </w:tabs>
        <w:ind w:left="2080" w:hanging="420"/>
      </w:pPr>
      <w:rPr>
        <w:rFonts w:ascii="Wingdings" w:hAnsi="Wingdings" w:hint="default"/>
      </w:rPr>
    </w:lvl>
    <w:lvl w:ilvl="4" w:tplc="04090003" w:tentative="1">
      <w:start w:val="1"/>
      <w:numFmt w:val="bullet"/>
      <w:lvlText w:val=""/>
      <w:lvlJc w:val="left"/>
      <w:pPr>
        <w:tabs>
          <w:tab w:val="num" w:pos="2500"/>
        </w:tabs>
        <w:ind w:left="2500" w:hanging="420"/>
      </w:pPr>
      <w:rPr>
        <w:rFonts w:ascii="Wingdings" w:hAnsi="Wingdings" w:hint="default"/>
      </w:rPr>
    </w:lvl>
    <w:lvl w:ilvl="5" w:tplc="04090005" w:tentative="1">
      <w:start w:val="1"/>
      <w:numFmt w:val="bullet"/>
      <w:lvlText w:val=""/>
      <w:lvlJc w:val="left"/>
      <w:pPr>
        <w:tabs>
          <w:tab w:val="num" w:pos="2920"/>
        </w:tabs>
        <w:ind w:left="2920" w:hanging="420"/>
      </w:pPr>
      <w:rPr>
        <w:rFonts w:ascii="Wingdings" w:hAnsi="Wingdings" w:hint="default"/>
      </w:rPr>
    </w:lvl>
    <w:lvl w:ilvl="6" w:tplc="04090001" w:tentative="1">
      <w:start w:val="1"/>
      <w:numFmt w:val="bullet"/>
      <w:lvlText w:val=""/>
      <w:lvlJc w:val="left"/>
      <w:pPr>
        <w:tabs>
          <w:tab w:val="num" w:pos="3340"/>
        </w:tabs>
        <w:ind w:left="3340" w:hanging="420"/>
      </w:pPr>
      <w:rPr>
        <w:rFonts w:ascii="Wingdings" w:hAnsi="Wingdings" w:hint="default"/>
      </w:rPr>
    </w:lvl>
    <w:lvl w:ilvl="7" w:tplc="04090003" w:tentative="1">
      <w:start w:val="1"/>
      <w:numFmt w:val="bullet"/>
      <w:lvlText w:val=""/>
      <w:lvlJc w:val="left"/>
      <w:pPr>
        <w:tabs>
          <w:tab w:val="num" w:pos="3760"/>
        </w:tabs>
        <w:ind w:left="3760" w:hanging="420"/>
      </w:pPr>
      <w:rPr>
        <w:rFonts w:ascii="Wingdings" w:hAnsi="Wingdings" w:hint="default"/>
      </w:rPr>
    </w:lvl>
    <w:lvl w:ilvl="8" w:tplc="04090005" w:tentative="1">
      <w:start w:val="1"/>
      <w:numFmt w:val="bullet"/>
      <w:lvlText w:val=""/>
      <w:lvlJc w:val="left"/>
      <w:pPr>
        <w:tabs>
          <w:tab w:val="num" w:pos="4180"/>
        </w:tabs>
        <w:ind w:left="4180" w:hanging="420"/>
      </w:pPr>
      <w:rPr>
        <w:rFonts w:ascii="Wingdings" w:hAnsi="Wingdings" w:hint="default"/>
      </w:rPr>
    </w:lvl>
  </w:abstractNum>
  <w:abstractNum w:abstractNumId="22" w15:restartNumberingAfterBreak="0">
    <w:nsid w:val="4D711DBB"/>
    <w:multiLevelType w:val="multilevel"/>
    <w:tmpl w:val="972AB1FE"/>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3" w15:restartNumberingAfterBreak="0">
    <w:nsid w:val="53E41D7A"/>
    <w:multiLevelType w:val="hybridMultilevel"/>
    <w:tmpl w:val="F40C3A44"/>
    <w:lvl w:ilvl="0" w:tplc="F8381C52">
      <w:start w:val="1"/>
      <w:numFmt w:val="decimal"/>
      <w:lvlText w:val="%1"/>
      <w:lvlJc w:val="left"/>
      <w:pPr>
        <w:tabs>
          <w:tab w:val="num" w:pos="1140"/>
        </w:tabs>
        <w:ind w:left="1140" w:hanging="114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4" w15:restartNumberingAfterBreak="0">
    <w:nsid w:val="608B7A04"/>
    <w:multiLevelType w:val="multilevel"/>
    <w:tmpl w:val="B0263EEA"/>
    <w:lvl w:ilvl="0">
      <w:start w:val="1"/>
      <w:numFmt w:val="bullet"/>
      <w:lvlText w:val=""/>
      <w:lvlJc w:val="left"/>
      <w:pPr>
        <w:tabs>
          <w:tab w:val="num" w:pos="704"/>
        </w:tabs>
        <w:ind w:left="704" w:hanging="420"/>
      </w:pPr>
      <w:rPr>
        <w:rFonts w:ascii="Wingdings" w:hAnsi="Wingdings" w:hint="default"/>
      </w:rPr>
    </w:lvl>
    <w:lvl w:ilvl="1">
      <w:start w:val="1"/>
      <w:numFmt w:val="bullet"/>
      <w:lvlText w:val=""/>
      <w:lvlJc w:val="left"/>
      <w:pPr>
        <w:tabs>
          <w:tab w:val="num" w:pos="1124"/>
        </w:tabs>
        <w:ind w:left="1124" w:hanging="420"/>
      </w:pPr>
      <w:rPr>
        <w:rFonts w:ascii="Wingdings" w:hAnsi="Wingdings" w:hint="default"/>
      </w:rPr>
    </w:lvl>
    <w:lvl w:ilvl="2">
      <w:start w:val="1"/>
      <w:numFmt w:val="bullet"/>
      <w:lvlText w:val=""/>
      <w:lvlJc w:val="left"/>
      <w:pPr>
        <w:tabs>
          <w:tab w:val="num" w:pos="1544"/>
        </w:tabs>
        <w:ind w:left="1544" w:hanging="420"/>
      </w:pPr>
      <w:rPr>
        <w:rFonts w:ascii="Wingdings" w:hAnsi="Wingdings" w:hint="default"/>
      </w:rPr>
    </w:lvl>
    <w:lvl w:ilvl="3">
      <w:start w:val="1"/>
      <w:numFmt w:val="bullet"/>
      <w:lvlText w:val=""/>
      <w:lvlJc w:val="left"/>
      <w:pPr>
        <w:tabs>
          <w:tab w:val="num" w:pos="1964"/>
        </w:tabs>
        <w:ind w:left="1964" w:hanging="420"/>
      </w:pPr>
      <w:rPr>
        <w:rFonts w:ascii="Wingdings" w:hAnsi="Wingdings" w:hint="default"/>
      </w:rPr>
    </w:lvl>
    <w:lvl w:ilvl="4">
      <w:start w:val="1"/>
      <w:numFmt w:val="bullet"/>
      <w:lvlText w:val=""/>
      <w:lvlJc w:val="left"/>
      <w:pPr>
        <w:tabs>
          <w:tab w:val="num" w:pos="2384"/>
        </w:tabs>
        <w:ind w:left="2384" w:hanging="420"/>
      </w:pPr>
      <w:rPr>
        <w:rFonts w:ascii="Wingdings" w:hAnsi="Wingdings" w:hint="default"/>
      </w:rPr>
    </w:lvl>
    <w:lvl w:ilvl="5">
      <w:start w:val="1"/>
      <w:numFmt w:val="bullet"/>
      <w:lvlText w:val=""/>
      <w:lvlJc w:val="left"/>
      <w:pPr>
        <w:tabs>
          <w:tab w:val="num" w:pos="2804"/>
        </w:tabs>
        <w:ind w:left="2804" w:hanging="420"/>
      </w:pPr>
      <w:rPr>
        <w:rFonts w:ascii="Wingdings" w:hAnsi="Wingdings" w:hint="default"/>
      </w:rPr>
    </w:lvl>
    <w:lvl w:ilvl="6">
      <w:start w:val="1"/>
      <w:numFmt w:val="bullet"/>
      <w:lvlText w:val=""/>
      <w:lvlJc w:val="left"/>
      <w:pPr>
        <w:tabs>
          <w:tab w:val="num" w:pos="3224"/>
        </w:tabs>
        <w:ind w:left="3224" w:hanging="420"/>
      </w:pPr>
      <w:rPr>
        <w:rFonts w:ascii="Wingdings" w:hAnsi="Wingdings" w:hint="default"/>
      </w:rPr>
    </w:lvl>
    <w:lvl w:ilvl="7">
      <w:start w:val="1"/>
      <w:numFmt w:val="bullet"/>
      <w:lvlText w:val=""/>
      <w:lvlJc w:val="left"/>
      <w:pPr>
        <w:tabs>
          <w:tab w:val="num" w:pos="3644"/>
        </w:tabs>
        <w:ind w:left="3644" w:hanging="420"/>
      </w:pPr>
      <w:rPr>
        <w:rFonts w:ascii="Wingdings" w:hAnsi="Wingdings" w:hint="default"/>
      </w:rPr>
    </w:lvl>
    <w:lvl w:ilvl="8">
      <w:start w:val="1"/>
      <w:numFmt w:val="bullet"/>
      <w:lvlText w:val=""/>
      <w:lvlJc w:val="left"/>
      <w:pPr>
        <w:tabs>
          <w:tab w:val="num" w:pos="4064"/>
        </w:tabs>
        <w:ind w:left="4064" w:hanging="420"/>
      </w:pPr>
      <w:rPr>
        <w:rFonts w:ascii="Wingdings" w:hAnsi="Wingdings" w:hint="default"/>
      </w:rPr>
    </w:lvl>
  </w:abstractNum>
  <w:abstractNum w:abstractNumId="25" w15:restartNumberingAfterBreak="0">
    <w:nsid w:val="62FA5738"/>
    <w:multiLevelType w:val="hybridMultilevel"/>
    <w:tmpl w:val="B0263EEA"/>
    <w:lvl w:ilvl="0" w:tplc="0409000B">
      <w:start w:val="1"/>
      <w:numFmt w:val="bullet"/>
      <w:lvlText w:val=""/>
      <w:lvlJc w:val="left"/>
      <w:pPr>
        <w:tabs>
          <w:tab w:val="num" w:pos="704"/>
        </w:tabs>
        <w:ind w:left="704" w:hanging="420"/>
      </w:pPr>
      <w:rPr>
        <w:rFonts w:ascii="Wingdings" w:hAnsi="Wingdings"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016972"/>
    <w:multiLevelType w:val="multilevel"/>
    <w:tmpl w:val="89C4BD06"/>
    <w:lvl w:ilvl="0">
      <w:start w:val="6"/>
      <w:numFmt w:val="decimal"/>
      <w:lvlText w:val="%1"/>
      <w:lvlJc w:val="left"/>
      <w:pPr>
        <w:tabs>
          <w:tab w:val="num" w:pos="1425"/>
        </w:tabs>
        <w:ind w:left="1425" w:hanging="1425"/>
      </w:pPr>
      <w:rPr>
        <w:rFonts w:eastAsia="Times New Roman" w:hint="default"/>
      </w:rPr>
    </w:lvl>
    <w:lvl w:ilvl="1">
      <w:start w:val="2"/>
      <w:numFmt w:val="decimal"/>
      <w:lvlText w:val="%1.%2"/>
      <w:lvlJc w:val="left"/>
      <w:pPr>
        <w:tabs>
          <w:tab w:val="num" w:pos="1425"/>
        </w:tabs>
        <w:ind w:left="1425" w:hanging="1425"/>
      </w:pPr>
      <w:rPr>
        <w:rFonts w:eastAsia="Times New Roman" w:hint="default"/>
      </w:rPr>
    </w:lvl>
    <w:lvl w:ilvl="2">
      <w:start w:val="1"/>
      <w:numFmt w:val="decimal"/>
      <w:lvlText w:val="%1.%2.%3"/>
      <w:lvlJc w:val="left"/>
      <w:pPr>
        <w:tabs>
          <w:tab w:val="num" w:pos="1425"/>
        </w:tabs>
        <w:ind w:left="1425" w:hanging="1425"/>
      </w:pPr>
      <w:rPr>
        <w:rFonts w:eastAsia="Times New Roman" w:hint="default"/>
      </w:rPr>
    </w:lvl>
    <w:lvl w:ilvl="3">
      <w:start w:val="2"/>
      <w:numFmt w:val="decimal"/>
      <w:lvlText w:val="%1.%2.%3.%4"/>
      <w:lvlJc w:val="left"/>
      <w:pPr>
        <w:tabs>
          <w:tab w:val="num" w:pos="1425"/>
        </w:tabs>
        <w:ind w:left="1425" w:hanging="1425"/>
      </w:pPr>
      <w:rPr>
        <w:rFonts w:eastAsia="Times New Roman" w:hint="default"/>
      </w:rPr>
    </w:lvl>
    <w:lvl w:ilvl="4">
      <w:start w:val="1"/>
      <w:numFmt w:val="decimal"/>
      <w:lvlText w:val="%1.%2.%3.%4.%5"/>
      <w:lvlJc w:val="left"/>
      <w:pPr>
        <w:tabs>
          <w:tab w:val="num" w:pos="1425"/>
        </w:tabs>
        <w:ind w:left="1425" w:hanging="1425"/>
      </w:pPr>
      <w:rPr>
        <w:rFonts w:eastAsia="Times New Roman" w:hint="default"/>
      </w:rPr>
    </w:lvl>
    <w:lvl w:ilvl="5">
      <w:start w:val="1"/>
      <w:numFmt w:val="decimal"/>
      <w:lvlText w:val="%1.%2.%3.%4.%5.%6"/>
      <w:lvlJc w:val="left"/>
      <w:pPr>
        <w:tabs>
          <w:tab w:val="num" w:pos="1425"/>
        </w:tabs>
        <w:ind w:left="1425" w:hanging="1425"/>
      </w:pPr>
      <w:rPr>
        <w:rFonts w:eastAsia="Times New Roman" w:hint="default"/>
      </w:rPr>
    </w:lvl>
    <w:lvl w:ilvl="6">
      <w:start w:val="1"/>
      <w:numFmt w:val="decimal"/>
      <w:lvlText w:val="%1.%2.%3.%4.%5.%6.%7"/>
      <w:lvlJc w:val="left"/>
      <w:pPr>
        <w:tabs>
          <w:tab w:val="num" w:pos="1425"/>
        </w:tabs>
        <w:ind w:left="1425" w:hanging="1425"/>
      </w:pPr>
      <w:rPr>
        <w:rFonts w:eastAsia="Times New Roman" w:hint="default"/>
      </w:rPr>
    </w:lvl>
    <w:lvl w:ilvl="7">
      <w:start w:val="1"/>
      <w:numFmt w:val="decimal"/>
      <w:lvlText w:val="%1.%2.%3.%4.%5.%6.%7.%8"/>
      <w:lvlJc w:val="left"/>
      <w:pPr>
        <w:tabs>
          <w:tab w:val="num" w:pos="1440"/>
        </w:tabs>
        <w:ind w:left="1440" w:hanging="1440"/>
      </w:pPr>
      <w:rPr>
        <w:rFonts w:eastAsia="Times New Roman" w:hint="default"/>
      </w:rPr>
    </w:lvl>
    <w:lvl w:ilvl="8">
      <w:start w:val="1"/>
      <w:numFmt w:val="decimal"/>
      <w:lvlText w:val="%1.%2.%3.%4.%5.%6.%7.%8.%9"/>
      <w:lvlJc w:val="left"/>
      <w:pPr>
        <w:tabs>
          <w:tab w:val="num" w:pos="1440"/>
        </w:tabs>
        <w:ind w:left="1440" w:hanging="1440"/>
      </w:pPr>
      <w:rPr>
        <w:rFonts w:eastAsia="Times New Roman" w:hint="default"/>
      </w:rPr>
    </w:lvl>
  </w:abstractNum>
  <w:abstractNum w:abstractNumId="28" w15:restartNumberingAfterBreak="0">
    <w:nsid w:val="6D8565EE"/>
    <w:multiLevelType w:val="hybridMultilevel"/>
    <w:tmpl w:val="F42A7A12"/>
    <w:lvl w:ilvl="0" w:tplc="2AD0DA8E">
      <w:start w:val="6"/>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9"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0" w15:restartNumberingAfterBreak="0">
    <w:nsid w:val="71C727A9"/>
    <w:multiLevelType w:val="multilevel"/>
    <w:tmpl w:val="70D883AA"/>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72061A0D"/>
    <w:multiLevelType w:val="multilevel"/>
    <w:tmpl w:val="143A343A"/>
    <w:lvl w:ilvl="0">
      <w:start w:val="6"/>
      <w:numFmt w:val="decimal"/>
      <w:lvlText w:val="%1"/>
      <w:lvlJc w:val="left"/>
      <w:pPr>
        <w:tabs>
          <w:tab w:val="num" w:pos="1425"/>
        </w:tabs>
        <w:ind w:left="1425" w:hanging="1425"/>
      </w:pPr>
      <w:rPr>
        <w:rFonts w:eastAsia="Times New Roman" w:hint="default"/>
      </w:rPr>
    </w:lvl>
    <w:lvl w:ilvl="1">
      <w:start w:val="2"/>
      <w:numFmt w:val="decimal"/>
      <w:lvlText w:val="%1.%2"/>
      <w:lvlJc w:val="left"/>
      <w:pPr>
        <w:tabs>
          <w:tab w:val="num" w:pos="1425"/>
        </w:tabs>
        <w:ind w:left="1425" w:hanging="1425"/>
      </w:pPr>
      <w:rPr>
        <w:rFonts w:eastAsia="Times New Roman" w:hint="default"/>
      </w:rPr>
    </w:lvl>
    <w:lvl w:ilvl="2">
      <w:start w:val="8"/>
      <w:numFmt w:val="decimal"/>
      <w:lvlText w:val="%1.%2.%3"/>
      <w:lvlJc w:val="left"/>
      <w:pPr>
        <w:tabs>
          <w:tab w:val="num" w:pos="1425"/>
        </w:tabs>
        <w:ind w:left="1425" w:hanging="1425"/>
      </w:pPr>
      <w:rPr>
        <w:rFonts w:eastAsia="Times New Roman" w:hint="default"/>
      </w:rPr>
    </w:lvl>
    <w:lvl w:ilvl="3">
      <w:start w:val="1"/>
      <w:numFmt w:val="decimal"/>
      <w:lvlText w:val="%1.%2.%3.%4"/>
      <w:lvlJc w:val="left"/>
      <w:pPr>
        <w:tabs>
          <w:tab w:val="num" w:pos="1425"/>
        </w:tabs>
        <w:ind w:left="1425" w:hanging="1425"/>
      </w:pPr>
      <w:rPr>
        <w:rFonts w:eastAsia="Times New Roman" w:hint="default"/>
      </w:rPr>
    </w:lvl>
    <w:lvl w:ilvl="4">
      <w:start w:val="1"/>
      <w:numFmt w:val="decimal"/>
      <w:lvlText w:val="%1.%2.%3.%4.%5"/>
      <w:lvlJc w:val="left"/>
      <w:pPr>
        <w:tabs>
          <w:tab w:val="num" w:pos="1425"/>
        </w:tabs>
        <w:ind w:left="1425" w:hanging="1425"/>
      </w:pPr>
      <w:rPr>
        <w:rFonts w:eastAsia="Times New Roman" w:hint="default"/>
      </w:rPr>
    </w:lvl>
    <w:lvl w:ilvl="5">
      <w:start w:val="1"/>
      <w:numFmt w:val="decimal"/>
      <w:lvlText w:val="%1.%2.%3.%4.%5.%6"/>
      <w:lvlJc w:val="left"/>
      <w:pPr>
        <w:tabs>
          <w:tab w:val="num" w:pos="1425"/>
        </w:tabs>
        <w:ind w:left="1425" w:hanging="1425"/>
      </w:pPr>
      <w:rPr>
        <w:rFonts w:eastAsia="Times New Roman" w:hint="default"/>
      </w:rPr>
    </w:lvl>
    <w:lvl w:ilvl="6">
      <w:start w:val="1"/>
      <w:numFmt w:val="decimal"/>
      <w:lvlText w:val="%1.%2.%3.%4.%5.%6.%7"/>
      <w:lvlJc w:val="left"/>
      <w:pPr>
        <w:tabs>
          <w:tab w:val="num" w:pos="1425"/>
        </w:tabs>
        <w:ind w:left="1425" w:hanging="1425"/>
      </w:pPr>
      <w:rPr>
        <w:rFonts w:eastAsia="Times New Roman" w:hint="default"/>
      </w:rPr>
    </w:lvl>
    <w:lvl w:ilvl="7">
      <w:start w:val="1"/>
      <w:numFmt w:val="decimal"/>
      <w:lvlText w:val="%1.%2.%3.%4.%5.%6.%7.%8"/>
      <w:lvlJc w:val="left"/>
      <w:pPr>
        <w:tabs>
          <w:tab w:val="num" w:pos="1440"/>
        </w:tabs>
        <w:ind w:left="1440" w:hanging="1440"/>
      </w:pPr>
      <w:rPr>
        <w:rFonts w:eastAsia="Times New Roman" w:hint="default"/>
      </w:rPr>
    </w:lvl>
    <w:lvl w:ilvl="8">
      <w:start w:val="1"/>
      <w:numFmt w:val="decimal"/>
      <w:lvlText w:val="%1.%2.%3.%4.%5.%6.%7.%8.%9"/>
      <w:lvlJc w:val="left"/>
      <w:pPr>
        <w:tabs>
          <w:tab w:val="num" w:pos="1440"/>
        </w:tabs>
        <w:ind w:left="1440" w:hanging="1440"/>
      </w:pPr>
      <w:rPr>
        <w:rFonts w:eastAsia="Times New Roman" w:hint="default"/>
      </w:rPr>
    </w:lvl>
  </w:abstractNum>
  <w:abstractNum w:abstractNumId="32" w15:restartNumberingAfterBreak="0">
    <w:nsid w:val="725215ED"/>
    <w:multiLevelType w:val="multilevel"/>
    <w:tmpl w:val="C50AB26E"/>
    <w:lvl w:ilvl="0">
      <w:start w:val="5"/>
      <w:numFmt w:val="decimal"/>
      <w:lvlText w:val="%1"/>
      <w:lvlJc w:val="left"/>
      <w:pPr>
        <w:tabs>
          <w:tab w:val="num" w:pos="1140"/>
        </w:tabs>
        <w:ind w:left="1140" w:hanging="1140"/>
      </w:pPr>
      <w:rPr>
        <w:rFonts w:hint="default"/>
      </w:rPr>
    </w:lvl>
    <w:lvl w:ilvl="1">
      <w:start w:val="1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76B018CF"/>
    <w:multiLevelType w:val="multilevel"/>
    <w:tmpl w:val="FD52C4DA"/>
    <w:lvl w:ilvl="0">
      <w:start w:val="5"/>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15:restartNumberingAfterBreak="0">
    <w:nsid w:val="79AA506A"/>
    <w:multiLevelType w:val="hybridMultilevel"/>
    <w:tmpl w:val="C9764380"/>
    <w:lvl w:ilvl="0" w:tplc="6EDEA36A">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 w15:restartNumberingAfterBreak="0">
    <w:nsid w:val="7C4F3390"/>
    <w:multiLevelType w:val="hybridMultilevel"/>
    <w:tmpl w:val="D22EEC8C"/>
    <w:lvl w:ilvl="0" w:tplc="6E6A744E">
      <w:start w:val="1"/>
      <w:numFmt w:val="bullet"/>
      <w:pStyle w:val="ListBullet1"/>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6"/>
  </w:num>
  <w:num w:numId="5">
    <w:abstractNumId w:val="0"/>
    <w:lvlOverride w:ilvl="0">
      <w:lvl w:ilvl="0">
        <w:numFmt w:val="bullet"/>
        <w:lvlText w:val=""/>
        <w:legacy w:legacy="1" w:legacySpace="0" w:legacyIndent="0"/>
        <w:lvlJc w:val="left"/>
        <w:rPr>
          <w:rFonts w:ascii="Symbol" w:hAnsi="Symbol" w:hint="default"/>
        </w:rPr>
      </w:lvl>
    </w:lvlOverride>
  </w:num>
  <w:num w:numId="6">
    <w:abstractNumId w:val="35"/>
  </w:num>
  <w:num w:numId="7">
    <w:abstractNumId w:val="23"/>
  </w:num>
  <w:num w:numId="8">
    <w:abstractNumId w:val="16"/>
  </w:num>
  <w:num w:numId="9">
    <w:abstractNumId w:val="7"/>
  </w:num>
  <w:num w:numId="10">
    <w:abstractNumId w:val="9"/>
  </w:num>
  <w:num w:numId="11">
    <w:abstractNumId w:val="34"/>
  </w:num>
  <w:num w:numId="12">
    <w:abstractNumId w:val="10"/>
  </w:num>
  <w:num w:numId="13">
    <w:abstractNumId w:val="4"/>
  </w:num>
  <w:num w:numId="14">
    <w:abstractNumId w:val="20"/>
  </w:num>
  <w:num w:numId="15">
    <w:abstractNumId w:val="6"/>
  </w:num>
  <w:num w:numId="16">
    <w:abstractNumId w:val="1"/>
  </w:num>
  <w:num w:numId="17">
    <w:abstractNumId w:val="15"/>
  </w:num>
  <w:num w:numId="18">
    <w:abstractNumId w:val="22"/>
  </w:num>
  <w:num w:numId="19">
    <w:abstractNumId w:val="5"/>
  </w:num>
  <w:num w:numId="20">
    <w:abstractNumId w:val="8"/>
  </w:num>
  <w:num w:numId="21">
    <w:abstractNumId w:val="25"/>
  </w:num>
  <w:num w:numId="22">
    <w:abstractNumId w:val="24"/>
  </w:num>
  <w:num w:numId="23">
    <w:abstractNumId w:val="18"/>
  </w:num>
  <w:num w:numId="24">
    <w:abstractNumId w:val="21"/>
  </w:num>
  <w:num w:numId="25">
    <w:abstractNumId w:val="17"/>
  </w:num>
  <w:num w:numId="26">
    <w:abstractNumId w:val="14"/>
  </w:num>
  <w:num w:numId="27">
    <w:abstractNumId w:val="27"/>
  </w:num>
  <w:num w:numId="28">
    <w:abstractNumId w:val="30"/>
  </w:num>
  <w:num w:numId="29">
    <w:abstractNumId w:val="31"/>
  </w:num>
  <w:num w:numId="30">
    <w:abstractNumId w:val="29"/>
  </w:num>
  <w:num w:numId="31">
    <w:abstractNumId w:val="12"/>
  </w:num>
  <w:num w:numId="32">
    <w:abstractNumId w:val="19"/>
  </w:num>
  <w:num w:numId="33">
    <w:abstractNumId w:val="32"/>
  </w:num>
  <w:num w:numId="34">
    <w:abstractNumId w:val="13"/>
  </w:num>
  <w:num w:numId="3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36">
    <w:abstractNumId w:val="3"/>
  </w:num>
  <w:num w:numId="37">
    <w:abstractNumId w:val="33"/>
  </w:num>
  <w:num w:numId="38">
    <w:abstractNumId w:val="28"/>
  </w:num>
  <w:num w:numId="3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0E1CC6"/>
    <w:rsid w:val="00133525"/>
    <w:rsid w:val="00145D10"/>
    <w:rsid w:val="001A4C42"/>
    <w:rsid w:val="001A7420"/>
    <w:rsid w:val="001B6637"/>
    <w:rsid w:val="001C21C3"/>
    <w:rsid w:val="001D02C2"/>
    <w:rsid w:val="001F0C1D"/>
    <w:rsid w:val="001F1132"/>
    <w:rsid w:val="001F168B"/>
    <w:rsid w:val="002347A2"/>
    <w:rsid w:val="002675F0"/>
    <w:rsid w:val="002B6339"/>
    <w:rsid w:val="002E00EE"/>
    <w:rsid w:val="002F39D0"/>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2344A"/>
    <w:rsid w:val="00734A5B"/>
    <w:rsid w:val="0074026F"/>
    <w:rsid w:val="007429F6"/>
    <w:rsid w:val="00744E76"/>
    <w:rsid w:val="00774DA4"/>
    <w:rsid w:val="00781F0F"/>
    <w:rsid w:val="007B600E"/>
    <w:rsid w:val="007F0F4A"/>
    <w:rsid w:val="008028A4"/>
    <w:rsid w:val="00830747"/>
    <w:rsid w:val="008768CA"/>
    <w:rsid w:val="00880CE5"/>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A1ED9"/>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stockticker"/>
  <w:smartTagType w:namespaceuri="urn:schemas-microsoft-com:office:smarttags" w:name="PersonName"/>
  <w:smartTagType w:namespaceuri="urn:schemas-microsoft-com:office:smarttags" w:name="place"/>
  <w:shapeDefaults>
    <o:shapedefaults v:ext="edit" spidmax="1026"/>
    <o:shapelayout v:ext="edit">
      <o:idmap v:ext="edit" data="1"/>
    </o:shapelayout>
  </w:shapeDefaults>
  <w:decimalSymbol w:val=","/>
  <w:listSeparator w:val=";"/>
  <w14:docId w14:val="22927F9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0"/>
    <w:rsid w:val="00880CE5"/>
    <w:rPr>
      <w:lang w:eastAsia="en-US"/>
    </w:rPr>
  </w:style>
  <w:style w:type="paragraph" w:styleId="Index1">
    <w:name w:val="index 1"/>
    <w:basedOn w:val="Normal"/>
    <w:rsid w:val="00880CE5"/>
    <w:pPr>
      <w:keepLines/>
      <w:overflowPunct w:val="0"/>
      <w:autoSpaceDE w:val="0"/>
      <w:autoSpaceDN w:val="0"/>
      <w:adjustRightInd w:val="0"/>
      <w:spacing w:after="0"/>
      <w:textAlignment w:val="baseline"/>
    </w:pPr>
    <w:rPr>
      <w:lang w:eastAsia="en-GB"/>
    </w:rPr>
  </w:style>
  <w:style w:type="paragraph" w:styleId="Index2">
    <w:name w:val="index 2"/>
    <w:basedOn w:val="Index1"/>
    <w:rsid w:val="00880CE5"/>
    <w:pPr>
      <w:ind w:left="284"/>
    </w:pPr>
  </w:style>
  <w:style w:type="character" w:styleId="FootnoteReference">
    <w:name w:val="footnote reference"/>
    <w:rsid w:val="00880CE5"/>
    <w:rPr>
      <w:b/>
      <w:position w:val="6"/>
      <w:sz w:val="16"/>
    </w:rPr>
  </w:style>
  <w:style w:type="paragraph" w:styleId="FootnoteText">
    <w:name w:val="footnote text"/>
    <w:basedOn w:val="Normal"/>
    <w:link w:val="FootnoteTextChar"/>
    <w:rsid w:val="00880CE5"/>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880CE5"/>
    <w:rPr>
      <w:sz w:val="16"/>
    </w:rPr>
  </w:style>
  <w:style w:type="paragraph" w:styleId="ListNumber2">
    <w:name w:val="List Number 2"/>
    <w:basedOn w:val="ListNumber"/>
    <w:rsid w:val="00880CE5"/>
    <w:pPr>
      <w:ind w:left="851"/>
    </w:pPr>
  </w:style>
  <w:style w:type="paragraph" w:styleId="ListNumber">
    <w:name w:val="List Number"/>
    <w:basedOn w:val="List"/>
    <w:rsid w:val="00880CE5"/>
  </w:style>
  <w:style w:type="paragraph" w:styleId="List">
    <w:name w:val="List"/>
    <w:basedOn w:val="Normal"/>
    <w:rsid w:val="00880CE5"/>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880CE5"/>
    <w:pPr>
      <w:ind w:left="851"/>
    </w:pPr>
  </w:style>
  <w:style w:type="paragraph" w:styleId="ListBullet">
    <w:name w:val="List Bullet"/>
    <w:basedOn w:val="List"/>
    <w:rsid w:val="00880CE5"/>
  </w:style>
  <w:style w:type="paragraph" w:styleId="ListBullet3">
    <w:name w:val="List Bullet 3"/>
    <w:basedOn w:val="ListBullet2"/>
    <w:rsid w:val="00880CE5"/>
    <w:pPr>
      <w:ind w:left="1135"/>
    </w:pPr>
  </w:style>
  <w:style w:type="paragraph" w:styleId="List2">
    <w:name w:val="List 2"/>
    <w:basedOn w:val="List"/>
    <w:rsid w:val="00880CE5"/>
    <w:pPr>
      <w:ind w:left="851"/>
    </w:pPr>
  </w:style>
  <w:style w:type="paragraph" w:styleId="List3">
    <w:name w:val="List 3"/>
    <w:basedOn w:val="List2"/>
    <w:rsid w:val="00880CE5"/>
    <w:pPr>
      <w:ind w:left="1135"/>
    </w:pPr>
  </w:style>
  <w:style w:type="paragraph" w:styleId="List4">
    <w:name w:val="List 4"/>
    <w:basedOn w:val="List3"/>
    <w:rsid w:val="00880CE5"/>
    <w:pPr>
      <w:ind w:left="1418"/>
    </w:pPr>
  </w:style>
  <w:style w:type="paragraph" w:styleId="List5">
    <w:name w:val="List 5"/>
    <w:basedOn w:val="List4"/>
    <w:rsid w:val="00880CE5"/>
    <w:pPr>
      <w:ind w:left="1702"/>
    </w:pPr>
  </w:style>
  <w:style w:type="paragraph" w:styleId="ListBullet4">
    <w:name w:val="List Bullet 4"/>
    <w:basedOn w:val="ListBullet3"/>
    <w:rsid w:val="00880CE5"/>
    <w:pPr>
      <w:ind w:left="1418"/>
    </w:pPr>
  </w:style>
  <w:style w:type="paragraph" w:styleId="ListBullet5">
    <w:name w:val="List Bullet 5"/>
    <w:basedOn w:val="ListBullet4"/>
    <w:rsid w:val="00880CE5"/>
    <w:pPr>
      <w:ind w:left="1702"/>
    </w:pPr>
  </w:style>
  <w:style w:type="paragraph" w:styleId="IndexHeading">
    <w:name w:val="index heading"/>
    <w:basedOn w:val="Normal"/>
    <w:next w:val="Normal"/>
    <w:rsid w:val="00880CE5"/>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880CE5"/>
    <w:pPr>
      <w:overflowPunct w:val="0"/>
      <w:autoSpaceDE w:val="0"/>
      <w:autoSpaceDN w:val="0"/>
      <w:adjustRightInd w:val="0"/>
      <w:ind w:left="851"/>
      <w:textAlignment w:val="baseline"/>
    </w:pPr>
    <w:rPr>
      <w:lang w:eastAsia="en-GB"/>
    </w:rPr>
  </w:style>
  <w:style w:type="paragraph" w:customStyle="1" w:styleId="INDENT2">
    <w:name w:val="INDENT2"/>
    <w:basedOn w:val="Normal"/>
    <w:rsid w:val="00880CE5"/>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880CE5"/>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880CE5"/>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880CE5"/>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880CE5"/>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880CE5"/>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basedOn w:val="Normal"/>
    <w:next w:val="Normal"/>
    <w:qFormat/>
    <w:rsid w:val="00880CE5"/>
    <w:pPr>
      <w:overflowPunct w:val="0"/>
      <w:autoSpaceDE w:val="0"/>
      <w:autoSpaceDN w:val="0"/>
      <w:adjustRightInd w:val="0"/>
      <w:spacing w:before="120" w:after="120"/>
      <w:textAlignment w:val="baseline"/>
    </w:pPr>
    <w:rPr>
      <w:b/>
      <w:lang w:eastAsia="en-GB"/>
    </w:rPr>
  </w:style>
  <w:style w:type="paragraph" w:styleId="DocumentMap">
    <w:name w:val="Document Map"/>
    <w:basedOn w:val="Normal"/>
    <w:link w:val="DocumentMapChar"/>
    <w:rsid w:val="00880CE5"/>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rsid w:val="00880CE5"/>
    <w:rPr>
      <w:rFonts w:ascii="Tahoma" w:hAnsi="Tahoma"/>
      <w:shd w:val="clear" w:color="auto" w:fill="000080"/>
    </w:rPr>
  </w:style>
  <w:style w:type="paragraph" w:styleId="PlainText">
    <w:name w:val="Plain Text"/>
    <w:basedOn w:val="Normal"/>
    <w:link w:val="PlainTextChar"/>
    <w:rsid w:val="00880CE5"/>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rsid w:val="00880CE5"/>
    <w:rPr>
      <w:rFonts w:ascii="Courier New" w:hAnsi="Courier New"/>
      <w:lang w:val="nb-NO"/>
    </w:rPr>
  </w:style>
  <w:style w:type="paragraph" w:styleId="BodyText">
    <w:name w:val="Body Text"/>
    <w:basedOn w:val="Normal"/>
    <w:link w:val="BodyTextChar"/>
    <w:rsid w:val="00880CE5"/>
    <w:pPr>
      <w:overflowPunct w:val="0"/>
      <w:autoSpaceDE w:val="0"/>
      <w:autoSpaceDN w:val="0"/>
      <w:adjustRightInd w:val="0"/>
      <w:textAlignment w:val="baseline"/>
    </w:pPr>
    <w:rPr>
      <w:lang w:eastAsia="en-GB"/>
    </w:rPr>
  </w:style>
  <w:style w:type="character" w:customStyle="1" w:styleId="BodyTextChar">
    <w:name w:val="Body Text Char"/>
    <w:basedOn w:val="DefaultParagraphFont"/>
    <w:link w:val="BodyText"/>
    <w:rsid w:val="00880CE5"/>
  </w:style>
  <w:style w:type="character" w:styleId="CommentReference">
    <w:name w:val="annotation reference"/>
    <w:rsid w:val="00880CE5"/>
    <w:rPr>
      <w:sz w:val="16"/>
    </w:rPr>
  </w:style>
  <w:style w:type="paragraph" w:styleId="CommentText">
    <w:name w:val="annotation text"/>
    <w:basedOn w:val="Normal"/>
    <w:link w:val="CommentTextChar"/>
    <w:rsid w:val="00880CE5"/>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880CE5"/>
  </w:style>
  <w:style w:type="paragraph" w:customStyle="1" w:styleId="CRCoverPage">
    <w:name w:val="CR Cover Page"/>
    <w:rsid w:val="00880CE5"/>
    <w:pPr>
      <w:spacing w:after="120"/>
    </w:pPr>
    <w:rPr>
      <w:rFonts w:ascii="Arial" w:eastAsia="SimSun" w:hAnsi="Arial"/>
      <w:lang w:eastAsia="en-US"/>
    </w:rPr>
  </w:style>
  <w:style w:type="paragraph" w:customStyle="1" w:styleId="ListBullet1">
    <w:name w:val="List Bullet 1"/>
    <w:basedOn w:val="Normal"/>
    <w:rsid w:val="00880CE5"/>
    <w:pPr>
      <w:numPr>
        <w:numId w:val="6"/>
      </w:numPr>
      <w:overflowPunct w:val="0"/>
      <w:autoSpaceDE w:val="0"/>
      <w:autoSpaceDN w:val="0"/>
      <w:adjustRightInd w:val="0"/>
      <w:textAlignment w:val="baseline"/>
    </w:pPr>
    <w:rPr>
      <w:lang w:eastAsia="en-GB"/>
    </w:rPr>
  </w:style>
  <w:style w:type="paragraph" w:customStyle="1" w:styleId="B1">
    <w:name w:val="B1+"/>
    <w:basedOn w:val="B10"/>
    <w:rsid w:val="00880CE5"/>
    <w:pPr>
      <w:numPr>
        <w:numId w:val="8"/>
      </w:numPr>
      <w:overflowPunct w:val="0"/>
      <w:autoSpaceDE w:val="0"/>
      <w:autoSpaceDN w:val="0"/>
      <w:adjustRightInd w:val="0"/>
      <w:textAlignment w:val="baseline"/>
    </w:pPr>
    <w:rPr>
      <w:lang w:eastAsia="en-GB"/>
    </w:rPr>
  </w:style>
  <w:style w:type="character" w:customStyle="1" w:styleId="NOChar">
    <w:name w:val="NO Char"/>
    <w:link w:val="NO"/>
    <w:rsid w:val="00880CE5"/>
    <w:rPr>
      <w:lang w:eastAsia="en-US"/>
    </w:rPr>
  </w:style>
  <w:style w:type="character" w:customStyle="1" w:styleId="EditorsNoteCharChar">
    <w:name w:val="Editor's Note Char Char"/>
    <w:link w:val="EditorsNote"/>
    <w:rsid w:val="00880CE5"/>
    <w:rPr>
      <w:color w:val="FF0000"/>
      <w:lang w:eastAsia="en-US"/>
    </w:rPr>
  </w:style>
  <w:style w:type="paragraph" w:customStyle="1" w:styleId="CarCar1">
    <w:name w:val=" Car Car1"/>
    <w:basedOn w:val="Normal"/>
    <w:rsid w:val="00880CE5"/>
    <w:pPr>
      <w:widowControl w:val="0"/>
      <w:spacing w:after="0"/>
      <w:jc w:val="both"/>
    </w:pPr>
    <w:rPr>
      <w:rFonts w:ascii="Tahoma" w:eastAsia="SimSun" w:hAnsi="Tahoma"/>
      <w:kern w:val="2"/>
      <w:sz w:val="24"/>
      <w:lang w:val="en-US" w:eastAsia="zh-CN"/>
    </w:rPr>
  </w:style>
  <w:style w:type="paragraph" w:customStyle="1" w:styleId="tdoc-header">
    <w:name w:val="tdoc-header"/>
    <w:rsid w:val="00880CE5"/>
    <w:rPr>
      <w:rFonts w:ascii="Arial" w:hAnsi="Arial"/>
      <w:noProof/>
      <w:sz w:val="24"/>
      <w:lang w:eastAsia="en-US"/>
    </w:rPr>
  </w:style>
  <w:style w:type="paragraph" w:styleId="CommentSubject">
    <w:name w:val="annotation subject"/>
    <w:basedOn w:val="CommentText"/>
    <w:next w:val="CommentText"/>
    <w:link w:val="CommentSubjectChar"/>
    <w:rsid w:val="00880CE5"/>
    <w:rPr>
      <w:b/>
      <w:bCs/>
    </w:rPr>
  </w:style>
  <w:style w:type="character" w:customStyle="1" w:styleId="CommentSubjectChar">
    <w:name w:val="Comment Subject Char"/>
    <w:link w:val="CommentSubject"/>
    <w:rsid w:val="00880CE5"/>
    <w:rPr>
      <w:b/>
      <w:bCs/>
    </w:rPr>
  </w:style>
  <w:style w:type="numbering" w:customStyle="1" w:styleId="NoList1">
    <w:name w:val="No List1"/>
    <w:next w:val="NoList"/>
    <w:semiHidden/>
    <w:rsid w:val="00880CE5"/>
  </w:style>
  <w:style w:type="paragraph" w:customStyle="1" w:styleId="CharCharCharChar">
    <w:name w:val=" Char Char Char Char"/>
    <w:basedOn w:val="Normal"/>
    <w:rsid w:val="00880CE5"/>
    <w:pPr>
      <w:widowControl w:val="0"/>
      <w:spacing w:after="0"/>
      <w:jc w:val="both"/>
    </w:pPr>
    <w:rPr>
      <w:rFonts w:ascii="Tahoma" w:eastAsia="SimSun" w:hAnsi="Tahoma"/>
      <w:kern w:val="2"/>
      <w:sz w:val="24"/>
      <w:lang w:val="en-US" w:eastAsia="zh-CN"/>
    </w:rPr>
  </w:style>
  <w:style w:type="character" w:customStyle="1" w:styleId="THChar">
    <w:name w:val="TH Char"/>
    <w:link w:val="TH"/>
    <w:rsid w:val="00880CE5"/>
    <w:rPr>
      <w:rFonts w:ascii="Arial" w:hAnsi="Arial"/>
      <w:b/>
      <w:lang w:eastAsia="en-US"/>
    </w:rPr>
  </w:style>
  <w:style w:type="paragraph" w:customStyle="1" w:styleId="CharCharCharCharCharCharCharCharCharCharCharCharCharCharCharCharCharCharCharChar">
    <w:name w:val=" Char Char Char Char Char Char Char Char Char Char Char Char Char Char Char Char Char Char Char Char"/>
    <w:basedOn w:val="Normal"/>
    <w:rsid w:val="00880CE5"/>
    <w:pPr>
      <w:widowControl w:val="0"/>
      <w:spacing w:after="0"/>
      <w:jc w:val="both"/>
    </w:pPr>
    <w:rPr>
      <w:rFonts w:ascii="Tahoma" w:eastAsia="SimSun" w:hAnsi="Tahoma"/>
      <w:kern w:val="2"/>
      <w:sz w:val="24"/>
      <w:lang w:val="en-US" w:eastAsia="zh-CN"/>
    </w:rPr>
  </w:style>
  <w:style w:type="character" w:customStyle="1" w:styleId="TACChar">
    <w:name w:val="TAC Char"/>
    <w:link w:val="TAC"/>
    <w:rsid w:val="00880CE5"/>
    <w:rPr>
      <w:rFonts w:ascii="Arial" w:hAnsi="Arial"/>
      <w:sz w:val="18"/>
      <w:lang w:eastAsia="en-US"/>
    </w:rPr>
  </w:style>
  <w:style w:type="character" w:customStyle="1" w:styleId="TALChar">
    <w:name w:val="TAL Char"/>
    <w:link w:val="TAL"/>
    <w:rsid w:val="00880CE5"/>
    <w:rPr>
      <w:rFonts w:ascii="Arial" w:hAnsi="Arial"/>
      <w:sz w:val="18"/>
      <w:lang w:eastAsia="en-US"/>
    </w:rPr>
  </w:style>
  <w:style w:type="paragraph" w:customStyle="1" w:styleId="CharCharCharCharCharCharCharCharCharCharCharChar">
    <w:name w:val=" Char Char Char Char Char Char Char Char Char Char Char Char"/>
    <w:basedOn w:val="Normal"/>
    <w:rsid w:val="00880CE5"/>
    <w:pPr>
      <w:widowControl w:val="0"/>
      <w:spacing w:after="0"/>
      <w:jc w:val="both"/>
    </w:pPr>
    <w:rPr>
      <w:rFonts w:ascii="Tahoma" w:eastAsia="SimSun" w:hAnsi="Tahoma"/>
      <w:kern w:val="2"/>
      <w:sz w:val="24"/>
      <w:lang w:val="en-US" w:eastAsia="zh-CN"/>
    </w:rPr>
  </w:style>
  <w:style w:type="character" w:customStyle="1" w:styleId="EditorsNoteChar">
    <w:name w:val="Editor's Note Char"/>
    <w:aliases w:val="EN Char,Editor's Note Char1"/>
    <w:rsid w:val="00880CE5"/>
    <w:rPr>
      <w:rFonts w:eastAsia="Times New Roman"/>
      <w:color w:val="FF0000"/>
    </w:rPr>
  </w:style>
  <w:style w:type="character" w:customStyle="1" w:styleId="EXChar">
    <w:name w:val="EX Char"/>
    <w:link w:val="EX"/>
    <w:rsid w:val="00880CE5"/>
    <w:rPr>
      <w:lang w:eastAsia="en-US"/>
    </w:rPr>
  </w:style>
  <w:style w:type="character" w:customStyle="1" w:styleId="TFChar">
    <w:name w:val="TF Char"/>
    <w:link w:val="TF"/>
    <w:rsid w:val="00880CE5"/>
    <w:rPr>
      <w:rFonts w:ascii="Arial" w:hAnsi="Arial"/>
      <w:b/>
      <w:lang w:eastAsia="en-US"/>
    </w:rPr>
  </w:style>
  <w:style w:type="character" w:customStyle="1" w:styleId="EXCar">
    <w:name w:val="EX Car"/>
    <w:rsid w:val="00880CE5"/>
    <w:rPr>
      <w:rFonts w:ascii="Times New Roman" w:hAnsi="Times New Roman"/>
      <w:lang w:val="en-GB" w:eastAsia="en-US"/>
    </w:rPr>
  </w:style>
  <w:style w:type="character" w:customStyle="1" w:styleId="TAHChar">
    <w:name w:val="TAH Char"/>
    <w:link w:val="TAH"/>
    <w:rsid w:val="00880CE5"/>
    <w:rPr>
      <w:rFonts w:ascii="Arial" w:hAnsi="Arial"/>
      <w:b/>
      <w:sz w:val="18"/>
      <w:lang w:eastAsia="en-US"/>
    </w:rPr>
  </w:style>
  <w:style w:type="character" w:customStyle="1" w:styleId="NOZchn">
    <w:name w:val="NO Zchn"/>
    <w:rsid w:val="00880CE5"/>
    <w:rPr>
      <w:rFonts w:ascii="Times New Roman" w:hAnsi="Times New Roman"/>
      <w:lang w:val="en-GB"/>
    </w:rPr>
  </w:style>
  <w:style w:type="character" w:customStyle="1" w:styleId="B2Char">
    <w:name w:val="B2 Char"/>
    <w:link w:val="B2"/>
    <w:rsid w:val="00880CE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13.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6.bin"/><Relationship Id="rId84" Type="http://schemas.openxmlformats.org/officeDocument/2006/relationships/oleObject" Target="embeddings/oleObject34.bin"/><Relationship Id="rId89" Type="http://schemas.openxmlformats.org/officeDocument/2006/relationships/image" Target="media/image42.emf"/><Relationship Id="rId112" Type="http://schemas.openxmlformats.org/officeDocument/2006/relationships/oleObject" Target="embeddings/Microsoft_Visio_2003-2010_Drawing6.vsd"/><Relationship Id="rId133" Type="http://schemas.openxmlformats.org/officeDocument/2006/relationships/image" Target="media/image64.emf"/><Relationship Id="rId138" Type="http://schemas.openxmlformats.org/officeDocument/2006/relationships/oleObject" Target="embeddings/Microsoft_Visio_2003-2010_Drawing19.vsd"/><Relationship Id="rId154" Type="http://schemas.openxmlformats.org/officeDocument/2006/relationships/package" Target="embeddings/Microsoft_Visio_Drawing1.vsdx"/><Relationship Id="rId159" Type="http://schemas.openxmlformats.org/officeDocument/2006/relationships/fontTable" Target="fontTable.xml"/><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8.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21.bin"/><Relationship Id="rId74" Type="http://schemas.openxmlformats.org/officeDocument/2006/relationships/oleObject" Target="embeddings/oleObject29.bin"/><Relationship Id="rId79" Type="http://schemas.openxmlformats.org/officeDocument/2006/relationships/image" Target="media/image37.emf"/><Relationship Id="rId102" Type="http://schemas.openxmlformats.org/officeDocument/2006/relationships/oleObject" Target="embeddings/oleObject42.bin"/><Relationship Id="rId123" Type="http://schemas.openxmlformats.org/officeDocument/2006/relationships/image" Target="media/image59.emf"/><Relationship Id="rId128" Type="http://schemas.openxmlformats.org/officeDocument/2006/relationships/oleObject" Target="embeddings/Microsoft_Visio_2003-2010_Drawing14.vsd"/><Relationship Id="rId144" Type="http://schemas.openxmlformats.org/officeDocument/2006/relationships/oleObject" Target="embeddings/Microsoft_Visio_2003-2010_Drawing21.vsd"/><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oleObject" Target="embeddings/oleObject37.bin"/><Relationship Id="rId95" Type="http://schemas.openxmlformats.org/officeDocument/2006/relationships/image" Target="media/image45.emf"/><Relationship Id="rId160" Type="http://schemas.openxmlformats.org/officeDocument/2006/relationships/theme" Target="theme/theme1.xml"/><Relationship Id="rId22" Type="http://schemas.openxmlformats.org/officeDocument/2006/relationships/oleObject" Target="embeddings/oleObject3.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oleObject16.bin"/><Relationship Id="rId64" Type="http://schemas.openxmlformats.org/officeDocument/2006/relationships/oleObject" Target="embeddings/oleObject24.bin"/><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9.vsd"/><Relationship Id="rId134" Type="http://schemas.openxmlformats.org/officeDocument/2006/relationships/oleObject" Target="embeddings/Microsoft_Visio_2003-2010_Drawing17.vsd"/><Relationship Id="rId139" Type="http://schemas.openxmlformats.org/officeDocument/2006/relationships/image" Target="media/image67.emf"/><Relationship Id="rId80" Type="http://schemas.openxmlformats.org/officeDocument/2006/relationships/oleObject" Target="embeddings/oleObject32.bin"/><Relationship Id="rId85" Type="http://schemas.openxmlformats.org/officeDocument/2006/relationships/image" Target="media/image40.emf"/><Relationship Id="rId150" Type="http://schemas.openxmlformats.org/officeDocument/2006/relationships/oleObject" Target="embeddings/Microsoft_Visio_2003-2010_Drawing24.vsd"/><Relationship Id="rId155" Type="http://schemas.openxmlformats.org/officeDocument/2006/relationships/image" Target="media/image75.emf"/><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oleObject11.bin"/><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Microsoft_Visio_2003-2010_Drawing4.vsd"/><Relationship Id="rId124" Type="http://schemas.openxmlformats.org/officeDocument/2006/relationships/oleObject" Target="embeddings/Microsoft_Visio_2003-2010_Drawing12.vsd"/><Relationship Id="rId129" Type="http://schemas.openxmlformats.org/officeDocument/2006/relationships/image" Target="media/image62.emf"/><Relationship Id="rId20" Type="http://schemas.openxmlformats.org/officeDocument/2006/relationships/oleObject" Target="embeddings/oleObject2.bin"/><Relationship Id="rId41" Type="http://schemas.openxmlformats.org/officeDocument/2006/relationships/image" Target="media/image18.emf"/><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36.bin"/><Relationship Id="rId91" Type="http://schemas.openxmlformats.org/officeDocument/2006/relationships/image" Target="media/image43.emf"/><Relationship Id="rId96" Type="http://schemas.openxmlformats.org/officeDocument/2006/relationships/oleObject" Target="embeddings/oleObject40.bin"/><Relationship Id="rId111" Type="http://schemas.openxmlformats.org/officeDocument/2006/relationships/image" Target="media/image53.emf"/><Relationship Id="rId132" Type="http://schemas.openxmlformats.org/officeDocument/2006/relationships/oleObject" Target="embeddings/Microsoft_Visio_2003-2010_Drawing16.vsd"/><Relationship Id="rId140" Type="http://schemas.openxmlformats.org/officeDocument/2006/relationships/oleObject" Target="embeddings/Microsoft_Visio_2003-2010_Drawing20.vsd"/><Relationship Id="rId145" Type="http://schemas.openxmlformats.org/officeDocument/2006/relationships/image" Target="media/image70.emf"/><Relationship Id="rId153" Type="http://schemas.openxmlformats.org/officeDocument/2006/relationships/image" Target="media/image7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oleObject44.bin"/><Relationship Id="rId114" Type="http://schemas.openxmlformats.org/officeDocument/2006/relationships/oleObject" Target="embeddings/Microsoft_Visio_2003-2010_Drawing7.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31.bin"/><Relationship Id="rId81" Type="http://schemas.openxmlformats.org/officeDocument/2006/relationships/image" Target="media/image38.emf"/><Relationship Id="rId86" Type="http://schemas.openxmlformats.org/officeDocument/2006/relationships/oleObject" Target="embeddings/oleObject35.bin"/><Relationship Id="rId94" Type="http://schemas.openxmlformats.org/officeDocument/2006/relationships/oleObject" Target="embeddings/oleObject39.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11.vsd"/><Relationship Id="rId130" Type="http://schemas.openxmlformats.org/officeDocument/2006/relationships/oleObject" Target="embeddings/Microsoft_Visio_2003-2010_Drawing15.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oleObject" Target="embeddings/Microsoft_Visio_2003-2010_Drawing23.vsd"/><Relationship Id="rId151" Type="http://schemas.openxmlformats.org/officeDocument/2006/relationships/image" Target="media/image73.emf"/><Relationship Id="rId156" Type="http://schemas.openxmlformats.org/officeDocument/2006/relationships/package" Target="embeddings/Microsoft_Visio_Drawing2.vsdx"/><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1.bin"/><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oleObject9.bin"/><Relationship Id="rId50" Type="http://schemas.openxmlformats.org/officeDocument/2006/relationships/oleObject" Target="embeddings/oleObject17.bin"/><Relationship Id="rId55" Type="http://schemas.openxmlformats.org/officeDocument/2006/relationships/image" Target="media/image25.emf"/><Relationship Id="rId76" Type="http://schemas.openxmlformats.org/officeDocument/2006/relationships/oleObject" Target="embeddings/oleObject30.bin"/><Relationship Id="rId97" Type="http://schemas.openxmlformats.org/officeDocument/2006/relationships/image" Target="media/image46.emf"/><Relationship Id="rId104" Type="http://schemas.openxmlformats.org/officeDocument/2006/relationships/oleObject" Target="embeddings/oleObject43.bin"/><Relationship Id="rId120" Type="http://schemas.openxmlformats.org/officeDocument/2006/relationships/oleObject" Target="embeddings/Microsoft_Visio_2003-2010_Drawing10.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22.vsd"/><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38.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4.bin"/><Relationship Id="rId40" Type="http://schemas.openxmlformats.org/officeDocument/2006/relationships/oleObject" Target="embeddings/oleObject12.bin"/><Relationship Id="rId45" Type="http://schemas.openxmlformats.org/officeDocument/2006/relationships/image" Target="media/image20.emf"/><Relationship Id="rId66" Type="http://schemas.openxmlformats.org/officeDocument/2006/relationships/oleObject" Target="embeddings/oleObject25.bin"/><Relationship Id="rId87" Type="http://schemas.openxmlformats.org/officeDocument/2006/relationships/image" Target="media/image41.emf"/><Relationship Id="rId110" Type="http://schemas.openxmlformats.org/officeDocument/2006/relationships/oleObject" Target="embeddings/Microsoft_Visio_2003-2010_Drawing5.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18.vsd"/><Relationship Id="rId157" Type="http://schemas.openxmlformats.org/officeDocument/2006/relationships/header" Target="header1.xml"/><Relationship Id="rId61" Type="http://schemas.openxmlformats.org/officeDocument/2006/relationships/image" Target="media/image28.emf"/><Relationship Id="rId82" Type="http://schemas.openxmlformats.org/officeDocument/2006/relationships/oleObject" Target="embeddings/oleObject33.bin"/><Relationship Id="rId152" Type="http://schemas.openxmlformats.org/officeDocument/2006/relationships/oleObject" Target="embeddings/Microsoft_Visio_2003-2010_Drawing25.vsd"/><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oleObject7.bin"/><Relationship Id="rId35" Type="http://schemas.openxmlformats.org/officeDocument/2006/relationships/image" Target="media/image15.emf"/><Relationship Id="rId56" Type="http://schemas.openxmlformats.org/officeDocument/2006/relationships/oleObject" Target="embeddings/oleObject20.bin"/><Relationship Id="rId77" Type="http://schemas.openxmlformats.org/officeDocument/2006/relationships/image" Target="media/image36.emf"/><Relationship Id="rId100" Type="http://schemas.openxmlformats.org/officeDocument/2006/relationships/oleObject" Target="embeddings/oleObject41.bin"/><Relationship Id="rId105" Type="http://schemas.openxmlformats.org/officeDocument/2006/relationships/image" Target="media/image50.emf"/><Relationship Id="rId126" Type="http://schemas.openxmlformats.org/officeDocument/2006/relationships/oleObject" Target="embeddings/Microsoft_Visio_2003-2010_Drawing13.vsd"/><Relationship Id="rId147" Type="http://schemas.openxmlformats.org/officeDocument/2006/relationships/image" Target="media/image71.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28.bin"/><Relationship Id="rId93" Type="http://schemas.openxmlformats.org/officeDocument/2006/relationships/image" Target="media/image44.emf"/><Relationship Id="rId98" Type="http://schemas.openxmlformats.org/officeDocument/2006/relationships/oleObject" Target="embeddings/Microsoft_Visio_2003-2010_Drawing3.vsd"/><Relationship Id="rId121" Type="http://schemas.openxmlformats.org/officeDocument/2006/relationships/image" Target="media/image58.emf"/><Relationship Id="rId142" Type="http://schemas.openxmlformats.org/officeDocument/2006/relationships/package" Target="embeddings/Microsoft_Visio_Drawing.vsdx"/><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oleObject15.bin"/><Relationship Id="rId67" Type="http://schemas.openxmlformats.org/officeDocument/2006/relationships/image" Target="media/image31.emf"/><Relationship Id="rId116" Type="http://schemas.openxmlformats.org/officeDocument/2006/relationships/oleObject" Target="embeddings/Microsoft_Visio_2003-2010_Drawing8.vsd"/><Relationship Id="rId137" Type="http://schemas.openxmlformats.org/officeDocument/2006/relationships/image" Target="media/image66.emf"/><Relationship Id="rId15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130B69-F923-4CE1-B1F9-19FB391C0E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161</Pages>
  <Words>53765</Words>
  <Characters>306464</Characters>
  <Application>Microsoft Office Word</Application>
  <DocSecurity>0</DocSecurity>
  <Lines>2553</Lines>
  <Paragraphs>719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359510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3</cp:revision>
  <cp:lastPrinted>2019-02-25T14:05:00Z</cp:lastPrinted>
  <dcterms:created xsi:type="dcterms:W3CDTF">2020-12-03T09:17:00Z</dcterms:created>
  <dcterms:modified xsi:type="dcterms:W3CDTF">2020-12-03T09:29:00Z</dcterms:modified>
</cp:coreProperties>
</file>