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19AC2C" w14:textId="35513494" w:rsidR="00CC4471" w:rsidRPr="00AA5D1D" w:rsidRDefault="00FC62BC" w:rsidP="009414AD">
      <w:pPr>
        <w:pStyle w:val="CRCoverPage"/>
        <w:tabs>
          <w:tab w:val="right" w:pos="9639"/>
        </w:tabs>
        <w:spacing w:after="0"/>
        <w:ind w:left="7384" w:hanging="7384"/>
        <w:rPr>
          <w:b/>
          <w:noProof/>
          <w:sz w:val="24"/>
        </w:rPr>
      </w:pPr>
      <w:bookmarkStart w:id="0" w:name="_GoBack"/>
      <w:bookmarkEnd w:id="0"/>
      <w:r w:rsidRPr="00FC62BC">
        <w:rPr>
          <w:b/>
          <w:noProof/>
          <w:sz w:val="24"/>
        </w:rPr>
        <w:t>3</w:t>
      </w:r>
      <w:r w:rsidRPr="00AA5D1D">
        <w:rPr>
          <w:b/>
          <w:noProof/>
          <w:sz w:val="24"/>
        </w:rPr>
        <w:t>GPP Conference Call on 3GPP Spec Modernization #</w:t>
      </w:r>
      <w:r w:rsidR="00B40E8B">
        <w:rPr>
          <w:rFonts w:hint="eastAsia"/>
          <w:b/>
          <w:noProof/>
          <w:sz w:val="24"/>
          <w:lang w:eastAsia="zh-CN"/>
        </w:rPr>
        <w:t>8</w:t>
      </w:r>
      <w:r w:rsidR="00CC4471" w:rsidRPr="00AA5D1D">
        <w:rPr>
          <w:b/>
          <w:noProof/>
          <w:sz w:val="24"/>
        </w:rPr>
        <w:fldChar w:fldCharType="begin"/>
      </w:r>
      <w:r w:rsidR="00CC4471" w:rsidRPr="00AA5D1D">
        <w:rPr>
          <w:b/>
          <w:noProof/>
          <w:sz w:val="24"/>
        </w:rPr>
        <w:instrText xml:space="preserve"> DOCPROPERTY  MtgTitle  \* MERGEFORMAT </w:instrText>
      </w:r>
      <w:r w:rsidR="00CC4471" w:rsidRPr="00AA5D1D">
        <w:rPr>
          <w:b/>
          <w:noProof/>
          <w:sz w:val="24"/>
        </w:rPr>
        <w:fldChar w:fldCharType="end"/>
      </w:r>
      <w:r w:rsidR="00CC4471" w:rsidRPr="00AA5D1D">
        <w:rPr>
          <w:b/>
          <w:noProof/>
          <w:sz w:val="24"/>
        </w:rPr>
        <w:tab/>
      </w:r>
      <w:r w:rsidR="003835F0">
        <w:rPr>
          <w:rFonts w:hint="eastAsia"/>
          <w:b/>
          <w:noProof/>
          <w:sz w:val="24"/>
          <w:lang w:eastAsia="zh-CN"/>
        </w:rPr>
        <w:tab/>
      </w:r>
      <w:r w:rsidR="00B85296" w:rsidRPr="00AA5D1D">
        <w:rPr>
          <w:b/>
          <w:noProof/>
          <w:sz w:val="24"/>
        </w:rPr>
        <w:t>6GSM-2</w:t>
      </w:r>
      <w:r w:rsidR="00B85296" w:rsidRPr="00AA5D1D">
        <w:rPr>
          <w:rFonts w:hint="eastAsia"/>
          <w:b/>
          <w:noProof/>
          <w:sz w:val="24"/>
          <w:lang w:eastAsia="zh-CN"/>
        </w:rPr>
        <w:t>6</w:t>
      </w:r>
      <w:r w:rsidR="000F5AA0">
        <w:rPr>
          <w:rFonts w:hint="eastAsia"/>
          <w:b/>
          <w:noProof/>
          <w:sz w:val="24"/>
          <w:lang w:eastAsia="zh-CN"/>
        </w:rPr>
        <w:t>0315</w:t>
      </w:r>
      <w:r w:rsidR="009414AD" w:rsidRPr="00AA5D1D">
        <w:rPr>
          <w:b/>
          <w:noProof/>
          <w:sz w:val="24"/>
        </w:rPr>
        <w:t xml:space="preserve"> </w:t>
      </w:r>
      <w:r w:rsidR="00CC4471" w:rsidRPr="00AA5D1D">
        <w:rPr>
          <w:b/>
          <w:noProof/>
          <w:sz w:val="24"/>
        </w:rPr>
        <w:fldChar w:fldCharType="begin"/>
      </w:r>
      <w:r w:rsidR="00CC4471" w:rsidRPr="00AA5D1D">
        <w:rPr>
          <w:b/>
          <w:noProof/>
          <w:sz w:val="24"/>
        </w:rPr>
        <w:instrText xml:space="preserve"> DOCPROPERTY  Tdoc#  \* MERGEFORMAT </w:instrText>
      </w:r>
      <w:r w:rsidR="00CC4471" w:rsidRPr="00AA5D1D">
        <w:rPr>
          <w:b/>
          <w:noProof/>
          <w:sz w:val="24"/>
        </w:rPr>
        <w:fldChar w:fldCharType="end"/>
      </w:r>
    </w:p>
    <w:p w14:paraId="3F54251B" w14:textId="4D876EAF" w:rsidR="00C93D83" w:rsidRPr="00AA5D1D" w:rsidRDefault="00D96B7F">
      <w:pPr>
        <w:pStyle w:val="CRCoverPage"/>
        <w:outlineLvl w:val="0"/>
        <w:rPr>
          <w:b/>
          <w:noProof/>
          <w:sz w:val="24"/>
          <w:lang w:eastAsia="zh-CN"/>
        </w:rPr>
      </w:pPr>
      <w:r w:rsidRPr="00AA5D1D">
        <w:rPr>
          <w:b/>
          <w:noProof/>
          <w:sz w:val="24"/>
        </w:rPr>
        <w:t>Electronic,</w:t>
      </w:r>
      <w:r w:rsidRPr="00AA5D1D">
        <w:rPr>
          <w:b/>
          <w:noProof/>
          <w:sz w:val="22"/>
        </w:rPr>
        <w:t xml:space="preserve"> </w:t>
      </w:r>
      <w:r w:rsidR="00196C3B">
        <w:rPr>
          <w:rFonts w:hint="eastAsia"/>
          <w:b/>
          <w:noProof/>
          <w:sz w:val="22"/>
          <w:lang w:eastAsia="zh-CN"/>
        </w:rPr>
        <w:t>2</w:t>
      </w:r>
      <w:r w:rsidR="00B40E8B">
        <w:rPr>
          <w:rFonts w:hint="eastAsia"/>
          <w:b/>
          <w:noProof/>
          <w:sz w:val="22"/>
          <w:lang w:eastAsia="zh-CN"/>
        </w:rPr>
        <w:t>5</w:t>
      </w:r>
      <w:proofErr w:type="spellStart"/>
      <w:r w:rsidR="00B85296" w:rsidRPr="00AA5D1D">
        <w:rPr>
          <w:rFonts w:eastAsia="MS Mincho" w:cs="Arial"/>
          <w:b/>
          <w:bCs/>
          <w:sz w:val="24"/>
          <w:vertAlign w:val="superscript"/>
          <w:lang w:eastAsia="ja-JP"/>
        </w:rPr>
        <w:t>th</w:t>
      </w:r>
      <w:proofErr w:type="spellEnd"/>
      <w:r w:rsidR="00B85296" w:rsidRPr="00AA5D1D">
        <w:rPr>
          <w:rFonts w:eastAsia="MS Mincho" w:cs="Arial"/>
          <w:b/>
          <w:bCs/>
          <w:sz w:val="24"/>
          <w:lang w:eastAsia="ja-JP"/>
        </w:rPr>
        <w:t xml:space="preserve"> </w:t>
      </w:r>
      <w:r w:rsidR="00B40E8B">
        <w:rPr>
          <w:rFonts w:eastAsiaTheme="minorEastAsia" w:cs="Arial" w:hint="eastAsia"/>
          <w:b/>
          <w:bCs/>
          <w:sz w:val="24"/>
          <w:lang w:eastAsia="zh-CN"/>
        </w:rPr>
        <w:t>June</w:t>
      </w:r>
      <w:r w:rsidR="00967B89" w:rsidRPr="00AA5D1D">
        <w:rPr>
          <w:b/>
          <w:noProof/>
          <w:sz w:val="22"/>
        </w:rPr>
        <w:t xml:space="preserve"> </w:t>
      </w:r>
      <w:r w:rsidRPr="00AA5D1D">
        <w:rPr>
          <w:b/>
          <w:noProof/>
          <w:sz w:val="24"/>
        </w:rPr>
        <w:t>202</w:t>
      </w:r>
      <w:r w:rsidR="00E8183A" w:rsidRPr="00AA5D1D">
        <w:rPr>
          <w:rFonts w:hint="eastAsia"/>
          <w:b/>
          <w:noProof/>
          <w:sz w:val="24"/>
          <w:lang w:eastAsia="zh-CN"/>
        </w:rPr>
        <w:t>6</w:t>
      </w:r>
      <w:r w:rsidRPr="00AA5D1D">
        <w:rPr>
          <w:b/>
          <w:noProof/>
          <w:sz w:val="24"/>
        </w:rPr>
        <w:t>, 13:00-15:00 UTC</w:t>
      </w:r>
      <w:r w:rsidR="00CA4366" w:rsidRPr="00AA5D1D">
        <w:rPr>
          <w:b/>
          <w:noProof/>
          <w:sz w:val="24"/>
        </w:rPr>
        <w:tab/>
      </w:r>
      <w:r w:rsidR="00CA4366" w:rsidRPr="00AA5D1D">
        <w:rPr>
          <w:b/>
          <w:noProof/>
          <w:sz w:val="24"/>
        </w:rPr>
        <w:tab/>
      </w:r>
      <w:r w:rsidR="00CA4366" w:rsidRPr="00AA5D1D">
        <w:rPr>
          <w:b/>
          <w:noProof/>
          <w:sz w:val="24"/>
        </w:rPr>
        <w:tab/>
      </w:r>
      <w:r w:rsidR="00CA4366" w:rsidRPr="00AA5D1D">
        <w:rPr>
          <w:b/>
          <w:noProof/>
          <w:sz w:val="24"/>
        </w:rPr>
        <w:tab/>
      </w:r>
      <w:r w:rsidR="00CA4366" w:rsidRPr="00AA5D1D">
        <w:rPr>
          <w:b/>
          <w:noProof/>
          <w:sz w:val="24"/>
        </w:rPr>
        <w:tab/>
      </w:r>
      <w:r w:rsidR="00CA4366" w:rsidRPr="00AA5D1D">
        <w:rPr>
          <w:b/>
          <w:noProof/>
          <w:sz w:val="24"/>
        </w:rPr>
        <w:tab/>
      </w:r>
      <w:r w:rsidR="00CA4366" w:rsidRPr="00AA5D1D">
        <w:rPr>
          <w:b/>
          <w:noProof/>
          <w:sz w:val="24"/>
        </w:rPr>
        <w:tab/>
      </w:r>
      <w:r w:rsidR="00CA4366" w:rsidRPr="00AA5D1D">
        <w:rPr>
          <w:b/>
          <w:noProof/>
          <w:sz w:val="24"/>
        </w:rPr>
        <w:tab/>
      </w:r>
      <w:r w:rsidR="00CA4366" w:rsidRPr="00AA5D1D">
        <w:rPr>
          <w:b/>
          <w:noProof/>
          <w:sz w:val="24"/>
        </w:rPr>
        <w:tab/>
      </w:r>
      <w:r w:rsidR="00CA4366" w:rsidRPr="00AA5D1D">
        <w:rPr>
          <w:b/>
          <w:noProof/>
          <w:sz w:val="24"/>
        </w:rPr>
        <w:tab/>
      </w:r>
      <w:r w:rsidR="00CA4366" w:rsidRPr="00AA5D1D">
        <w:rPr>
          <w:b/>
          <w:noProof/>
          <w:sz w:val="24"/>
        </w:rPr>
        <w:tab/>
      </w:r>
      <w:r w:rsidR="00CA4366" w:rsidRPr="00AA5D1D">
        <w:rPr>
          <w:b/>
          <w:noProof/>
          <w:sz w:val="24"/>
        </w:rPr>
        <w:tab/>
      </w:r>
      <w:r w:rsidR="00CA4366" w:rsidRPr="00AA5D1D">
        <w:rPr>
          <w:b/>
          <w:noProof/>
          <w:sz w:val="24"/>
        </w:rPr>
        <w:tab/>
      </w:r>
      <w:r w:rsidR="00CA4366" w:rsidRPr="00AA5D1D">
        <w:rPr>
          <w:b/>
          <w:noProof/>
          <w:sz w:val="24"/>
        </w:rPr>
        <w:tab/>
      </w:r>
      <w:r w:rsidR="00CA4366" w:rsidRPr="00AA5D1D">
        <w:rPr>
          <w:b/>
          <w:noProof/>
          <w:sz w:val="24"/>
        </w:rPr>
        <w:tab/>
      </w:r>
    </w:p>
    <w:p w14:paraId="1A2057A0" w14:textId="2813DACD" w:rsidR="00C93D83" w:rsidRDefault="00B41104">
      <w:pPr>
        <w:spacing w:after="120"/>
        <w:ind w:left="1985" w:hanging="1985"/>
        <w:rPr>
          <w:rFonts w:ascii="Arial" w:hAnsi="Arial" w:cs="Arial"/>
          <w:b/>
          <w:bCs/>
          <w:lang w:val="en-US" w:eastAsia="zh-CN"/>
        </w:rPr>
      </w:pPr>
      <w:r w:rsidRPr="00AA5D1D">
        <w:rPr>
          <w:rFonts w:ascii="Arial" w:hAnsi="Arial" w:cs="Arial"/>
          <w:b/>
          <w:bCs/>
          <w:lang w:val="en-US"/>
        </w:rPr>
        <w:t>Source:</w:t>
      </w:r>
      <w:r w:rsidRPr="00AA5D1D">
        <w:rPr>
          <w:rFonts w:ascii="Arial" w:hAnsi="Arial" w:cs="Arial"/>
          <w:b/>
          <w:bCs/>
          <w:lang w:val="en-US"/>
        </w:rPr>
        <w:tab/>
      </w:r>
      <w:r w:rsidR="00357414" w:rsidRPr="00AA5D1D">
        <w:rPr>
          <w:rFonts w:ascii="Arial" w:hAnsi="Arial" w:cs="Arial" w:hint="eastAsia"/>
          <w:b/>
          <w:bCs/>
          <w:lang w:val="en-US" w:eastAsia="zh-CN"/>
        </w:rPr>
        <w:t>CATT</w:t>
      </w:r>
    </w:p>
    <w:p w14:paraId="65CE4E4B" w14:textId="6A8DFC87" w:rsidR="00C93D83" w:rsidRDefault="00B41104">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sidR="000F5AA0" w:rsidRPr="000F5AA0">
        <w:rPr>
          <w:rFonts w:ascii="Arial" w:hAnsi="Arial" w:cs="Arial"/>
          <w:b/>
          <w:bCs/>
          <w:lang w:val="en-US" w:eastAsia="zh-CN"/>
        </w:rPr>
        <w:t>Considerations on trial of separated ASN.1</w:t>
      </w:r>
    </w:p>
    <w:p w14:paraId="4E38BC0B" w14:textId="2428132B" w:rsidR="00D55FB4" w:rsidRDefault="00D55FB4" w:rsidP="00D55FB4">
      <w:pPr>
        <w:spacing w:after="120"/>
        <w:ind w:left="1985" w:hanging="1985"/>
        <w:rPr>
          <w:rFonts w:ascii="Arial" w:hAnsi="Arial" w:cs="Arial"/>
          <w:b/>
          <w:bCs/>
          <w:lang w:val="en-US" w:eastAsia="zh-CN"/>
        </w:rPr>
      </w:pPr>
      <w:r>
        <w:rPr>
          <w:rFonts w:ascii="Arial" w:hAnsi="Arial" w:cs="Arial"/>
          <w:b/>
          <w:bCs/>
          <w:lang w:val="en-US"/>
        </w:rPr>
        <w:t>Document for:</w:t>
      </w:r>
      <w:r>
        <w:rPr>
          <w:rFonts w:ascii="Arial" w:hAnsi="Arial" w:cs="Arial"/>
          <w:b/>
          <w:bCs/>
          <w:lang w:val="en-US"/>
        </w:rPr>
        <w:tab/>
      </w:r>
      <w:r w:rsidR="009822D5">
        <w:rPr>
          <w:rFonts w:ascii="Arial" w:hAnsi="Arial" w:cs="Arial"/>
          <w:b/>
          <w:bCs/>
          <w:lang w:val="en-US"/>
        </w:rPr>
        <w:t>Decision</w:t>
      </w:r>
    </w:p>
    <w:p w14:paraId="620389C1" w14:textId="5F9DAB3E" w:rsidR="0051688C" w:rsidRDefault="0051688C" w:rsidP="66D26243">
      <w:pPr>
        <w:spacing w:after="120"/>
        <w:ind w:left="1985" w:hanging="1985"/>
        <w:rPr>
          <w:rFonts w:ascii="Arial" w:hAnsi="Arial" w:cs="Arial"/>
          <w:b/>
          <w:bCs/>
          <w:highlight w:val="yellow"/>
          <w:lang w:val="en-US" w:eastAsia="zh-CN"/>
        </w:rPr>
      </w:pPr>
      <w:r w:rsidRPr="66D26243">
        <w:rPr>
          <w:rFonts w:ascii="Arial" w:hAnsi="Arial" w:cs="Arial"/>
          <w:b/>
          <w:bCs/>
          <w:lang w:val="en-US"/>
        </w:rPr>
        <w:t>Agenda item:</w:t>
      </w:r>
      <w:r>
        <w:tab/>
      </w:r>
      <w:r w:rsidR="00196C3B">
        <w:rPr>
          <w:rFonts w:ascii="Arial" w:hAnsi="Arial" w:cs="Arial" w:hint="eastAsia"/>
          <w:b/>
          <w:bCs/>
          <w:lang w:val="en-US" w:eastAsia="zh-CN"/>
        </w:rPr>
        <w:t>5</w:t>
      </w:r>
      <w:r w:rsidR="007E345F">
        <w:rPr>
          <w:rFonts w:ascii="Arial" w:hAnsi="Arial" w:cs="Arial" w:hint="eastAsia"/>
          <w:b/>
          <w:bCs/>
          <w:lang w:val="en-US" w:eastAsia="zh-CN"/>
        </w:rPr>
        <w:t>.1</w:t>
      </w:r>
    </w:p>
    <w:p w14:paraId="369E83CA" w14:textId="250EC84A"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6B5A9B">
        <w:rPr>
          <w:rFonts w:ascii="Arial" w:hAnsi="Arial" w:cs="Arial"/>
          <w:b/>
          <w:bCs/>
          <w:lang w:val="en-US"/>
        </w:rPr>
        <w:t>TR21.802</w:t>
      </w:r>
    </w:p>
    <w:p w14:paraId="32E76F63" w14:textId="4F7233A6" w:rsidR="002474B7" w:rsidRDefault="002474B7">
      <w:pPr>
        <w:spacing w:after="120"/>
        <w:ind w:left="1985" w:hanging="1985"/>
        <w:rPr>
          <w:rFonts w:ascii="Arial" w:hAnsi="Arial" w:cs="Arial"/>
          <w:b/>
          <w:bCs/>
          <w:lang w:val="en-US" w:eastAsia="zh-CN"/>
        </w:rPr>
      </w:pPr>
      <w:r>
        <w:rPr>
          <w:rFonts w:ascii="Arial" w:hAnsi="Arial" w:cs="Arial"/>
          <w:b/>
          <w:bCs/>
          <w:lang w:val="en-US"/>
        </w:rPr>
        <w:t>Version:</w:t>
      </w:r>
      <w:r>
        <w:rPr>
          <w:rFonts w:ascii="Arial" w:hAnsi="Arial" w:cs="Arial"/>
          <w:b/>
          <w:bCs/>
          <w:lang w:val="en-US"/>
        </w:rPr>
        <w:tab/>
      </w:r>
      <w:r w:rsidR="009D7679">
        <w:rPr>
          <w:rFonts w:ascii="Arial" w:hAnsi="Arial" w:cs="Arial" w:hint="eastAsia"/>
          <w:b/>
          <w:bCs/>
          <w:lang w:val="en-US" w:eastAsia="zh-CN"/>
        </w:rPr>
        <w:t>1</w:t>
      </w:r>
      <w:r w:rsidR="00EE3FE3">
        <w:rPr>
          <w:rFonts w:ascii="Arial" w:hAnsi="Arial" w:cs="Arial"/>
          <w:b/>
          <w:bCs/>
          <w:lang w:val="en-US"/>
        </w:rPr>
        <w:t>.</w:t>
      </w:r>
      <w:r w:rsidR="00E637D7">
        <w:rPr>
          <w:rFonts w:ascii="Arial" w:hAnsi="Arial" w:cs="Arial" w:hint="eastAsia"/>
          <w:b/>
          <w:bCs/>
          <w:lang w:val="en-US" w:eastAsia="zh-CN"/>
        </w:rPr>
        <w:t>1</w:t>
      </w:r>
      <w:r w:rsidR="00EE3FE3">
        <w:rPr>
          <w:rFonts w:ascii="Arial" w:hAnsi="Arial" w:cs="Arial"/>
          <w:b/>
          <w:bCs/>
          <w:lang w:val="en-US"/>
        </w:rPr>
        <w:t>.</w:t>
      </w:r>
      <w:r w:rsidR="00E637D7">
        <w:rPr>
          <w:rFonts w:ascii="Arial" w:hAnsi="Arial" w:cs="Arial" w:hint="eastAsia"/>
          <w:b/>
          <w:bCs/>
          <w:lang w:val="en-US" w:eastAsia="zh-CN"/>
        </w:rPr>
        <w:t>1</w:t>
      </w:r>
    </w:p>
    <w:p w14:paraId="09C0AB02" w14:textId="51B483FC"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6B5A9B">
        <w:rPr>
          <w:rFonts w:ascii="Arial" w:hAnsi="Arial" w:cs="Arial"/>
          <w:b/>
          <w:bCs/>
          <w:lang w:val="en-US"/>
        </w:rPr>
        <w:t>FS_6GSpecs</w:t>
      </w:r>
      <w:r>
        <w:rPr>
          <w:rFonts w:ascii="Arial" w:hAnsi="Arial" w:cs="Arial"/>
          <w:b/>
          <w:bCs/>
          <w:lang w:val="en-US"/>
        </w:rPr>
        <w:t xml:space="preserve"> </w:t>
      </w:r>
    </w:p>
    <w:p w14:paraId="06161296" w14:textId="77777777" w:rsidR="00E22E07" w:rsidRDefault="00E22E07" w:rsidP="00E22E07">
      <w:pPr>
        <w:pStyle w:val="Heading1"/>
        <w:rPr>
          <w:rFonts w:cs="Arial"/>
          <w:sz w:val="32"/>
          <w:szCs w:val="32"/>
          <w:lang w:val="en-US"/>
        </w:rPr>
      </w:pPr>
      <w:bookmarkStart w:id="1" w:name="OLE_LINK14"/>
      <w:bookmarkStart w:id="2" w:name="OLE_LINK15"/>
      <w:r w:rsidRPr="0079343B">
        <w:rPr>
          <w:rFonts w:cs="Arial"/>
          <w:sz w:val="32"/>
          <w:szCs w:val="32"/>
          <w:lang w:val="en-US"/>
        </w:rPr>
        <w:t>Introduction</w:t>
      </w:r>
    </w:p>
    <w:p w14:paraId="3F8A5670" w14:textId="20D6CF38" w:rsidR="007E262F" w:rsidRPr="007E262F" w:rsidRDefault="00C668C0" w:rsidP="007E262F">
      <w:pPr>
        <w:rPr>
          <w:rFonts w:eastAsia="Malgun Gothic"/>
          <w:lang w:val="en-US" w:eastAsia="zh-CN"/>
        </w:rPr>
      </w:pPr>
      <w:r>
        <w:rPr>
          <w:rFonts w:hint="eastAsia"/>
          <w:lang w:eastAsia="zh-CN"/>
        </w:rPr>
        <w:t>Previously we</w:t>
      </w:r>
      <w:r>
        <w:rPr>
          <w:lang w:eastAsia="zh-CN"/>
        </w:rPr>
        <w:t>’</w:t>
      </w:r>
      <w:r>
        <w:rPr>
          <w:rFonts w:hint="eastAsia"/>
          <w:lang w:eastAsia="zh-CN"/>
        </w:rPr>
        <w:t>ve provided our initial views on</w:t>
      </w:r>
      <w:r w:rsidRPr="00C668C0">
        <w:rPr>
          <w:rFonts w:hint="eastAsia"/>
        </w:rPr>
        <w:t xml:space="preserve"> </w:t>
      </w:r>
      <w:r>
        <w:rPr>
          <w:rFonts w:hint="eastAsia"/>
          <w:lang w:eastAsia="zh-CN"/>
        </w:rPr>
        <w:t xml:space="preserve">the </w:t>
      </w:r>
      <w:r w:rsidRPr="00E22E07">
        <w:rPr>
          <w:rFonts w:hint="eastAsia"/>
        </w:rPr>
        <w:t>playground for AS</w:t>
      </w:r>
      <w:r>
        <w:rPr>
          <w:rFonts w:hint="eastAsia"/>
          <w:lang w:eastAsia="zh-CN"/>
        </w:rPr>
        <w:t>N</w:t>
      </w:r>
      <w:r w:rsidRPr="00E22E07">
        <w:rPr>
          <w:rFonts w:hint="eastAsia"/>
        </w:rPr>
        <w:t xml:space="preserve">.1 </w:t>
      </w:r>
      <w:r w:rsidRPr="00E22E07">
        <w:t>trial</w:t>
      </w:r>
      <w:r>
        <w:rPr>
          <w:lang w:eastAsia="zh-CN"/>
        </w:rPr>
        <w:t xml:space="preserve"> in</w:t>
      </w:r>
      <w:r>
        <w:rPr>
          <w:rFonts w:hint="eastAsia"/>
          <w:lang w:eastAsia="zh-CN"/>
        </w:rPr>
        <w:t xml:space="preserve"> [1]. </w:t>
      </w:r>
      <w:r w:rsidR="005F6CEF">
        <w:rPr>
          <w:rFonts w:hint="eastAsia"/>
          <w:lang w:eastAsia="zh-CN"/>
        </w:rPr>
        <w:t xml:space="preserve">In </w:t>
      </w:r>
      <w:r>
        <w:rPr>
          <w:rFonts w:hint="eastAsia"/>
          <w:lang w:eastAsia="zh-CN"/>
        </w:rPr>
        <w:t xml:space="preserve">the </w:t>
      </w:r>
      <w:r>
        <w:rPr>
          <w:lang w:eastAsia="zh-CN"/>
        </w:rPr>
        <w:t>latest</w:t>
      </w:r>
      <w:r>
        <w:rPr>
          <w:rFonts w:hint="eastAsia"/>
          <w:lang w:eastAsia="zh-CN"/>
        </w:rPr>
        <w:t xml:space="preserve"> joint </w:t>
      </w:r>
      <w:r>
        <w:rPr>
          <w:lang w:eastAsia="zh-CN"/>
        </w:rPr>
        <w:t>TSG</w:t>
      </w:r>
      <w:r>
        <w:rPr>
          <w:rFonts w:hint="eastAsia"/>
          <w:lang w:eastAsia="zh-CN"/>
        </w:rPr>
        <w:t xml:space="preserve"> </w:t>
      </w:r>
      <w:r w:rsidR="005F6CEF" w:rsidRPr="005F6CEF">
        <w:rPr>
          <w:lang w:eastAsia="zh-CN"/>
        </w:rPr>
        <w:t>Session</w:t>
      </w:r>
      <w:r w:rsidR="00E22E07" w:rsidRPr="00E22E07">
        <w:rPr>
          <w:rFonts w:hint="eastAsia"/>
        </w:rPr>
        <w:t xml:space="preserve">, </w:t>
      </w:r>
      <w:r>
        <w:rPr>
          <w:rFonts w:hint="eastAsia"/>
          <w:lang w:eastAsia="zh-CN"/>
        </w:rPr>
        <w:t xml:space="preserve">there was agreement to continue with </w:t>
      </w:r>
      <w:r w:rsidR="005F6CEF" w:rsidRPr="005F6CEF">
        <w:t>trial of separated ASN.1 in</w:t>
      </w:r>
      <w:r w:rsidR="005F6CEF">
        <w:rPr>
          <w:rFonts w:hint="eastAsia"/>
          <w:lang w:eastAsia="zh-CN"/>
        </w:rPr>
        <w:t xml:space="preserve"> </w:t>
      </w:r>
      <w:r w:rsidR="005F6CEF" w:rsidRPr="005F6CEF">
        <w:rPr>
          <w:lang w:eastAsia="zh-CN"/>
        </w:rPr>
        <w:t>FS_6GSpecs</w:t>
      </w:r>
      <w:r w:rsidR="00E22E07" w:rsidRPr="00E22E07">
        <w:rPr>
          <w:rFonts w:hint="eastAsia"/>
        </w:rPr>
        <w:t xml:space="preserve">. </w:t>
      </w:r>
      <w:r w:rsidR="00CB78F6">
        <w:rPr>
          <w:rFonts w:hint="eastAsia"/>
          <w:lang w:eastAsia="zh-CN"/>
        </w:rPr>
        <w:t>In</w:t>
      </w:r>
      <w:r w:rsidR="008C4B11" w:rsidRPr="00E22E07">
        <w:rPr>
          <w:rFonts w:hint="eastAsia"/>
        </w:rPr>
        <w:t xml:space="preserve"> this </w:t>
      </w:r>
      <w:r w:rsidR="00CB78F6">
        <w:rPr>
          <w:rFonts w:hint="eastAsia"/>
          <w:lang w:eastAsia="zh-CN"/>
        </w:rPr>
        <w:t>contribution</w:t>
      </w:r>
      <w:r w:rsidR="008C4B11" w:rsidRPr="00E22E07">
        <w:rPr>
          <w:rFonts w:hint="eastAsia"/>
        </w:rPr>
        <w:t>, we provide</w:t>
      </w:r>
      <w:r w:rsidR="005F6CEF">
        <w:rPr>
          <w:rFonts w:hint="eastAsia"/>
          <w:lang w:eastAsia="zh-CN"/>
        </w:rPr>
        <w:t>d</w:t>
      </w:r>
      <w:r w:rsidR="008C4B11" w:rsidRPr="00E22E07">
        <w:rPr>
          <w:rFonts w:hint="eastAsia"/>
        </w:rPr>
        <w:t xml:space="preserve"> our </w:t>
      </w:r>
      <w:r>
        <w:rPr>
          <w:rFonts w:hint="eastAsia"/>
          <w:lang w:eastAsia="zh-CN"/>
        </w:rPr>
        <w:t xml:space="preserve">further </w:t>
      </w:r>
      <w:r w:rsidR="008C4B11" w:rsidRPr="00E22E07">
        <w:rPr>
          <w:rFonts w:hint="eastAsia"/>
        </w:rPr>
        <w:t>co</w:t>
      </w:r>
      <w:r w:rsidR="008C4B11">
        <w:rPr>
          <w:rFonts w:hint="eastAsia"/>
        </w:rPr>
        <w:t>nsideration</w:t>
      </w:r>
      <w:r>
        <w:rPr>
          <w:rFonts w:hint="eastAsia"/>
          <w:lang w:eastAsia="zh-CN"/>
        </w:rPr>
        <w:t>s</w:t>
      </w:r>
      <w:r w:rsidR="008C4B11">
        <w:rPr>
          <w:rFonts w:hint="eastAsia"/>
        </w:rPr>
        <w:t xml:space="preserve"> on</w:t>
      </w:r>
      <w:r w:rsidR="008C4B11">
        <w:rPr>
          <w:rFonts w:hint="eastAsia"/>
          <w:lang w:eastAsia="zh-CN"/>
        </w:rPr>
        <w:t xml:space="preserve"> </w:t>
      </w:r>
      <w:r w:rsidR="005F6CEF">
        <w:rPr>
          <w:rFonts w:hint="eastAsia"/>
          <w:lang w:eastAsia="zh-CN"/>
        </w:rPr>
        <w:t>ASN.1</w:t>
      </w:r>
      <w:r w:rsidR="006A6A1C">
        <w:rPr>
          <w:rFonts w:hint="eastAsia"/>
          <w:lang w:eastAsia="zh-CN"/>
        </w:rPr>
        <w:t xml:space="preserve"> related CR</w:t>
      </w:r>
      <w:r w:rsidR="00F965D3">
        <w:rPr>
          <w:rFonts w:hint="eastAsia"/>
          <w:lang w:eastAsia="zh-CN"/>
        </w:rPr>
        <w:t xml:space="preserve"> trial.</w:t>
      </w:r>
      <w:r w:rsidR="008C4B11">
        <w:rPr>
          <w:rFonts w:hint="eastAsia"/>
          <w:lang w:eastAsia="zh-CN"/>
        </w:rPr>
        <w:t xml:space="preserve"> </w:t>
      </w:r>
    </w:p>
    <w:p w14:paraId="47C2C66E" w14:textId="50946486" w:rsidR="002B7445" w:rsidRPr="00E22E07" w:rsidRDefault="00E22E07" w:rsidP="00E22E07">
      <w:pPr>
        <w:pStyle w:val="Heading1"/>
        <w:rPr>
          <w:rFonts w:cs="Arial"/>
          <w:sz w:val="32"/>
          <w:szCs w:val="32"/>
          <w:lang w:val="en-US" w:eastAsia="zh-CN"/>
        </w:rPr>
      </w:pPr>
      <w:r>
        <w:rPr>
          <w:rFonts w:cs="Arial" w:hint="eastAsia"/>
          <w:sz w:val="32"/>
          <w:szCs w:val="32"/>
          <w:lang w:val="en-US" w:eastAsia="zh-CN"/>
        </w:rPr>
        <w:t>Discussion</w:t>
      </w:r>
    </w:p>
    <w:bookmarkEnd w:id="1"/>
    <w:bookmarkEnd w:id="2"/>
    <w:p w14:paraId="2B1011A3" w14:textId="0D2A96BE" w:rsidR="0000167F" w:rsidRDefault="00CD3589" w:rsidP="00F965D3">
      <w:pPr>
        <w:rPr>
          <w:lang w:eastAsia="zh-CN"/>
        </w:rPr>
      </w:pPr>
      <w:r>
        <w:rPr>
          <w:lang w:eastAsia="zh-CN"/>
        </w:rPr>
        <w:t>F</w:t>
      </w:r>
      <w:r>
        <w:rPr>
          <w:rFonts w:hint="eastAsia"/>
          <w:lang w:eastAsia="zh-CN"/>
        </w:rPr>
        <w:t xml:space="preserve">irst of all, in order for all </w:t>
      </w:r>
      <w:r>
        <w:rPr>
          <w:lang w:eastAsia="zh-CN"/>
        </w:rPr>
        <w:t>companies</w:t>
      </w:r>
      <w:r>
        <w:rPr>
          <w:rFonts w:hint="eastAsia"/>
          <w:lang w:eastAsia="zh-CN"/>
        </w:rPr>
        <w:t xml:space="preserve"> to </w:t>
      </w:r>
      <w:r>
        <w:rPr>
          <w:lang w:eastAsia="zh-CN"/>
        </w:rPr>
        <w:t>participate</w:t>
      </w:r>
      <w:r>
        <w:rPr>
          <w:rFonts w:hint="eastAsia"/>
          <w:lang w:eastAsia="zh-CN"/>
        </w:rPr>
        <w:t xml:space="preserve">, there needs to be a </w:t>
      </w:r>
      <w:r w:rsidR="0000167F" w:rsidRPr="0000167F">
        <w:rPr>
          <w:lang w:eastAsia="zh-CN"/>
        </w:rPr>
        <w:t>latest file of the ASN.1 part of the 3GPP specification (e.g., TS 38.331) in FORGE, and companies are encouraged to start the trial on this file.</w:t>
      </w:r>
    </w:p>
    <w:p w14:paraId="41044B07" w14:textId="693183F1" w:rsidR="002F5185" w:rsidRDefault="002F5185" w:rsidP="002F5185">
      <w:pPr>
        <w:pStyle w:val="Tab"/>
        <w:spacing w:after="0"/>
        <w:ind w:left="0" w:firstLine="0"/>
        <w:rPr>
          <w:rFonts w:ascii="Times New Roman" w:hAnsi="Times New Roman" w:cs="Times New Roman"/>
          <w:b/>
          <w:sz w:val="20"/>
          <w:szCs w:val="20"/>
          <w:lang w:eastAsia="zh-CN"/>
        </w:rPr>
      </w:pPr>
      <w:r w:rsidRPr="002F5185">
        <w:rPr>
          <w:rFonts w:ascii="Times New Roman" w:hAnsi="Times New Roman" w:cs="Times New Roman"/>
          <w:b/>
          <w:sz w:val="20"/>
          <w:szCs w:val="20"/>
          <w:lang w:eastAsia="zh-CN"/>
        </w:rPr>
        <w:t>Proposal 1: It is suggested to provide the latest file of the ASN.1 part of the 3GPP specification, and companies start the trial based on the same file</w:t>
      </w:r>
      <w:r>
        <w:rPr>
          <w:rFonts w:ascii="Times New Roman" w:hAnsi="Times New Roman" w:cs="Times New Roman" w:hint="eastAsia"/>
          <w:b/>
          <w:sz w:val="20"/>
          <w:szCs w:val="20"/>
          <w:lang w:eastAsia="zh-CN"/>
        </w:rPr>
        <w:t>.</w:t>
      </w:r>
      <w:r w:rsidRPr="002F5185">
        <w:rPr>
          <w:rFonts w:ascii="Times New Roman" w:hAnsi="Times New Roman" w:cs="Times New Roman"/>
          <w:b/>
          <w:sz w:val="20"/>
          <w:szCs w:val="20"/>
          <w:lang w:eastAsia="zh-CN"/>
        </w:rPr>
        <w:t xml:space="preserve"> </w:t>
      </w:r>
    </w:p>
    <w:p w14:paraId="72577618" w14:textId="77777777" w:rsidR="002F5185" w:rsidRDefault="002F5185" w:rsidP="002F5185">
      <w:pPr>
        <w:pStyle w:val="Tab"/>
        <w:spacing w:after="0"/>
        <w:ind w:left="0" w:firstLine="0"/>
        <w:rPr>
          <w:rFonts w:ascii="Times New Roman" w:hAnsi="Times New Roman" w:cs="Times New Roman"/>
          <w:b/>
          <w:sz w:val="20"/>
          <w:szCs w:val="20"/>
          <w:lang w:eastAsia="zh-CN"/>
        </w:rPr>
      </w:pPr>
    </w:p>
    <w:p w14:paraId="4813B69F" w14:textId="762B7570" w:rsidR="000F5AA0" w:rsidRPr="000F5AA0" w:rsidRDefault="0092668A" w:rsidP="002F5185">
      <w:pPr>
        <w:pStyle w:val="Tab"/>
        <w:spacing w:before="240"/>
        <w:ind w:left="0" w:firstLine="0"/>
        <w:rPr>
          <w:rFonts w:ascii="Times New Roman" w:hAnsi="Times New Roman" w:cs="Times New Roman"/>
          <w:sz w:val="20"/>
          <w:szCs w:val="20"/>
          <w:lang w:eastAsia="zh-CN"/>
        </w:rPr>
      </w:pPr>
      <w:r>
        <w:rPr>
          <w:rFonts w:ascii="Times New Roman" w:hAnsi="Times New Roman" w:cs="Times New Roman"/>
          <w:sz w:val="20"/>
          <w:szCs w:val="20"/>
          <w:lang w:eastAsia="zh-CN"/>
        </w:rPr>
        <w:t>T</w:t>
      </w:r>
      <w:r>
        <w:rPr>
          <w:rFonts w:ascii="Times New Roman" w:hAnsi="Times New Roman" w:cs="Times New Roman" w:hint="eastAsia"/>
          <w:sz w:val="20"/>
          <w:szCs w:val="20"/>
          <w:lang w:eastAsia="zh-CN"/>
        </w:rPr>
        <w:t>hen, t</w:t>
      </w:r>
      <w:r w:rsidR="002F5185" w:rsidRPr="002F5185">
        <w:rPr>
          <w:rFonts w:ascii="Times New Roman" w:hAnsi="Times New Roman" w:cs="Times New Roman"/>
          <w:sz w:val="20"/>
          <w:szCs w:val="20"/>
          <w:lang w:eastAsia="zh-CN"/>
        </w:rPr>
        <w:t xml:space="preserve">o minimize </w:t>
      </w:r>
      <w:r>
        <w:rPr>
          <w:rFonts w:ascii="Times New Roman" w:hAnsi="Times New Roman" w:cs="Times New Roman" w:hint="eastAsia"/>
          <w:sz w:val="20"/>
          <w:szCs w:val="20"/>
          <w:lang w:eastAsia="zh-CN"/>
        </w:rPr>
        <w:t xml:space="preserve">the </w:t>
      </w:r>
      <w:r w:rsidR="002F5185" w:rsidRPr="002F5185">
        <w:rPr>
          <w:rFonts w:ascii="Times New Roman" w:hAnsi="Times New Roman" w:cs="Times New Roman"/>
          <w:sz w:val="20"/>
          <w:szCs w:val="20"/>
          <w:lang w:eastAsia="zh-CN"/>
        </w:rPr>
        <w:t>workload</w:t>
      </w:r>
      <w:r>
        <w:rPr>
          <w:rFonts w:ascii="Times New Roman" w:hAnsi="Times New Roman" w:cs="Times New Roman" w:hint="eastAsia"/>
          <w:sz w:val="20"/>
          <w:szCs w:val="20"/>
          <w:lang w:eastAsia="zh-CN"/>
        </w:rPr>
        <w:t xml:space="preserve"> and to achieve some potential common understanding </w:t>
      </w:r>
      <w:r>
        <w:rPr>
          <w:rFonts w:ascii="Times New Roman" w:hAnsi="Times New Roman" w:cs="Times New Roman"/>
          <w:sz w:val="20"/>
          <w:szCs w:val="20"/>
          <w:lang w:eastAsia="zh-CN"/>
        </w:rPr>
        <w:t>out of</w:t>
      </w:r>
      <w:r>
        <w:rPr>
          <w:rFonts w:ascii="Times New Roman" w:hAnsi="Times New Roman" w:cs="Times New Roman" w:hint="eastAsia"/>
          <w:sz w:val="20"/>
          <w:szCs w:val="20"/>
          <w:lang w:eastAsia="zh-CN"/>
        </w:rPr>
        <w:t xml:space="preserve"> </w:t>
      </w:r>
      <w:r w:rsidR="004A2504">
        <w:rPr>
          <w:rFonts w:ascii="Times New Roman" w:hAnsi="Times New Roman" w:cs="Times New Roman" w:hint="eastAsia"/>
          <w:sz w:val="20"/>
          <w:szCs w:val="20"/>
          <w:lang w:eastAsia="zh-CN"/>
        </w:rPr>
        <w:t xml:space="preserve">the </w:t>
      </w:r>
      <w:r>
        <w:rPr>
          <w:rFonts w:ascii="Times New Roman" w:hAnsi="Times New Roman" w:cs="Times New Roman" w:hint="eastAsia"/>
          <w:sz w:val="20"/>
          <w:szCs w:val="20"/>
          <w:lang w:eastAsia="zh-CN"/>
        </w:rPr>
        <w:t>trial activities</w:t>
      </w:r>
      <w:r w:rsidR="002F5185" w:rsidRPr="002F5185">
        <w:rPr>
          <w:rFonts w:ascii="Times New Roman" w:hAnsi="Times New Roman" w:cs="Times New Roman"/>
          <w:sz w:val="20"/>
          <w:szCs w:val="20"/>
          <w:lang w:eastAsia="zh-CN"/>
        </w:rPr>
        <w:t>, companies are encouraged to adopt the same way of working</w:t>
      </w:r>
      <w:r>
        <w:rPr>
          <w:rFonts w:ascii="Times New Roman" w:hAnsi="Times New Roman" w:cs="Times New Roman" w:hint="eastAsia"/>
          <w:sz w:val="20"/>
          <w:szCs w:val="20"/>
          <w:lang w:eastAsia="zh-CN"/>
        </w:rPr>
        <w:t xml:space="preserve"> in the trial</w:t>
      </w:r>
      <w:r w:rsidR="002F5185" w:rsidRPr="002F5185">
        <w:rPr>
          <w:rFonts w:ascii="Times New Roman" w:hAnsi="Times New Roman" w:cs="Times New Roman"/>
          <w:sz w:val="20"/>
          <w:szCs w:val="20"/>
          <w:lang w:eastAsia="zh-CN"/>
        </w:rPr>
        <w:t xml:space="preserve">. Given the complexity and the impact on legacy procedures, it is proposed to initiate the trial based on </w:t>
      </w:r>
      <w:r>
        <w:rPr>
          <w:rFonts w:ascii="Times New Roman" w:hAnsi="Times New Roman" w:cs="Times New Roman" w:hint="eastAsia"/>
          <w:sz w:val="20"/>
          <w:szCs w:val="20"/>
          <w:lang w:eastAsia="zh-CN"/>
        </w:rPr>
        <w:t xml:space="preserve">the </w:t>
      </w:r>
      <w:r w:rsidR="002F5185" w:rsidRPr="002F5185">
        <w:rPr>
          <w:rFonts w:ascii="Times New Roman" w:hAnsi="Times New Roman" w:cs="Times New Roman"/>
          <w:sz w:val="20"/>
          <w:szCs w:val="20"/>
          <w:lang w:eastAsia="zh-CN"/>
        </w:rPr>
        <w:t>WoW4</w:t>
      </w:r>
      <w:r>
        <w:rPr>
          <w:rFonts w:ascii="Times New Roman" w:hAnsi="Times New Roman" w:cs="Times New Roman" w:hint="eastAsia"/>
          <w:sz w:val="20"/>
          <w:szCs w:val="20"/>
          <w:lang w:eastAsia="zh-CN"/>
        </w:rPr>
        <w:t>, which has been well discussed and captured in the TR</w:t>
      </w:r>
      <w:r w:rsidR="002F5185" w:rsidRPr="002F5185">
        <w:rPr>
          <w:rFonts w:ascii="Times New Roman" w:hAnsi="Times New Roman" w:cs="Times New Roman"/>
          <w:sz w:val="20"/>
          <w:szCs w:val="20"/>
          <w:lang w:eastAsia="zh-CN"/>
        </w:rPr>
        <w:t>.</w:t>
      </w:r>
    </w:p>
    <w:tbl>
      <w:tblPr>
        <w:tblStyle w:val="TableGrid"/>
        <w:tblW w:w="0" w:type="auto"/>
        <w:shd w:val="clear" w:color="auto" w:fill="F2F2F2" w:themeFill="background1" w:themeFillShade="F2"/>
        <w:tblLook w:val="04A0" w:firstRow="1" w:lastRow="0" w:firstColumn="1" w:lastColumn="0" w:noHBand="0" w:noVBand="1"/>
      </w:tblPr>
      <w:tblGrid>
        <w:gridCol w:w="3681"/>
        <w:gridCol w:w="5948"/>
      </w:tblGrid>
      <w:tr w:rsidR="0000167F" w14:paraId="3982B0E6" w14:textId="77777777" w:rsidTr="0092668A">
        <w:tc>
          <w:tcPr>
            <w:tcW w:w="3681" w:type="dxa"/>
            <w:shd w:val="clear" w:color="auto" w:fill="F2F2F2" w:themeFill="background1" w:themeFillShade="F2"/>
          </w:tcPr>
          <w:p w14:paraId="34C081B5" w14:textId="77777777" w:rsidR="0000167F" w:rsidRDefault="0000167F" w:rsidP="00010588">
            <w:pPr>
              <w:rPr>
                <w:lang w:val="en-US"/>
              </w:rPr>
            </w:pPr>
            <w:r>
              <w:rPr>
                <w:lang w:val="en-US"/>
              </w:rPr>
              <w:t>WoW#4</w:t>
            </w:r>
          </w:p>
          <w:p w14:paraId="5ACB4449" w14:textId="583CC0CA" w:rsidR="0000167F" w:rsidRPr="000F5AA0" w:rsidRDefault="0000167F" w:rsidP="00010588">
            <w:pPr>
              <w:pStyle w:val="TAL"/>
              <w:rPr>
                <w:lang w:val="en-US"/>
              </w:rPr>
            </w:pPr>
            <w:proofErr w:type="spellStart"/>
            <w:r>
              <w:rPr>
                <w:lang w:val="en-US"/>
              </w:rPr>
              <w:t>Gitlab</w:t>
            </w:r>
            <w:proofErr w:type="spellEnd"/>
            <w:r>
              <w:rPr>
                <w:lang w:val="en-US"/>
              </w:rPr>
              <w:t xml:space="preserve"> </w:t>
            </w:r>
            <w:r w:rsidRPr="007445F2">
              <w:rPr>
                <w:lang w:val="en-US"/>
              </w:rPr>
              <w:t xml:space="preserve">is used </w:t>
            </w:r>
            <w:r w:rsidRPr="007445F2">
              <w:rPr>
                <w:b/>
                <w:i/>
                <w:lang w:val="en-US"/>
              </w:rPr>
              <w:t xml:space="preserve">for </w:t>
            </w:r>
            <w:r>
              <w:rPr>
                <w:b/>
                <w:i/>
                <w:lang w:val="en-US"/>
              </w:rPr>
              <w:t xml:space="preserve">CR preparation and revision. Word is used for CR presentation and for </w:t>
            </w:r>
            <w:r w:rsidRPr="007445F2">
              <w:rPr>
                <w:b/>
                <w:i/>
                <w:lang w:val="en-US"/>
              </w:rPr>
              <w:t xml:space="preserve">drafting work </w:t>
            </w:r>
            <w:r>
              <w:rPr>
                <w:b/>
                <w:i/>
                <w:lang w:val="en-US"/>
              </w:rPr>
              <w:t xml:space="preserve">in preparation for CR revision </w:t>
            </w:r>
            <w:r w:rsidRPr="007445F2">
              <w:rPr>
                <w:b/>
                <w:i/>
                <w:lang w:val="en-US"/>
              </w:rPr>
              <w:t>during</w:t>
            </w:r>
            <w:r>
              <w:rPr>
                <w:b/>
                <w:i/>
                <w:lang w:val="en-US"/>
              </w:rPr>
              <w:t>/after</w:t>
            </w:r>
            <w:r w:rsidRPr="007445F2">
              <w:rPr>
                <w:b/>
                <w:i/>
                <w:lang w:val="en-US"/>
              </w:rPr>
              <w:t xml:space="preserve"> WG meetings</w:t>
            </w:r>
            <w:r>
              <w:rPr>
                <w:lang w:val="en-US"/>
              </w:rPr>
              <w:t>.</w:t>
            </w:r>
            <w:r w:rsidRPr="007445F2">
              <w:rPr>
                <w:lang w:val="en-US"/>
              </w:rPr>
              <w:t xml:space="preserve"> </w:t>
            </w:r>
            <w:r>
              <w:rPr>
                <w:lang w:val="en-US"/>
              </w:rPr>
              <w:t xml:space="preserve">CR revisions via commits in </w:t>
            </w:r>
            <w:proofErr w:type="spellStart"/>
            <w:r>
              <w:rPr>
                <w:lang w:val="en-US"/>
              </w:rPr>
              <w:t>Gitlab</w:t>
            </w:r>
            <w:proofErr w:type="spellEnd"/>
            <w:r>
              <w:rPr>
                <w:lang w:val="en-US"/>
              </w:rPr>
              <w:t xml:space="preserve"> </w:t>
            </w:r>
            <w:proofErr w:type="gramStart"/>
            <w:r>
              <w:rPr>
                <w:lang w:val="en-US"/>
              </w:rPr>
              <w:t>only done</w:t>
            </w:r>
            <w:proofErr w:type="gramEnd"/>
            <w:r>
              <w:rPr>
                <w:lang w:val="en-US"/>
              </w:rPr>
              <w:t xml:space="preserve"> offline by the CR proponent/moderator.</w:t>
            </w:r>
          </w:p>
        </w:tc>
        <w:tc>
          <w:tcPr>
            <w:tcW w:w="5948" w:type="dxa"/>
            <w:shd w:val="clear" w:color="auto" w:fill="F2F2F2" w:themeFill="background1" w:themeFillShade="F2"/>
          </w:tcPr>
          <w:p w14:paraId="4164E409" w14:textId="77777777" w:rsidR="0000167F" w:rsidRDefault="0000167F" w:rsidP="00010588">
            <w:pPr>
              <w:pStyle w:val="TAL"/>
              <w:rPr>
                <w:lang w:val="en-US"/>
              </w:rPr>
            </w:pPr>
            <w:bookmarkStart w:id="3" w:name="_MCCTEMPBM_CRPT08530083___7"/>
            <w:r w:rsidRPr="0047355C">
              <w:rPr>
                <w:rFonts w:hint="eastAsia"/>
                <w:lang w:val="en-US"/>
              </w:rPr>
              <w:t>W</w:t>
            </w:r>
            <w:r w:rsidRPr="0047355C">
              <w:rPr>
                <w:lang w:val="en-US"/>
              </w:rPr>
              <w:t xml:space="preserve">ord is used for the CR cover sheet. CR submission on 3GU, where CR cover sheet references </w:t>
            </w:r>
            <w:proofErr w:type="spellStart"/>
            <w:r w:rsidRPr="0047355C">
              <w:rPr>
                <w:lang w:val="en-US"/>
              </w:rPr>
              <w:t>Git</w:t>
            </w:r>
            <w:proofErr w:type="spellEnd"/>
            <w:r w:rsidRPr="0047355C">
              <w:rPr>
                <w:lang w:val="en-US"/>
              </w:rPr>
              <w:t xml:space="preserve"> commits. A </w:t>
            </w:r>
            <w:proofErr w:type="spellStart"/>
            <w:r w:rsidRPr="0047355C">
              <w:rPr>
                <w:lang w:val="en-US"/>
              </w:rPr>
              <w:t>docx</w:t>
            </w:r>
            <w:proofErr w:type="spellEnd"/>
            <w:r w:rsidRPr="0047355C">
              <w:rPr>
                <w:lang w:val="en-US"/>
              </w:rPr>
              <w:t xml:space="preserve"> version showing Track Changes to the text-based file </w:t>
            </w:r>
            <w:r>
              <w:rPr>
                <w:lang w:val="en-US"/>
              </w:rPr>
              <w:t>is</w:t>
            </w:r>
            <w:r w:rsidRPr="0047355C">
              <w:rPr>
                <w:lang w:val="en-US"/>
              </w:rPr>
              <w:t xml:space="preserve"> attached to the zip file of the </w:t>
            </w:r>
            <w:proofErr w:type="spellStart"/>
            <w:r w:rsidRPr="0047355C">
              <w:rPr>
                <w:lang w:val="en-US"/>
              </w:rPr>
              <w:t>Tdoc</w:t>
            </w:r>
            <w:proofErr w:type="spellEnd"/>
            <w:r w:rsidRPr="0047355C">
              <w:rPr>
                <w:lang w:val="en-US"/>
              </w:rPr>
              <w:t xml:space="preserve"> for presentation of textual changes.</w:t>
            </w:r>
            <w:r>
              <w:rPr>
                <w:lang w:val="en-US"/>
              </w:rPr>
              <w:t xml:space="preserve"> An</w:t>
            </w:r>
            <w:r w:rsidRPr="002D4251">
              <w:rPr>
                <w:lang w:val="en-US"/>
              </w:rPr>
              <w:t xml:space="preserve"> attached text-file (e.g. .</w:t>
            </w:r>
            <w:proofErr w:type="spellStart"/>
            <w:r w:rsidRPr="002D4251">
              <w:rPr>
                <w:lang w:val="en-US"/>
              </w:rPr>
              <w:t>yaml</w:t>
            </w:r>
            <w:proofErr w:type="spellEnd"/>
            <w:r w:rsidRPr="002D4251">
              <w:rPr>
                <w:lang w:val="en-US"/>
              </w:rPr>
              <w:t>) show</w:t>
            </w:r>
            <w:r>
              <w:rPr>
                <w:lang w:val="en-US"/>
              </w:rPr>
              <w:t>ing the proposed update without</w:t>
            </w:r>
            <w:r w:rsidRPr="002D4251">
              <w:rPr>
                <w:lang w:val="en-US"/>
              </w:rPr>
              <w:t xml:space="preserve"> change marks</w:t>
            </w:r>
            <w:r>
              <w:rPr>
                <w:lang w:val="en-US"/>
              </w:rPr>
              <w:t xml:space="preserve"> could optionally be attached to the zip file of the </w:t>
            </w:r>
            <w:proofErr w:type="spellStart"/>
            <w:r>
              <w:rPr>
                <w:lang w:val="en-US"/>
              </w:rPr>
              <w:t>Tdoc</w:t>
            </w:r>
            <w:proofErr w:type="spellEnd"/>
            <w:r>
              <w:rPr>
                <w:lang w:val="en-US"/>
              </w:rPr>
              <w:t>.</w:t>
            </w:r>
          </w:p>
          <w:p w14:paraId="568D0190" w14:textId="77777777" w:rsidR="0000167F" w:rsidRDefault="0000167F" w:rsidP="00010588">
            <w:pPr>
              <w:pStyle w:val="TAL"/>
              <w:rPr>
                <w:lang w:val="en-US"/>
              </w:rPr>
            </w:pPr>
            <w:r>
              <w:rPr>
                <w:lang w:val="en-US"/>
              </w:rPr>
              <w:br/>
            </w:r>
            <w:r w:rsidRPr="0047355C">
              <w:rPr>
                <w:lang w:val="en-US"/>
              </w:rPr>
              <w:t>During the meeting the Word format allows for changes by different authors and color highlights of changes to facilitate a discussion involving multiple parties and a quick presentation of updates (e.g. on the projector, by the chair)</w:t>
            </w:r>
            <w:r>
              <w:rPr>
                <w:lang w:val="en-US"/>
              </w:rPr>
              <w:t xml:space="preserve">. </w:t>
            </w:r>
            <w:bookmarkEnd w:id="3"/>
          </w:p>
          <w:p w14:paraId="7A81D869" w14:textId="77777777" w:rsidR="0000167F" w:rsidRDefault="0000167F" w:rsidP="00010588">
            <w:pPr>
              <w:pStyle w:val="TAL"/>
              <w:rPr>
                <w:lang w:val="en-US"/>
              </w:rPr>
            </w:pPr>
          </w:p>
          <w:p w14:paraId="5623E12F" w14:textId="625831F3" w:rsidR="0000167F" w:rsidRPr="000F5AA0" w:rsidRDefault="0000167F" w:rsidP="00010588">
            <w:pPr>
              <w:pStyle w:val="TAL"/>
              <w:rPr>
                <w:lang w:val="en-US"/>
              </w:rPr>
            </w:pPr>
            <w:proofErr w:type="spellStart"/>
            <w:r w:rsidRPr="0047355C">
              <w:rPr>
                <w:lang w:val="en-US"/>
              </w:rPr>
              <w:t>Gitlab</w:t>
            </w:r>
            <w:proofErr w:type="spellEnd"/>
            <w:r w:rsidRPr="0047355C">
              <w:rPr>
                <w:lang w:val="en-US"/>
              </w:rPr>
              <w:t xml:space="preserve"> is used to store CRs that are to be submitted and also agreed CRs that are to be sent for approval to TSG plenary and subsequently to be implemented.</w:t>
            </w:r>
          </w:p>
        </w:tc>
      </w:tr>
    </w:tbl>
    <w:p w14:paraId="0ED881EA" w14:textId="77777777" w:rsidR="0092668A" w:rsidRDefault="0092668A" w:rsidP="000F5AA0">
      <w:pPr>
        <w:rPr>
          <w:lang w:eastAsia="zh-CN"/>
        </w:rPr>
      </w:pPr>
    </w:p>
    <w:p w14:paraId="1C386249" w14:textId="2906DB8B" w:rsidR="005F6CEF" w:rsidRPr="0000167F" w:rsidRDefault="005F6CEF" w:rsidP="000F5AA0">
      <w:pPr>
        <w:rPr>
          <w:lang w:eastAsia="zh-CN"/>
        </w:rPr>
      </w:pPr>
      <w:r w:rsidRPr="0000167F">
        <w:rPr>
          <w:lang w:eastAsia="zh-CN"/>
        </w:rPr>
        <w:t>T</w:t>
      </w:r>
      <w:r w:rsidRPr="0000167F">
        <w:rPr>
          <w:rFonts w:hint="eastAsia"/>
          <w:lang w:eastAsia="zh-CN"/>
        </w:rPr>
        <w:t>he trial shall at least including the following parts:</w:t>
      </w:r>
    </w:p>
    <w:p w14:paraId="07212B6E" w14:textId="6C6EC1F6" w:rsidR="005F6CEF" w:rsidRPr="0000167F" w:rsidRDefault="005F6CEF" w:rsidP="002F5185">
      <w:pPr>
        <w:pStyle w:val="ListParagraph"/>
        <w:numPr>
          <w:ilvl w:val="0"/>
          <w:numId w:val="30"/>
        </w:numPr>
        <w:rPr>
          <w:lang w:eastAsia="zh-CN"/>
        </w:rPr>
      </w:pPr>
      <w:r w:rsidRPr="0000167F">
        <w:rPr>
          <w:rFonts w:hint="eastAsia"/>
          <w:lang w:eastAsia="zh-CN"/>
        </w:rPr>
        <w:t>CR request:</w:t>
      </w:r>
      <w:r w:rsidRPr="0000167F">
        <w:t xml:space="preserve"> </w:t>
      </w:r>
      <w:r w:rsidR="002F5185" w:rsidRPr="002F5185">
        <w:rPr>
          <w:lang w:eastAsia="zh-CN"/>
        </w:rPr>
        <w:t xml:space="preserve">The delegate requests a CR via FORGE, runs a script on 3GPP Forge to generate a </w:t>
      </w:r>
      <w:proofErr w:type="spellStart"/>
      <w:r w:rsidR="002F5185" w:rsidRPr="002F5185">
        <w:rPr>
          <w:lang w:eastAsia="zh-CN"/>
        </w:rPr>
        <w:t>docx</w:t>
      </w:r>
      <w:proofErr w:type="spellEnd"/>
      <w:r w:rsidR="002F5185" w:rsidRPr="002F5185">
        <w:rPr>
          <w:lang w:eastAsia="zh-CN"/>
        </w:rPr>
        <w:t xml:space="preserve"> file with Track Changes, and submits the CR in </w:t>
      </w:r>
      <w:proofErr w:type="spellStart"/>
      <w:r w:rsidR="002F5185" w:rsidRPr="002F5185">
        <w:rPr>
          <w:lang w:eastAsia="zh-CN"/>
        </w:rPr>
        <w:t>docx</w:t>
      </w:r>
      <w:proofErr w:type="spellEnd"/>
      <w:r w:rsidR="002F5185" w:rsidRPr="002F5185">
        <w:rPr>
          <w:lang w:eastAsia="zh-CN"/>
        </w:rPr>
        <w:t xml:space="preserve"> format for the text-format specification using Word in 3GU.</w:t>
      </w:r>
    </w:p>
    <w:p w14:paraId="75AF4FA3" w14:textId="4DCF1FC5" w:rsidR="0000167F" w:rsidRPr="0000167F" w:rsidRDefault="0000167F" w:rsidP="002F5185">
      <w:pPr>
        <w:pStyle w:val="ListParagraph"/>
        <w:numPr>
          <w:ilvl w:val="0"/>
          <w:numId w:val="30"/>
        </w:numPr>
        <w:rPr>
          <w:lang w:eastAsia="zh-CN"/>
        </w:rPr>
      </w:pPr>
      <w:r w:rsidRPr="0000167F">
        <w:rPr>
          <w:lang w:eastAsia="zh-CN"/>
        </w:rPr>
        <w:t>Online</w:t>
      </w:r>
      <w:r w:rsidRPr="0000167F">
        <w:rPr>
          <w:rFonts w:hint="eastAsia"/>
          <w:lang w:eastAsia="zh-CN"/>
        </w:rPr>
        <w:t xml:space="preserve"> CR discussion: </w:t>
      </w:r>
      <w:r w:rsidR="002F5185" w:rsidRPr="002F5185">
        <w:rPr>
          <w:lang w:eastAsia="zh-CN"/>
        </w:rPr>
        <w:t>The Chair may make real-time changes to a CR by copying parts of it into the session notes written in Word (same as legacy).</w:t>
      </w:r>
    </w:p>
    <w:p w14:paraId="3A1F3980" w14:textId="28D56D6C" w:rsidR="005F6CEF" w:rsidRPr="0000167F" w:rsidRDefault="0000167F" w:rsidP="002F5185">
      <w:pPr>
        <w:pStyle w:val="ListParagraph"/>
        <w:numPr>
          <w:ilvl w:val="0"/>
          <w:numId w:val="30"/>
        </w:numPr>
        <w:rPr>
          <w:lang w:eastAsia="zh-CN"/>
        </w:rPr>
      </w:pPr>
      <w:r w:rsidRPr="0000167F">
        <w:rPr>
          <w:lang w:eastAsia="zh-CN"/>
        </w:rPr>
        <w:t>O</w:t>
      </w:r>
      <w:r w:rsidRPr="0000167F">
        <w:rPr>
          <w:rFonts w:hint="eastAsia"/>
          <w:lang w:eastAsia="zh-CN"/>
        </w:rPr>
        <w:t>ffline CR discussion:</w:t>
      </w:r>
      <w:r w:rsidRPr="0000167F">
        <w:t xml:space="preserve"> </w:t>
      </w:r>
      <w:r w:rsidR="002F5185" w:rsidRPr="002F5185">
        <w:rPr>
          <w:lang w:eastAsia="zh-CN"/>
        </w:rPr>
        <w:t>Companies may make comments on the CR document in Word via bullet comments or Track Changes. The CR author then responds to those comments to st</w:t>
      </w:r>
      <w:r w:rsidR="002F5185">
        <w:rPr>
          <w:lang w:eastAsia="zh-CN"/>
        </w:rPr>
        <w:t>abilize the CR (same as legacy)</w:t>
      </w:r>
      <w:r w:rsidRPr="0000167F">
        <w:rPr>
          <w:rFonts w:hint="eastAsia"/>
          <w:lang w:eastAsia="zh-CN"/>
        </w:rPr>
        <w:t xml:space="preserve">.  </w:t>
      </w:r>
    </w:p>
    <w:p w14:paraId="0AC7957D" w14:textId="1F1B112E" w:rsidR="0000167F" w:rsidRPr="0000167F" w:rsidRDefault="0000167F" w:rsidP="002F5185">
      <w:pPr>
        <w:pStyle w:val="ListParagraph"/>
        <w:numPr>
          <w:ilvl w:val="0"/>
          <w:numId w:val="30"/>
        </w:numPr>
        <w:rPr>
          <w:lang w:eastAsia="zh-CN"/>
        </w:rPr>
      </w:pPr>
      <w:r w:rsidRPr="0000167F">
        <w:rPr>
          <w:rFonts w:hint="eastAsia"/>
          <w:lang w:eastAsia="zh-CN"/>
        </w:rPr>
        <w:t xml:space="preserve">CR update: </w:t>
      </w:r>
      <w:r w:rsidR="002F5185" w:rsidRPr="002F5185">
        <w:rPr>
          <w:lang w:eastAsia="zh-CN"/>
        </w:rPr>
        <w:t xml:space="preserve">Once the CR is stable, the author requests a new CR via FORGE and downloads the </w:t>
      </w:r>
      <w:proofErr w:type="spellStart"/>
      <w:r w:rsidR="002F5185" w:rsidRPr="002F5185">
        <w:rPr>
          <w:lang w:eastAsia="zh-CN"/>
        </w:rPr>
        <w:t>docx</w:t>
      </w:r>
      <w:proofErr w:type="spellEnd"/>
      <w:r w:rsidR="002F5185" w:rsidRPr="002F5185">
        <w:rPr>
          <w:lang w:eastAsia="zh-CN"/>
        </w:rPr>
        <w:t xml:space="preserve"> file with Track Changes, same as step 1.</w:t>
      </w:r>
    </w:p>
    <w:p w14:paraId="2CCA1978" w14:textId="562E2CEB" w:rsidR="0000167F" w:rsidRPr="0000167F" w:rsidRDefault="0000167F" w:rsidP="002F5185">
      <w:pPr>
        <w:pStyle w:val="ListParagraph"/>
        <w:numPr>
          <w:ilvl w:val="0"/>
          <w:numId w:val="30"/>
        </w:numPr>
        <w:rPr>
          <w:lang w:eastAsia="zh-CN"/>
        </w:rPr>
      </w:pPr>
      <w:r w:rsidRPr="0000167F">
        <w:rPr>
          <w:rFonts w:hint="eastAsia"/>
          <w:lang w:eastAsia="zh-CN"/>
        </w:rPr>
        <w:lastRenderedPageBreak/>
        <w:t xml:space="preserve">CR agreed: </w:t>
      </w:r>
      <w:r w:rsidR="002F5185" w:rsidRPr="002F5185">
        <w:rPr>
          <w:lang w:eastAsia="zh-CN"/>
        </w:rPr>
        <w:t xml:space="preserve">The Chair opens the latest </w:t>
      </w:r>
      <w:proofErr w:type="spellStart"/>
      <w:r w:rsidR="002F5185" w:rsidRPr="002F5185">
        <w:rPr>
          <w:lang w:eastAsia="zh-CN"/>
        </w:rPr>
        <w:t>docx</w:t>
      </w:r>
      <w:proofErr w:type="spellEnd"/>
      <w:r w:rsidR="002F5185" w:rsidRPr="002F5185">
        <w:rPr>
          <w:lang w:eastAsia="zh-CN"/>
        </w:rPr>
        <w:t xml:space="preserve"> CR, performs a final check, and approves it if there a</w:t>
      </w:r>
      <w:r w:rsidR="002F5185">
        <w:rPr>
          <w:lang w:eastAsia="zh-CN"/>
        </w:rPr>
        <w:t>re no comments (same as legacy)</w:t>
      </w:r>
      <w:r w:rsidRPr="0000167F">
        <w:rPr>
          <w:rFonts w:hint="eastAsia"/>
          <w:lang w:eastAsia="zh-CN"/>
        </w:rPr>
        <w:t xml:space="preserve">. </w:t>
      </w:r>
    </w:p>
    <w:p w14:paraId="111C931C" w14:textId="0C16BBED" w:rsidR="0000167F" w:rsidRPr="002F5185" w:rsidRDefault="000F5AA0" w:rsidP="0000167F">
      <w:pPr>
        <w:rPr>
          <w:b/>
          <w:lang w:eastAsia="zh-CN"/>
        </w:rPr>
      </w:pPr>
      <w:r w:rsidRPr="002F5185">
        <w:rPr>
          <w:b/>
          <w:lang w:eastAsia="zh-CN"/>
        </w:rPr>
        <w:t>P</w:t>
      </w:r>
      <w:r w:rsidRPr="002F5185">
        <w:rPr>
          <w:rFonts w:hint="eastAsia"/>
          <w:b/>
          <w:lang w:eastAsia="zh-CN"/>
        </w:rPr>
        <w:t xml:space="preserve">roposal 2: ASN.1 </w:t>
      </w:r>
      <w:r w:rsidR="005F6CEF" w:rsidRPr="002F5185">
        <w:rPr>
          <w:rFonts w:hint="eastAsia"/>
          <w:b/>
          <w:lang w:eastAsia="zh-CN"/>
        </w:rPr>
        <w:t>tria</w:t>
      </w:r>
      <w:r w:rsidRPr="002F5185">
        <w:rPr>
          <w:rFonts w:hint="eastAsia"/>
          <w:b/>
          <w:lang w:eastAsia="zh-CN"/>
        </w:rPr>
        <w:t xml:space="preserve">l should </w:t>
      </w:r>
      <w:r w:rsidR="0051531F">
        <w:rPr>
          <w:rFonts w:hint="eastAsia"/>
          <w:b/>
          <w:lang w:eastAsia="zh-CN"/>
        </w:rPr>
        <w:t>base</w:t>
      </w:r>
      <w:r w:rsidRPr="002F5185">
        <w:rPr>
          <w:rFonts w:hint="eastAsia"/>
          <w:b/>
          <w:lang w:eastAsia="zh-CN"/>
        </w:rPr>
        <w:t xml:space="preserve"> on WoW#4, and at least including the </w:t>
      </w:r>
      <w:r w:rsidRPr="002F5185">
        <w:rPr>
          <w:b/>
          <w:lang w:eastAsia="zh-CN"/>
        </w:rPr>
        <w:t>following</w:t>
      </w:r>
      <w:r w:rsidRPr="002F5185">
        <w:rPr>
          <w:rFonts w:hint="eastAsia"/>
          <w:b/>
          <w:lang w:eastAsia="zh-CN"/>
        </w:rPr>
        <w:t xml:space="preserve"> steps:</w:t>
      </w:r>
    </w:p>
    <w:p w14:paraId="629184E6" w14:textId="77777777" w:rsidR="002F5185" w:rsidRPr="002F5185" w:rsidRDefault="002F5185" w:rsidP="002F5185">
      <w:pPr>
        <w:pStyle w:val="ListParagraph"/>
        <w:numPr>
          <w:ilvl w:val="0"/>
          <w:numId w:val="32"/>
        </w:numPr>
        <w:rPr>
          <w:b/>
          <w:lang w:eastAsia="zh-CN"/>
        </w:rPr>
      </w:pPr>
      <w:r w:rsidRPr="002F5185">
        <w:rPr>
          <w:rFonts w:hint="eastAsia"/>
          <w:b/>
          <w:lang w:eastAsia="zh-CN"/>
        </w:rPr>
        <w:t>CR request:</w:t>
      </w:r>
      <w:r w:rsidRPr="002F5185">
        <w:rPr>
          <w:b/>
        </w:rPr>
        <w:t xml:space="preserve"> </w:t>
      </w:r>
      <w:r w:rsidRPr="002F5185">
        <w:rPr>
          <w:b/>
          <w:lang w:eastAsia="zh-CN"/>
        </w:rPr>
        <w:t xml:space="preserve">The delegate requests a CR via FORGE, runs a script on 3GPP Forge to generate a </w:t>
      </w:r>
      <w:proofErr w:type="spellStart"/>
      <w:r w:rsidRPr="002F5185">
        <w:rPr>
          <w:b/>
          <w:lang w:eastAsia="zh-CN"/>
        </w:rPr>
        <w:t>docx</w:t>
      </w:r>
      <w:proofErr w:type="spellEnd"/>
      <w:r w:rsidRPr="002F5185">
        <w:rPr>
          <w:b/>
          <w:lang w:eastAsia="zh-CN"/>
        </w:rPr>
        <w:t xml:space="preserve"> file with Track Changes, and submits the CR in </w:t>
      </w:r>
      <w:proofErr w:type="spellStart"/>
      <w:r w:rsidRPr="002F5185">
        <w:rPr>
          <w:b/>
          <w:lang w:eastAsia="zh-CN"/>
        </w:rPr>
        <w:t>docx</w:t>
      </w:r>
      <w:proofErr w:type="spellEnd"/>
      <w:r w:rsidRPr="002F5185">
        <w:rPr>
          <w:b/>
          <w:lang w:eastAsia="zh-CN"/>
        </w:rPr>
        <w:t xml:space="preserve"> format for the text-format specification using Word in 3GU.</w:t>
      </w:r>
    </w:p>
    <w:p w14:paraId="03A44EB0" w14:textId="77777777" w:rsidR="002F5185" w:rsidRPr="002F5185" w:rsidRDefault="002F5185" w:rsidP="002F5185">
      <w:pPr>
        <w:pStyle w:val="ListParagraph"/>
        <w:numPr>
          <w:ilvl w:val="0"/>
          <w:numId w:val="32"/>
        </w:numPr>
        <w:rPr>
          <w:b/>
          <w:lang w:eastAsia="zh-CN"/>
        </w:rPr>
      </w:pPr>
      <w:r w:rsidRPr="002F5185">
        <w:rPr>
          <w:b/>
          <w:lang w:eastAsia="zh-CN"/>
        </w:rPr>
        <w:t>Online</w:t>
      </w:r>
      <w:r w:rsidRPr="002F5185">
        <w:rPr>
          <w:rFonts w:hint="eastAsia"/>
          <w:b/>
          <w:lang w:eastAsia="zh-CN"/>
        </w:rPr>
        <w:t xml:space="preserve"> CR discussion: </w:t>
      </w:r>
      <w:r w:rsidRPr="002F5185">
        <w:rPr>
          <w:b/>
          <w:lang w:eastAsia="zh-CN"/>
        </w:rPr>
        <w:t>The Chair may make real-time changes to a CR by copying parts of it into the session notes written in Word (same as legacy).</w:t>
      </w:r>
    </w:p>
    <w:p w14:paraId="516B7553" w14:textId="77777777" w:rsidR="002F5185" w:rsidRPr="002F5185" w:rsidRDefault="002F5185" w:rsidP="002F5185">
      <w:pPr>
        <w:pStyle w:val="ListParagraph"/>
        <w:numPr>
          <w:ilvl w:val="0"/>
          <w:numId w:val="32"/>
        </w:numPr>
        <w:rPr>
          <w:b/>
          <w:lang w:eastAsia="zh-CN"/>
        </w:rPr>
      </w:pPr>
      <w:r w:rsidRPr="002F5185">
        <w:rPr>
          <w:b/>
          <w:lang w:eastAsia="zh-CN"/>
        </w:rPr>
        <w:t>O</w:t>
      </w:r>
      <w:r w:rsidRPr="002F5185">
        <w:rPr>
          <w:rFonts w:hint="eastAsia"/>
          <w:b/>
          <w:lang w:eastAsia="zh-CN"/>
        </w:rPr>
        <w:t>ffline CR discussion:</w:t>
      </w:r>
      <w:r w:rsidRPr="002F5185">
        <w:rPr>
          <w:b/>
        </w:rPr>
        <w:t xml:space="preserve"> </w:t>
      </w:r>
      <w:r w:rsidRPr="002F5185">
        <w:rPr>
          <w:b/>
          <w:lang w:eastAsia="zh-CN"/>
        </w:rPr>
        <w:t>Companies may make comments on the CR document in Word via bullet comments or Track Changes. The CR author then responds to those comments to stabilize the CR (same as legacy)</w:t>
      </w:r>
      <w:r w:rsidRPr="002F5185">
        <w:rPr>
          <w:rFonts w:hint="eastAsia"/>
          <w:b/>
          <w:lang w:eastAsia="zh-CN"/>
        </w:rPr>
        <w:t xml:space="preserve">.  </w:t>
      </w:r>
    </w:p>
    <w:p w14:paraId="2280E49E" w14:textId="77777777" w:rsidR="002F5185" w:rsidRPr="002F5185" w:rsidRDefault="002F5185" w:rsidP="002F5185">
      <w:pPr>
        <w:pStyle w:val="ListParagraph"/>
        <w:numPr>
          <w:ilvl w:val="0"/>
          <w:numId w:val="32"/>
        </w:numPr>
        <w:rPr>
          <w:b/>
          <w:lang w:eastAsia="zh-CN"/>
        </w:rPr>
      </w:pPr>
      <w:r w:rsidRPr="002F5185">
        <w:rPr>
          <w:rFonts w:hint="eastAsia"/>
          <w:b/>
          <w:lang w:eastAsia="zh-CN"/>
        </w:rPr>
        <w:t xml:space="preserve">CR update: </w:t>
      </w:r>
      <w:r w:rsidRPr="002F5185">
        <w:rPr>
          <w:b/>
          <w:lang w:eastAsia="zh-CN"/>
        </w:rPr>
        <w:t xml:space="preserve">Once the CR is stable, the author requests a new CR via FORGE and downloads the </w:t>
      </w:r>
      <w:proofErr w:type="spellStart"/>
      <w:r w:rsidRPr="002F5185">
        <w:rPr>
          <w:b/>
          <w:lang w:eastAsia="zh-CN"/>
        </w:rPr>
        <w:t>docx</w:t>
      </w:r>
      <w:proofErr w:type="spellEnd"/>
      <w:r w:rsidRPr="002F5185">
        <w:rPr>
          <w:b/>
          <w:lang w:eastAsia="zh-CN"/>
        </w:rPr>
        <w:t xml:space="preserve"> file with Track Changes, same as step 1.</w:t>
      </w:r>
    </w:p>
    <w:p w14:paraId="2FFEF1DD" w14:textId="2164B91F" w:rsidR="002F5185" w:rsidRDefault="002F5185" w:rsidP="002F5185">
      <w:pPr>
        <w:pStyle w:val="ListParagraph"/>
        <w:numPr>
          <w:ilvl w:val="0"/>
          <w:numId w:val="32"/>
        </w:numPr>
        <w:rPr>
          <w:b/>
          <w:lang w:eastAsia="zh-CN"/>
        </w:rPr>
      </w:pPr>
      <w:r w:rsidRPr="002F5185">
        <w:rPr>
          <w:rFonts w:hint="eastAsia"/>
          <w:b/>
          <w:lang w:eastAsia="zh-CN"/>
        </w:rPr>
        <w:t xml:space="preserve">CR agreed: </w:t>
      </w:r>
      <w:r w:rsidRPr="002F5185">
        <w:rPr>
          <w:b/>
          <w:lang w:eastAsia="zh-CN"/>
        </w:rPr>
        <w:t xml:space="preserve">The Chair opens the latest </w:t>
      </w:r>
      <w:proofErr w:type="spellStart"/>
      <w:r w:rsidRPr="002F5185">
        <w:rPr>
          <w:b/>
          <w:lang w:eastAsia="zh-CN"/>
        </w:rPr>
        <w:t>docx</w:t>
      </w:r>
      <w:proofErr w:type="spellEnd"/>
      <w:r w:rsidRPr="002F5185">
        <w:rPr>
          <w:b/>
          <w:lang w:eastAsia="zh-CN"/>
        </w:rPr>
        <w:t xml:space="preserve"> CR, performs a final check, and approves it if there are no comments (same as legacy)</w:t>
      </w:r>
      <w:r w:rsidRPr="002F5185">
        <w:rPr>
          <w:rFonts w:hint="eastAsia"/>
          <w:b/>
          <w:lang w:eastAsia="zh-CN"/>
        </w:rPr>
        <w:t xml:space="preserve">. </w:t>
      </w:r>
    </w:p>
    <w:p w14:paraId="710E7496" w14:textId="3ECCFD53" w:rsidR="00D426FB" w:rsidRPr="00D426FB" w:rsidRDefault="00D426FB" w:rsidP="00D426FB">
      <w:pPr>
        <w:rPr>
          <w:lang w:eastAsia="zh-CN"/>
        </w:rPr>
      </w:pPr>
    </w:p>
    <w:p w14:paraId="40F216ED" w14:textId="0E3482A4" w:rsidR="00CA3601" w:rsidRPr="00E22E07" w:rsidRDefault="00CA3601" w:rsidP="00CA3601">
      <w:pPr>
        <w:pStyle w:val="Heading1"/>
        <w:rPr>
          <w:rFonts w:cs="Arial"/>
          <w:sz w:val="32"/>
          <w:szCs w:val="32"/>
          <w:lang w:val="en-US" w:eastAsia="zh-CN"/>
        </w:rPr>
      </w:pPr>
      <w:r>
        <w:rPr>
          <w:rFonts w:cs="Arial" w:hint="eastAsia"/>
          <w:sz w:val="32"/>
          <w:szCs w:val="32"/>
          <w:lang w:val="en-US" w:eastAsia="zh-CN"/>
        </w:rPr>
        <w:t>Conclusion</w:t>
      </w:r>
    </w:p>
    <w:p w14:paraId="7D9C805F" w14:textId="43778920" w:rsidR="00F377A6" w:rsidRDefault="00F377A6" w:rsidP="00F377A6">
      <w:pPr>
        <w:rPr>
          <w:lang w:eastAsia="zh-CN"/>
        </w:rPr>
      </w:pPr>
      <w:r>
        <w:rPr>
          <w:lang w:eastAsia="zh-CN"/>
        </w:rPr>
        <w:t xml:space="preserve">Based on above discussion, </w:t>
      </w:r>
      <w:r w:rsidR="00F46A9D">
        <w:rPr>
          <w:rFonts w:hint="eastAsia"/>
          <w:lang w:eastAsia="zh-CN"/>
        </w:rPr>
        <w:t>for bette</w:t>
      </w:r>
      <w:r w:rsidR="00F46A9D" w:rsidRPr="00F46A9D">
        <w:rPr>
          <w:rFonts w:hint="eastAsia"/>
          <w:lang w:eastAsia="zh-CN"/>
        </w:rPr>
        <w:t>r trial of</w:t>
      </w:r>
      <w:r w:rsidRPr="00F46A9D">
        <w:rPr>
          <w:lang w:eastAsia="zh-CN"/>
        </w:rPr>
        <w:t xml:space="preserve"> </w:t>
      </w:r>
      <w:r w:rsidR="00F46A9D" w:rsidRPr="00F46A9D">
        <w:rPr>
          <w:lang w:eastAsia="zh-CN"/>
        </w:rPr>
        <w:t xml:space="preserve">separated </w:t>
      </w:r>
      <w:r w:rsidRPr="00F46A9D">
        <w:rPr>
          <w:lang w:eastAsia="zh-CN"/>
        </w:rPr>
        <w:t xml:space="preserve">ASN.1, </w:t>
      </w:r>
    </w:p>
    <w:p w14:paraId="6C956D4A" w14:textId="77777777" w:rsidR="002F5185" w:rsidRDefault="002F5185" w:rsidP="002F5185">
      <w:pPr>
        <w:pStyle w:val="Tab"/>
        <w:spacing w:after="0"/>
        <w:ind w:left="0" w:firstLine="0"/>
        <w:rPr>
          <w:rFonts w:ascii="Times New Roman" w:hAnsi="Times New Roman" w:cs="Times New Roman"/>
          <w:b/>
          <w:sz w:val="20"/>
          <w:szCs w:val="20"/>
          <w:lang w:eastAsia="zh-CN"/>
        </w:rPr>
      </w:pPr>
      <w:r w:rsidRPr="002F5185">
        <w:rPr>
          <w:rFonts w:ascii="Times New Roman" w:hAnsi="Times New Roman" w:cs="Times New Roman"/>
          <w:b/>
          <w:sz w:val="20"/>
          <w:szCs w:val="20"/>
          <w:lang w:eastAsia="zh-CN"/>
        </w:rPr>
        <w:t>Proposal 1: It is suggested to provide the latest file of the ASN.1 part of the 3GPP specification, and companies start the trial based on the same file</w:t>
      </w:r>
      <w:r>
        <w:rPr>
          <w:rFonts w:ascii="Times New Roman" w:hAnsi="Times New Roman" w:cs="Times New Roman" w:hint="eastAsia"/>
          <w:b/>
          <w:sz w:val="20"/>
          <w:szCs w:val="20"/>
          <w:lang w:eastAsia="zh-CN"/>
        </w:rPr>
        <w:t>.</w:t>
      </w:r>
      <w:r w:rsidRPr="002F5185">
        <w:rPr>
          <w:rFonts w:ascii="Times New Roman" w:hAnsi="Times New Roman" w:cs="Times New Roman"/>
          <w:b/>
          <w:sz w:val="20"/>
          <w:szCs w:val="20"/>
          <w:lang w:eastAsia="zh-CN"/>
        </w:rPr>
        <w:t xml:space="preserve"> </w:t>
      </w:r>
    </w:p>
    <w:p w14:paraId="670BC001" w14:textId="77777777" w:rsidR="0013228B" w:rsidRDefault="0013228B" w:rsidP="002F5185">
      <w:pPr>
        <w:rPr>
          <w:b/>
          <w:lang w:eastAsia="zh-CN"/>
        </w:rPr>
      </w:pPr>
    </w:p>
    <w:p w14:paraId="2BFE1957" w14:textId="77777777" w:rsidR="002F5185" w:rsidRPr="002F5185" w:rsidRDefault="002F5185" w:rsidP="002F5185">
      <w:pPr>
        <w:rPr>
          <w:b/>
          <w:lang w:eastAsia="zh-CN"/>
        </w:rPr>
      </w:pPr>
      <w:r w:rsidRPr="002F5185">
        <w:rPr>
          <w:b/>
          <w:lang w:eastAsia="zh-CN"/>
        </w:rPr>
        <w:t>P</w:t>
      </w:r>
      <w:r w:rsidRPr="002F5185">
        <w:rPr>
          <w:rFonts w:hint="eastAsia"/>
          <w:b/>
          <w:lang w:eastAsia="zh-CN"/>
        </w:rPr>
        <w:t xml:space="preserve">roposal 2: ASN.1 trial should be based on WoW#4, and at least including the </w:t>
      </w:r>
      <w:r w:rsidRPr="002F5185">
        <w:rPr>
          <w:b/>
          <w:lang w:eastAsia="zh-CN"/>
        </w:rPr>
        <w:t>following</w:t>
      </w:r>
      <w:r w:rsidRPr="002F5185">
        <w:rPr>
          <w:rFonts w:hint="eastAsia"/>
          <w:b/>
          <w:lang w:eastAsia="zh-CN"/>
        </w:rPr>
        <w:t xml:space="preserve"> steps:</w:t>
      </w:r>
    </w:p>
    <w:p w14:paraId="4E1EF333" w14:textId="77777777" w:rsidR="002F5185" w:rsidRPr="002F5185" w:rsidRDefault="002F5185" w:rsidP="002F5185">
      <w:pPr>
        <w:pStyle w:val="ListParagraph"/>
        <w:numPr>
          <w:ilvl w:val="0"/>
          <w:numId w:val="33"/>
        </w:numPr>
        <w:rPr>
          <w:b/>
          <w:lang w:eastAsia="zh-CN"/>
        </w:rPr>
      </w:pPr>
      <w:r w:rsidRPr="002F5185">
        <w:rPr>
          <w:rFonts w:hint="eastAsia"/>
          <w:b/>
          <w:lang w:eastAsia="zh-CN"/>
        </w:rPr>
        <w:t>CR request:</w:t>
      </w:r>
      <w:r w:rsidRPr="002F5185">
        <w:rPr>
          <w:b/>
        </w:rPr>
        <w:t xml:space="preserve"> </w:t>
      </w:r>
      <w:r w:rsidRPr="002F5185">
        <w:rPr>
          <w:b/>
          <w:lang w:eastAsia="zh-CN"/>
        </w:rPr>
        <w:t xml:space="preserve">The delegate requests a CR via FORGE, runs a script on 3GPP Forge to generate a </w:t>
      </w:r>
      <w:proofErr w:type="spellStart"/>
      <w:r w:rsidRPr="002F5185">
        <w:rPr>
          <w:b/>
          <w:lang w:eastAsia="zh-CN"/>
        </w:rPr>
        <w:t>docx</w:t>
      </w:r>
      <w:proofErr w:type="spellEnd"/>
      <w:r w:rsidRPr="002F5185">
        <w:rPr>
          <w:b/>
          <w:lang w:eastAsia="zh-CN"/>
        </w:rPr>
        <w:t xml:space="preserve"> file with Track Changes, and submits the CR in </w:t>
      </w:r>
      <w:proofErr w:type="spellStart"/>
      <w:r w:rsidRPr="002F5185">
        <w:rPr>
          <w:b/>
          <w:lang w:eastAsia="zh-CN"/>
        </w:rPr>
        <w:t>docx</w:t>
      </w:r>
      <w:proofErr w:type="spellEnd"/>
      <w:r w:rsidRPr="002F5185">
        <w:rPr>
          <w:b/>
          <w:lang w:eastAsia="zh-CN"/>
        </w:rPr>
        <w:t xml:space="preserve"> format for the text-format specification using Word in 3GU.</w:t>
      </w:r>
    </w:p>
    <w:p w14:paraId="1464C824" w14:textId="77777777" w:rsidR="002F5185" w:rsidRPr="002F5185" w:rsidRDefault="002F5185" w:rsidP="002F5185">
      <w:pPr>
        <w:pStyle w:val="ListParagraph"/>
        <w:numPr>
          <w:ilvl w:val="0"/>
          <w:numId w:val="33"/>
        </w:numPr>
        <w:rPr>
          <w:b/>
          <w:lang w:eastAsia="zh-CN"/>
        </w:rPr>
      </w:pPr>
      <w:r w:rsidRPr="002F5185">
        <w:rPr>
          <w:b/>
          <w:lang w:eastAsia="zh-CN"/>
        </w:rPr>
        <w:t>Online</w:t>
      </w:r>
      <w:r w:rsidRPr="002F5185">
        <w:rPr>
          <w:rFonts w:hint="eastAsia"/>
          <w:b/>
          <w:lang w:eastAsia="zh-CN"/>
        </w:rPr>
        <w:t xml:space="preserve"> CR discussion: </w:t>
      </w:r>
      <w:r w:rsidRPr="002F5185">
        <w:rPr>
          <w:b/>
          <w:lang w:eastAsia="zh-CN"/>
        </w:rPr>
        <w:t>The Chair may make real-time changes to a CR by copying parts of it into the session notes written in Word (same as legacy).</w:t>
      </w:r>
    </w:p>
    <w:p w14:paraId="795ED408" w14:textId="77777777" w:rsidR="002F5185" w:rsidRPr="002F5185" w:rsidRDefault="002F5185" w:rsidP="002F5185">
      <w:pPr>
        <w:pStyle w:val="ListParagraph"/>
        <w:numPr>
          <w:ilvl w:val="0"/>
          <w:numId w:val="33"/>
        </w:numPr>
        <w:rPr>
          <w:b/>
          <w:lang w:eastAsia="zh-CN"/>
        </w:rPr>
      </w:pPr>
      <w:r w:rsidRPr="002F5185">
        <w:rPr>
          <w:b/>
          <w:lang w:eastAsia="zh-CN"/>
        </w:rPr>
        <w:t>O</w:t>
      </w:r>
      <w:r w:rsidRPr="002F5185">
        <w:rPr>
          <w:rFonts w:hint="eastAsia"/>
          <w:b/>
          <w:lang w:eastAsia="zh-CN"/>
        </w:rPr>
        <w:t>ffline CR discussion:</w:t>
      </w:r>
      <w:r w:rsidRPr="002F5185">
        <w:rPr>
          <w:b/>
        </w:rPr>
        <w:t xml:space="preserve"> </w:t>
      </w:r>
      <w:r w:rsidRPr="002F5185">
        <w:rPr>
          <w:b/>
          <w:lang w:eastAsia="zh-CN"/>
        </w:rPr>
        <w:t>Companies may make comments on the CR document in Word via bullet comments or Track Changes. The CR author then responds to those comments to stabilize the CR (same as legacy)</w:t>
      </w:r>
      <w:r w:rsidRPr="002F5185">
        <w:rPr>
          <w:rFonts w:hint="eastAsia"/>
          <w:b/>
          <w:lang w:eastAsia="zh-CN"/>
        </w:rPr>
        <w:t xml:space="preserve">.  </w:t>
      </w:r>
    </w:p>
    <w:p w14:paraId="45F937A2" w14:textId="77777777" w:rsidR="002F5185" w:rsidRPr="002F5185" w:rsidRDefault="002F5185" w:rsidP="002F5185">
      <w:pPr>
        <w:pStyle w:val="ListParagraph"/>
        <w:numPr>
          <w:ilvl w:val="0"/>
          <w:numId w:val="33"/>
        </w:numPr>
        <w:rPr>
          <w:b/>
          <w:lang w:eastAsia="zh-CN"/>
        </w:rPr>
      </w:pPr>
      <w:r w:rsidRPr="002F5185">
        <w:rPr>
          <w:rFonts w:hint="eastAsia"/>
          <w:b/>
          <w:lang w:eastAsia="zh-CN"/>
        </w:rPr>
        <w:t xml:space="preserve">CR update: </w:t>
      </w:r>
      <w:r w:rsidRPr="002F5185">
        <w:rPr>
          <w:b/>
          <w:lang w:eastAsia="zh-CN"/>
        </w:rPr>
        <w:t xml:space="preserve">Once the CR is stable, the author requests a new CR via FORGE and downloads the </w:t>
      </w:r>
      <w:proofErr w:type="spellStart"/>
      <w:r w:rsidRPr="002F5185">
        <w:rPr>
          <w:b/>
          <w:lang w:eastAsia="zh-CN"/>
        </w:rPr>
        <w:t>docx</w:t>
      </w:r>
      <w:proofErr w:type="spellEnd"/>
      <w:r w:rsidRPr="002F5185">
        <w:rPr>
          <w:b/>
          <w:lang w:eastAsia="zh-CN"/>
        </w:rPr>
        <w:t xml:space="preserve"> file with Track Changes, same as step 1.</w:t>
      </w:r>
    </w:p>
    <w:p w14:paraId="04D81DF1" w14:textId="77777777" w:rsidR="002F5185" w:rsidRPr="002F5185" w:rsidRDefault="002F5185" w:rsidP="002F5185">
      <w:pPr>
        <w:pStyle w:val="ListParagraph"/>
        <w:numPr>
          <w:ilvl w:val="0"/>
          <w:numId w:val="33"/>
        </w:numPr>
        <w:rPr>
          <w:b/>
          <w:lang w:eastAsia="zh-CN"/>
        </w:rPr>
      </w:pPr>
      <w:r w:rsidRPr="002F5185">
        <w:rPr>
          <w:rFonts w:hint="eastAsia"/>
          <w:b/>
          <w:lang w:eastAsia="zh-CN"/>
        </w:rPr>
        <w:t xml:space="preserve">CR agreed: </w:t>
      </w:r>
      <w:r w:rsidRPr="002F5185">
        <w:rPr>
          <w:b/>
          <w:lang w:eastAsia="zh-CN"/>
        </w:rPr>
        <w:t xml:space="preserve">The Chair opens the latest </w:t>
      </w:r>
      <w:proofErr w:type="spellStart"/>
      <w:r w:rsidRPr="002F5185">
        <w:rPr>
          <w:b/>
          <w:lang w:eastAsia="zh-CN"/>
        </w:rPr>
        <w:t>docx</w:t>
      </w:r>
      <w:proofErr w:type="spellEnd"/>
      <w:r w:rsidRPr="002F5185">
        <w:rPr>
          <w:b/>
          <w:lang w:eastAsia="zh-CN"/>
        </w:rPr>
        <w:t xml:space="preserve"> CR, performs a final check, and approves it if there are no comments (same as legacy)</w:t>
      </w:r>
      <w:r w:rsidRPr="002F5185">
        <w:rPr>
          <w:rFonts w:hint="eastAsia"/>
          <w:b/>
          <w:lang w:eastAsia="zh-CN"/>
        </w:rPr>
        <w:t xml:space="preserve">. </w:t>
      </w:r>
    </w:p>
    <w:p w14:paraId="2CB9BD06" w14:textId="77777777" w:rsidR="002F5185" w:rsidRPr="002F5185" w:rsidRDefault="002F5185" w:rsidP="00F377A6">
      <w:pPr>
        <w:rPr>
          <w:lang w:eastAsia="zh-CN"/>
        </w:rPr>
      </w:pPr>
    </w:p>
    <w:p w14:paraId="28FEFCE7" w14:textId="214FD885" w:rsidR="00F377A6" w:rsidRPr="00F377A6" w:rsidRDefault="00F377A6" w:rsidP="00F377A6">
      <w:pPr>
        <w:pStyle w:val="Heading1"/>
        <w:rPr>
          <w:rFonts w:cs="Arial"/>
          <w:sz w:val="32"/>
          <w:szCs w:val="32"/>
          <w:lang w:val="en-US" w:eastAsia="zh-CN"/>
        </w:rPr>
      </w:pPr>
      <w:r>
        <w:rPr>
          <w:rFonts w:cs="Arial" w:hint="eastAsia"/>
          <w:sz w:val="32"/>
          <w:szCs w:val="32"/>
          <w:lang w:val="en-US" w:eastAsia="zh-CN"/>
        </w:rPr>
        <w:t>Reference</w:t>
      </w:r>
    </w:p>
    <w:p w14:paraId="0ACB7DCD" w14:textId="6F643893" w:rsidR="00F377A6" w:rsidRPr="00196C3B" w:rsidRDefault="00F377A6" w:rsidP="00FA1872">
      <w:pPr>
        <w:rPr>
          <w:lang w:eastAsia="zh-CN"/>
        </w:rPr>
      </w:pPr>
      <w:r>
        <w:rPr>
          <w:rFonts w:hint="eastAsia"/>
          <w:lang w:eastAsia="zh-CN"/>
        </w:rPr>
        <w:t xml:space="preserve">[1] </w:t>
      </w:r>
      <w:r>
        <w:rPr>
          <w:rFonts w:hint="eastAsia"/>
          <w:lang w:eastAsia="zh-CN"/>
        </w:rPr>
        <w:tab/>
      </w:r>
      <w:r>
        <w:rPr>
          <w:rFonts w:hint="eastAsia"/>
          <w:lang w:eastAsia="zh-CN"/>
        </w:rPr>
        <w:tab/>
      </w:r>
      <w:r w:rsidR="00EB073A" w:rsidRPr="00EB073A">
        <w:rPr>
          <w:lang w:eastAsia="zh-CN"/>
        </w:rPr>
        <w:t>6GSM-260213</w:t>
      </w:r>
      <w:r>
        <w:rPr>
          <w:lang w:eastAsia="zh-CN"/>
        </w:rPr>
        <w:t>，</w:t>
      </w:r>
      <w:r>
        <w:rPr>
          <w:rFonts w:hint="eastAsia"/>
          <w:lang w:eastAsia="zh-CN"/>
        </w:rPr>
        <w:tab/>
      </w:r>
      <w:r w:rsidR="00EB073A" w:rsidRPr="00EB073A">
        <w:rPr>
          <w:lang w:eastAsia="zh-CN"/>
        </w:rPr>
        <w:t>Considerations on pla</w:t>
      </w:r>
      <w:r w:rsidR="00EB073A" w:rsidRPr="00EB073A">
        <w:rPr>
          <w:rFonts w:hint="eastAsia"/>
          <w:lang w:eastAsia="zh-CN"/>
        </w:rPr>
        <w:t>y</w:t>
      </w:r>
      <w:r w:rsidR="00EB073A" w:rsidRPr="00EB073A">
        <w:rPr>
          <w:lang w:eastAsia="zh-CN"/>
        </w:rPr>
        <w:t>ground for ASN 1 related trials</w:t>
      </w:r>
      <w:r w:rsidRPr="00FA1872">
        <w:rPr>
          <w:lang w:eastAsia="zh-CN"/>
        </w:rPr>
        <w:t>，</w:t>
      </w:r>
      <w:r w:rsidR="00EB073A">
        <w:rPr>
          <w:rFonts w:hint="eastAsia"/>
          <w:lang w:eastAsia="zh-CN"/>
        </w:rPr>
        <w:t>CATT</w:t>
      </w:r>
    </w:p>
    <w:sectPr w:rsidR="00F377A6" w:rsidRPr="00196C3B">
      <w:headerReference w:type="default" r:id="rId9"/>
      <w:footerReference w:type="even" r:id="rId10"/>
      <w:footerReference w:type="default" r:id="rId11"/>
      <w:foot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36F193" w14:textId="77777777" w:rsidR="00D41183" w:rsidRDefault="00D41183">
      <w:r>
        <w:separator/>
      </w:r>
    </w:p>
  </w:endnote>
  <w:endnote w:type="continuationSeparator" w:id="0">
    <w:p w14:paraId="5A847E35" w14:textId="77777777" w:rsidR="00D41183" w:rsidRDefault="00D411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ptos">
    <w:altName w:val="Arial"/>
    <w:charset w:val="00"/>
    <w:family w:val="swiss"/>
    <w:pitch w:val="variable"/>
    <w:sig w:usb0="00000001" w:usb1="00000003"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2B60C8" w14:textId="2D023D85" w:rsidR="00A825B0" w:rsidRDefault="00A825B0">
    <w:pPr>
      <w:pStyle w:val="Footer"/>
    </w:pPr>
    <w:r>
      <w:rPr>
        <w:lang w:val="en-US" w:eastAsia="zh-CN"/>
      </w:rPr>
      <mc:AlternateContent>
        <mc:Choice Requires="wps">
          <w:drawing>
            <wp:anchor distT="0" distB="0" distL="0" distR="0" simplePos="0" relativeHeight="251658241" behindDoc="0" locked="0" layoutInCell="1" allowOverlap="1" wp14:anchorId="49FED0DC" wp14:editId="447FF25C">
              <wp:simplePos x="635" y="635"/>
              <wp:positionH relativeFrom="page">
                <wp:align>left</wp:align>
              </wp:positionH>
              <wp:positionV relativeFrom="page">
                <wp:align>bottom</wp:align>
              </wp:positionV>
              <wp:extent cx="673100" cy="295275"/>
              <wp:effectExtent l="0" t="0" r="12700" b="0"/>
              <wp:wrapNone/>
              <wp:docPr id="1995304826" name="Textfeld 2" descr="C2 General">
                <a:extLst xmlns:a="http://schemas.openxmlformats.org/drawingml/2006/main">
                  <a:ext uri="{5AE41FA2-C0FF-4470-9BD4-5FADCA87CBE2}">
                    <aclsh:classification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3100" cy="295275"/>
                      </a:xfrm>
                      <a:prstGeom prst="rect">
                        <a:avLst/>
                      </a:prstGeom>
                      <a:noFill/>
                      <a:ln>
                        <a:noFill/>
                      </a:ln>
                    </wps:spPr>
                    <wps:txbx>
                      <w:txbxContent>
                        <w:p w14:paraId="0B0C29FE" w14:textId="6CB3B051" w:rsidR="00A825B0" w:rsidRPr="00C166B6" w:rsidRDefault="00A825B0" w:rsidP="00C166B6">
                          <w:pPr>
                            <w:spacing w:after="0"/>
                            <w:rPr>
                              <w:rFonts w:ascii="Aptos" w:eastAsia="Aptos" w:hAnsi="Aptos" w:cs="Aptos"/>
                              <w:noProof/>
                              <w:color w:val="000000"/>
                              <w:sz w:val="14"/>
                              <w:szCs w:val="14"/>
                            </w:rPr>
                          </w:pPr>
                          <w:r w:rsidRPr="00C166B6">
                            <w:rPr>
                              <w:rFonts w:ascii="Aptos" w:eastAsia="Aptos" w:hAnsi="Aptos" w:cs="Aptos"/>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feld 2" o:spid="_x0000_s1026" type="#_x0000_t202" alt="C2 General" style="position:absolute;left:0;text-align:left;margin-left:0;margin-top:0;width:53pt;height:23.25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" filled="f" stroked="f">
              <v:textbox style="mso-fit-shape-to-text:t" inset="20pt,0,0,15pt">
                <w:txbxContent>
                  <w:p w14:paraId="0B0C29FE" w14:textId="6CB3B051" w:rsidR="00A825B0" w:rsidRPr="00C166B6" w:rsidRDefault="00A825B0" w:rsidP="00C166B6">
                    <w:pPr>
                      <w:spacing w:after="0"/>
                      <w:rPr>
                        <w:rFonts w:ascii="Aptos" w:eastAsia="Aptos" w:hAnsi="Aptos" w:cs="Aptos"/>
                        <w:noProof/>
                        <w:color w:val="000000"/>
                        <w:sz w:val="14"/>
                        <w:szCs w:val="14"/>
                      </w:rPr>
                    </w:pPr>
                    <w:r w:rsidRPr="00C166B6">
                      <w:rPr>
                        <w:rFonts w:ascii="Aptos" w:eastAsia="Aptos" w:hAnsi="Aptos" w:cs="Aptos"/>
                        <w:noProof/>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92944F" w14:textId="34E40BB4" w:rsidR="00A825B0" w:rsidRDefault="00A825B0">
    <w:pPr>
      <w:pStyle w:val="Footer"/>
    </w:pPr>
    <w:r>
      <w:rPr>
        <w:lang w:val="en-US" w:eastAsia="zh-CN"/>
      </w:rPr>
      <mc:AlternateContent>
        <mc:Choice Requires="wps">
          <w:drawing>
            <wp:anchor distT="0" distB="0" distL="0" distR="0" simplePos="0" relativeHeight="251658242" behindDoc="0" locked="0" layoutInCell="1" allowOverlap="1" wp14:anchorId="2BA1B5C2" wp14:editId="6E240311">
              <wp:simplePos x="635" y="635"/>
              <wp:positionH relativeFrom="page">
                <wp:align>left</wp:align>
              </wp:positionH>
              <wp:positionV relativeFrom="page">
                <wp:align>bottom</wp:align>
              </wp:positionV>
              <wp:extent cx="673100" cy="295275"/>
              <wp:effectExtent l="0" t="0" r="12700" b="0"/>
              <wp:wrapNone/>
              <wp:docPr id="434298555" name="Textfeld 3" descr="C2 General">
                <a:extLst xmlns:a="http://schemas.openxmlformats.org/drawingml/2006/main">
                  <a:ext uri="{5AE41FA2-C0FF-4470-9BD4-5FADCA87CBE2}">
                    <aclsh:classification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3100" cy="295275"/>
                      </a:xfrm>
                      <a:prstGeom prst="rect">
                        <a:avLst/>
                      </a:prstGeom>
                      <a:noFill/>
                      <a:ln>
                        <a:noFill/>
                      </a:ln>
                    </wps:spPr>
                    <wps:txbx>
                      <w:txbxContent>
                        <w:p w14:paraId="41EE61C7" w14:textId="7129DD84" w:rsidR="00A825B0" w:rsidRPr="00C166B6" w:rsidRDefault="00A825B0" w:rsidP="00C166B6">
                          <w:pPr>
                            <w:spacing w:after="0"/>
                            <w:rPr>
                              <w:rFonts w:ascii="Aptos" w:eastAsia="Aptos" w:hAnsi="Aptos" w:cs="Aptos"/>
                              <w:noProof/>
                              <w:color w:val="000000"/>
                              <w:sz w:val="14"/>
                              <w:szCs w:val="14"/>
                            </w:rPr>
                          </w:pPr>
                          <w:r w:rsidRPr="00C166B6">
                            <w:rPr>
                              <w:rFonts w:ascii="Aptos" w:eastAsia="Aptos" w:hAnsi="Aptos" w:cs="Aptos"/>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feld 3" o:spid="_x0000_s1027" type="#_x0000_t202" alt="C2 General" style="position:absolute;left:0;text-align:left;margin-left:0;margin-top:0;width:53pt;height:23.25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" filled="f" stroked="f">
              <v:textbox style="mso-fit-shape-to-text:t" inset="20pt,0,0,15pt">
                <w:txbxContent>
                  <w:p w14:paraId="41EE61C7" w14:textId="7129DD84" w:rsidR="00A825B0" w:rsidRPr="00C166B6" w:rsidRDefault="00A825B0" w:rsidP="00C166B6">
                    <w:pPr>
                      <w:spacing w:after="0"/>
                      <w:rPr>
                        <w:rFonts w:ascii="Aptos" w:eastAsia="Aptos" w:hAnsi="Aptos" w:cs="Aptos"/>
                        <w:noProof/>
                        <w:color w:val="000000"/>
                        <w:sz w:val="14"/>
                        <w:szCs w:val="14"/>
                      </w:rPr>
                    </w:pPr>
                    <w:r w:rsidRPr="00C166B6">
                      <w:rPr>
                        <w:rFonts w:ascii="Aptos" w:eastAsia="Aptos" w:hAnsi="Aptos" w:cs="Aptos"/>
                        <w:noProof/>
                        <w:color w:val="000000"/>
                        <w:sz w:val="14"/>
                        <w:szCs w:val="14"/>
                      </w:rPr>
                      <w:t>C2 General</w:t>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66770D" w14:textId="0367A603" w:rsidR="00A825B0" w:rsidRDefault="00A825B0">
    <w:pPr>
      <w:pStyle w:val="Footer"/>
    </w:pPr>
    <w:r>
      <w:rPr>
        <w:lang w:val="en-US" w:eastAsia="zh-CN"/>
      </w:rPr>
      <mc:AlternateContent>
        <mc:Choice Requires="wps">
          <w:drawing>
            <wp:anchor distT="0" distB="0" distL="0" distR="0" simplePos="0" relativeHeight="251658240" behindDoc="0" locked="0" layoutInCell="1" allowOverlap="1" wp14:anchorId="3A5876AA" wp14:editId="3BDE1684">
              <wp:simplePos x="635" y="635"/>
              <wp:positionH relativeFrom="page">
                <wp:align>left</wp:align>
              </wp:positionH>
              <wp:positionV relativeFrom="page">
                <wp:align>bottom</wp:align>
              </wp:positionV>
              <wp:extent cx="673100" cy="295275"/>
              <wp:effectExtent l="0" t="0" r="12700" b="0"/>
              <wp:wrapNone/>
              <wp:docPr id="101184545" name="Textfeld 1" descr="C2 General">
                <a:extLst xmlns:a="http://schemas.openxmlformats.org/drawingml/2006/main">
                  <a:ext uri="{5AE41FA2-C0FF-4470-9BD4-5FADCA87CBE2}">
                    <aclsh:classification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3100" cy="295275"/>
                      </a:xfrm>
                      <a:prstGeom prst="rect">
                        <a:avLst/>
                      </a:prstGeom>
                      <a:noFill/>
                      <a:ln>
                        <a:noFill/>
                      </a:ln>
                    </wps:spPr>
                    <wps:txbx>
                      <w:txbxContent>
                        <w:p w14:paraId="50D4902F" w14:textId="05AC3E48" w:rsidR="00A825B0" w:rsidRPr="00C166B6" w:rsidRDefault="00A825B0" w:rsidP="00C166B6">
                          <w:pPr>
                            <w:spacing w:after="0"/>
                            <w:rPr>
                              <w:rFonts w:ascii="Aptos" w:eastAsia="Aptos" w:hAnsi="Aptos" w:cs="Aptos"/>
                              <w:noProof/>
                              <w:color w:val="000000"/>
                              <w:sz w:val="14"/>
                              <w:szCs w:val="14"/>
                            </w:rPr>
                          </w:pPr>
                          <w:r w:rsidRPr="00C166B6">
                            <w:rPr>
                              <w:rFonts w:ascii="Aptos" w:eastAsia="Aptos" w:hAnsi="Aptos" w:cs="Aptos"/>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feld 1" o:spid="_x0000_s1028" type="#_x0000_t202" alt="C2 General" style="position:absolute;left:0;text-align:left;margin-left:0;margin-top:0;width:53pt;height:23.2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" filled="f" stroked="f">
              <v:textbox style="mso-fit-shape-to-text:t" inset="20pt,0,0,15pt">
                <w:txbxContent>
                  <w:p w14:paraId="50D4902F" w14:textId="05AC3E48" w:rsidR="00A825B0" w:rsidRPr="00C166B6" w:rsidRDefault="00A825B0" w:rsidP="00C166B6">
                    <w:pPr>
                      <w:spacing w:after="0"/>
                      <w:rPr>
                        <w:rFonts w:ascii="Aptos" w:eastAsia="Aptos" w:hAnsi="Aptos" w:cs="Aptos"/>
                        <w:noProof/>
                        <w:color w:val="000000"/>
                        <w:sz w:val="14"/>
                        <w:szCs w:val="14"/>
                      </w:rPr>
                    </w:pPr>
                    <w:r w:rsidRPr="00C166B6">
                      <w:rPr>
                        <w:rFonts w:ascii="Aptos" w:eastAsia="Aptos" w:hAnsi="Aptos" w:cs="Aptos"/>
                        <w:noProof/>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4D6854" w14:textId="77777777" w:rsidR="00D41183" w:rsidRDefault="00D41183">
      <w:r>
        <w:separator/>
      </w:r>
    </w:p>
  </w:footnote>
  <w:footnote w:type="continuationSeparator" w:id="0">
    <w:p w14:paraId="62907167" w14:textId="77777777" w:rsidR="00D41183" w:rsidRDefault="00D411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C1F64D" w14:textId="77777777" w:rsidR="00A825B0" w:rsidRDefault="00A825B0">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E2914"/>
    <w:multiLevelType w:val="hybridMultilevel"/>
    <w:tmpl w:val="6270C666"/>
    <w:lvl w:ilvl="0" w:tplc="AD54E3A4">
      <w:start w:val="1"/>
      <w:numFmt w:val="bullet"/>
      <w:lvlText w:val="•"/>
      <w:lvlJc w:val="left"/>
      <w:pPr>
        <w:tabs>
          <w:tab w:val="num" w:pos="720"/>
        </w:tabs>
        <w:ind w:left="720" w:hanging="360"/>
      </w:pPr>
      <w:rPr>
        <w:rFonts w:ascii="Times New Roman" w:hAnsi="Times New Roman" w:hint="default"/>
      </w:rPr>
    </w:lvl>
    <w:lvl w:ilvl="1" w:tplc="B50E6220" w:tentative="1">
      <w:start w:val="1"/>
      <w:numFmt w:val="bullet"/>
      <w:lvlText w:val="•"/>
      <w:lvlJc w:val="left"/>
      <w:pPr>
        <w:tabs>
          <w:tab w:val="num" w:pos="1440"/>
        </w:tabs>
        <w:ind w:left="1440" w:hanging="360"/>
      </w:pPr>
      <w:rPr>
        <w:rFonts w:ascii="Times New Roman" w:hAnsi="Times New Roman" w:hint="default"/>
      </w:rPr>
    </w:lvl>
    <w:lvl w:ilvl="2" w:tplc="D2D4C27E" w:tentative="1">
      <w:start w:val="1"/>
      <w:numFmt w:val="bullet"/>
      <w:lvlText w:val="•"/>
      <w:lvlJc w:val="left"/>
      <w:pPr>
        <w:tabs>
          <w:tab w:val="num" w:pos="2160"/>
        </w:tabs>
        <w:ind w:left="2160" w:hanging="360"/>
      </w:pPr>
      <w:rPr>
        <w:rFonts w:ascii="Times New Roman" w:hAnsi="Times New Roman" w:hint="default"/>
      </w:rPr>
    </w:lvl>
    <w:lvl w:ilvl="3" w:tplc="02D62BF4" w:tentative="1">
      <w:start w:val="1"/>
      <w:numFmt w:val="bullet"/>
      <w:lvlText w:val="•"/>
      <w:lvlJc w:val="left"/>
      <w:pPr>
        <w:tabs>
          <w:tab w:val="num" w:pos="2880"/>
        </w:tabs>
        <w:ind w:left="2880" w:hanging="360"/>
      </w:pPr>
      <w:rPr>
        <w:rFonts w:ascii="Times New Roman" w:hAnsi="Times New Roman" w:hint="default"/>
      </w:rPr>
    </w:lvl>
    <w:lvl w:ilvl="4" w:tplc="8274139E" w:tentative="1">
      <w:start w:val="1"/>
      <w:numFmt w:val="bullet"/>
      <w:lvlText w:val="•"/>
      <w:lvlJc w:val="left"/>
      <w:pPr>
        <w:tabs>
          <w:tab w:val="num" w:pos="3600"/>
        </w:tabs>
        <w:ind w:left="3600" w:hanging="360"/>
      </w:pPr>
      <w:rPr>
        <w:rFonts w:ascii="Times New Roman" w:hAnsi="Times New Roman" w:hint="default"/>
      </w:rPr>
    </w:lvl>
    <w:lvl w:ilvl="5" w:tplc="064A8A74" w:tentative="1">
      <w:start w:val="1"/>
      <w:numFmt w:val="bullet"/>
      <w:lvlText w:val="•"/>
      <w:lvlJc w:val="left"/>
      <w:pPr>
        <w:tabs>
          <w:tab w:val="num" w:pos="4320"/>
        </w:tabs>
        <w:ind w:left="4320" w:hanging="360"/>
      </w:pPr>
      <w:rPr>
        <w:rFonts w:ascii="Times New Roman" w:hAnsi="Times New Roman" w:hint="default"/>
      </w:rPr>
    </w:lvl>
    <w:lvl w:ilvl="6" w:tplc="0E74C13E" w:tentative="1">
      <w:start w:val="1"/>
      <w:numFmt w:val="bullet"/>
      <w:lvlText w:val="•"/>
      <w:lvlJc w:val="left"/>
      <w:pPr>
        <w:tabs>
          <w:tab w:val="num" w:pos="5040"/>
        </w:tabs>
        <w:ind w:left="5040" w:hanging="360"/>
      </w:pPr>
      <w:rPr>
        <w:rFonts w:ascii="Times New Roman" w:hAnsi="Times New Roman" w:hint="default"/>
      </w:rPr>
    </w:lvl>
    <w:lvl w:ilvl="7" w:tplc="08C61370" w:tentative="1">
      <w:start w:val="1"/>
      <w:numFmt w:val="bullet"/>
      <w:lvlText w:val="•"/>
      <w:lvlJc w:val="left"/>
      <w:pPr>
        <w:tabs>
          <w:tab w:val="num" w:pos="5760"/>
        </w:tabs>
        <w:ind w:left="5760" w:hanging="360"/>
      </w:pPr>
      <w:rPr>
        <w:rFonts w:ascii="Times New Roman" w:hAnsi="Times New Roman" w:hint="default"/>
      </w:rPr>
    </w:lvl>
    <w:lvl w:ilvl="8" w:tplc="07384E66" w:tentative="1">
      <w:start w:val="1"/>
      <w:numFmt w:val="bullet"/>
      <w:lvlText w:val="•"/>
      <w:lvlJc w:val="left"/>
      <w:pPr>
        <w:tabs>
          <w:tab w:val="num" w:pos="6480"/>
        </w:tabs>
        <w:ind w:left="6480" w:hanging="360"/>
      </w:pPr>
      <w:rPr>
        <w:rFonts w:ascii="Times New Roman" w:hAnsi="Times New Roman" w:hint="default"/>
      </w:rPr>
    </w:lvl>
  </w:abstractNum>
  <w:abstractNum w:abstractNumId="1">
    <w:nsid w:val="029D6BC2"/>
    <w:multiLevelType w:val="hybridMultilevel"/>
    <w:tmpl w:val="9D52D152"/>
    <w:lvl w:ilvl="0" w:tplc="E778884E">
      <w:start w:val="1"/>
      <w:numFmt w:val="bullet"/>
      <w:lvlText w:val="•"/>
      <w:lvlJc w:val="left"/>
      <w:pPr>
        <w:tabs>
          <w:tab w:val="num" w:pos="720"/>
        </w:tabs>
        <w:ind w:left="720" w:hanging="360"/>
      </w:pPr>
      <w:rPr>
        <w:rFonts w:ascii="Arial" w:hAnsi="Arial" w:hint="default"/>
      </w:rPr>
    </w:lvl>
    <w:lvl w:ilvl="1" w:tplc="AA8ADA88">
      <w:numFmt w:val="bullet"/>
      <w:lvlText w:val="•"/>
      <w:lvlJc w:val="left"/>
      <w:pPr>
        <w:tabs>
          <w:tab w:val="num" w:pos="1440"/>
        </w:tabs>
        <w:ind w:left="1440" w:hanging="360"/>
      </w:pPr>
      <w:rPr>
        <w:rFonts w:ascii="Arial" w:hAnsi="Arial" w:hint="default"/>
      </w:rPr>
    </w:lvl>
    <w:lvl w:ilvl="2" w:tplc="23D89014" w:tentative="1">
      <w:start w:val="1"/>
      <w:numFmt w:val="bullet"/>
      <w:lvlText w:val="•"/>
      <w:lvlJc w:val="left"/>
      <w:pPr>
        <w:tabs>
          <w:tab w:val="num" w:pos="2160"/>
        </w:tabs>
        <w:ind w:left="2160" w:hanging="360"/>
      </w:pPr>
      <w:rPr>
        <w:rFonts w:ascii="Arial" w:hAnsi="Arial" w:hint="default"/>
      </w:rPr>
    </w:lvl>
    <w:lvl w:ilvl="3" w:tplc="B652EB44" w:tentative="1">
      <w:start w:val="1"/>
      <w:numFmt w:val="bullet"/>
      <w:lvlText w:val="•"/>
      <w:lvlJc w:val="left"/>
      <w:pPr>
        <w:tabs>
          <w:tab w:val="num" w:pos="2880"/>
        </w:tabs>
        <w:ind w:left="2880" w:hanging="360"/>
      </w:pPr>
      <w:rPr>
        <w:rFonts w:ascii="Arial" w:hAnsi="Arial" w:hint="default"/>
      </w:rPr>
    </w:lvl>
    <w:lvl w:ilvl="4" w:tplc="1ED66F3C" w:tentative="1">
      <w:start w:val="1"/>
      <w:numFmt w:val="bullet"/>
      <w:lvlText w:val="•"/>
      <w:lvlJc w:val="left"/>
      <w:pPr>
        <w:tabs>
          <w:tab w:val="num" w:pos="3600"/>
        </w:tabs>
        <w:ind w:left="3600" w:hanging="360"/>
      </w:pPr>
      <w:rPr>
        <w:rFonts w:ascii="Arial" w:hAnsi="Arial" w:hint="default"/>
      </w:rPr>
    </w:lvl>
    <w:lvl w:ilvl="5" w:tplc="C62AEAC6" w:tentative="1">
      <w:start w:val="1"/>
      <w:numFmt w:val="bullet"/>
      <w:lvlText w:val="•"/>
      <w:lvlJc w:val="left"/>
      <w:pPr>
        <w:tabs>
          <w:tab w:val="num" w:pos="4320"/>
        </w:tabs>
        <w:ind w:left="4320" w:hanging="360"/>
      </w:pPr>
      <w:rPr>
        <w:rFonts w:ascii="Arial" w:hAnsi="Arial" w:hint="default"/>
      </w:rPr>
    </w:lvl>
    <w:lvl w:ilvl="6" w:tplc="4BB6E03A" w:tentative="1">
      <w:start w:val="1"/>
      <w:numFmt w:val="bullet"/>
      <w:lvlText w:val="•"/>
      <w:lvlJc w:val="left"/>
      <w:pPr>
        <w:tabs>
          <w:tab w:val="num" w:pos="5040"/>
        </w:tabs>
        <w:ind w:left="5040" w:hanging="360"/>
      </w:pPr>
      <w:rPr>
        <w:rFonts w:ascii="Arial" w:hAnsi="Arial" w:hint="default"/>
      </w:rPr>
    </w:lvl>
    <w:lvl w:ilvl="7" w:tplc="B80C5020" w:tentative="1">
      <w:start w:val="1"/>
      <w:numFmt w:val="bullet"/>
      <w:lvlText w:val="•"/>
      <w:lvlJc w:val="left"/>
      <w:pPr>
        <w:tabs>
          <w:tab w:val="num" w:pos="5760"/>
        </w:tabs>
        <w:ind w:left="5760" w:hanging="360"/>
      </w:pPr>
      <w:rPr>
        <w:rFonts w:ascii="Arial" w:hAnsi="Arial" w:hint="default"/>
      </w:rPr>
    </w:lvl>
    <w:lvl w:ilvl="8" w:tplc="57A00A84" w:tentative="1">
      <w:start w:val="1"/>
      <w:numFmt w:val="bullet"/>
      <w:lvlText w:val="•"/>
      <w:lvlJc w:val="left"/>
      <w:pPr>
        <w:tabs>
          <w:tab w:val="num" w:pos="6480"/>
        </w:tabs>
        <w:ind w:left="6480" w:hanging="360"/>
      </w:pPr>
      <w:rPr>
        <w:rFonts w:ascii="Arial" w:hAnsi="Arial" w:hint="default"/>
      </w:rPr>
    </w:lvl>
  </w:abstractNum>
  <w:abstractNum w:abstractNumId="2">
    <w:nsid w:val="042938B1"/>
    <w:multiLevelType w:val="hybridMultilevel"/>
    <w:tmpl w:val="9ED4BE80"/>
    <w:lvl w:ilvl="0" w:tplc="A06CE0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765628C"/>
    <w:multiLevelType w:val="hybridMultilevel"/>
    <w:tmpl w:val="6C7EA530"/>
    <w:lvl w:ilvl="0" w:tplc="738A134A">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9FB1A6A"/>
    <w:multiLevelType w:val="hybridMultilevel"/>
    <w:tmpl w:val="2DBA89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4EE2704"/>
    <w:multiLevelType w:val="hybridMultilevel"/>
    <w:tmpl w:val="A42A4F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77235CB"/>
    <w:multiLevelType w:val="hybridMultilevel"/>
    <w:tmpl w:val="F24A97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17C4E5E"/>
    <w:multiLevelType w:val="hybridMultilevel"/>
    <w:tmpl w:val="A42A4F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3CD2CED"/>
    <w:multiLevelType w:val="hybridMultilevel"/>
    <w:tmpl w:val="6ED204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49637CA"/>
    <w:multiLevelType w:val="hybridMultilevel"/>
    <w:tmpl w:val="A42A4F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8447DBF"/>
    <w:multiLevelType w:val="hybridMultilevel"/>
    <w:tmpl w:val="BBD8D2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28DC426D"/>
    <w:multiLevelType w:val="hybridMultilevel"/>
    <w:tmpl w:val="3E76A03C"/>
    <w:lvl w:ilvl="0" w:tplc="C0922A28">
      <w:start w:val="1"/>
      <w:numFmt w:val="bullet"/>
      <w:lvlText w:val="•"/>
      <w:lvlJc w:val="left"/>
      <w:pPr>
        <w:tabs>
          <w:tab w:val="num" w:pos="720"/>
        </w:tabs>
        <w:ind w:left="720" w:hanging="360"/>
      </w:pPr>
      <w:rPr>
        <w:rFonts w:ascii="Times New Roman" w:hAnsi="Times New Roman" w:hint="default"/>
      </w:rPr>
    </w:lvl>
    <w:lvl w:ilvl="1" w:tplc="9EF21BD6" w:tentative="1">
      <w:start w:val="1"/>
      <w:numFmt w:val="bullet"/>
      <w:lvlText w:val="•"/>
      <w:lvlJc w:val="left"/>
      <w:pPr>
        <w:tabs>
          <w:tab w:val="num" w:pos="1440"/>
        </w:tabs>
        <w:ind w:left="1440" w:hanging="360"/>
      </w:pPr>
      <w:rPr>
        <w:rFonts w:ascii="Times New Roman" w:hAnsi="Times New Roman" w:hint="default"/>
      </w:rPr>
    </w:lvl>
    <w:lvl w:ilvl="2" w:tplc="2A8217B8" w:tentative="1">
      <w:start w:val="1"/>
      <w:numFmt w:val="bullet"/>
      <w:lvlText w:val="•"/>
      <w:lvlJc w:val="left"/>
      <w:pPr>
        <w:tabs>
          <w:tab w:val="num" w:pos="2160"/>
        </w:tabs>
        <w:ind w:left="2160" w:hanging="360"/>
      </w:pPr>
      <w:rPr>
        <w:rFonts w:ascii="Times New Roman" w:hAnsi="Times New Roman" w:hint="default"/>
      </w:rPr>
    </w:lvl>
    <w:lvl w:ilvl="3" w:tplc="3DF409F2" w:tentative="1">
      <w:start w:val="1"/>
      <w:numFmt w:val="bullet"/>
      <w:lvlText w:val="•"/>
      <w:lvlJc w:val="left"/>
      <w:pPr>
        <w:tabs>
          <w:tab w:val="num" w:pos="2880"/>
        </w:tabs>
        <w:ind w:left="2880" w:hanging="360"/>
      </w:pPr>
      <w:rPr>
        <w:rFonts w:ascii="Times New Roman" w:hAnsi="Times New Roman" w:hint="default"/>
      </w:rPr>
    </w:lvl>
    <w:lvl w:ilvl="4" w:tplc="FD241BD8" w:tentative="1">
      <w:start w:val="1"/>
      <w:numFmt w:val="bullet"/>
      <w:lvlText w:val="•"/>
      <w:lvlJc w:val="left"/>
      <w:pPr>
        <w:tabs>
          <w:tab w:val="num" w:pos="3600"/>
        </w:tabs>
        <w:ind w:left="3600" w:hanging="360"/>
      </w:pPr>
      <w:rPr>
        <w:rFonts w:ascii="Times New Roman" w:hAnsi="Times New Roman" w:hint="default"/>
      </w:rPr>
    </w:lvl>
    <w:lvl w:ilvl="5" w:tplc="86F6ED2E" w:tentative="1">
      <w:start w:val="1"/>
      <w:numFmt w:val="bullet"/>
      <w:lvlText w:val="•"/>
      <w:lvlJc w:val="left"/>
      <w:pPr>
        <w:tabs>
          <w:tab w:val="num" w:pos="4320"/>
        </w:tabs>
        <w:ind w:left="4320" w:hanging="360"/>
      </w:pPr>
      <w:rPr>
        <w:rFonts w:ascii="Times New Roman" w:hAnsi="Times New Roman" w:hint="default"/>
      </w:rPr>
    </w:lvl>
    <w:lvl w:ilvl="6" w:tplc="C352A8A6" w:tentative="1">
      <w:start w:val="1"/>
      <w:numFmt w:val="bullet"/>
      <w:lvlText w:val="•"/>
      <w:lvlJc w:val="left"/>
      <w:pPr>
        <w:tabs>
          <w:tab w:val="num" w:pos="5040"/>
        </w:tabs>
        <w:ind w:left="5040" w:hanging="360"/>
      </w:pPr>
      <w:rPr>
        <w:rFonts w:ascii="Times New Roman" w:hAnsi="Times New Roman" w:hint="default"/>
      </w:rPr>
    </w:lvl>
    <w:lvl w:ilvl="7" w:tplc="555400F4" w:tentative="1">
      <w:start w:val="1"/>
      <w:numFmt w:val="bullet"/>
      <w:lvlText w:val="•"/>
      <w:lvlJc w:val="left"/>
      <w:pPr>
        <w:tabs>
          <w:tab w:val="num" w:pos="5760"/>
        </w:tabs>
        <w:ind w:left="5760" w:hanging="360"/>
      </w:pPr>
      <w:rPr>
        <w:rFonts w:ascii="Times New Roman" w:hAnsi="Times New Roman" w:hint="default"/>
      </w:rPr>
    </w:lvl>
    <w:lvl w:ilvl="8" w:tplc="092EA6DE" w:tentative="1">
      <w:start w:val="1"/>
      <w:numFmt w:val="bullet"/>
      <w:lvlText w:val="•"/>
      <w:lvlJc w:val="left"/>
      <w:pPr>
        <w:tabs>
          <w:tab w:val="num" w:pos="6480"/>
        </w:tabs>
        <w:ind w:left="6480" w:hanging="360"/>
      </w:pPr>
      <w:rPr>
        <w:rFonts w:ascii="Times New Roman" w:hAnsi="Times New Roman" w:hint="default"/>
      </w:rPr>
    </w:lvl>
  </w:abstractNum>
  <w:abstractNum w:abstractNumId="12">
    <w:nsid w:val="347524BF"/>
    <w:multiLevelType w:val="hybridMultilevel"/>
    <w:tmpl w:val="A42A4F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5C46D11"/>
    <w:multiLevelType w:val="multilevel"/>
    <w:tmpl w:val="04D0F1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7050096"/>
    <w:multiLevelType w:val="hybridMultilevel"/>
    <w:tmpl w:val="581CB5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40B532FA"/>
    <w:multiLevelType w:val="hybridMultilevel"/>
    <w:tmpl w:val="CBFC11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4C202197"/>
    <w:multiLevelType w:val="hybridMultilevel"/>
    <w:tmpl w:val="92044B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DDA7C42"/>
    <w:multiLevelType w:val="hybridMultilevel"/>
    <w:tmpl w:val="94F2A2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4F2A4B7F"/>
    <w:multiLevelType w:val="hybridMultilevel"/>
    <w:tmpl w:val="D39A5152"/>
    <w:lvl w:ilvl="0" w:tplc="0792CC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0D672ED"/>
    <w:multiLevelType w:val="hybridMultilevel"/>
    <w:tmpl w:val="5E2C45A0"/>
    <w:lvl w:ilvl="0" w:tplc="6A78FE40">
      <w:start w:val="1"/>
      <w:numFmt w:val="bullet"/>
      <w:lvlText w:val="•"/>
      <w:lvlJc w:val="left"/>
      <w:pPr>
        <w:tabs>
          <w:tab w:val="num" w:pos="720"/>
        </w:tabs>
        <w:ind w:left="720" w:hanging="360"/>
      </w:pPr>
      <w:rPr>
        <w:rFonts w:ascii="Times New Roman" w:hAnsi="Times New Roman" w:hint="default"/>
      </w:rPr>
    </w:lvl>
    <w:lvl w:ilvl="1" w:tplc="88D4B36C" w:tentative="1">
      <w:start w:val="1"/>
      <w:numFmt w:val="bullet"/>
      <w:lvlText w:val="•"/>
      <w:lvlJc w:val="left"/>
      <w:pPr>
        <w:tabs>
          <w:tab w:val="num" w:pos="1440"/>
        </w:tabs>
        <w:ind w:left="1440" w:hanging="360"/>
      </w:pPr>
      <w:rPr>
        <w:rFonts w:ascii="Times New Roman" w:hAnsi="Times New Roman" w:hint="default"/>
      </w:rPr>
    </w:lvl>
    <w:lvl w:ilvl="2" w:tplc="B096192A" w:tentative="1">
      <w:start w:val="1"/>
      <w:numFmt w:val="bullet"/>
      <w:lvlText w:val="•"/>
      <w:lvlJc w:val="left"/>
      <w:pPr>
        <w:tabs>
          <w:tab w:val="num" w:pos="2160"/>
        </w:tabs>
        <w:ind w:left="2160" w:hanging="360"/>
      </w:pPr>
      <w:rPr>
        <w:rFonts w:ascii="Times New Roman" w:hAnsi="Times New Roman" w:hint="default"/>
      </w:rPr>
    </w:lvl>
    <w:lvl w:ilvl="3" w:tplc="A80AF1D8" w:tentative="1">
      <w:start w:val="1"/>
      <w:numFmt w:val="bullet"/>
      <w:lvlText w:val="•"/>
      <w:lvlJc w:val="left"/>
      <w:pPr>
        <w:tabs>
          <w:tab w:val="num" w:pos="2880"/>
        </w:tabs>
        <w:ind w:left="2880" w:hanging="360"/>
      </w:pPr>
      <w:rPr>
        <w:rFonts w:ascii="Times New Roman" w:hAnsi="Times New Roman" w:hint="default"/>
      </w:rPr>
    </w:lvl>
    <w:lvl w:ilvl="4" w:tplc="B26A330E" w:tentative="1">
      <w:start w:val="1"/>
      <w:numFmt w:val="bullet"/>
      <w:lvlText w:val="•"/>
      <w:lvlJc w:val="left"/>
      <w:pPr>
        <w:tabs>
          <w:tab w:val="num" w:pos="3600"/>
        </w:tabs>
        <w:ind w:left="3600" w:hanging="360"/>
      </w:pPr>
      <w:rPr>
        <w:rFonts w:ascii="Times New Roman" w:hAnsi="Times New Roman" w:hint="default"/>
      </w:rPr>
    </w:lvl>
    <w:lvl w:ilvl="5" w:tplc="E9CE0096" w:tentative="1">
      <w:start w:val="1"/>
      <w:numFmt w:val="bullet"/>
      <w:lvlText w:val="•"/>
      <w:lvlJc w:val="left"/>
      <w:pPr>
        <w:tabs>
          <w:tab w:val="num" w:pos="4320"/>
        </w:tabs>
        <w:ind w:left="4320" w:hanging="360"/>
      </w:pPr>
      <w:rPr>
        <w:rFonts w:ascii="Times New Roman" w:hAnsi="Times New Roman" w:hint="default"/>
      </w:rPr>
    </w:lvl>
    <w:lvl w:ilvl="6" w:tplc="E452A26E" w:tentative="1">
      <w:start w:val="1"/>
      <w:numFmt w:val="bullet"/>
      <w:lvlText w:val="•"/>
      <w:lvlJc w:val="left"/>
      <w:pPr>
        <w:tabs>
          <w:tab w:val="num" w:pos="5040"/>
        </w:tabs>
        <w:ind w:left="5040" w:hanging="360"/>
      </w:pPr>
      <w:rPr>
        <w:rFonts w:ascii="Times New Roman" w:hAnsi="Times New Roman" w:hint="default"/>
      </w:rPr>
    </w:lvl>
    <w:lvl w:ilvl="7" w:tplc="EE54D490" w:tentative="1">
      <w:start w:val="1"/>
      <w:numFmt w:val="bullet"/>
      <w:lvlText w:val="•"/>
      <w:lvlJc w:val="left"/>
      <w:pPr>
        <w:tabs>
          <w:tab w:val="num" w:pos="5760"/>
        </w:tabs>
        <w:ind w:left="5760" w:hanging="360"/>
      </w:pPr>
      <w:rPr>
        <w:rFonts w:ascii="Times New Roman" w:hAnsi="Times New Roman" w:hint="default"/>
      </w:rPr>
    </w:lvl>
    <w:lvl w:ilvl="8" w:tplc="557AA30C" w:tentative="1">
      <w:start w:val="1"/>
      <w:numFmt w:val="bullet"/>
      <w:lvlText w:val="•"/>
      <w:lvlJc w:val="left"/>
      <w:pPr>
        <w:tabs>
          <w:tab w:val="num" w:pos="6480"/>
        </w:tabs>
        <w:ind w:left="6480" w:hanging="360"/>
      </w:pPr>
      <w:rPr>
        <w:rFonts w:ascii="Times New Roman" w:hAnsi="Times New Roman" w:hint="default"/>
      </w:rPr>
    </w:lvl>
  </w:abstractNum>
  <w:abstractNum w:abstractNumId="20">
    <w:nsid w:val="52E84887"/>
    <w:multiLevelType w:val="hybridMultilevel"/>
    <w:tmpl w:val="2EE0A796"/>
    <w:lvl w:ilvl="0" w:tplc="C798CA3C">
      <w:start w:val="1"/>
      <w:numFmt w:val="bullet"/>
      <w:lvlText w:val="•"/>
      <w:lvlJc w:val="left"/>
      <w:pPr>
        <w:tabs>
          <w:tab w:val="num" w:pos="720"/>
        </w:tabs>
        <w:ind w:left="720" w:hanging="360"/>
      </w:pPr>
      <w:rPr>
        <w:rFonts w:ascii="Times New Roman" w:hAnsi="Times New Roman" w:hint="default"/>
      </w:rPr>
    </w:lvl>
    <w:lvl w:ilvl="1" w:tplc="F82C4238" w:tentative="1">
      <w:start w:val="1"/>
      <w:numFmt w:val="bullet"/>
      <w:lvlText w:val="•"/>
      <w:lvlJc w:val="left"/>
      <w:pPr>
        <w:tabs>
          <w:tab w:val="num" w:pos="1440"/>
        </w:tabs>
        <w:ind w:left="1440" w:hanging="360"/>
      </w:pPr>
      <w:rPr>
        <w:rFonts w:ascii="Times New Roman" w:hAnsi="Times New Roman" w:hint="default"/>
      </w:rPr>
    </w:lvl>
    <w:lvl w:ilvl="2" w:tplc="CD9A4C5A" w:tentative="1">
      <w:start w:val="1"/>
      <w:numFmt w:val="bullet"/>
      <w:lvlText w:val="•"/>
      <w:lvlJc w:val="left"/>
      <w:pPr>
        <w:tabs>
          <w:tab w:val="num" w:pos="2160"/>
        </w:tabs>
        <w:ind w:left="2160" w:hanging="360"/>
      </w:pPr>
      <w:rPr>
        <w:rFonts w:ascii="Times New Roman" w:hAnsi="Times New Roman" w:hint="default"/>
      </w:rPr>
    </w:lvl>
    <w:lvl w:ilvl="3" w:tplc="A66E4504" w:tentative="1">
      <w:start w:val="1"/>
      <w:numFmt w:val="bullet"/>
      <w:lvlText w:val="•"/>
      <w:lvlJc w:val="left"/>
      <w:pPr>
        <w:tabs>
          <w:tab w:val="num" w:pos="2880"/>
        </w:tabs>
        <w:ind w:left="2880" w:hanging="360"/>
      </w:pPr>
      <w:rPr>
        <w:rFonts w:ascii="Times New Roman" w:hAnsi="Times New Roman" w:hint="default"/>
      </w:rPr>
    </w:lvl>
    <w:lvl w:ilvl="4" w:tplc="F94465AE" w:tentative="1">
      <w:start w:val="1"/>
      <w:numFmt w:val="bullet"/>
      <w:lvlText w:val="•"/>
      <w:lvlJc w:val="left"/>
      <w:pPr>
        <w:tabs>
          <w:tab w:val="num" w:pos="3600"/>
        </w:tabs>
        <w:ind w:left="3600" w:hanging="360"/>
      </w:pPr>
      <w:rPr>
        <w:rFonts w:ascii="Times New Roman" w:hAnsi="Times New Roman" w:hint="default"/>
      </w:rPr>
    </w:lvl>
    <w:lvl w:ilvl="5" w:tplc="2F1A3CC8" w:tentative="1">
      <w:start w:val="1"/>
      <w:numFmt w:val="bullet"/>
      <w:lvlText w:val="•"/>
      <w:lvlJc w:val="left"/>
      <w:pPr>
        <w:tabs>
          <w:tab w:val="num" w:pos="4320"/>
        </w:tabs>
        <w:ind w:left="4320" w:hanging="360"/>
      </w:pPr>
      <w:rPr>
        <w:rFonts w:ascii="Times New Roman" w:hAnsi="Times New Roman" w:hint="default"/>
      </w:rPr>
    </w:lvl>
    <w:lvl w:ilvl="6" w:tplc="33B2C552" w:tentative="1">
      <w:start w:val="1"/>
      <w:numFmt w:val="bullet"/>
      <w:lvlText w:val="•"/>
      <w:lvlJc w:val="left"/>
      <w:pPr>
        <w:tabs>
          <w:tab w:val="num" w:pos="5040"/>
        </w:tabs>
        <w:ind w:left="5040" w:hanging="360"/>
      </w:pPr>
      <w:rPr>
        <w:rFonts w:ascii="Times New Roman" w:hAnsi="Times New Roman" w:hint="default"/>
      </w:rPr>
    </w:lvl>
    <w:lvl w:ilvl="7" w:tplc="70BC56E0" w:tentative="1">
      <w:start w:val="1"/>
      <w:numFmt w:val="bullet"/>
      <w:lvlText w:val="•"/>
      <w:lvlJc w:val="left"/>
      <w:pPr>
        <w:tabs>
          <w:tab w:val="num" w:pos="5760"/>
        </w:tabs>
        <w:ind w:left="5760" w:hanging="360"/>
      </w:pPr>
      <w:rPr>
        <w:rFonts w:ascii="Times New Roman" w:hAnsi="Times New Roman" w:hint="default"/>
      </w:rPr>
    </w:lvl>
    <w:lvl w:ilvl="8" w:tplc="56F095F8" w:tentative="1">
      <w:start w:val="1"/>
      <w:numFmt w:val="bullet"/>
      <w:lvlText w:val="•"/>
      <w:lvlJc w:val="left"/>
      <w:pPr>
        <w:tabs>
          <w:tab w:val="num" w:pos="6480"/>
        </w:tabs>
        <w:ind w:left="6480" w:hanging="360"/>
      </w:pPr>
      <w:rPr>
        <w:rFonts w:ascii="Times New Roman" w:hAnsi="Times New Roman" w:hint="default"/>
      </w:rPr>
    </w:lvl>
  </w:abstractNum>
  <w:abstractNum w:abstractNumId="21">
    <w:nsid w:val="59072011"/>
    <w:multiLevelType w:val="hybridMultilevel"/>
    <w:tmpl w:val="11CE731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9D34594"/>
    <w:multiLevelType w:val="hybridMultilevel"/>
    <w:tmpl w:val="0DBEA338"/>
    <w:lvl w:ilvl="0" w:tplc="E468E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CCD6A2C"/>
    <w:multiLevelType w:val="hybridMultilevel"/>
    <w:tmpl w:val="CB700AF0"/>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DA132C4"/>
    <w:multiLevelType w:val="hybridMultilevel"/>
    <w:tmpl w:val="9FAE6A28"/>
    <w:lvl w:ilvl="0" w:tplc="DAC40BE8">
      <w:start w:val="1"/>
      <w:numFmt w:val="bullet"/>
      <w:lvlText w:val="•"/>
      <w:lvlJc w:val="left"/>
      <w:pPr>
        <w:tabs>
          <w:tab w:val="num" w:pos="720"/>
        </w:tabs>
        <w:ind w:left="720" w:hanging="360"/>
      </w:pPr>
      <w:rPr>
        <w:rFonts w:ascii="Times New Roman" w:hAnsi="Times New Roman" w:hint="default"/>
      </w:rPr>
    </w:lvl>
    <w:lvl w:ilvl="1" w:tplc="30548298" w:tentative="1">
      <w:start w:val="1"/>
      <w:numFmt w:val="bullet"/>
      <w:lvlText w:val="•"/>
      <w:lvlJc w:val="left"/>
      <w:pPr>
        <w:tabs>
          <w:tab w:val="num" w:pos="1440"/>
        </w:tabs>
        <w:ind w:left="1440" w:hanging="360"/>
      </w:pPr>
      <w:rPr>
        <w:rFonts w:ascii="Times New Roman" w:hAnsi="Times New Roman" w:hint="default"/>
      </w:rPr>
    </w:lvl>
    <w:lvl w:ilvl="2" w:tplc="8CC0040A" w:tentative="1">
      <w:start w:val="1"/>
      <w:numFmt w:val="bullet"/>
      <w:lvlText w:val="•"/>
      <w:lvlJc w:val="left"/>
      <w:pPr>
        <w:tabs>
          <w:tab w:val="num" w:pos="2160"/>
        </w:tabs>
        <w:ind w:left="2160" w:hanging="360"/>
      </w:pPr>
      <w:rPr>
        <w:rFonts w:ascii="Times New Roman" w:hAnsi="Times New Roman" w:hint="default"/>
      </w:rPr>
    </w:lvl>
    <w:lvl w:ilvl="3" w:tplc="5888C5A2" w:tentative="1">
      <w:start w:val="1"/>
      <w:numFmt w:val="bullet"/>
      <w:lvlText w:val="•"/>
      <w:lvlJc w:val="left"/>
      <w:pPr>
        <w:tabs>
          <w:tab w:val="num" w:pos="2880"/>
        </w:tabs>
        <w:ind w:left="2880" w:hanging="360"/>
      </w:pPr>
      <w:rPr>
        <w:rFonts w:ascii="Times New Roman" w:hAnsi="Times New Roman" w:hint="default"/>
      </w:rPr>
    </w:lvl>
    <w:lvl w:ilvl="4" w:tplc="68BA314E" w:tentative="1">
      <w:start w:val="1"/>
      <w:numFmt w:val="bullet"/>
      <w:lvlText w:val="•"/>
      <w:lvlJc w:val="left"/>
      <w:pPr>
        <w:tabs>
          <w:tab w:val="num" w:pos="3600"/>
        </w:tabs>
        <w:ind w:left="3600" w:hanging="360"/>
      </w:pPr>
      <w:rPr>
        <w:rFonts w:ascii="Times New Roman" w:hAnsi="Times New Roman" w:hint="default"/>
      </w:rPr>
    </w:lvl>
    <w:lvl w:ilvl="5" w:tplc="C7E8AEAC" w:tentative="1">
      <w:start w:val="1"/>
      <w:numFmt w:val="bullet"/>
      <w:lvlText w:val="•"/>
      <w:lvlJc w:val="left"/>
      <w:pPr>
        <w:tabs>
          <w:tab w:val="num" w:pos="4320"/>
        </w:tabs>
        <w:ind w:left="4320" w:hanging="360"/>
      </w:pPr>
      <w:rPr>
        <w:rFonts w:ascii="Times New Roman" w:hAnsi="Times New Roman" w:hint="default"/>
      </w:rPr>
    </w:lvl>
    <w:lvl w:ilvl="6" w:tplc="6D0259F2" w:tentative="1">
      <w:start w:val="1"/>
      <w:numFmt w:val="bullet"/>
      <w:lvlText w:val="•"/>
      <w:lvlJc w:val="left"/>
      <w:pPr>
        <w:tabs>
          <w:tab w:val="num" w:pos="5040"/>
        </w:tabs>
        <w:ind w:left="5040" w:hanging="360"/>
      </w:pPr>
      <w:rPr>
        <w:rFonts w:ascii="Times New Roman" w:hAnsi="Times New Roman" w:hint="default"/>
      </w:rPr>
    </w:lvl>
    <w:lvl w:ilvl="7" w:tplc="FCD8A274" w:tentative="1">
      <w:start w:val="1"/>
      <w:numFmt w:val="bullet"/>
      <w:lvlText w:val="•"/>
      <w:lvlJc w:val="left"/>
      <w:pPr>
        <w:tabs>
          <w:tab w:val="num" w:pos="5760"/>
        </w:tabs>
        <w:ind w:left="5760" w:hanging="360"/>
      </w:pPr>
      <w:rPr>
        <w:rFonts w:ascii="Times New Roman" w:hAnsi="Times New Roman" w:hint="default"/>
      </w:rPr>
    </w:lvl>
    <w:lvl w:ilvl="8" w:tplc="C8BC69EE" w:tentative="1">
      <w:start w:val="1"/>
      <w:numFmt w:val="bullet"/>
      <w:lvlText w:val="•"/>
      <w:lvlJc w:val="left"/>
      <w:pPr>
        <w:tabs>
          <w:tab w:val="num" w:pos="6480"/>
        </w:tabs>
        <w:ind w:left="6480" w:hanging="360"/>
      </w:pPr>
      <w:rPr>
        <w:rFonts w:ascii="Times New Roman" w:hAnsi="Times New Roman" w:hint="default"/>
      </w:rPr>
    </w:lvl>
  </w:abstractNum>
  <w:abstractNum w:abstractNumId="25">
    <w:nsid w:val="5E3142B3"/>
    <w:multiLevelType w:val="hybridMultilevel"/>
    <w:tmpl w:val="FD0A12FC"/>
    <w:lvl w:ilvl="0" w:tplc="9918DC48">
      <w:start w:val="1"/>
      <w:numFmt w:val="bullet"/>
      <w:lvlText w:val="•"/>
      <w:lvlJc w:val="left"/>
      <w:pPr>
        <w:tabs>
          <w:tab w:val="num" w:pos="720"/>
        </w:tabs>
        <w:ind w:left="720" w:hanging="360"/>
      </w:pPr>
      <w:rPr>
        <w:rFonts w:ascii="Times New Roman" w:hAnsi="Times New Roman" w:hint="default"/>
      </w:rPr>
    </w:lvl>
    <w:lvl w:ilvl="1" w:tplc="7606351E" w:tentative="1">
      <w:start w:val="1"/>
      <w:numFmt w:val="bullet"/>
      <w:lvlText w:val="•"/>
      <w:lvlJc w:val="left"/>
      <w:pPr>
        <w:tabs>
          <w:tab w:val="num" w:pos="1440"/>
        </w:tabs>
        <w:ind w:left="1440" w:hanging="360"/>
      </w:pPr>
      <w:rPr>
        <w:rFonts w:ascii="Times New Roman" w:hAnsi="Times New Roman" w:hint="default"/>
      </w:rPr>
    </w:lvl>
    <w:lvl w:ilvl="2" w:tplc="231EC276" w:tentative="1">
      <w:start w:val="1"/>
      <w:numFmt w:val="bullet"/>
      <w:lvlText w:val="•"/>
      <w:lvlJc w:val="left"/>
      <w:pPr>
        <w:tabs>
          <w:tab w:val="num" w:pos="2160"/>
        </w:tabs>
        <w:ind w:left="2160" w:hanging="360"/>
      </w:pPr>
      <w:rPr>
        <w:rFonts w:ascii="Times New Roman" w:hAnsi="Times New Roman" w:hint="default"/>
      </w:rPr>
    </w:lvl>
    <w:lvl w:ilvl="3" w:tplc="DF122FFE" w:tentative="1">
      <w:start w:val="1"/>
      <w:numFmt w:val="bullet"/>
      <w:lvlText w:val="•"/>
      <w:lvlJc w:val="left"/>
      <w:pPr>
        <w:tabs>
          <w:tab w:val="num" w:pos="2880"/>
        </w:tabs>
        <w:ind w:left="2880" w:hanging="360"/>
      </w:pPr>
      <w:rPr>
        <w:rFonts w:ascii="Times New Roman" w:hAnsi="Times New Roman" w:hint="default"/>
      </w:rPr>
    </w:lvl>
    <w:lvl w:ilvl="4" w:tplc="70C6D384" w:tentative="1">
      <w:start w:val="1"/>
      <w:numFmt w:val="bullet"/>
      <w:lvlText w:val="•"/>
      <w:lvlJc w:val="left"/>
      <w:pPr>
        <w:tabs>
          <w:tab w:val="num" w:pos="3600"/>
        </w:tabs>
        <w:ind w:left="3600" w:hanging="360"/>
      </w:pPr>
      <w:rPr>
        <w:rFonts w:ascii="Times New Roman" w:hAnsi="Times New Roman" w:hint="default"/>
      </w:rPr>
    </w:lvl>
    <w:lvl w:ilvl="5" w:tplc="2DE4FC6E" w:tentative="1">
      <w:start w:val="1"/>
      <w:numFmt w:val="bullet"/>
      <w:lvlText w:val="•"/>
      <w:lvlJc w:val="left"/>
      <w:pPr>
        <w:tabs>
          <w:tab w:val="num" w:pos="4320"/>
        </w:tabs>
        <w:ind w:left="4320" w:hanging="360"/>
      </w:pPr>
      <w:rPr>
        <w:rFonts w:ascii="Times New Roman" w:hAnsi="Times New Roman" w:hint="default"/>
      </w:rPr>
    </w:lvl>
    <w:lvl w:ilvl="6" w:tplc="8F4AB22A" w:tentative="1">
      <w:start w:val="1"/>
      <w:numFmt w:val="bullet"/>
      <w:lvlText w:val="•"/>
      <w:lvlJc w:val="left"/>
      <w:pPr>
        <w:tabs>
          <w:tab w:val="num" w:pos="5040"/>
        </w:tabs>
        <w:ind w:left="5040" w:hanging="360"/>
      </w:pPr>
      <w:rPr>
        <w:rFonts w:ascii="Times New Roman" w:hAnsi="Times New Roman" w:hint="default"/>
      </w:rPr>
    </w:lvl>
    <w:lvl w:ilvl="7" w:tplc="948E80F6" w:tentative="1">
      <w:start w:val="1"/>
      <w:numFmt w:val="bullet"/>
      <w:lvlText w:val="•"/>
      <w:lvlJc w:val="left"/>
      <w:pPr>
        <w:tabs>
          <w:tab w:val="num" w:pos="5760"/>
        </w:tabs>
        <w:ind w:left="5760" w:hanging="360"/>
      </w:pPr>
      <w:rPr>
        <w:rFonts w:ascii="Times New Roman" w:hAnsi="Times New Roman" w:hint="default"/>
      </w:rPr>
    </w:lvl>
    <w:lvl w:ilvl="8" w:tplc="F63CF600" w:tentative="1">
      <w:start w:val="1"/>
      <w:numFmt w:val="bullet"/>
      <w:lvlText w:val="•"/>
      <w:lvlJc w:val="left"/>
      <w:pPr>
        <w:tabs>
          <w:tab w:val="num" w:pos="6480"/>
        </w:tabs>
        <w:ind w:left="6480" w:hanging="360"/>
      </w:pPr>
      <w:rPr>
        <w:rFonts w:ascii="Times New Roman" w:hAnsi="Times New Roman" w:hint="default"/>
      </w:rPr>
    </w:lvl>
  </w:abstractNum>
  <w:abstractNum w:abstractNumId="26">
    <w:nsid w:val="5EF07A62"/>
    <w:multiLevelType w:val="hybridMultilevel"/>
    <w:tmpl w:val="9E76C2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64665EA1"/>
    <w:multiLevelType w:val="hybridMultilevel"/>
    <w:tmpl w:val="37006B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6800A42"/>
    <w:multiLevelType w:val="hybridMultilevel"/>
    <w:tmpl w:val="5EB8114C"/>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2003A42"/>
    <w:multiLevelType w:val="hybridMultilevel"/>
    <w:tmpl w:val="11CE731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40C3F47"/>
    <w:multiLevelType w:val="hybridMultilevel"/>
    <w:tmpl w:val="9482C4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761C622B"/>
    <w:multiLevelType w:val="hybridMultilevel"/>
    <w:tmpl w:val="A04621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7623789D"/>
    <w:multiLevelType w:val="hybridMultilevel"/>
    <w:tmpl w:val="06148674"/>
    <w:lvl w:ilvl="0" w:tplc="76FADD1E">
      <w:start w:val="1"/>
      <w:numFmt w:val="bullet"/>
      <w:lvlText w:val="•"/>
      <w:lvlJc w:val="left"/>
      <w:pPr>
        <w:tabs>
          <w:tab w:val="num" w:pos="720"/>
        </w:tabs>
        <w:ind w:left="720" w:hanging="360"/>
      </w:pPr>
      <w:rPr>
        <w:rFonts w:ascii="Times New Roman" w:hAnsi="Times New Roman" w:hint="default"/>
      </w:rPr>
    </w:lvl>
    <w:lvl w:ilvl="1" w:tplc="81F0496E" w:tentative="1">
      <w:start w:val="1"/>
      <w:numFmt w:val="bullet"/>
      <w:lvlText w:val="•"/>
      <w:lvlJc w:val="left"/>
      <w:pPr>
        <w:tabs>
          <w:tab w:val="num" w:pos="1440"/>
        </w:tabs>
        <w:ind w:left="1440" w:hanging="360"/>
      </w:pPr>
      <w:rPr>
        <w:rFonts w:ascii="Times New Roman" w:hAnsi="Times New Roman" w:hint="default"/>
      </w:rPr>
    </w:lvl>
    <w:lvl w:ilvl="2" w:tplc="8A3482C2" w:tentative="1">
      <w:start w:val="1"/>
      <w:numFmt w:val="bullet"/>
      <w:lvlText w:val="•"/>
      <w:lvlJc w:val="left"/>
      <w:pPr>
        <w:tabs>
          <w:tab w:val="num" w:pos="2160"/>
        </w:tabs>
        <w:ind w:left="2160" w:hanging="360"/>
      </w:pPr>
      <w:rPr>
        <w:rFonts w:ascii="Times New Roman" w:hAnsi="Times New Roman" w:hint="default"/>
      </w:rPr>
    </w:lvl>
    <w:lvl w:ilvl="3" w:tplc="D27693DC" w:tentative="1">
      <w:start w:val="1"/>
      <w:numFmt w:val="bullet"/>
      <w:lvlText w:val="•"/>
      <w:lvlJc w:val="left"/>
      <w:pPr>
        <w:tabs>
          <w:tab w:val="num" w:pos="2880"/>
        </w:tabs>
        <w:ind w:left="2880" w:hanging="360"/>
      </w:pPr>
      <w:rPr>
        <w:rFonts w:ascii="Times New Roman" w:hAnsi="Times New Roman" w:hint="default"/>
      </w:rPr>
    </w:lvl>
    <w:lvl w:ilvl="4" w:tplc="01AA198C" w:tentative="1">
      <w:start w:val="1"/>
      <w:numFmt w:val="bullet"/>
      <w:lvlText w:val="•"/>
      <w:lvlJc w:val="left"/>
      <w:pPr>
        <w:tabs>
          <w:tab w:val="num" w:pos="3600"/>
        </w:tabs>
        <w:ind w:left="3600" w:hanging="360"/>
      </w:pPr>
      <w:rPr>
        <w:rFonts w:ascii="Times New Roman" w:hAnsi="Times New Roman" w:hint="default"/>
      </w:rPr>
    </w:lvl>
    <w:lvl w:ilvl="5" w:tplc="80628E88" w:tentative="1">
      <w:start w:val="1"/>
      <w:numFmt w:val="bullet"/>
      <w:lvlText w:val="•"/>
      <w:lvlJc w:val="left"/>
      <w:pPr>
        <w:tabs>
          <w:tab w:val="num" w:pos="4320"/>
        </w:tabs>
        <w:ind w:left="4320" w:hanging="360"/>
      </w:pPr>
      <w:rPr>
        <w:rFonts w:ascii="Times New Roman" w:hAnsi="Times New Roman" w:hint="default"/>
      </w:rPr>
    </w:lvl>
    <w:lvl w:ilvl="6" w:tplc="5D2CD496" w:tentative="1">
      <w:start w:val="1"/>
      <w:numFmt w:val="bullet"/>
      <w:lvlText w:val="•"/>
      <w:lvlJc w:val="left"/>
      <w:pPr>
        <w:tabs>
          <w:tab w:val="num" w:pos="5040"/>
        </w:tabs>
        <w:ind w:left="5040" w:hanging="360"/>
      </w:pPr>
      <w:rPr>
        <w:rFonts w:ascii="Times New Roman" w:hAnsi="Times New Roman" w:hint="default"/>
      </w:rPr>
    </w:lvl>
    <w:lvl w:ilvl="7" w:tplc="05AC1A98" w:tentative="1">
      <w:start w:val="1"/>
      <w:numFmt w:val="bullet"/>
      <w:lvlText w:val="•"/>
      <w:lvlJc w:val="left"/>
      <w:pPr>
        <w:tabs>
          <w:tab w:val="num" w:pos="5760"/>
        </w:tabs>
        <w:ind w:left="5760" w:hanging="360"/>
      </w:pPr>
      <w:rPr>
        <w:rFonts w:ascii="Times New Roman" w:hAnsi="Times New Roman" w:hint="default"/>
      </w:rPr>
    </w:lvl>
    <w:lvl w:ilvl="8" w:tplc="8C2CE998" w:tentative="1">
      <w:start w:val="1"/>
      <w:numFmt w:val="bullet"/>
      <w:lvlText w:val="•"/>
      <w:lvlJc w:val="left"/>
      <w:pPr>
        <w:tabs>
          <w:tab w:val="num" w:pos="6480"/>
        </w:tabs>
        <w:ind w:left="6480" w:hanging="360"/>
      </w:pPr>
      <w:rPr>
        <w:rFonts w:ascii="Times New Roman" w:hAnsi="Times New Roman" w:hint="default"/>
      </w:rPr>
    </w:lvl>
  </w:abstractNum>
  <w:num w:numId="1">
    <w:abstractNumId w:val="26"/>
  </w:num>
  <w:num w:numId="2">
    <w:abstractNumId w:val="17"/>
  </w:num>
  <w:num w:numId="3">
    <w:abstractNumId w:val="16"/>
  </w:num>
  <w:num w:numId="4">
    <w:abstractNumId w:val="1"/>
  </w:num>
  <w:num w:numId="5">
    <w:abstractNumId w:val="4"/>
  </w:num>
  <w:num w:numId="6">
    <w:abstractNumId w:val="15"/>
  </w:num>
  <w:num w:numId="7">
    <w:abstractNumId w:val="14"/>
  </w:num>
  <w:num w:numId="8">
    <w:abstractNumId w:val="0"/>
  </w:num>
  <w:num w:numId="9">
    <w:abstractNumId w:val="24"/>
  </w:num>
  <w:num w:numId="10">
    <w:abstractNumId w:val="11"/>
  </w:num>
  <w:num w:numId="11">
    <w:abstractNumId w:val="10"/>
  </w:num>
  <w:num w:numId="12">
    <w:abstractNumId w:val="30"/>
  </w:num>
  <w:num w:numId="13">
    <w:abstractNumId w:val="19"/>
  </w:num>
  <w:num w:numId="14">
    <w:abstractNumId w:val="32"/>
  </w:num>
  <w:num w:numId="15">
    <w:abstractNumId w:val="20"/>
  </w:num>
  <w:num w:numId="16">
    <w:abstractNumId w:val="25"/>
  </w:num>
  <w:num w:numId="17">
    <w:abstractNumId w:val="31"/>
  </w:num>
  <w:num w:numId="18">
    <w:abstractNumId w:val="8"/>
  </w:num>
  <w:num w:numId="19">
    <w:abstractNumId w:val="13"/>
  </w:num>
  <w:num w:numId="20">
    <w:abstractNumId w:val="6"/>
  </w:num>
  <w:num w:numId="21">
    <w:abstractNumId w:val="27"/>
  </w:num>
  <w:num w:numId="22">
    <w:abstractNumId w:val="28"/>
  </w:num>
  <w:num w:numId="23">
    <w:abstractNumId w:val="7"/>
  </w:num>
  <w:num w:numId="24">
    <w:abstractNumId w:val="5"/>
  </w:num>
  <w:num w:numId="25">
    <w:abstractNumId w:val="2"/>
  </w:num>
  <w:num w:numId="26">
    <w:abstractNumId w:val="22"/>
  </w:num>
  <w:num w:numId="27">
    <w:abstractNumId w:val="12"/>
  </w:num>
  <w:num w:numId="28">
    <w:abstractNumId w:val="9"/>
  </w:num>
  <w:num w:numId="29">
    <w:abstractNumId w:val="23"/>
  </w:num>
  <w:num w:numId="30">
    <w:abstractNumId w:val="18"/>
  </w:num>
  <w:num w:numId="31">
    <w:abstractNumId w:val="3"/>
  </w:num>
  <w:num w:numId="32">
    <w:abstractNumId w:val="21"/>
  </w:num>
  <w:num w:numId="33">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msung-BZ-Samsung">
    <w15:presenceInfo w15:providerId="None" w15:userId="Samsung-BZ-Samsung"/>
  </w15:person>
  <w15:person w15:author="Samsung">
    <w15:presenceInfo w15:providerId="None" w15:userId="Samsung"/>
  </w15:person>
  <w15:person w15:author="Vodafone-Broszeit_Marco">
    <w15:presenceInfo w15:providerId="None" w15:userId="Vodafone-Broszeit_Marco"/>
  </w15:person>
  <w15:person w15:author="Aijun Cao">
    <w15:presenceInfo w15:providerId="None" w15:userId="Aijun C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removePersonalInformation/>
  <w:removeDateAndTime/>
  <w:printFractionalCharacterWidth/>
  <w:embedSystemFonts/>
  <w:bordersDoNotSurroundHeader/>
  <w:bordersDoNotSurroundFooter/>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3D83"/>
    <w:rsid w:val="0000167F"/>
    <w:rsid w:val="0000182A"/>
    <w:rsid w:val="00001A3C"/>
    <w:rsid w:val="000024EE"/>
    <w:rsid w:val="000050CE"/>
    <w:rsid w:val="0000713C"/>
    <w:rsid w:val="0002223B"/>
    <w:rsid w:val="00024F22"/>
    <w:rsid w:val="00026711"/>
    <w:rsid w:val="0002737D"/>
    <w:rsid w:val="00032590"/>
    <w:rsid w:val="00033E85"/>
    <w:rsid w:val="00042CAA"/>
    <w:rsid w:val="000461BC"/>
    <w:rsid w:val="00053800"/>
    <w:rsid w:val="00054B21"/>
    <w:rsid w:val="00056BE9"/>
    <w:rsid w:val="00056CE4"/>
    <w:rsid w:val="00057CFF"/>
    <w:rsid w:val="00062600"/>
    <w:rsid w:val="0006456C"/>
    <w:rsid w:val="000662B6"/>
    <w:rsid w:val="000672AC"/>
    <w:rsid w:val="00072594"/>
    <w:rsid w:val="00072D64"/>
    <w:rsid w:val="0007476E"/>
    <w:rsid w:val="00075603"/>
    <w:rsid w:val="0007716E"/>
    <w:rsid w:val="000840F7"/>
    <w:rsid w:val="00096CE6"/>
    <w:rsid w:val="00097146"/>
    <w:rsid w:val="000A5D1E"/>
    <w:rsid w:val="000B59EB"/>
    <w:rsid w:val="000B6C6D"/>
    <w:rsid w:val="000C044D"/>
    <w:rsid w:val="000C73B1"/>
    <w:rsid w:val="000D2168"/>
    <w:rsid w:val="000D3509"/>
    <w:rsid w:val="000D4405"/>
    <w:rsid w:val="000D6011"/>
    <w:rsid w:val="000D78CC"/>
    <w:rsid w:val="000E005D"/>
    <w:rsid w:val="000E60B2"/>
    <w:rsid w:val="000E6534"/>
    <w:rsid w:val="000E7018"/>
    <w:rsid w:val="000F0238"/>
    <w:rsid w:val="000F4157"/>
    <w:rsid w:val="000F4615"/>
    <w:rsid w:val="000F5AA0"/>
    <w:rsid w:val="00102239"/>
    <w:rsid w:val="0010504F"/>
    <w:rsid w:val="001064A4"/>
    <w:rsid w:val="00106C6D"/>
    <w:rsid w:val="00113515"/>
    <w:rsid w:val="00114396"/>
    <w:rsid w:val="00114D6F"/>
    <w:rsid w:val="00115DFF"/>
    <w:rsid w:val="00123038"/>
    <w:rsid w:val="00127FB4"/>
    <w:rsid w:val="00130428"/>
    <w:rsid w:val="00130493"/>
    <w:rsid w:val="001316F7"/>
    <w:rsid w:val="0013228B"/>
    <w:rsid w:val="00136CC6"/>
    <w:rsid w:val="00137BBD"/>
    <w:rsid w:val="001411B9"/>
    <w:rsid w:val="00155744"/>
    <w:rsid w:val="00157DEC"/>
    <w:rsid w:val="001604A8"/>
    <w:rsid w:val="00164268"/>
    <w:rsid w:val="00174B0D"/>
    <w:rsid w:val="0017587C"/>
    <w:rsid w:val="001833B0"/>
    <w:rsid w:val="00194A4E"/>
    <w:rsid w:val="00196C3B"/>
    <w:rsid w:val="00197965"/>
    <w:rsid w:val="001A05C6"/>
    <w:rsid w:val="001A7318"/>
    <w:rsid w:val="001B08FC"/>
    <w:rsid w:val="001B093A"/>
    <w:rsid w:val="001B6C37"/>
    <w:rsid w:val="001B7AC5"/>
    <w:rsid w:val="001C0C41"/>
    <w:rsid w:val="001C5CF1"/>
    <w:rsid w:val="001C6832"/>
    <w:rsid w:val="001C7284"/>
    <w:rsid w:val="001D3AA6"/>
    <w:rsid w:val="001D5414"/>
    <w:rsid w:val="001D5EEF"/>
    <w:rsid w:val="001D69C7"/>
    <w:rsid w:val="001E1E52"/>
    <w:rsid w:val="001E2F9A"/>
    <w:rsid w:val="001E3D95"/>
    <w:rsid w:val="001E4D6D"/>
    <w:rsid w:val="001F091E"/>
    <w:rsid w:val="001F7369"/>
    <w:rsid w:val="0020415D"/>
    <w:rsid w:val="00205AEF"/>
    <w:rsid w:val="00210741"/>
    <w:rsid w:val="00212150"/>
    <w:rsid w:val="00214DF0"/>
    <w:rsid w:val="00214EDE"/>
    <w:rsid w:val="002211FC"/>
    <w:rsid w:val="002273B5"/>
    <w:rsid w:val="00231D68"/>
    <w:rsid w:val="00233F2B"/>
    <w:rsid w:val="00235D22"/>
    <w:rsid w:val="002474B7"/>
    <w:rsid w:val="002510F5"/>
    <w:rsid w:val="00261D43"/>
    <w:rsid w:val="00266561"/>
    <w:rsid w:val="00271E31"/>
    <w:rsid w:val="00280044"/>
    <w:rsid w:val="00290351"/>
    <w:rsid w:val="0029493A"/>
    <w:rsid w:val="002A0764"/>
    <w:rsid w:val="002A4257"/>
    <w:rsid w:val="002B7445"/>
    <w:rsid w:val="002C02F1"/>
    <w:rsid w:val="002C155E"/>
    <w:rsid w:val="002D2793"/>
    <w:rsid w:val="002D60CA"/>
    <w:rsid w:val="002D76CD"/>
    <w:rsid w:val="002E45BA"/>
    <w:rsid w:val="002F5185"/>
    <w:rsid w:val="002F56F9"/>
    <w:rsid w:val="002F70E1"/>
    <w:rsid w:val="00304AD7"/>
    <w:rsid w:val="003263BD"/>
    <w:rsid w:val="003268D4"/>
    <w:rsid w:val="00333008"/>
    <w:rsid w:val="00337B32"/>
    <w:rsid w:val="0034023D"/>
    <w:rsid w:val="00340962"/>
    <w:rsid w:val="00351656"/>
    <w:rsid w:val="00356199"/>
    <w:rsid w:val="00357414"/>
    <w:rsid w:val="00361EAE"/>
    <w:rsid w:val="00363730"/>
    <w:rsid w:val="003659B1"/>
    <w:rsid w:val="00366519"/>
    <w:rsid w:val="00376FD7"/>
    <w:rsid w:val="003835F0"/>
    <w:rsid w:val="003869DD"/>
    <w:rsid w:val="0039387A"/>
    <w:rsid w:val="003A0910"/>
    <w:rsid w:val="003A7107"/>
    <w:rsid w:val="003B4967"/>
    <w:rsid w:val="003B5D53"/>
    <w:rsid w:val="003C3129"/>
    <w:rsid w:val="003C6874"/>
    <w:rsid w:val="003D58B5"/>
    <w:rsid w:val="003D5E38"/>
    <w:rsid w:val="003E20B3"/>
    <w:rsid w:val="003E3331"/>
    <w:rsid w:val="003E4968"/>
    <w:rsid w:val="003E4BA6"/>
    <w:rsid w:val="003E5ACB"/>
    <w:rsid w:val="003E644E"/>
    <w:rsid w:val="003F1C9E"/>
    <w:rsid w:val="003F3D5B"/>
    <w:rsid w:val="00402AF2"/>
    <w:rsid w:val="004054C1"/>
    <w:rsid w:val="00410801"/>
    <w:rsid w:val="00410D88"/>
    <w:rsid w:val="00415F83"/>
    <w:rsid w:val="004279A8"/>
    <w:rsid w:val="00433FDD"/>
    <w:rsid w:val="0043706E"/>
    <w:rsid w:val="0044235F"/>
    <w:rsid w:val="00444D95"/>
    <w:rsid w:val="0045390C"/>
    <w:rsid w:val="00455EC7"/>
    <w:rsid w:val="00460286"/>
    <w:rsid w:val="0046056B"/>
    <w:rsid w:val="00462B37"/>
    <w:rsid w:val="00466317"/>
    <w:rsid w:val="00467FED"/>
    <w:rsid w:val="004721C0"/>
    <w:rsid w:val="004813D5"/>
    <w:rsid w:val="004822C3"/>
    <w:rsid w:val="00483B7B"/>
    <w:rsid w:val="00483E85"/>
    <w:rsid w:val="00484E41"/>
    <w:rsid w:val="004852DD"/>
    <w:rsid w:val="004916D5"/>
    <w:rsid w:val="004970A7"/>
    <w:rsid w:val="004A2504"/>
    <w:rsid w:val="004A29E0"/>
    <w:rsid w:val="004B340D"/>
    <w:rsid w:val="004B4743"/>
    <w:rsid w:val="004C43FC"/>
    <w:rsid w:val="004C5CEB"/>
    <w:rsid w:val="004D1F5D"/>
    <w:rsid w:val="004D5885"/>
    <w:rsid w:val="004E0548"/>
    <w:rsid w:val="004E2F92"/>
    <w:rsid w:val="004F292A"/>
    <w:rsid w:val="004F459F"/>
    <w:rsid w:val="0050384E"/>
    <w:rsid w:val="00503F29"/>
    <w:rsid w:val="00507268"/>
    <w:rsid w:val="005078EB"/>
    <w:rsid w:val="0051513A"/>
    <w:rsid w:val="0051531F"/>
    <w:rsid w:val="0051688C"/>
    <w:rsid w:val="00521847"/>
    <w:rsid w:val="00521AFA"/>
    <w:rsid w:val="0052292F"/>
    <w:rsid w:val="00524899"/>
    <w:rsid w:val="0052683E"/>
    <w:rsid w:val="00527D2E"/>
    <w:rsid w:val="00530384"/>
    <w:rsid w:val="00530F39"/>
    <w:rsid w:val="00530FA4"/>
    <w:rsid w:val="00535E59"/>
    <w:rsid w:val="00536360"/>
    <w:rsid w:val="00540FD3"/>
    <w:rsid w:val="00547A7D"/>
    <w:rsid w:val="00553538"/>
    <w:rsid w:val="005636B8"/>
    <w:rsid w:val="00563C8D"/>
    <w:rsid w:val="005642A6"/>
    <w:rsid w:val="00566976"/>
    <w:rsid w:val="005735DE"/>
    <w:rsid w:val="00577E91"/>
    <w:rsid w:val="0058412B"/>
    <w:rsid w:val="005902D3"/>
    <w:rsid w:val="005A4266"/>
    <w:rsid w:val="005A496F"/>
    <w:rsid w:val="005B16FA"/>
    <w:rsid w:val="005D07CE"/>
    <w:rsid w:val="005D2B24"/>
    <w:rsid w:val="005D6AFE"/>
    <w:rsid w:val="005D740C"/>
    <w:rsid w:val="005D779E"/>
    <w:rsid w:val="005E2026"/>
    <w:rsid w:val="005E4E41"/>
    <w:rsid w:val="005F58D7"/>
    <w:rsid w:val="005F6CEF"/>
    <w:rsid w:val="00602A20"/>
    <w:rsid w:val="00603310"/>
    <w:rsid w:val="00603F1F"/>
    <w:rsid w:val="00607579"/>
    <w:rsid w:val="006212F0"/>
    <w:rsid w:val="006219E3"/>
    <w:rsid w:val="0062666D"/>
    <w:rsid w:val="00626BA5"/>
    <w:rsid w:val="00632155"/>
    <w:rsid w:val="00636DB3"/>
    <w:rsid w:val="00643DBF"/>
    <w:rsid w:val="00645987"/>
    <w:rsid w:val="006469B7"/>
    <w:rsid w:val="00650CD8"/>
    <w:rsid w:val="00653E2A"/>
    <w:rsid w:val="006545FA"/>
    <w:rsid w:val="006555A1"/>
    <w:rsid w:val="0066146A"/>
    <w:rsid w:val="0066155A"/>
    <w:rsid w:val="00664E15"/>
    <w:rsid w:val="00666D0B"/>
    <w:rsid w:val="00670319"/>
    <w:rsid w:val="0069541A"/>
    <w:rsid w:val="006978CF"/>
    <w:rsid w:val="006A28FD"/>
    <w:rsid w:val="006A43DD"/>
    <w:rsid w:val="006A4924"/>
    <w:rsid w:val="006A54B6"/>
    <w:rsid w:val="006A657E"/>
    <w:rsid w:val="006A6A1C"/>
    <w:rsid w:val="006A7637"/>
    <w:rsid w:val="006B0FF2"/>
    <w:rsid w:val="006B5A9B"/>
    <w:rsid w:val="006B621B"/>
    <w:rsid w:val="006B698B"/>
    <w:rsid w:val="006C2448"/>
    <w:rsid w:val="006C2511"/>
    <w:rsid w:val="006C3B35"/>
    <w:rsid w:val="006C5C11"/>
    <w:rsid w:val="006C6EF0"/>
    <w:rsid w:val="006C711E"/>
    <w:rsid w:val="006E1446"/>
    <w:rsid w:val="006E3887"/>
    <w:rsid w:val="006E79D8"/>
    <w:rsid w:val="006F00A5"/>
    <w:rsid w:val="006F7285"/>
    <w:rsid w:val="007010DA"/>
    <w:rsid w:val="0070355D"/>
    <w:rsid w:val="00714124"/>
    <w:rsid w:val="00714ABD"/>
    <w:rsid w:val="00716325"/>
    <w:rsid w:val="00716A40"/>
    <w:rsid w:val="0072137B"/>
    <w:rsid w:val="00722B2C"/>
    <w:rsid w:val="007308B2"/>
    <w:rsid w:val="0073291B"/>
    <w:rsid w:val="007335F7"/>
    <w:rsid w:val="007363F8"/>
    <w:rsid w:val="0074289F"/>
    <w:rsid w:val="00743226"/>
    <w:rsid w:val="007468B4"/>
    <w:rsid w:val="00753F33"/>
    <w:rsid w:val="007568F6"/>
    <w:rsid w:val="00765F04"/>
    <w:rsid w:val="00774538"/>
    <w:rsid w:val="00775BCD"/>
    <w:rsid w:val="00780A06"/>
    <w:rsid w:val="00783B2C"/>
    <w:rsid w:val="00785301"/>
    <w:rsid w:val="0078545F"/>
    <w:rsid w:val="007937A0"/>
    <w:rsid w:val="00793D6C"/>
    <w:rsid w:val="00793D77"/>
    <w:rsid w:val="0079542A"/>
    <w:rsid w:val="007973BD"/>
    <w:rsid w:val="007A06A0"/>
    <w:rsid w:val="007A4823"/>
    <w:rsid w:val="007A5468"/>
    <w:rsid w:val="007B5490"/>
    <w:rsid w:val="007B7559"/>
    <w:rsid w:val="007C0D89"/>
    <w:rsid w:val="007C46B6"/>
    <w:rsid w:val="007C559F"/>
    <w:rsid w:val="007D03C4"/>
    <w:rsid w:val="007D03DF"/>
    <w:rsid w:val="007D111A"/>
    <w:rsid w:val="007D1507"/>
    <w:rsid w:val="007D2F78"/>
    <w:rsid w:val="007D554B"/>
    <w:rsid w:val="007D5E41"/>
    <w:rsid w:val="007E262F"/>
    <w:rsid w:val="007E28F2"/>
    <w:rsid w:val="007E345F"/>
    <w:rsid w:val="007F2F74"/>
    <w:rsid w:val="007F7B85"/>
    <w:rsid w:val="008171CF"/>
    <w:rsid w:val="00824025"/>
    <w:rsid w:val="0082707E"/>
    <w:rsid w:val="008277BB"/>
    <w:rsid w:val="00830BA2"/>
    <w:rsid w:val="008316B2"/>
    <w:rsid w:val="00835A3D"/>
    <w:rsid w:val="008453FB"/>
    <w:rsid w:val="00846246"/>
    <w:rsid w:val="00856E15"/>
    <w:rsid w:val="00866D0B"/>
    <w:rsid w:val="0087086B"/>
    <w:rsid w:val="00870D03"/>
    <w:rsid w:val="00873CAE"/>
    <w:rsid w:val="0088183F"/>
    <w:rsid w:val="00883247"/>
    <w:rsid w:val="008852EF"/>
    <w:rsid w:val="00891228"/>
    <w:rsid w:val="008A4920"/>
    <w:rsid w:val="008A5322"/>
    <w:rsid w:val="008B4AAF"/>
    <w:rsid w:val="008B5A65"/>
    <w:rsid w:val="008B6296"/>
    <w:rsid w:val="008C07EA"/>
    <w:rsid w:val="008C1342"/>
    <w:rsid w:val="008C4B11"/>
    <w:rsid w:val="008C7747"/>
    <w:rsid w:val="008D04E8"/>
    <w:rsid w:val="008D6D37"/>
    <w:rsid w:val="008D6E4A"/>
    <w:rsid w:val="008E7709"/>
    <w:rsid w:val="008F26E2"/>
    <w:rsid w:val="008F7C0D"/>
    <w:rsid w:val="00902FC1"/>
    <w:rsid w:val="009036EE"/>
    <w:rsid w:val="00904542"/>
    <w:rsid w:val="00904B17"/>
    <w:rsid w:val="00907ADC"/>
    <w:rsid w:val="00912642"/>
    <w:rsid w:val="009134B4"/>
    <w:rsid w:val="009158D2"/>
    <w:rsid w:val="009255E7"/>
    <w:rsid w:val="0092668A"/>
    <w:rsid w:val="00930DDA"/>
    <w:rsid w:val="0093280E"/>
    <w:rsid w:val="00934A3B"/>
    <w:rsid w:val="009355F7"/>
    <w:rsid w:val="00936C4F"/>
    <w:rsid w:val="009403FC"/>
    <w:rsid w:val="009414AD"/>
    <w:rsid w:val="00942517"/>
    <w:rsid w:val="009443EB"/>
    <w:rsid w:val="0095047B"/>
    <w:rsid w:val="00950799"/>
    <w:rsid w:val="00952C51"/>
    <w:rsid w:val="00963FD7"/>
    <w:rsid w:val="00967B89"/>
    <w:rsid w:val="00971696"/>
    <w:rsid w:val="00972197"/>
    <w:rsid w:val="009723A4"/>
    <w:rsid w:val="00974D88"/>
    <w:rsid w:val="0097577B"/>
    <w:rsid w:val="0097625D"/>
    <w:rsid w:val="00977B51"/>
    <w:rsid w:val="00981C53"/>
    <w:rsid w:val="00981D0A"/>
    <w:rsid w:val="009822D5"/>
    <w:rsid w:val="00982BA7"/>
    <w:rsid w:val="009849B9"/>
    <w:rsid w:val="00984A19"/>
    <w:rsid w:val="00992C2B"/>
    <w:rsid w:val="00994089"/>
    <w:rsid w:val="00995C58"/>
    <w:rsid w:val="009A01C6"/>
    <w:rsid w:val="009A078B"/>
    <w:rsid w:val="009A21B0"/>
    <w:rsid w:val="009A369F"/>
    <w:rsid w:val="009A37E9"/>
    <w:rsid w:val="009A48AD"/>
    <w:rsid w:val="009A4944"/>
    <w:rsid w:val="009B2F57"/>
    <w:rsid w:val="009B3661"/>
    <w:rsid w:val="009B44CE"/>
    <w:rsid w:val="009C086D"/>
    <w:rsid w:val="009C315E"/>
    <w:rsid w:val="009C36DE"/>
    <w:rsid w:val="009C37A8"/>
    <w:rsid w:val="009C529D"/>
    <w:rsid w:val="009D060D"/>
    <w:rsid w:val="009D07C7"/>
    <w:rsid w:val="009D0CAC"/>
    <w:rsid w:val="009D6902"/>
    <w:rsid w:val="009D7679"/>
    <w:rsid w:val="009E526D"/>
    <w:rsid w:val="009F0686"/>
    <w:rsid w:val="009F20D6"/>
    <w:rsid w:val="009F5A1F"/>
    <w:rsid w:val="00A04C40"/>
    <w:rsid w:val="00A06FC2"/>
    <w:rsid w:val="00A075EC"/>
    <w:rsid w:val="00A120E7"/>
    <w:rsid w:val="00A156D5"/>
    <w:rsid w:val="00A16427"/>
    <w:rsid w:val="00A26EDC"/>
    <w:rsid w:val="00A27BA8"/>
    <w:rsid w:val="00A323C5"/>
    <w:rsid w:val="00A34787"/>
    <w:rsid w:val="00A368E3"/>
    <w:rsid w:val="00A41F36"/>
    <w:rsid w:val="00A437F2"/>
    <w:rsid w:val="00A4661E"/>
    <w:rsid w:val="00A4675E"/>
    <w:rsid w:val="00A54617"/>
    <w:rsid w:val="00A56738"/>
    <w:rsid w:val="00A578DB"/>
    <w:rsid w:val="00A6187A"/>
    <w:rsid w:val="00A66F70"/>
    <w:rsid w:val="00A66FA5"/>
    <w:rsid w:val="00A6772C"/>
    <w:rsid w:val="00A825B0"/>
    <w:rsid w:val="00A82BB5"/>
    <w:rsid w:val="00A8485E"/>
    <w:rsid w:val="00A85B6F"/>
    <w:rsid w:val="00A9780E"/>
    <w:rsid w:val="00AA00C8"/>
    <w:rsid w:val="00AA15DE"/>
    <w:rsid w:val="00AA3DBE"/>
    <w:rsid w:val="00AA5860"/>
    <w:rsid w:val="00AA5D1D"/>
    <w:rsid w:val="00AA7E59"/>
    <w:rsid w:val="00AC24D8"/>
    <w:rsid w:val="00AC5718"/>
    <w:rsid w:val="00AC7F10"/>
    <w:rsid w:val="00AE1D9A"/>
    <w:rsid w:val="00AE35AD"/>
    <w:rsid w:val="00AE7458"/>
    <w:rsid w:val="00AE77BF"/>
    <w:rsid w:val="00AF5A74"/>
    <w:rsid w:val="00B055BA"/>
    <w:rsid w:val="00B07454"/>
    <w:rsid w:val="00B167CE"/>
    <w:rsid w:val="00B176EB"/>
    <w:rsid w:val="00B327AD"/>
    <w:rsid w:val="00B3388F"/>
    <w:rsid w:val="00B35429"/>
    <w:rsid w:val="00B35BAD"/>
    <w:rsid w:val="00B35BD9"/>
    <w:rsid w:val="00B36A81"/>
    <w:rsid w:val="00B40E8B"/>
    <w:rsid w:val="00B41104"/>
    <w:rsid w:val="00B43F1C"/>
    <w:rsid w:val="00B5591A"/>
    <w:rsid w:val="00B62EEC"/>
    <w:rsid w:val="00B65207"/>
    <w:rsid w:val="00B74C06"/>
    <w:rsid w:val="00B85296"/>
    <w:rsid w:val="00B918ED"/>
    <w:rsid w:val="00BA3234"/>
    <w:rsid w:val="00BA4BE2"/>
    <w:rsid w:val="00BB0051"/>
    <w:rsid w:val="00BB3A64"/>
    <w:rsid w:val="00BB3FD1"/>
    <w:rsid w:val="00BB49F6"/>
    <w:rsid w:val="00BB6456"/>
    <w:rsid w:val="00BC0197"/>
    <w:rsid w:val="00BC188A"/>
    <w:rsid w:val="00BD1620"/>
    <w:rsid w:val="00BD165D"/>
    <w:rsid w:val="00BD594A"/>
    <w:rsid w:val="00BD7B7E"/>
    <w:rsid w:val="00BE297C"/>
    <w:rsid w:val="00BE7A13"/>
    <w:rsid w:val="00BF0611"/>
    <w:rsid w:val="00BF2497"/>
    <w:rsid w:val="00BF3721"/>
    <w:rsid w:val="00BF3D46"/>
    <w:rsid w:val="00BF563B"/>
    <w:rsid w:val="00C052BA"/>
    <w:rsid w:val="00C063AE"/>
    <w:rsid w:val="00C157FE"/>
    <w:rsid w:val="00C166B6"/>
    <w:rsid w:val="00C2020F"/>
    <w:rsid w:val="00C23137"/>
    <w:rsid w:val="00C24473"/>
    <w:rsid w:val="00C26249"/>
    <w:rsid w:val="00C31350"/>
    <w:rsid w:val="00C313A1"/>
    <w:rsid w:val="00C44D05"/>
    <w:rsid w:val="00C4646C"/>
    <w:rsid w:val="00C546F5"/>
    <w:rsid w:val="00C5526C"/>
    <w:rsid w:val="00C56E1A"/>
    <w:rsid w:val="00C601CB"/>
    <w:rsid w:val="00C61214"/>
    <w:rsid w:val="00C6141D"/>
    <w:rsid w:val="00C63BF6"/>
    <w:rsid w:val="00C668C0"/>
    <w:rsid w:val="00C671BE"/>
    <w:rsid w:val="00C719B2"/>
    <w:rsid w:val="00C72B7F"/>
    <w:rsid w:val="00C7550D"/>
    <w:rsid w:val="00C77ACD"/>
    <w:rsid w:val="00C86F41"/>
    <w:rsid w:val="00C87441"/>
    <w:rsid w:val="00C937FD"/>
    <w:rsid w:val="00C93D83"/>
    <w:rsid w:val="00C947D6"/>
    <w:rsid w:val="00C969B3"/>
    <w:rsid w:val="00C976BE"/>
    <w:rsid w:val="00CA3601"/>
    <w:rsid w:val="00CA4366"/>
    <w:rsid w:val="00CA4947"/>
    <w:rsid w:val="00CA68F7"/>
    <w:rsid w:val="00CA6F6A"/>
    <w:rsid w:val="00CB3AC5"/>
    <w:rsid w:val="00CB78F6"/>
    <w:rsid w:val="00CC3550"/>
    <w:rsid w:val="00CC4471"/>
    <w:rsid w:val="00CD16A7"/>
    <w:rsid w:val="00CD1E7E"/>
    <w:rsid w:val="00CD3589"/>
    <w:rsid w:val="00CE4091"/>
    <w:rsid w:val="00CF081F"/>
    <w:rsid w:val="00CF1F0B"/>
    <w:rsid w:val="00CF3529"/>
    <w:rsid w:val="00CF5614"/>
    <w:rsid w:val="00D04504"/>
    <w:rsid w:val="00D04525"/>
    <w:rsid w:val="00D048F3"/>
    <w:rsid w:val="00D0641C"/>
    <w:rsid w:val="00D07287"/>
    <w:rsid w:val="00D07C4A"/>
    <w:rsid w:val="00D10DDF"/>
    <w:rsid w:val="00D124D8"/>
    <w:rsid w:val="00D139B9"/>
    <w:rsid w:val="00D15464"/>
    <w:rsid w:val="00D20B55"/>
    <w:rsid w:val="00D318B2"/>
    <w:rsid w:val="00D3208D"/>
    <w:rsid w:val="00D33AC5"/>
    <w:rsid w:val="00D342FD"/>
    <w:rsid w:val="00D41183"/>
    <w:rsid w:val="00D426FB"/>
    <w:rsid w:val="00D4581E"/>
    <w:rsid w:val="00D51172"/>
    <w:rsid w:val="00D51C00"/>
    <w:rsid w:val="00D54202"/>
    <w:rsid w:val="00D55300"/>
    <w:rsid w:val="00D55FB4"/>
    <w:rsid w:val="00D708CD"/>
    <w:rsid w:val="00D71BB4"/>
    <w:rsid w:val="00D918CE"/>
    <w:rsid w:val="00D95C63"/>
    <w:rsid w:val="00D962D3"/>
    <w:rsid w:val="00D9686C"/>
    <w:rsid w:val="00D96B7F"/>
    <w:rsid w:val="00D97E2B"/>
    <w:rsid w:val="00DA19D5"/>
    <w:rsid w:val="00DA46C1"/>
    <w:rsid w:val="00DA63D9"/>
    <w:rsid w:val="00DB15B2"/>
    <w:rsid w:val="00DB4874"/>
    <w:rsid w:val="00DB5C7E"/>
    <w:rsid w:val="00DB5E01"/>
    <w:rsid w:val="00DB7EA3"/>
    <w:rsid w:val="00DC50ED"/>
    <w:rsid w:val="00DE3CF8"/>
    <w:rsid w:val="00DF2E39"/>
    <w:rsid w:val="00DF51FC"/>
    <w:rsid w:val="00DF6633"/>
    <w:rsid w:val="00E06393"/>
    <w:rsid w:val="00E123A9"/>
    <w:rsid w:val="00E132EE"/>
    <w:rsid w:val="00E14545"/>
    <w:rsid w:val="00E1464D"/>
    <w:rsid w:val="00E172BF"/>
    <w:rsid w:val="00E17384"/>
    <w:rsid w:val="00E20BAD"/>
    <w:rsid w:val="00E22849"/>
    <w:rsid w:val="00E22E07"/>
    <w:rsid w:val="00E25D01"/>
    <w:rsid w:val="00E27968"/>
    <w:rsid w:val="00E336E0"/>
    <w:rsid w:val="00E344ED"/>
    <w:rsid w:val="00E3564D"/>
    <w:rsid w:val="00E44D2B"/>
    <w:rsid w:val="00E45A25"/>
    <w:rsid w:val="00E5105E"/>
    <w:rsid w:val="00E54B33"/>
    <w:rsid w:val="00E54C0A"/>
    <w:rsid w:val="00E637D7"/>
    <w:rsid w:val="00E66189"/>
    <w:rsid w:val="00E668BE"/>
    <w:rsid w:val="00E700AB"/>
    <w:rsid w:val="00E7440C"/>
    <w:rsid w:val="00E74C01"/>
    <w:rsid w:val="00E81517"/>
    <w:rsid w:val="00E8183A"/>
    <w:rsid w:val="00E81E49"/>
    <w:rsid w:val="00E82E8A"/>
    <w:rsid w:val="00EA02CF"/>
    <w:rsid w:val="00EA0FF7"/>
    <w:rsid w:val="00EA7508"/>
    <w:rsid w:val="00EB073A"/>
    <w:rsid w:val="00EB54C7"/>
    <w:rsid w:val="00EC0367"/>
    <w:rsid w:val="00EC09B2"/>
    <w:rsid w:val="00EC2AD0"/>
    <w:rsid w:val="00EC7654"/>
    <w:rsid w:val="00ED64F9"/>
    <w:rsid w:val="00EE2DBA"/>
    <w:rsid w:val="00EE3AA0"/>
    <w:rsid w:val="00EE3FE3"/>
    <w:rsid w:val="00EE4F35"/>
    <w:rsid w:val="00EE6545"/>
    <w:rsid w:val="00EF153B"/>
    <w:rsid w:val="00EF36EC"/>
    <w:rsid w:val="00F0155E"/>
    <w:rsid w:val="00F025EC"/>
    <w:rsid w:val="00F07496"/>
    <w:rsid w:val="00F07A1F"/>
    <w:rsid w:val="00F12BAE"/>
    <w:rsid w:val="00F1310A"/>
    <w:rsid w:val="00F1649C"/>
    <w:rsid w:val="00F1667D"/>
    <w:rsid w:val="00F16A4B"/>
    <w:rsid w:val="00F21090"/>
    <w:rsid w:val="00F259E1"/>
    <w:rsid w:val="00F30FD1"/>
    <w:rsid w:val="00F311B1"/>
    <w:rsid w:val="00F328EF"/>
    <w:rsid w:val="00F377A6"/>
    <w:rsid w:val="00F431B2"/>
    <w:rsid w:val="00F459EF"/>
    <w:rsid w:val="00F46A9D"/>
    <w:rsid w:val="00F54EBA"/>
    <w:rsid w:val="00F563DC"/>
    <w:rsid w:val="00F57C87"/>
    <w:rsid w:val="00F619A2"/>
    <w:rsid w:val="00F6525A"/>
    <w:rsid w:val="00F67388"/>
    <w:rsid w:val="00F679C7"/>
    <w:rsid w:val="00F71016"/>
    <w:rsid w:val="00F72050"/>
    <w:rsid w:val="00F72165"/>
    <w:rsid w:val="00F72C0A"/>
    <w:rsid w:val="00F7310C"/>
    <w:rsid w:val="00F74724"/>
    <w:rsid w:val="00F804AD"/>
    <w:rsid w:val="00F82B32"/>
    <w:rsid w:val="00F83771"/>
    <w:rsid w:val="00F862E6"/>
    <w:rsid w:val="00F86690"/>
    <w:rsid w:val="00F90AB2"/>
    <w:rsid w:val="00F915DC"/>
    <w:rsid w:val="00F965D3"/>
    <w:rsid w:val="00F9672D"/>
    <w:rsid w:val="00F967D2"/>
    <w:rsid w:val="00FA1872"/>
    <w:rsid w:val="00FA1975"/>
    <w:rsid w:val="00FA7C72"/>
    <w:rsid w:val="00FB064C"/>
    <w:rsid w:val="00FB3CA0"/>
    <w:rsid w:val="00FB3D66"/>
    <w:rsid w:val="00FB53DC"/>
    <w:rsid w:val="00FC07FA"/>
    <w:rsid w:val="00FC247B"/>
    <w:rsid w:val="00FC62BC"/>
    <w:rsid w:val="00FD2750"/>
    <w:rsid w:val="00FD3628"/>
    <w:rsid w:val="00FD6396"/>
    <w:rsid w:val="00FD69B3"/>
    <w:rsid w:val="00FD7DC5"/>
    <w:rsid w:val="00FE2FFB"/>
    <w:rsid w:val="00FE53F4"/>
    <w:rsid w:val="00FE7F90"/>
    <w:rsid w:val="00FF0752"/>
    <w:rsid w:val="00FF4B8D"/>
    <w:rsid w:val="1F9B76E8"/>
    <w:rsid w:val="4531FB59"/>
    <w:rsid w:val="66D2624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GB"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45BA"/>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3E4BA6"/>
    <w:rPr>
      <w:rFonts w:ascii="Times New Roman" w:hAnsi="Times New Roman"/>
      <w:lang w:eastAsia="en-US"/>
    </w:rPr>
  </w:style>
  <w:style w:type="paragraph" w:styleId="ListParagraph">
    <w:name w:val="List Paragraph"/>
    <w:basedOn w:val="Normal"/>
    <w:uiPriority w:val="34"/>
    <w:qFormat/>
    <w:rsid w:val="003E644E"/>
    <w:pPr>
      <w:ind w:left="720"/>
      <w:contextualSpacing/>
    </w:pPr>
  </w:style>
  <w:style w:type="table" w:styleId="TableGrid">
    <w:name w:val="Table Grid"/>
    <w:aliases w:val="TableGrid"/>
    <w:basedOn w:val="TableNormal"/>
    <w:uiPriority w:val="39"/>
    <w:qFormat/>
    <w:rsid w:val="007E28F2"/>
    <w:tblPr>
      <w:tblInd w:w="0" w:type="dxa"/>
      <w:tblCellMar>
        <w:top w:w="0" w:type="dxa"/>
        <w:left w:w="108" w:type="dxa"/>
        <w:bottom w:w="0" w:type="dxa"/>
        <w:right w:w="108" w:type="dxa"/>
      </w:tblCellMar>
    </w:tblPr>
  </w:style>
  <w:style w:type="paragraph" w:styleId="Caption">
    <w:name w:val="caption"/>
    <w:basedOn w:val="Normal"/>
    <w:next w:val="Normal"/>
    <w:unhideWhenUsed/>
    <w:qFormat/>
    <w:rsid w:val="00FB53DC"/>
    <w:pPr>
      <w:spacing w:after="200"/>
    </w:pPr>
    <w:rPr>
      <w:i/>
      <w:iCs/>
      <w:color w:val="44546A" w:themeColor="text2"/>
      <w:sz w:val="18"/>
      <w:szCs w:val="18"/>
    </w:rPr>
  </w:style>
  <w:style w:type="character" w:customStyle="1" w:styleId="Heading5Char">
    <w:name w:val="Heading 5 Char"/>
    <w:basedOn w:val="DefaultParagraphFont"/>
    <w:link w:val="Heading5"/>
    <w:rsid w:val="00C157FE"/>
    <w:rPr>
      <w:rFonts w:ascii="Arial" w:hAnsi="Arial"/>
      <w:sz w:val="22"/>
      <w:lang w:eastAsia="en-US"/>
    </w:rPr>
  </w:style>
  <w:style w:type="character" w:customStyle="1" w:styleId="Heading4Char">
    <w:name w:val="Heading 4 Char"/>
    <w:basedOn w:val="DefaultParagraphFont"/>
    <w:link w:val="Heading4"/>
    <w:rsid w:val="009E526D"/>
    <w:rPr>
      <w:rFonts w:ascii="Arial" w:hAnsi="Arial"/>
      <w:sz w:val="24"/>
      <w:lang w:eastAsia="en-US"/>
    </w:rPr>
  </w:style>
  <w:style w:type="character" w:customStyle="1" w:styleId="CommentTextChar">
    <w:name w:val="Comment Text Char"/>
    <w:basedOn w:val="DefaultParagraphFont"/>
    <w:link w:val="CommentText"/>
    <w:semiHidden/>
    <w:rsid w:val="009E526D"/>
    <w:rPr>
      <w:rFonts w:ascii="Times New Roman" w:hAnsi="Times New Roman"/>
      <w:lang w:eastAsia="en-US"/>
    </w:rPr>
  </w:style>
  <w:style w:type="paragraph" w:styleId="NormalWeb">
    <w:name w:val="Normal (Web)"/>
    <w:basedOn w:val="Normal"/>
    <w:rsid w:val="006C711E"/>
    <w:rPr>
      <w:sz w:val="24"/>
      <w:szCs w:val="24"/>
    </w:rPr>
  </w:style>
  <w:style w:type="character" w:customStyle="1" w:styleId="B2Char">
    <w:name w:val="B2 Char"/>
    <w:link w:val="B2"/>
    <w:qFormat/>
    <w:locked/>
    <w:rsid w:val="0073291B"/>
    <w:rPr>
      <w:rFonts w:ascii="Times New Roman" w:hAnsi="Times New Roman"/>
      <w:lang w:eastAsia="en-US"/>
    </w:rPr>
  </w:style>
  <w:style w:type="character" w:customStyle="1" w:styleId="Heading1Char">
    <w:name w:val="Heading 1 Char"/>
    <w:basedOn w:val="DefaultParagraphFont"/>
    <w:link w:val="Heading1"/>
    <w:rsid w:val="00E22E07"/>
    <w:rPr>
      <w:rFonts w:ascii="Arial" w:hAnsi="Arial"/>
      <w:sz w:val="36"/>
      <w:lang w:eastAsia="en-US"/>
    </w:rPr>
  </w:style>
  <w:style w:type="table" w:customStyle="1" w:styleId="TableGrid1">
    <w:name w:val="TableGrid1"/>
    <w:basedOn w:val="TableNormal"/>
    <w:next w:val="TableGrid"/>
    <w:qFormat/>
    <w:rsid w:val="007E262F"/>
    <w:pPr>
      <w:spacing w:before="120" w:line="280" w:lineRule="atLeast"/>
      <w:jc w:val="both"/>
    </w:pPr>
    <w:rPr>
      <w:rFonts w:ascii="Calibri" w:eastAsia="Malgun Gothic" w:hAnsi="Calibri" w:cs="等线"/>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Top">
    <w:name w:val="NormTop"/>
    <w:basedOn w:val="Normal"/>
    <w:next w:val="Normal"/>
    <w:rsid w:val="007E262F"/>
    <w:pPr>
      <w:keepNext/>
      <w:keepLines/>
      <w:pBdr>
        <w:top w:val="single" w:sz="4" w:space="1" w:color="auto"/>
      </w:pBdr>
      <w:tabs>
        <w:tab w:val="left" w:pos="567"/>
        <w:tab w:val="left" w:pos="851"/>
        <w:tab w:val="left" w:pos="1134"/>
        <w:tab w:val="left" w:pos="1418"/>
        <w:tab w:val="left" w:pos="1701"/>
      </w:tabs>
      <w:spacing w:after="120"/>
    </w:pPr>
    <w:rPr>
      <w:rFonts w:ascii="Arial" w:eastAsia="MS Mincho" w:hAnsi="Arial" w:cs="Arial"/>
      <w:lang w:eastAsia="ja-JP"/>
    </w:rPr>
  </w:style>
  <w:style w:type="paragraph" w:customStyle="1" w:styleId="Tab">
    <w:name w:val="Tab"/>
    <w:basedOn w:val="Normal"/>
    <w:rsid w:val="00A323C5"/>
    <w:pPr>
      <w:overflowPunct w:val="0"/>
      <w:autoSpaceDE w:val="0"/>
      <w:autoSpaceDN w:val="0"/>
      <w:adjustRightInd w:val="0"/>
      <w:ind w:left="568" w:hanging="284"/>
      <w:contextualSpacing/>
      <w:textAlignment w:val="baseline"/>
    </w:pPr>
    <w:rPr>
      <w:rFonts w:ascii="Arial" w:hAnsi="Arial" w:cs="Arial"/>
      <w:sz w:val="18"/>
      <w:szCs w:val="18"/>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GB"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45BA"/>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3E4BA6"/>
    <w:rPr>
      <w:rFonts w:ascii="Times New Roman" w:hAnsi="Times New Roman"/>
      <w:lang w:eastAsia="en-US"/>
    </w:rPr>
  </w:style>
  <w:style w:type="paragraph" w:styleId="ListParagraph">
    <w:name w:val="List Paragraph"/>
    <w:basedOn w:val="Normal"/>
    <w:uiPriority w:val="34"/>
    <w:qFormat/>
    <w:rsid w:val="003E644E"/>
    <w:pPr>
      <w:ind w:left="720"/>
      <w:contextualSpacing/>
    </w:pPr>
  </w:style>
  <w:style w:type="table" w:styleId="TableGrid">
    <w:name w:val="Table Grid"/>
    <w:aliases w:val="TableGrid"/>
    <w:basedOn w:val="TableNormal"/>
    <w:uiPriority w:val="39"/>
    <w:qFormat/>
    <w:rsid w:val="007E28F2"/>
    <w:tblPr>
      <w:tblInd w:w="0" w:type="dxa"/>
      <w:tblCellMar>
        <w:top w:w="0" w:type="dxa"/>
        <w:left w:w="108" w:type="dxa"/>
        <w:bottom w:w="0" w:type="dxa"/>
        <w:right w:w="108" w:type="dxa"/>
      </w:tblCellMar>
    </w:tblPr>
  </w:style>
  <w:style w:type="paragraph" w:styleId="Caption">
    <w:name w:val="caption"/>
    <w:basedOn w:val="Normal"/>
    <w:next w:val="Normal"/>
    <w:unhideWhenUsed/>
    <w:qFormat/>
    <w:rsid w:val="00FB53DC"/>
    <w:pPr>
      <w:spacing w:after="200"/>
    </w:pPr>
    <w:rPr>
      <w:i/>
      <w:iCs/>
      <w:color w:val="44546A" w:themeColor="text2"/>
      <w:sz w:val="18"/>
      <w:szCs w:val="18"/>
    </w:rPr>
  </w:style>
  <w:style w:type="character" w:customStyle="1" w:styleId="Heading5Char">
    <w:name w:val="Heading 5 Char"/>
    <w:basedOn w:val="DefaultParagraphFont"/>
    <w:link w:val="Heading5"/>
    <w:rsid w:val="00C157FE"/>
    <w:rPr>
      <w:rFonts w:ascii="Arial" w:hAnsi="Arial"/>
      <w:sz w:val="22"/>
      <w:lang w:eastAsia="en-US"/>
    </w:rPr>
  </w:style>
  <w:style w:type="character" w:customStyle="1" w:styleId="Heading4Char">
    <w:name w:val="Heading 4 Char"/>
    <w:basedOn w:val="DefaultParagraphFont"/>
    <w:link w:val="Heading4"/>
    <w:rsid w:val="009E526D"/>
    <w:rPr>
      <w:rFonts w:ascii="Arial" w:hAnsi="Arial"/>
      <w:sz w:val="24"/>
      <w:lang w:eastAsia="en-US"/>
    </w:rPr>
  </w:style>
  <w:style w:type="character" w:customStyle="1" w:styleId="CommentTextChar">
    <w:name w:val="Comment Text Char"/>
    <w:basedOn w:val="DefaultParagraphFont"/>
    <w:link w:val="CommentText"/>
    <w:semiHidden/>
    <w:rsid w:val="009E526D"/>
    <w:rPr>
      <w:rFonts w:ascii="Times New Roman" w:hAnsi="Times New Roman"/>
      <w:lang w:eastAsia="en-US"/>
    </w:rPr>
  </w:style>
  <w:style w:type="paragraph" w:styleId="NormalWeb">
    <w:name w:val="Normal (Web)"/>
    <w:basedOn w:val="Normal"/>
    <w:rsid w:val="006C711E"/>
    <w:rPr>
      <w:sz w:val="24"/>
      <w:szCs w:val="24"/>
    </w:rPr>
  </w:style>
  <w:style w:type="character" w:customStyle="1" w:styleId="B2Char">
    <w:name w:val="B2 Char"/>
    <w:link w:val="B2"/>
    <w:qFormat/>
    <w:locked/>
    <w:rsid w:val="0073291B"/>
    <w:rPr>
      <w:rFonts w:ascii="Times New Roman" w:hAnsi="Times New Roman"/>
      <w:lang w:eastAsia="en-US"/>
    </w:rPr>
  </w:style>
  <w:style w:type="character" w:customStyle="1" w:styleId="Heading1Char">
    <w:name w:val="Heading 1 Char"/>
    <w:basedOn w:val="DefaultParagraphFont"/>
    <w:link w:val="Heading1"/>
    <w:rsid w:val="00E22E07"/>
    <w:rPr>
      <w:rFonts w:ascii="Arial" w:hAnsi="Arial"/>
      <w:sz w:val="36"/>
      <w:lang w:eastAsia="en-US"/>
    </w:rPr>
  </w:style>
  <w:style w:type="table" w:customStyle="1" w:styleId="TableGrid1">
    <w:name w:val="TableGrid1"/>
    <w:basedOn w:val="TableNormal"/>
    <w:next w:val="TableGrid"/>
    <w:qFormat/>
    <w:rsid w:val="007E262F"/>
    <w:pPr>
      <w:spacing w:before="120" w:line="280" w:lineRule="atLeast"/>
      <w:jc w:val="both"/>
    </w:pPr>
    <w:rPr>
      <w:rFonts w:ascii="Calibri" w:eastAsia="Malgun Gothic" w:hAnsi="Calibri" w:cs="等线"/>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Top">
    <w:name w:val="NormTop"/>
    <w:basedOn w:val="Normal"/>
    <w:next w:val="Normal"/>
    <w:rsid w:val="007E262F"/>
    <w:pPr>
      <w:keepNext/>
      <w:keepLines/>
      <w:pBdr>
        <w:top w:val="single" w:sz="4" w:space="1" w:color="auto"/>
      </w:pBdr>
      <w:tabs>
        <w:tab w:val="left" w:pos="567"/>
        <w:tab w:val="left" w:pos="851"/>
        <w:tab w:val="left" w:pos="1134"/>
        <w:tab w:val="left" w:pos="1418"/>
        <w:tab w:val="left" w:pos="1701"/>
      </w:tabs>
      <w:spacing w:after="120"/>
    </w:pPr>
    <w:rPr>
      <w:rFonts w:ascii="Arial" w:eastAsia="MS Mincho" w:hAnsi="Arial" w:cs="Arial"/>
      <w:lang w:eastAsia="ja-JP"/>
    </w:rPr>
  </w:style>
  <w:style w:type="paragraph" w:customStyle="1" w:styleId="Tab">
    <w:name w:val="Tab"/>
    <w:basedOn w:val="Normal"/>
    <w:rsid w:val="00A323C5"/>
    <w:pPr>
      <w:overflowPunct w:val="0"/>
      <w:autoSpaceDE w:val="0"/>
      <w:autoSpaceDN w:val="0"/>
      <w:adjustRightInd w:val="0"/>
      <w:ind w:left="568" w:hanging="284"/>
      <w:contextualSpacing/>
      <w:textAlignment w:val="baseline"/>
    </w:pPr>
    <w:rPr>
      <w:rFonts w:ascii="Arial" w:hAnsi="Arial" w:cs="Arial"/>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5278916">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3713240">
      <w:bodyDiv w:val="1"/>
      <w:marLeft w:val="0"/>
      <w:marRight w:val="0"/>
      <w:marTop w:val="0"/>
      <w:marBottom w:val="0"/>
      <w:divBdr>
        <w:top w:val="none" w:sz="0" w:space="0" w:color="auto"/>
        <w:left w:val="none" w:sz="0" w:space="0" w:color="auto"/>
        <w:bottom w:val="none" w:sz="0" w:space="0" w:color="auto"/>
        <w:right w:val="none" w:sz="0" w:space="0" w:color="auto"/>
      </w:divBdr>
      <w:divsChild>
        <w:div w:id="128328343">
          <w:marLeft w:val="547"/>
          <w:marRight w:val="0"/>
          <w:marTop w:val="0"/>
          <w:marBottom w:val="0"/>
          <w:divBdr>
            <w:top w:val="none" w:sz="0" w:space="0" w:color="auto"/>
            <w:left w:val="none" w:sz="0" w:space="0" w:color="auto"/>
            <w:bottom w:val="none" w:sz="0" w:space="0" w:color="auto"/>
            <w:right w:val="none" w:sz="0" w:space="0" w:color="auto"/>
          </w:divBdr>
        </w:div>
      </w:divsChild>
    </w:div>
    <w:div w:id="179051336">
      <w:bodyDiv w:val="1"/>
      <w:marLeft w:val="0"/>
      <w:marRight w:val="0"/>
      <w:marTop w:val="0"/>
      <w:marBottom w:val="0"/>
      <w:divBdr>
        <w:top w:val="none" w:sz="0" w:space="0" w:color="auto"/>
        <w:left w:val="none" w:sz="0" w:space="0" w:color="auto"/>
        <w:bottom w:val="none" w:sz="0" w:space="0" w:color="auto"/>
        <w:right w:val="none" w:sz="0" w:space="0" w:color="auto"/>
      </w:divBdr>
      <w:divsChild>
        <w:div w:id="139425300">
          <w:marLeft w:val="547"/>
          <w:marRight w:val="0"/>
          <w:marTop w:val="0"/>
          <w:marBottom w:val="0"/>
          <w:divBdr>
            <w:top w:val="none" w:sz="0" w:space="0" w:color="auto"/>
            <w:left w:val="none" w:sz="0" w:space="0" w:color="auto"/>
            <w:bottom w:val="none" w:sz="0" w:space="0" w:color="auto"/>
            <w:right w:val="none" w:sz="0" w:space="0" w:color="auto"/>
          </w:divBdr>
        </w:div>
      </w:divsChild>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46883114">
      <w:bodyDiv w:val="1"/>
      <w:marLeft w:val="0"/>
      <w:marRight w:val="0"/>
      <w:marTop w:val="0"/>
      <w:marBottom w:val="0"/>
      <w:divBdr>
        <w:top w:val="none" w:sz="0" w:space="0" w:color="auto"/>
        <w:left w:val="none" w:sz="0" w:space="0" w:color="auto"/>
        <w:bottom w:val="none" w:sz="0" w:space="0" w:color="auto"/>
        <w:right w:val="none" w:sz="0" w:space="0" w:color="auto"/>
      </w:divBdr>
      <w:divsChild>
        <w:div w:id="1703631259">
          <w:marLeft w:val="547"/>
          <w:marRight w:val="0"/>
          <w:marTop w:val="0"/>
          <w:marBottom w:val="0"/>
          <w:divBdr>
            <w:top w:val="none" w:sz="0" w:space="0" w:color="auto"/>
            <w:left w:val="none" w:sz="0" w:space="0" w:color="auto"/>
            <w:bottom w:val="none" w:sz="0" w:space="0" w:color="auto"/>
            <w:right w:val="none" w:sz="0" w:space="0" w:color="auto"/>
          </w:divBdr>
        </w:div>
        <w:div w:id="794255380">
          <w:marLeft w:val="547"/>
          <w:marRight w:val="0"/>
          <w:marTop w:val="0"/>
          <w:marBottom w:val="0"/>
          <w:divBdr>
            <w:top w:val="none" w:sz="0" w:space="0" w:color="auto"/>
            <w:left w:val="none" w:sz="0" w:space="0" w:color="auto"/>
            <w:bottom w:val="none" w:sz="0" w:space="0" w:color="auto"/>
            <w:right w:val="none" w:sz="0" w:space="0" w:color="auto"/>
          </w:divBdr>
        </w:div>
        <w:div w:id="648482682">
          <w:marLeft w:val="547"/>
          <w:marRight w:val="0"/>
          <w:marTop w:val="0"/>
          <w:marBottom w:val="0"/>
          <w:divBdr>
            <w:top w:val="none" w:sz="0" w:space="0" w:color="auto"/>
            <w:left w:val="none" w:sz="0" w:space="0" w:color="auto"/>
            <w:bottom w:val="none" w:sz="0" w:space="0" w:color="auto"/>
            <w:right w:val="none" w:sz="0" w:space="0" w:color="auto"/>
          </w:divBdr>
        </w:div>
        <w:div w:id="794105951">
          <w:marLeft w:val="547"/>
          <w:marRight w:val="0"/>
          <w:marTop w:val="0"/>
          <w:marBottom w:val="0"/>
          <w:divBdr>
            <w:top w:val="none" w:sz="0" w:space="0" w:color="auto"/>
            <w:left w:val="none" w:sz="0" w:space="0" w:color="auto"/>
            <w:bottom w:val="none" w:sz="0" w:space="0" w:color="auto"/>
            <w:right w:val="none" w:sz="0" w:space="0" w:color="auto"/>
          </w:divBdr>
        </w:div>
        <w:div w:id="1981034586">
          <w:marLeft w:val="547"/>
          <w:marRight w:val="0"/>
          <w:marTop w:val="0"/>
          <w:marBottom w:val="0"/>
          <w:divBdr>
            <w:top w:val="none" w:sz="0" w:space="0" w:color="auto"/>
            <w:left w:val="none" w:sz="0" w:space="0" w:color="auto"/>
            <w:bottom w:val="none" w:sz="0" w:space="0" w:color="auto"/>
            <w:right w:val="none" w:sz="0" w:space="0" w:color="auto"/>
          </w:divBdr>
        </w:div>
      </w:divsChild>
    </w:div>
    <w:div w:id="257640311">
      <w:bodyDiv w:val="1"/>
      <w:marLeft w:val="0"/>
      <w:marRight w:val="0"/>
      <w:marTop w:val="0"/>
      <w:marBottom w:val="0"/>
      <w:divBdr>
        <w:top w:val="none" w:sz="0" w:space="0" w:color="auto"/>
        <w:left w:val="none" w:sz="0" w:space="0" w:color="auto"/>
        <w:bottom w:val="none" w:sz="0" w:space="0" w:color="auto"/>
        <w:right w:val="none" w:sz="0" w:space="0" w:color="auto"/>
      </w:divBdr>
      <w:divsChild>
        <w:div w:id="1674793423">
          <w:marLeft w:val="547"/>
          <w:marRight w:val="0"/>
          <w:marTop w:val="0"/>
          <w:marBottom w:val="0"/>
          <w:divBdr>
            <w:top w:val="none" w:sz="0" w:space="0" w:color="auto"/>
            <w:left w:val="none" w:sz="0" w:space="0" w:color="auto"/>
            <w:bottom w:val="none" w:sz="0" w:space="0" w:color="auto"/>
            <w:right w:val="none" w:sz="0" w:space="0" w:color="auto"/>
          </w:divBdr>
        </w:div>
      </w:divsChild>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70616345">
      <w:bodyDiv w:val="1"/>
      <w:marLeft w:val="0"/>
      <w:marRight w:val="0"/>
      <w:marTop w:val="0"/>
      <w:marBottom w:val="0"/>
      <w:divBdr>
        <w:top w:val="none" w:sz="0" w:space="0" w:color="auto"/>
        <w:left w:val="none" w:sz="0" w:space="0" w:color="auto"/>
        <w:bottom w:val="none" w:sz="0" w:space="0" w:color="auto"/>
        <w:right w:val="none" w:sz="0" w:space="0" w:color="auto"/>
      </w:divBdr>
      <w:divsChild>
        <w:div w:id="1006178976">
          <w:marLeft w:val="547"/>
          <w:marRight w:val="0"/>
          <w:marTop w:val="0"/>
          <w:marBottom w:val="0"/>
          <w:divBdr>
            <w:top w:val="none" w:sz="0" w:space="0" w:color="auto"/>
            <w:left w:val="none" w:sz="0" w:space="0" w:color="auto"/>
            <w:bottom w:val="none" w:sz="0" w:space="0" w:color="auto"/>
            <w:right w:val="none" w:sz="0" w:space="0" w:color="auto"/>
          </w:divBdr>
        </w:div>
      </w:divsChild>
    </w:div>
    <w:div w:id="385489286">
      <w:bodyDiv w:val="1"/>
      <w:marLeft w:val="0"/>
      <w:marRight w:val="0"/>
      <w:marTop w:val="0"/>
      <w:marBottom w:val="0"/>
      <w:divBdr>
        <w:top w:val="none" w:sz="0" w:space="0" w:color="auto"/>
        <w:left w:val="none" w:sz="0" w:space="0" w:color="auto"/>
        <w:bottom w:val="none" w:sz="0" w:space="0" w:color="auto"/>
        <w:right w:val="none" w:sz="0" w:space="0" w:color="auto"/>
      </w:divBdr>
      <w:divsChild>
        <w:div w:id="1423527131">
          <w:marLeft w:val="547"/>
          <w:marRight w:val="0"/>
          <w:marTop w:val="0"/>
          <w:marBottom w:val="0"/>
          <w:divBdr>
            <w:top w:val="none" w:sz="0" w:space="0" w:color="auto"/>
            <w:left w:val="none" w:sz="0" w:space="0" w:color="auto"/>
            <w:bottom w:val="none" w:sz="0" w:space="0" w:color="auto"/>
            <w:right w:val="none" w:sz="0" w:space="0" w:color="auto"/>
          </w:divBdr>
        </w:div>
      </w:divsChild>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6415263">
      <w:bodyDiv w:val="1"/>
      <w:marLeft w:val="0"/>
      <w:marRight w:val="0"/>
      <w:marTop w:val="0"/>
      <w:marBottom w:val="0"/>
      <w:divBdr>
        <w:top w:val="none" w:sz="0" w:space="0" w:color="auto"/>
        <w:left w:val="none" w:sz="0" w:space="0" w:color="auto"/>
        <w:bottom w:val="none" w:sz="0" w:space="0" w:color="auto"/>
        <w:right w:val="none" w:sz="0" w:space="0" w:color="auto"/>
      </w:divBdr>
      <w:divsChild>
        <w:div w:id="586354066">
          <w:marLeft w:val="0"/>
          <w:marRight w:val="0"/>
          <w:marTop w:val="0"/>
          <w:marBottom w:val="0"/>
          <w:divBdr>
            <w:top w:val="none" w:sz="0" w:space="0" w:color="auto"/>
            <w:left w:val="none" w:sz="0" w:space="0" w:color="auto"/>
            <w:bottom w:val="none" w:sz="0" w:space="0" w:color="auto"/>
            <w:right w:val="none" w:sz="0" w:space="0" w:color="auto"/>
          </w:divBdr>
        </w:div>
      </w:divsChild>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7670666">
      <w:bodyDiv w:val="1"/>
      <w:marLeft w:val="0"/>
      <w:marRight w:val="0"/>
      <w:marTop w:val="0"/>
      <w:marBottom w:val="0"/>
      <w:divBdr>
        <w:top w:val="none" w:sz="0" w:space="0" w:color="auto"/>
        <w:left w:val="none" w:sz="0" w:space="0" w:color="auto"/>
        <w:bottom w:val="none" w:sz="0" w:space="0" w:color="auto"/>
        <w:right w:val="none" w:sz="0" w:space="0" w:color="auto"/>
      </w:divBdr>
      <w:divsChild>
        <w:div w:id="691109865">
          <w:marLeft w:val="547"/>
          <w:marRight w:val="0"/>
          <w:marTop w:val="0"/>
          <w:marBottom w:val="0"/>
          <w:divBdr>
            <w:top w:val="none" w:sz="0" w:space="0" w:color="auto"/>
            <w:left w:val="none" w:sz="0" w:space="0" w:color="auto"/>
            <w:bottom w:val="none" w:sz="0" w:space="0" w:color="auto"/>
            <w:right w:val="none" w:sz="0" w:space="0" w:color="auto"/>
          </w:divBdr>
        </w:div>
        <w:div w:id="448202109">
          <w:marLeft w:val="1166"/>
          <w:marRight w:val="0"/>
          <w:marTop w:val="0"/>
          <w:marBottom w:val="0"/>
          <w:divBdr>
            <w:top w:val="none" w:sz="0" w:space="0" w:color="auto"/>
            <w:left w:val="none" w:sz="0" w:space="0" w:color="auto"/>
            <w:bottom w:val="none" w:sz="0" w:space="0" w:color="auto"/>
            <w:right w:val="none" w:sz="0" w:space="0" w:color="auto"/>
          </w:divBdr>
        </w:div>
        <w:div w:id="96681221">
          <w:marLeft w:val="547"/>
          <w:marRight w:val="0"/>
          <w:marTop w:val="0"/>
          <w:marBottom w:val="0"/>
          <w:divBdr>
            <w:top w:val="none" w:sz="0" w:space="0" w:color="auto"/>
            <w:left w:val="none" w:sz="0" w:space="0" w:color="auto"/>
            <w:bottom w:val="none" w:sz="0" w:space="0" w:color="auto"/>
            <w:right w:val="none" w:sz="0" w:space="0" w:color="auto"/>
          </w:divBdr>
        </w:div>
        <w:div w:id="533269621">
          <w:marLeft w:val="1166"/>
          <w:marRight w:val="0"/>
          <w:marTop w:val="0"/>
          <w:marBottom w:val="0"/>
          <w:divBdr>
            <w:top w:val="none" w:sz="0" w:space="0" w:color="auto"/>
            <w:left w:val="none" w:sz="0" w:space="0" w:color="auto"/>
            <w:bottom w:val="none" w:sz="0" w:space="0" w:color="auto"/>
            <w:right w:val="none" w:sz="0" w:space="0" w:color="auto"/>
          </w:divBdr>
        </w:div>
        <w:div w:id="1159033516">
          <w:marLeft w:val="547"/>
          <w:marRight w:val="0"/>
          <w:marTop w:val="0"/>
          <w:marBottom w:val="0"/>
          <w:divBdr>
            <w:top w:val="none" w:sz="0" w:space="0" w:color="auto"/>
            <w:left w:val="none" w:sz="0" w:space="0" w:color="auto"/>
            <w:bottom w:val="none" w:sz="0" w:space="0" w:color="auto"/>
            <w:right w:val="none" w:sz="0" w:space="0" w:color="auto"/>
          </w:divBdr>
        </w:div>
        <w:div w:id="765884293">
          <w:marLeft w:val="1166"/>
          <w:marRight w:val="0"/>
          <w:marTop w:val="0"/>
          <w:marBottom w:val="0"/>
          <w:divBdr>
            <w:top w:val="none" w:sz="0" w:space="0" w:color="auto"/>
            <w:left w:val="none" w:sz="0" w:space="0" w:color="auto"/>
            <w:bottom w:val="none" w:sz="0" w:space="0" w:color="auto"/>
            <w:right w:val="none" w:sz="0" w:space="0" w:color="auto"/>
          </w:divBdr>
        </w:div>
        <w:div w:id="288824131">
          <w:marLeft w:val="547"/>
          <w:marRight w:val="0"/>
          <w:marTop w:val="0"/>
          <w:marBottom w:val="0"/>
          <w:divBdr>
            <w:top w:val="none" w:sz="0" w:space="0" w:color="auto"/>
            <w:left w:val="none" w:sz="0" w:space="0" w:color="auto"/>
            <w:bottom w:val="none" w:sz="0" w:space="0" w:color="auto"/>
            <w:right w:val="none" w:sz="0" w:space="0" w:color="auto"/>
          </w:divBdr>
        </w:div>
        <w:div w:id="1083180607">
          <w:marLeft w:val="1166"/>
          <w:marRight w:val="0"/>
          <w:marTop w:val="0"/>
          <w:marBottom w:val="0"/>
          <w:divBdr>
            <w:top w:val="none" w:sz="0" w:space="0" w:color="auto"/>
            <w:left w:val="none" w:sz="0" w:space="0" w:color="auto"/>
            <w:bottom w:val="none" w:sz="0" w:space="0" w:color="auto"/>
            <w:right w:val="none" w:sz="0" w:space="0" w:color="auto"/>
          </w:divBdr>
        </w:div>
      </w:divsChild>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5463697">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62419787">
      <w:bodyDiv w:val="1"/>
      <w:marLeft w:val="0"/>
      <w:marRight w:val="0"/>
      <w:marTop w:val="0"/>
      <w:marBottom w:val="0"/>
      <w:divBdr>
        <w:top w:val="none" w:sz="0" w:space="0" w:color="auto"/>
        <w:left w:val="none" w:sz="0" w:space="0" w:color="auto"/>
        <w:bottom w:val="none" w:sz="0" w:space="0" w:color="auto"/>
        <w:right w:val="none" w:sz="0" w:space="0" w:color="auto"/>
      </w:divBdr>
      <w:divsChild>
        <w:div w:id="1561211415">
          <w:marLeft w:val="288"/>
          <w:marRight w:val="0"/>
          <w:marTop w:val="0"/>
          <w:marBottom w:val="120"/>
          <w:divBdr>
            <w:top w:val="none" w:sz="0" w:space="0" w:color="auto"/>
            <w:left w:val="none" w:sz="0" w:space="0" w:color="auto"/>
            <w:bottom w:val="none" w:sz="0" w:space="0" w:color="auto"/>
            <w:right w:val="none" w:sz="0" w:space="0" w:color="auto"/>
          </w:divBdr>
        </w:div>
        <w:div w:id="1246839043">
          <w:marLeft w:val="562"/>
          <w:marRight w:val="0"/>
          <w:marTop w:val="0"/>
          <w:marBottom w:val="120"/>
          <w:divBdr>
            <w:top w:val="none" w:sz="0" w:space="0" w:color="auto"/>
            <w:left w:val="none" w:sz="0" w:space="0" w:color="auto"/>
            <w:bottom w:val="none" w:sz="0" w:space="0" w:color="auto"/>
            <w:right w:val="none" w:sz="0" w:space="0" w:color="auto"/>
          </w:divBdr>
        </w:div>
        <w:div w:id="1505825154">
          <w:marLeft w:val="562"/>
          <w:marRight w:val="0"/>
          <w:marTop w:val="0"/>
          <w:marBottom w:val="120"/>
          <w:divBdr>
            <w:top w:val="none" w:sz="0" w:space="0" w:color="auto"/>
            <w:left w:val="none" w:sz="0" w:space="0" w:color="auto"/>
            <w:bottom w:val="none" w:sz="0" w:space="0" w:color="auto"/>
            <w:right w:val="none" w:sz="0" w:space="0" w:color="auto"/>
          </w:divBdr>
        </w:div>
      </w:divsChild>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2455913">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2456270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6918818">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1793255">
      <w:bodyDiv w:val="1"/>
      <w:marLeft w:val="0"/>
      <w:marRight w:val="0"/>
      <w:marTop w:val="0"/>
      <w:marBottom w:val="0"/>
      <w:divBdr>
        <w:top w:val="none" w:sz="0" w:space="0" w:color="auto"/>
        <w:left w:val="none" w:sz="0" w:space="0" w:color="auto"/>
        <w:bottom w:val="none" w:sz="0" w:space="0" w:color="auto"/>
        <w:right w:val="none" w:sz="0" w:space="0" w:color="auto"/>
      </w:divBdr>
      <w:divsChild>
        <w:div w:id="1636642611">
          <w:marLeft w:val="0"/>
          <w:marRight w:val="0"/>
          <w:marTop w:val="0"/>
          <w:marBottom w:val="0"/>
          <w:divBdr>
            <w:top w:val="none" w:sz="0" w:space="0" w:color="auto"/>
            <w:left w:val="none" w:sz="0" w:space="0" w:color="auto"/>
            <w:bottom w:val="none" w:sz="0" w:space="0" w:color="auto"/>
            <w:right w:val="none" w:sz="0" w:space="0" w:color="auto"/>
          </w:divBdr>
        </w:div>
      </w:divsChild>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1588806">
      <w:bodyDiv w:val="1"/>
      <w:marLeft w:val="0"/>
      <w:marRight w:val="0"/>
      <w:marTop w:val="0"/>
      <w:marBottom w:val="0"/>
      <w:divBdr>
        <w:top w:val="none" w:sz="0" w:space="0" w:color="auto"/>
        <w:left w:val="none" w:sz="0" w:space="0" w:color="auto"/>
        <w:bottom w:val="none" w:sz="0" w:space="0" w:color="auto"/>
        <w:right w:val="none" w:sz="0" w:space="0" w:color="auto"/>
      </w:divBdr>
    </w:div>
    <w:div w:id="1324047821">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0933613">
      <w:bodyDiv w:val="1"/>
      <w:marLeft w:val="0"/>
      <w:marRight w:val="0"/>
      <w:marTop w:val="0"/>
      <w:marBottom w:val="0"/>
      <w:divBdr>
        <w:top w:val="none" w:sz="0" w:space="0" w:color="auto"/>
        <w:left w:val="none" w:sz="0" w:space="0" w:color="auto"/>
        <w:bottom w:val="none" w:sz="0" w:space="0" w:color="auto"/>
        <w:right w:val="none" w:sz="0" w:space="0" w:color="auto"/>
      </w:divBdr>
      <w:divsChild>
        <w:div w:id="484393834">
          <w:marLeft w:val="547"/>
          <w:marRight w:val="0"/>
          <w:marTop w:val="0"/>
          <w:marBottom w:val="0"/>
          <w:divBdr>
            <w:top w:val="none" w:sz="0" w:space="0" w:color="auto"/>
            <w:left w:val="none" w:sz="0" w:space="0" w:color="auto"/>
            <w:bottom w:val="none" w:sz="0" w:space="0" w:color="auto"/>
            <w:right w:val="none" w:sz="0" w:space="0" w:color="auto"/>
          </w:divBdr>
        </w:div>
      </w:divsChild>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50801875">
      <w:bodyDiv w:val="1"/>
      <w:marLeft w:val="0"/>
      <w:marRight w:val="0"/>
      <w:marTop w:val="0"/>
      <w:marBottom w:val="0"/>
      <w:divBdr>
        <w:top w:val="none" w:sz="0" w:space="0" w:color="auto"/>
        <w:left w:val="none" w:sz="0" w:space="0" w:color="auto"/>
        <w:bottom w:val="none" w:sz="0" w:space="0" w:color="auto"/>
        <w:right w:val="none" w:sz="0" w:space="0" w:color="auto"/>
      </w:divBdr>
    </w:div>
    <w:div w:id="157620783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7297056">
      <w:bodyDiv w:val="1"/>
      <w:marLeft w:val="0"/>
      <w:marRight w:val="0"/>
      <w:marTop w:val="0"/>
      <w:marBottom w:val="0"/>
      <w:divBdr>
        <w:top w:val="none" w:sz="0" w:space="0" w:color="auto"/>
        <w:left w:val="none" w:sz="0" w:space="0" w:color="auto"/>
        <w:bottom w:val="none" w:sz="0" w:space="0" w:color="auto"/>
        <w:right w:val="none" w:sz="0" w:space="0" w:color="auto"/>
      </w:divBdr>
      <w:divsChild>
        <w:div w:id="145628772">
          <w:marLeft w:val="547"/>
          <w:marRight w:val="0"/>
          <w:marTop w:val="0"/>
          <w:marBottom w:val="0"/>
          <w:divBdr>
            <w:top w:val="none" w:sz="0" w:space="0" w:color="auto"/>
            <w:left w:val="none" w:sz="0" w:space="0" w:color="auto"/>
            <w:bottom w:val="none" w:sz="0" w:space="0" w:color="auto"/>
            <w:right w:val="none" w:sz="0" w:space="0" w:color="auto"/>
          </w:divBdr>
        </w:div>
      </w:divsChild>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46223091">
      <w:bodyDiv w:val="1"/>
      <w:marLeft w:val="0"/>
      <w:marRight w:val="0"/>
      <w:marTop w:val="0"/>
      <w:marBottom w:val="0"/>
      <w:divBdr>
        <w:top w:val="none" w:sz="0" w:space="0" w:color="auto"/>
        <w:left w:val="none" w:sz="0" w:space="0" w:color="auto"/>
        <w:bottom w:val="none" w:sz="0" w:space="0" w:color="auto"/>
        <w:right w:val="none" w:sz="0" w:space="0" w:color="auto"/>
      </w:divBdr>
      <w:divsChild>
        <w:div w:id="2027321946">
          <w:marLeft w:val="547"/>
          <w:marRight w:val="0"/>
          <w:marTop w:val="0"/>
          <w:marBottom w:val="0"/>
          <w:divBdr>
            <w:top w:val="none" w:sz="0" w:space="0" w:color="auto"/>
            <w:left w:val="none" w:sz="0" w:space="0" w:color="auto"/>
            <w:bottom w:val="none" w:sz="0" w:space="0" w:color="auto"/>
            <w:right w:val="none" w:sz="0" w:space="0" w:color="auto"/>
          </w:divBdr>
        </w:div>
      </w:divsChild>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4956127">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15891925">
      <w:bodyDiv w:val="1"/>
      <w:marLeft w:val="0"/>
      <w:marRight w:val="0"/>
      <w:marTop w:val="0"/>
      <w:marBottom w:val="0"/>
      <w:divBdr>
        <w:top w:val="none" w:sz="0" w:space="0" w:color="auto"/>
        <w:left w:val="none" w:sz="0" w:space="0" w:color="auto"/>
        <w:bottom w:val="none" w:sz="0" w:space="0" w:color="auto"/>
        <w:right w:val="none" w:sz="0" w:space="0" w:color="auto"/>
      </w:divBdr>
      <w:divsChild>
        <w:div w:id="1481728742">
          <w:marLeft w:val="547"/>
          <w:marRight w:val="0"/>
          <w:marTop w:val="0"/>
          <w:marBottom w:val="0"/>
          <w:divBdr>
            <w:top w:val="none" w:sz="0" w:space="0" w:color="auto"/>
            <w:left w:val="none" w:sz="0" w:space="0" w:color="auto"/>
            <w:bottom w:val="none" w:sz="0" w:space="0" w:color="auto"/>
            <w:right w:val="none" w:sz="0" w:space="0" w:color="auto"/>
          </w:divBdr>
        </w:div>
        <w:div w:id="779229502">
          <w:marLeft w:val="547"/>
          <w:marRight w:val="0"/>
          <w:marTop w:val="0"/>
          <w:marBottom w:val="0"/>
          <w:divBdr>
            <w:top w:val="none" w:sz="0" w:space="0" w:color="auto"/>
            <w:left w:val="none" w:sz="0" w:space="0" w:color="auto"/>
            <w:bottom w:val="none" w:sz="0" w:space="0" w:color="auto"/>
            <w:right w:val="none" w:sz="0" w:space="0" w:color="auto"/>
          </w:divBdr>
        </w:div>
        <w:div w:id="1558973193">
          <w:marLeft w:val="547"/>
          <w:marRight w:val="0"/>
          <w:marTop w:val="0"/>
          <w:marBottom w:val="0"/>
          <w:divBdr>
            <w:top w:val="none" w:sz="0" w:space="0" w:color="auto"/>
            <w:left w:val="none" w:sz="0" w:space="0" w:color="auto"/>
            <w:bottom w:val="none" w:sz="0" w:space="0" w:color="auto"/>
            <w:right w:val="none" w:sz="0" w:space="0" w:color="auto"/>
          </w:divBdr>
        </w:div>
        <w:div w:id="2099785571">
          <w:marLeft w:val="547"/>
          <w:marRight w:val="0"/>
          <w:marTop w:val="0"/>
          <w:marBottom w:val="0"/>
          <w:divBdr>
            <w:top w:val="none" w:sz="0" w:space="0" w:color="auto"/>
            <w:left w:val="none" w:sz="0" w:space="0" w:color="auto"/>
            <w:bottom w:val="none" w:sz="0" w:space="0" w:color="auto"/>
            <w:right w:val="none" w:sz="0" w:space="0" w:color="auto"/>
          </w:divBdr>
        </w:div>
        <w:div w:id="1733578917">
          <w:marLeft w:val="547"/>
          <w:marRight w:val="0"/>
          <w:marTop w:val="0"/>
          <w:marBottom w:val="0"/>
          <w:divBdr>
            <w:top w:val="none" w:sz="0" w:space="0" w:color="auto"/>
            <w:left w:val="none" w:sz="0" w:space="0" w:color="auto"/>
            <w:bottom w:val="none" w:sz="0" w:space="0" w:color="auto"/>
            <w:right w:val="none" w:sz="0" w:space="0" w:color="auto"/>
          </w:divBdr>
        </w:div>
        <w:div w:id="860515458">
          <w:marLeft w:val="547"/>
          <w:marRight w:val="0"/>
          <w:marTop w:val="0"/>
          <w:marBottom w:val="0"/>
          <w:divBdr>
            <w:top w:val="none" w:sz="0" w:space="0" w:color="auto"/>
            <w:left w:val="none" w:sz="0" w:space="0" w:color="auto"/>
            <w:bottom w:val="none" w:sz="0" w:space="0" w:color="auto"/>
            <w:right w:val="none" w:sz="0" w:space="0" w:color="auto"/>
          </w:divBdr>
        </w:div>
        <w:div w:id="471600802">
          <w:marLeft w:val="547"/>
          <w:marRight w:val="0"/>
          <w:marTop w:val="0"/>
          <w:marBottom w:val="0"/>
          <w:divBdr>
            <w:top w:val="none" w:sz="0" w:space="0" w:color="auto"/>
            <w:left w:val="none" w:sz="0" w:space="0" w:color="auto"/>
            <w:bottom w:val="none" w:sz="0" w:space="0" w:color="auto"/>
            <w:right w:val="none" w:sz="0" w:space="0" w:color="auto"/>
          </w:divBdr>
        </w:div>
      </w:divsChild>
    </w:div>
    <w:div w:id="1919052131">
      <w:bodyDiv w:val="1"/>
      <w:marLeft w:val="0"/>
      <w:marRight w:val="0"/>
      <w:marTop w:val="0"/>
      <w:marBottom w:val="0"/>
      <w:divBdr>
        <w:top w:val="none" w:sz="0" w:space="0" w:color="auto"/>
        <w:left w:val="none" w:sz="0" w:space="0" w:color="auto"/>
        <w:bottom w:val="none" w:sz="0" w:space="0" w:color="auto"/>
        <w:right w:val="none" w:sz="0" w:space="0" w:color="auto"/>
      </w:divBdr>
      <w:divsChild>
        <w:div w:id="1610046013">
          <w:marLeft w:val="547"/>
          <w:marRight w:val="0"/>
          <w:marTop w:val="0"/>
          <w:marBottom w:val="0"/>
          <w:divBdr>
            <w:top w:val="none" w:sz="0" w:space="0" w:color="auto"/>
            <w:left w:val="none" w:sz="0" w:space="0" w:color="auto"/>
            <w:bottom w:val="none" w:sz="0" w:space="0" w:color="auto"/>
            <w:right w:val="none" w:sz="0" w:space="0" w:color="auto"/>
          </w:divBdr>
        </w:div>
      </w:divsChild>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B3A995-24BB-4BA7-BC7D-3FD3FC30E86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2</Pages>
  <Words>817</Words>
  <Characters>4657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2026-06-22T14:05:00Z</dcterms:created>
  <dcterms:modified xsi:type="dcterms:W3CDTF">2026-06-22T14:05:00Z</dcterms:modified>
</cp:coreProperties>
</file>