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16D218" w14:textId="21670DE3" w:rsidR="00FE6D44" w:rsidRDefault="00FE6D44"/>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046"/>
        <w:gridCol w:w="47"/>
        <w:gridCol w:w="7490"/>
      </w:tblGrid>
      <w:tr w:rsidR="00911477" w:rsidRPr="002E5375" w14:paraId="43D37D1C" w14:textId="77777777" w:rsidTr="00FE6D44">
        <w:trPr>
          <w:trHeight w:val="137"/>
        </w:trPr>
        <w:tc>
          <w:tcPr>
            <w:tcW w:w="9583" w:type="dxa"/>
            <w:gridSpan w:val="3"/>
            <w:tcBorders>
              <w:top w:val="nil"/>
              <w:left w:val="nil"/>
              <w:bottom w:val="single" w:sz="4" w:space="0" w:color="auto"/>
              <w:right w:val="nil"/>
            </w:tcBorders>
          </w:tcPr>
          <w:p w14:paraId="3D9CCF8F" w14:textId="06F56B02"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14:paraId="73F827D4" w14:textId="77777777" w:rsidTr="00FE6D44">
        <w:tc>
          <w:tcPr>
            <w:tcW w:w="2093" w:type="dxa"/>
            <w:gridSpan w:val="2"/>
            <w:tcBorders>
              <w:top w:val="single" w:sz="4" w:space="0" w:color="auto"/>
              <w:left w:val="nil"/>
              <w:bottom w:val="nil"/>
              <w:right w:val="nil"/>
            </w:tcBorders>
          </w:tcPr>
          <w:p w14:paraId="2373850C"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490" w:type="dxa"/>
            <w:tcBorders>
              <w:top w:val="single" w:sz="4" w:space="0" w:color="auto"/>
              <w:left w:val="nil"/>
              <w:bottom w:val="nil"/>
              <w:right w:val="nil"/>
            </w:tcBorders>
          </w:tcPr>
          <w:p w14:paraId="21C3EA17" w14:textId="701ECE4A" w:rsidR="000B7BA7" w:rsidRPr="00DE4DB9" w:rsidRDefault="009F6D34" w:rsidP="000B7BA7">
            <w:pPr>
              <w:ind w:left="57"/>
              <w:rPr>
                <w:rFonts w:ascii="Arial" w:hAnsi="Arial" w:cs="Arial"/>
                <w:sz w:val="36"/>
                <w:szCs w:val="24"/>
              </w:rPr>
            </w:pPr>
            <w:r w:rsidRPr="000D5EF0">
              <w:rPr>
                <w:rFonts w:ascii="Arial" w:hAnsi="Arial" w:cs="Arial"/>
                <w:sz w:val="36"/>
                <w:szCs w:val="24"/>
              </w:rPr>
              <w:t xml:space="preserve">ZSM </w:t>
            </w:r>
            <w:r w:rsidR="0006784B">
              <w:rPr>
                <w:rFonts w:ascii="Arial" w:hAnsi="Arial" w:cs="Arial"/>
                <w:sz w:val="36"/>
                <w:szCs w:val="24"/>
              </w:rPr>
              <w:t>work</w:t>
            </w:r>
            <w:r w:rsidR="00577F7A">
              <w:rPr>
                <w:rFonts w:ascii="Arial" w:hAnsi="Arial" w:cs="Arial"/>
                <w:sz w:val="36"/>
                <w:szCs w:val="24"/>
              </w:rPr>
              <w:t xml:space="preserve"> o</w:t>
            </w:r>
            <w:r w:rsidR="0006784B">
              <w:rPr>
                <w:rFonts w:ascii="Arial" w:hAnsi="Arial" w:cs="Arial"/>
                <w:sz w:val="36"/>
                <w:szCs w:val="24"/>
              </w:rPr>
              <w:t>n</w:t>
            </w:r>
            <w:r w:rsidR="00577F7A">
              <w:rPr>
                <w:rFonts w:ascii="Arial" w:hAnsi="Arial" w:cs="Arial"/>
                <w:sz w:val="36"/>
                <w:szCs w:val="24"/>
              </w:rPr>
              <w:t xml:space="preserve"> </w:t>
            </w:r>
            <w:r w:rsidR="00FA0993" w:rsidRPr="00FA0993">
              <w:rPr>
                <w:rFonts w:ascii="Arial" w:hAnsi="Arial" w:cs="Arial"/>
                <w:sz w:val="36"/>
                <w:szCs w:val="24"/>
              </w:rPr>
              <w:t>Agent and Autonomy</w:t>
            </w:r>
          </w:p>
        </w:tc>
      </w:tr>
      <w:tr w:rsidR="00911477" w:rsidRPr="002A36EA" w14:paraId="49B92A80" w14:textId="77777777" w:rsidTr="00FE6D44">
        <w:tc>
          <w:tcPr>
            <w:tcW w:w="2093" w:type="dxa"/>
            <w:gridSpan w:val="2"/>
            <w:tcBorders>
              <w:top w:val="nil"/>
              <w:left w:val="nil"/>
              <w:bottom w:val="nil"/>
              <w:right w:val="nil"/>
            </w:tcBorders>
          </w:tcPr>
          <w:p w14:paraId="121CE80E" w14:textId="77777777"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490" w:type="dxa"/>
            <w:tcBorders>
              <w:top w:val="nil"/>
              <w:left w:val="nil"/>
              <w:bottom w:val="nil"/>
              <w:right w:val="nil"/>
            </w:tcBorders>
          </w:tcPr>
          <w:p w14:paraId="79FF1442" w14:textId="3F5B3E3E" w:rsidR="00911477" w:rsidRPr="00911477" w:rsidRDefault="00FA0993" w:rsidP="00C166CD">
            <w:pPr>
              <w:ind w:left="57"/>
              <w:rPr>
                <w:rFonts w:ascii="Arial" w:hAnsi="Arial" w:cs="Arial"/>
              </w:rPr>
            </w:pPr>
            <w:r>
              <w:rPr>
                <w:rFonts w:ascii="Arial" w:hAnsi="Arial" w:cs="Arial"/>
              </w:rPr>
              <w:t>19</w:t>
            </w:r>
            <w:r w:rsidR="00577F7A">
              <w:rPr>
                <w:rFonts w:ascii="Arial" w:hAnsi="Arial" w:cs="Arial"/>
              </w:rPr>
              <w:t xml:space="preserve"> June</w:t>
            </w:r>
            <w:r w:rsidR="000B7BA7">
              <w:rPr>
                <w:rFonts w:ascii="Arial" w:hAnsi="Arial" w:cs="Arial"/>
              </w:rPr>
              <w:t xml:space="preserve"> 20</w:t>
            </w:r>
            <w:r w:rsidR="00577F7A">
              <w:rPr>
                <w:rFonts w:ascii="Arial" w:hAnsi="Arial" w:cs="Arial"/>
              </w:rPr>
              <w:t>2</w:t>
            </w:r>
            <w:r>
              <w:rPr>
                <w:rFonts w:ascii="Arial" w:hAnsi="Arial" w:cs="Arial"/>
              </w:rPr>
              <w:t>5</w:t>
            </w:r>
          </w:p>
        </w:tc>
      </w:tr>
      <w:tr w:rsidR="00911477" w:rsidRPr="00D21604" w14:paraId="76E37E90" w14:textId="77777777" w:rsidTr="00FE6D44">
        <w:trPr>
          <w:trHeight w:val="140"/>
        </w:trPr>
        <w:tc>
          <w:tcPr>
            <w:tcW w:w="2093" w:type="dxa"/>
            <w:gridSpan w:val="2"/>
            <w:tcBorders>
              <w:top w:val="nil"/>
              <w:left w:val="nil"/>
              <w:bottom w:val="nil"/>
              <w:right w:val="nil"/>
            </w:tcBorders>
            <w:vAlign w:val="center"/>
          </w:tcPr>
          <w:p w14:paraId="5FA05A86"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490" w:type="dxa"/>
            <w:tcBorders>
              <w:top w:val="nil"/>
              <w:left w:val="nil"/>
              <w:bottom w:val="nil"/>
              <w:right w:val="nil"/>
            </w:tcBorders>
            <w:vAlign w:val="center"/>
          </w:tcPr>
          <w:p w14:paraId="25BDA158" w14:textId="77777777" w:rsidR="00911477" w:rsidRPr="00911477" w:rsidRDefault="00911477" w:rsidP="007F05C7">
            <w:pPr>
              <w:ind w:left="57"/>
              <w:rPr>
                <w:rFonts w:ascii="Arial" w:hAnsi="Arial" w:cs="Arial"/>
                <w:sz w:val="16"/>
              </w:rPr>
            </w:pPr>
          </w:p>
        </w:tc>
      </w:tr>
      <w:tr w:rsidR="00911477" w:rsidRPr="00DE4DB9" w14:paraId="4FC31F57" w14:textId="77777777" w:rsidTr="00FE6D44">
        <w:tc>
          <w:tcPr>
            <w:tcW w:w="2093" w:type="dxa"/>
            <w:gridSpan w:val="2"/>
            <w:tcBorders>
              <w:top w:val="nil"/>
              <w:left w:val="nil"/>
              <w:bottom w:val="nil"/>
              <w:right w:val="nil"/>
            </w:tcBorders>
            <w:vAlign w:val="center"/>
          </w:tcPr>
          <w:p w14:paraId="107B531A" w14:textId="77777777"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490" w:type="dxa"/>
            <w:tcBorders>
              <w:top w:val="nil"/>
              <w:left w:val="nil"/>
              <w:bottom w:val="nil"/>
              <w:right w:val="nil"/>
            </w:tcBorders>
            <w:vAlign w:val="center"/>
          </w:tcPr>
          <w:p w14:paraId="662FB86D" w14:textId="77777777" w:rsidR="00911477" w:rsidRPr="00DE4DB9" w:rsidRDefault="000B7BA7" w:rsidP="00C166CD">
            <w:pPr>
              <w:ind w:left="57"/>
              <w:rPr>
                <w:rFonts w:ascii="Arial" w:hAnsi="Arial" w:cs="Arial"/>
                <w:sz w:val="28"/>
                <w:szCs w:val="28"/>
              </w:rPr>
            </w:pPr>
            <w:r>
              <w:rPr>
                <w:rFonts w:ascii="Arial" w:hAnsi="Arial" w:cs="Arial"/>
                <w:color w:val="0000FF"/>
                <w:sz w:val="28"/>
                <w:szCs w:val="28"/>
              </w:rPr>
              <w:t>ETSI ISG ZSM</w:t>
            </w:r>
          </w:p>
        </w:tc>
      </w:tr>
      <w:tr w:rsidR="00911477" w:rsidRPr="002A36EA" w14:paraId="4033D178" w14:textId="77777777" w:rsidTr="00FE6D44">
        <w:tc>
          <w:tcPr>
            <w:tcW w:w="2093" w:type="dxa"/>
            <w:gridSpan w:val="2"/>
            <w:tcBorders>
              <w:top w:val="nil"/>
              <w:left w:val="nil"/>
              <w:bottom w:val="nil"/>
              <w:right w:val="nil"/>
            </w:tcBorders>
            <w:vAlign w:val="center"/>
          </w:tcPr>
          <w:p w14:paraId="0B961C1C"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490" w:type="dxa"/>
            <w:tcBorders>
              <w:top w:val="nil"/>
              <w:left w:val="nil"/>
              <w:bottom w:val="nil"/>
              <w:right w:val="nil"/>
            </w:tcBorders>
            <w:vAlign w:val="center"/>
          </w:tcPr>
          <w:p w14:paraId="18C106F0" w14:textId="19559237" w:rsidR="00911477" w:rsidRPr="00911477" w:rsidRDefault="00B91C32" w:rsidP="00C166CD">
            <w:pPr>
              <w:ind w:left="57"/>
              <w:rPr>
                <w:rFonts w:ascii="Arial" w:hAnsi="Arial" w:cs="Arial"/>
                <w:sz w:val="24"/>
              </w:rPr>
            </w:pPr>
            <w:r w:rsidRPr="00B91C32">
              <w:rPr>
                <w:rFonts w:ascii="Arial" w:hAnsi="Arial" w:cs="Arial"/>
                <w:color w:val="0000FF"/>
              </w:rPr>
              <w:t>christian.toche@huawei.com</w:t>
            </w:r>
            <w:r w:rsidR="000D5EF0">
              <w:rPr>
                <w:rFonts w:ascii="Arial" w:hAnsi="Arial" w:cs="Arial"/>
                <w:color w:val="0000FF"/>
              </w:rPr>
              <w:t xml:space="preserve">; </w:t>
            </w:r>
            <w:r w:rsidR="00A92B4D" w:rsidRPr="00A92B4D">
              <w:rPr>
                <w:rFonts w:ascii="Arial" w:hAnsi="Arial" w:cs="Arial"/>
                <w:color w:val="0000FF"/>
              </w:rPr>
              <w:t>ISG_ZSM@LIST.ETSI.ORG</w:t>
            </w:r>
          </w:p>
        </w:tc>
      </w:tr>
      <w:tr w:rsidR="00911477" w:rsidRPr="008F646A" w14:paraId="67F53374" w14:textId="77777777" w:rsidTr="00FE6D44">
        <w:tc>
          <w:tcPr>
            <w:tcW w:w="2093" w:type="dxa"/>
            <w:gridSpan w:val="2"/>
            <w:tcBorders>
              <w:top w:val="nil"/>
              <w:left w:val="nil"/>
              <w:bottom w:val="nil"/>
              <w:right w:val="nil"/>
            </w:tcBorders>
            <w:vAlign w:val="center"/>
          </w:tcPr>
          <w:p w14:paraId="1EF7CFD9" w14:textId="77777777" w:rsidR="00911477" w:rsidRPr="00911477" w:rsidRDefault="00911477" w:rsidP="007F05C7">
            <w:pPr>
              <w:tabs>
                <w:tab w:val="left" w:pos="1701"/>
              </w:tabs>
              <w:ind w:left="57"/>
              <w:jc w:val="right"/>
              <w:rPr>
                <w:rFonts w:asciiTheme="minorHAnsi" w:hAnsiTheme="minorHAnsi" w:cstheme="minorHAnsi"/>
                <w:sz w:val="24"/>
                <w:szCs w:val="24"/>
              </w:rPr>
            </w:pPr>
          </w:p>
        </w:tc>
        <w:tc>
          <w:tcPr>
            <w:tcW w:w="7490" w:type="dxa"/>
            <w:tcBorders>
              <w:top w:val="nil"/>
              <w:left w:val="nil"/>
              <w:bottom w:val="nil"/>
              <w:right w:val="nil"/>
            </w:tcBorders>
            <w:vAlign w:val="center"/>
          </w:tcPr>
          <w:p w14:paraId="23ED76D9" w14:textId="77777777" w:rsidR="00911477" w:rsidRPr="00911477" w:rsidRDefault="00911477" w:rsidP="007F05C7">
            <w:pPr>
              <w:ind w:left="57"/>
              <w:rPr>
                <w:rFonts w:ascii="Arial" w:hAnsi="Arial" w:cs="Arial"/>
                <w:sz w:val="24"/>
              </w:rPr>
            </w:pPr>
          </w:p>
        </w:tc>
      </w:tr>
      <w:tr w:rsidR="00911477" w:rsidRPr="00DE4DB9" w14:paraId="072C90BD" w14:textId="77777777" w:rsidTr="00FE6D44">
        <w:tc>
          <w:tcPr>
            <w:tcW w:w="2093" w:type="dxa"/>
            <w:gridSpan w:val="2"/>
            <w:tcBorders>
              <w:top w:val="nil"/>
              <w:left w:val="nil"/>
              <w:bottom w:val="nil"/>
              <w:right w:val="nil"/>
            </w:tcBorders>
          </w:tcPr>
          <w:p w14:paraId="44C3D410" w14:textId="77777777" w:rsidR="00911477" w:rsidRPr="00DE4DB9" w:rsidRDefault="00911477" w:rsidP="007F05C7">
            <w:pPr>
              <w:tabs>
                <w:tab w:val="left" w:pos="1701"/>
              </w:tabs>
              <w:ind w:left="57"/>
              <w:jc w:val="right"/>
              <w:rPr>
                <w:rFonts w:asciiTheme="minorHAnsi" w:hAnsiTheme="minorHAnsi" w:cstheme="minorHAnsi"/>
                <w:b/>
                <w:sz w:val="28"/>
                <w:szCs w:val="24"/>
              </w:rPr>
            </w:pPr>
            <w:bookmarkStart w:id="0" w:name="_Hlk29799794"/>
            <w:r w:rsidRPr="00DE4DB9">
              <w:rPr>
                <w:rFonts w:asciiTheme="minorHAnsi" w:hAnsiTheme="minorHAnsi" w:cstheme="minorHAnsi"/>
                <w:b/>
                <w:sz w:val="28"/>
                <w:szCs w:val="24"/>
              </w:rPr>
              <w:t>To:</w:t>
            </w:r>
          </w:p>
        </w:tc>
        <w:tc>
          <w:tcPr>
            <w:tcW w:w="7490" w:type="dxa"/>
            <w:tcBorders>
              <w:top w:val="nil"/>
              <w:left w:val="nil"/>
              <w:bottom w:val="nil"/>
              <w:right w:val="nil"/>
            </w:tcBorders>
          </w:tcPr>
          <w:p w14:paraId="558FBBA0" w14:textId="3EDDA1AE" w:rsidR="005C37E6" w:rsidRDefault="00F229FE" w:rsidP="000B7BA7">
            <w:pPr>
              <w:tabs>
                <w:tab w:val="left" w:pos="4891"/>
              </w:tabs>
              <w:ind w:left="57"/>
              <w:rPr>
                <w:rFonts w:ascii="Arial" w:hAnsi="Arial" w:cs="Arial"/>
                <w:color w:val="0000FF"/>
                <w:sz w:val="28"/>
              </w:rPr>
            </w:pPr>
            <w:r>
              <w:rPr>
                <w:rFonts w:ascii="Arial" w:hAnsi="Arial" w:cs="Arial"/>
                <w:color w:val="0000FF"/>
                <w:sz w:val="28"/>
              </w:rPr>
              <w:t>3GPP SA5</w:t>
            </w:r>
            <w:r w:rsidR="005C37E6">
              <w:rPr>
                <w:rFonts w:ascii="Arial" w:hAnsi="Arial" w:cs="Arial"/>
                <w:color w:val="0000FF"/>
                <w:sz w:val="28"/>
              </w:rPr>
              <w:t xml:space="preserve"> </w:t>
            </w:r>
            <w:r w:rsidR="005C37E6" w:rsidRPr="005C37E6">
              <w:rPr>
                <w:rFonts w:ascii="Arial" w:hAnsi="Arial" w:cs="Arial"/>
                <w:color w:val="0000FF"/>
                <w:sz w:val="28"/>
              </w:rPr>
              <w:t>&lt;3GPPLiaison@etsi.org&gt;</w:t>
            </w:r>
          </w:p>
          <w:p w14:paraId="426B7650" w14:textId="498312E5" w:rsidR="005C37E6" w:rsidRDefault="0006784B" w:rsidP="000B7BA7">
            <w:pPr>
              <w:tabs>
                <w:tab w:val="left" w:pos="4891"/>
              </w:tabs>
              <w:ind w:left="57"/>
              <w:rPr>
                <w:rFonts w:ascii="Arial" w:hAnsi="Arial" w:cs="Arial"/>
                <w:color w:val="0000FF"/>
                <w:sz w:val="28"/>
              </w:rPr>
            </w:pPr>
            <w:r w:rsidRPr="0006784B">
              <w:rPr>
                <w:rFonts w:ascii="Arial" w:hAnsi="Arial" w:cs="Arial"/>
                <w:color w:val="0000FF"/>
                <w:sz w:val="28"/>
              </w:rPr>
              <w:t>TM</w:t>
            </w:r>
            <w:r w:rsidR="004B74A5">
              <w:rPr>
                <w:rFonts w:ascii="Arial" w:hAnsi="Arial" w:cs="Arial"/>
                <w:color w:val="0000FF"/>
                <w:sz w:val="28"/>
              </w:rPr>
              <w:t xml:space="preserve"> </w:t>
            </w:r>
            <w:r w:rsidRPr="0006784B">
              <w:rPr>
                <w:rFonts w:ascii="Arial" w:hAnsi="Arial" w:cs="Arial"/>
                <w:color w:val="0000FF"/>
                <w:sz w:val="28"/>
              </w:rPr>
              <w:t>Forum</w:t>
            </w:r>
            <w:r w:rsidR="00C367CE">
              <w:rPr>
                <w:rFonts w:ascii="Arial" w:hAnsi="Arial" w:cs="Arial"/>
                <w:color w:val="0000FF"/>
                <w:sz w:val="28"/>
              </w:rPr>
              <w:t xml:space="preserve"> &lt;</w:t>
            </w:r>
            <w:r w:rsidR="00C367CE" w:rsidRPr="00C367CE">
              <w:rPr>
                <w:rFonts w:ascii="Arial" w:hAnsi="Arial" w:cs="Arial"/>
                <w:color w:val="0000FF"/>
                <w:sz w:val="28"/>
              </w:rPr>
              <w:t>liaisons@tmforum.org</w:t>
            </w:r>
            <w:r w:rsidR="00C367CE">
              <w:rPr>
                <w:rFonts w:ascii="Arial" w:hAnsi="Arial" w:cs="Arial"/>
                <w:color w:val="0000FF"/>
                <w:sz w:val="28"/>
              </w:rPr>
              <w:t>&gt;</w:t>
            </w:r>
          </w:p>
          <w:p w14:paraId="79E1F40E" w14:textId="472142C9" w:rsidR="005C37E6" w:rsidRDefault="00B57E5A" w:rsidP="000B7BA7">
            <w:pPr>
              <w:tabs>
                <w:tab w:val="left" w:pos="4891"/>
              </w:tabs>
              <w:ind w:left="57"/>
              <w:rPr>
                <w:rFonts w:ascii="Arial" w:hAnsi="Arial" w:cs="Arial"/>
                <w:color w:val="0000FF"/>
                <w:sz w:val="28"/>
              </w:rPr>
            </w:pPr>
            <w:r>
              <w:rPr>
                <w:rFonts w:ascii="Arial" w:hAnsi="Arial" w:cs="Arial"/>
                <w:color w:val="0000FF"/>
                <w:sz w:val="28"/>
              </w:rPr>
              <w:t xml:space="preserve">IETF OPS </w:t>
            </w:r>
            <w:r w:rsidR="00DA0C93">
              <w:rPr>
                <w:rFonts w:ascii="Arial" w:hAnsi="Arial" w:cs="Arial"/>
                <w:color w:val="0000FF"/>
                <w:sz w:val="28"/>
              </w:rPr>
              <w:t>Area</w:t>
            </w:r>
            <w:r w:rsidR="0099025C">
              <w:rPr>
                <w:rFonts w:ascii="Arial" w:hAnsi="Arial" w:cs="Arial"/>
                <w:color w:val="0000FF"/>
                <w:sz w:val="28"/>
              </w:rPr>
              <w:t xml:space="preserve"> &lt;ops@ietf.org&gt;&lt;</w:t>
            </w:r>
            <w:r w:rsidR="0099025C" w:rsidRPr="0099025C">
              <w:rPr>
                <w:rFonts w:ascii="Arial" w:hAnsi="Arial" w:cs="Arial"/>
                <w:color w:val="0000FF"/>
                <w:sz w:val="28"/>
              </w:rPr>
              <w:t>opsawg@ietf.org</w:t>
            </w:r>
            <w:r w:rsidR="0099025C">
              <w:rPr>
                <w:rFonts w:ascii="Arial" w:hAnsi="Arial" w:cs="Arial"/>
                <w:color w:val="0000FF"/>
                <w:sz w:val="28"/>
              </w:rPr>
              <w:t>&gt;</w:t>
            </w:r>
          </w:p>
          <w:p w14:paraId="6A033F13" w14:textId="64DB9AFB" w:rsidR="005C37E6" w:rsidRDefault="00B57E5A" w:rsidP="000B7BA7">
            <w:pPr>
              <w:tabs>
                <w:tab w:val="left" w:pos="4891"/>
              </w:tabs>
              <w:ind w:left="57"/>
              <w:rPr>
                <w:rFonts w:ascii="Arial" w:hAnsi="Arial" w:cs="Arial"/>
                <w:color w:val="0000FF"/>
                <w:sz w:val="28"/>
              </w:rPr>
            </w:pPr>
            <w:r>
              <w:rPr>
                <w:rFonts w:ascii="Arial" w:hAnsi="Arial" w:cs="Arial"/>
                <w:color w:val="0000FF"/>
                <w:sz w:val="28"/>
              </w:rPr>
              <w:t>IRTF NMRG</w:t>
            </w:r>
            <w:r w:rsidR="00C367CE">
              <w:rPr>
                <w:rFonts w:ascii="Arial" w:hAnsi="Arial" w:cs="Arial"/>
                <w:color w:val="0000FF"/>
                <w:sz w:val="28"/>
              </w:rPr>
              <w:t xml:space="preserve"> &lt;</w:t>
            </w:r>
            <w:r w:rsidR="00C367CE" w:rsidRPr="00C367CE">
              <w:rPr>
                <w:rFonts w:ascii="Arial" w:hAnsi="Arial" w:cs="Arial"/>
                <w:color w:val="0000FF"/>
                <w:sz w:val="28"/>
              </w:rPr>
              <w:t>irtf-chair@irtf.org</w:t>
            </w:r>
            <w:r w:rsidR="00C367CE">
              <w:rPr>
                <w:rFonts w:ascii="Arial" w:hAnsi="Arial" w:cs="Arial"/>
                <w:color w:val="0000FF"/>
                <w:sz w:val="28"/>
              </w:rPr>
              <w:t>&gt;</w:t>
            </w:r>
          </w:p>
          <w:p w14:paraId="181284B1" w14:textId="007B2711" w:rsidR="005C37E6" w:rsidRDefault="00DA0C93" w:rsidP="000B7BA7">
            <w:pPr>
              <w:tabs>
                <w:tab w:val="left" w:pos="4891"/>
              </w:tabs>
              <w:ind w:left="57"/>
              <w:rPr>
                <w:rFonts w:ascii="Arial" w:hAnsi="Arial" w:cs="Arial"/>
                <w:color w:val="0000FF"/>
                <w:sz w:val="28"/>
              </w:rPr>
            </w:pPr>
            <w:r>
              <w:rPr>
                <w:rFonts w:ascii="Arial" w:hAnsi="Arial" w:cs="Arial"/>
                <w:color w:val="0000FF"/>
                <w:sz w:val="28"/>
              </w:rPr>
              <w:t>IETF ART Area</w:t>
            </w:r>
            <w:r w:rsidR="0099025C">
              <w:rPr>
                <w:rFonts w:ascii="Arial" w:hAnsi="Arial" w:cs="Arial"/>
                <w:color w:val="0000FF"/>
                <w:sz w:val="28"/>
              </w:rPr>
              <w:t xml:space="preserve"> &lt;art@ietf.org&gt;&lt;</w:t>
            </w:r>
            <w:r w:rsidR="0099025C" w:rsidRPr="0099025C">
              <w:rPr>
                <w:rFonts w:ascii="Arial" w:hAnsi="Arial" w:cs="Arial"/>
                <w:color w:val="0000FF"/>
                <w:sz w:val="28"/>
              </w:rPr>
              <w:t>support@ietf.org</w:t>
            </w:r>
            <w:r w:rsidR="0099025C">
              <w:rPr>
                <w:rFonts w:ascii="Arial" w:hAnsi="Arial" w:cs="Arial"/>
                <w:color w:val="0000FF"/>
                <w:sz w:val="28"/>
              </w:rPr>
              <w:t>&gt;</w:t>
            </w:r>
          </w:p>
          <w:p w14:paraId="5DE43C36" w14:textId="227F0713" w:rsidR="005C37E6" w:rsidRDefault="00CC1B15" w:rsidP="000B7BA7">
            <w:pPr>
              <w:tabs>
                <w:tab w:val="left" w:pos="4891"/>
              </w:tabs>
              <w:ind w:left="57"/>
              <w:rPr>
                <w:rFonts w:ascii="Arial" w:hAnsi="Arial" w:cs="Arial"/>
                <w:color w:val="0000FF"/>
                <w:sz w:val="28"/>
              </w:rPr>
            </w:pPr>
            <w:r>
              <w:rPr>
                <w:rFonts w:ascii="Arial" w:hAnsi="Arial" w:cs="Arial"/>
                <w:color w:val="0000FF"/>
                <w:sz w:val="28"/>
              </w:rPr>
              <w:t>ITU-T SG11</w:t>
            </w:r>
            <w:r w:rsidR="0099025C">
              <w:rPr>
                <w:rFonts w:ascii="Arial" w:hAnsi="Arial" w:cs="Arial"/>
                <w:color w:val="0000FF"/>
                <w:sz w:val="28"/>
              </w:rPr>
              <w:t xml:space="preserve"> &lt;</w:t>
            </w:r>
            <w:r w:rsidR="0099025C" w:rsidRPr="0099025C">
              <w:rPr>
                <w:rFonts w:ascii="Arial" w:hAnsi="Arial" w:cs="Arial"/>
                <w:color w:val="0000FF"/>
                <w:sz w:val="28"/>
              </w:rPr>
              <w:t>tsbsg11@itu.int</w:t>
            </w:r>
            <w:r w:rsidR="0099025C">
              <w:rPr>
                <w:rFonts w:ascii="Arial" w:hAnsi="Arial" w:cs="Arial"/>
                <w:color w:val="0000FF"/>
                <w:sz w:val="28"/>
              </w:rPr>
              <w:t>&gt;</w:t>
            </w:r>
          </w:p>
          <w:p w14:paraId="06F4F40D" w14:textId="1DCB5A34" w:rsidR="005C37E6" w:rsidRDefault="00CC1B15" w:rsidP="000B7BA7">
            <w:pPr>
              <w:tabs>
                <w:tab w:val="left" w:pos="4891"/>
              </w:tabs>
              <w:ind w:left="57"/>
              <w:rPr>
                <w:rFonts w:ascii="Arial" w:hAnsi="Arial" w:cs="Arial"/>
                <w:color w:val="0000FF"/>
                <w:sz w:val="28"/>
              </w:rPr>
            </w:pPr>
            <w:r>
              <w:rPr>
                <w:rFonts w:ascii="Arial" w:hAnsi="Arial" w:cs="Arial"/>
                <w:color w:val="0000FF"/>
                <w:sz w:val="28"/>
              </w:rPr>
              <w:t>ITU-T SG13</w:t>
            </w:r>
            <w:r w:rsidR="0099025C">
              <w:rPr>
                <w:rFonts w:ascii="Arial" w:hAnsi="Arial" w:cs="Arial"/>
                <w:color w:val="0000FF"/>
                <w:sz w:val="28"/>
              </w:rPr>
              <w:t xml:space="preserve"> </w:t>
            </w:r>
            <w:r w:rsidR="0099025C" w:rsidRPr="0099025C">
              <w:rPr>
                <w:rFonts w:ascii="Arial" w:hAnsi="Arial" w:cs="Arial"/>
                <w:color w:val="0000FF"/>
                <w:sz w:val="28"/>
              </w:rPr>
              <w:t>&lt;tsbsg13@itu.int&gt;</w:t>
            </w:r>
          </w:p>
          <w:p w14:paraId="60F95E27" w14:textId="5C679AFE" w:rsidR="005C37E6" w:rsidRDefault="00DA0C93" w:rsidP="000B7BA7">
            <w:pPr>
              <w:tabs>
                <w:tab w:val="left" w:pos="4891"/>
              </w:tabs>
              <w:ind w:left="57"/>
              <w:rPr>
                <w:rFonts w:ascii="Arial" w:hAnsi="Arial" w:cs="Arial"/>
                <w:color w:val="0000FF"/>
                <w:sz w:val="28"/>
              </w:rPr>
            </w:pPr>
            <w:r>
              <w:rPr>
                <w:rFonts w:ascii="Arial" w:hAnsi="Arial" w:cs="Arial"/>
                <w:color w:val="0000FF"/>
                <w:sz w:val="28"/>
              </w:rPr>
              <w:t>ITU-T SG15</w:t>
            </w:r>
            <w:r w:rsidR="0099025C">
              <w:rPr>
                <w:rFonts w:ascii="Arial" w:hAnsi="Arial" w:cs="Arial"/>
                <w:color w:val="0000FF"/>
                <w:sz w:val="28"/>
              </w:rPr>
              <w:t xml:space="preserve"> </w:t>
            </w:r>
            <w:r w:rsidR="0099025C" w:rsidRPr="0099025C">
              <w:rPr>
                <w:rFonts w:ascii="Arial" w:hAnsi="Arial" w:cs="Arial"/>
                <w:color w:val="0000FF"/>
                <w:sz w:val="28"/>
              </w:rPr>
              <w:t>&lt;tsbsg1</w:t>
            </w:r>
            <w:r w:rsidR="0099025C">
              <w:rPr>
                <w:rFonts w:ascii="Arial" w:hAnsi="Arial" w:cs="Arial"/>
                <w:color w:val="0000FF"/>
                <w:sz w:val="28"/>
              </w:rPr>
              <w:t>5</w:t>
            </w:r>
            <w:r w:rsidR="0099025C" w:rsidRPr="0099025C">
              <w:rPr>
                <w:rFonts w:ascii="Arial" w:hAnsi="Arial" w:cs="Arial"/>
                <w:color w:val="0000FF"/>
                <w:sz w:val="28"/>
              </w:rPr>
              <w:t>@itu.int&gt;</w:t>
            </w:r>
          </w:p>
          <w:p w14:paraId="73E9792F" w14:textId="7874E0AB" w:rsidR="005C37E6" w:rsidRDefault="00DA0C93" w:rsidP="000B7BA7">
            <w:pPr>
              <w:tabs>
                <w:tab w:val="left" w:pos="4891"/>
              </w:tabs>
              <w:ind w:left="57"/>
              <w:rPr>
                <w:rFonts w:ascii="Arial" w:hAnsi="Arial" w:cs="Arial"/>
                <w:color w:val="0000FF"/>
                <w:sz w:val="28"/>
              </w:rPr>
            </w:pPr>
            <w:bookmarkStart w:id="1" w:name="_Hlk202190269"/>
            <w:r>
              <w:rPr>
                <w:rFonts w:ascii="Arial" w:hAnsi="Arial" w:cs="Arial"/>
                <w:color w:val="0000FF"/>
                <w:sz w:val="28"/>
              </w:rPr>
              <w:t>CCSA TC7</w:t>
            </w:r>
            <w:r w:rsidR="003B1EC9">
              <w:rPr>
                <w:rFonts w:ascii="Arial" w:hAnsi="Arial" w:cs="Arial"/>
                <w:color w:val="0000FF"/>
                <w:sz w:val="28"/>
              </w:rPr>
              <w:t xml:space="preserve"> &lt;</w:t>
            </w:r>
            <w:r w:rsidR="003B1EC9" w:rsidRPr="003B1EC9">
              <w:rPr>
                <w:rFonts w:ascii="Arial" w:hAnsi="Arial" w:cs="Arial"/>
                <w:color w:val="0000FF"/>
                <w:sz w:val="28"/>
              </w:rPr>
              <w:t>lmmeng@bupt.edu.cn</w:t>
            </w:r>
            <w:r w:rsidR="003B1EC9">
              <w:rPr>
                <w:rFonts w:ascii="Arial" w:hAnsi="Arial" w:cs="Arial"/>
                <w:color w:val="0000FF"/>
                <w:sz w:val="28"/>
              </w:rPr>
              <w:t>&gt;</w:t>
            </w:r>
          </w:p>
          <w:bookmarkEnd w:id="1"/>
          <w:p w14:paraId="58780C9B" w14:textId="041D7EA7" w:rsidR="00AA1441" w:rsidRDefault="00CC1B15" w:rsidP="005C37E6">
            <w:pPr>
              <w:tabs>
                <w:tab w:val="left" w:pos="4891"/>
              </w:tabs>
              <w:ind w:left="57"/>
              <w:rPr>
                <w:rFonts w:ascii="Arial" w:hAnsi="Arial" w:cs="Arial"/>
                <w:color w:val="0000FF"/>
                <w:sz w:val="28"/>
              </w:rPr>
            </w:pPr>
            <w:r w:rsidRPr="009F3B2E">
              <w:rPr>
                <w:rFonts w:ascii="Arial" w:hAnsi="Arial" w:cs="Arial"/>
                <w:color w:val="0000FF"/>
                <w:sz w:val="28"/>
              </w:rPr>
              <w:t>ETSI</w:t>
            </w:r>
            <w:r>
              <w:rPr>
                <w:rFonts w:ascii="Arial" w:hAnsi="Arial" w:cs="Arial"/>
                <w:color w:val="0000FF"/>
                <w:sz w:val="28"/>
              </w:rPr>
              <w:t xml:space="preserve"> </w:t>
            </w:r>
            <w:r w:rsidR="00DA0C93">
              <w:rPr>
                <w:rFonts w:ascii="Arial" w:hAnsi="Arial" w:cs="Arial"/>
                <w:color w:val="0000FF"/>
                <w:sz w:val="28"/>
              </w:rPr>
              <w:t xml:space="preserve">ISG </w:t>
            </w:r>
            <w:r>
              <w:rPr>
                <w:rFonts w:ascii="Arial" w:hAnsi="Arial" w:cs="Arial"/>
                <w:color w:val="0000FF"/>
                <w:sz w:val="28"/>
              </w:rPr>
              <w:t>F5G</w:t>
            </w:r>
            <w:r w:rsidR="00AA1441">
              <w:rPr>
                <w:rFonts w:ascii="Arial" w:hAnsi="Arial" w:cs="Arial"/>
                <w:color w:val="0000FF"/>
                <w:sz w:val="28"/>
              </w:rPr>
              <w:t xml:space="preserve"> &lt;</w:t>
            </w:r>
            <w:r w:rsidR="00AA1441" w:rsidRPr="00AA1441">
              <w:rPr>
                <w:rFonts w:ascii="Arial" w:hAnsi="Arial" w:cs="Arial"/>
                <w:color w:val="0000FF"/>
                <w:sz w:val="28"/>
              </w:rPr>
              <w:t>F</w:t>
            </w:r>
            <w:r w:rsidR="00AA1441">
              <w:rPr>
                <w:rFonts w:ascii="Arial" w:hAnsi="Arial" w:cs="Arial"/>
                <w:color w:val="0000FF"/>
                <w:sz w:val="28"/>
              </w:rPr>
              <w:t>5G</w:t>
            </w:r>
            <w:r w:rsidR="00AA1441" w:rsidRPr="00AA1441">
              <w:rPr>
                <w:rFonts w:ascii="Arial" w:hAnsi="Arial" w:cs="Arial"/>
                <w:color w:val="0000FF"/>
                <w:sz w:val="28"/>
              </w:rPr>
              <w:t>support@etsi.org</w:t>
            </w:r>
            <w:r w:rsidR="00AA1441">
              <w:rPr>
                <w:rFonts w:ascii="Arial" w:hAnsi="Arial" w:cs="Arial"/>
                <w:color w:val="0000FF"/>
                <w:sz w:val="28"/>
              </w:rPr>
              <w:t>&gt;</w:t>
            </w:r>
          </w:p>
          <w:p w14:paraId="7D691383" w14:textId="4CC25816" w:rsidR="00AA1441" w:rsidRDefault="005C37E6" w:rsidP="005C37E6">
            <w:pPr>
              <w:tabs>
                <w:tab w:val="left" w:pos="4891"/>
              </w:tabs>
              <w:ind w:left="57"/>
              <w:rPr>
                <w:rFonts w:ascii="Arial" w:hAnsi="Arial" w:cs="Arial"/>
                <w:color w:val="0000FF"/>
                <w:sz w:val="28"/>
              </w:rPr>
            </w:pPr>
            <w:r w:rsidRPr="009F3B2E">
              <w:rPr>
                <w:rFonts w:ascii="Arial" w:hAnsi="Arial" w:cs="Arial"/>
                <w:color w:val="0000FF"/>
                <w:sz w:val="28"/>
              </w:rPr>
              <w:t>ETSI</w:t>
            </w:r>
            <w:r>
              <w:rPr>
                <w:rFonts w:ascii="Arial" w:hAnsi="Arial" w:cs="Arial"/>
                <w:color w:val="0000FF"/>
                <w:sz w:val="28"/>
              </w:rPr>
              <w:t xml:space="preserve"> ISG NFV</w:t>
            </w:r>
            <w:r w:rsidR="00C367CE">
              <w:rPr>
                <w:rFonts w:ascii="Arial" w:hAnsi="Arial" w:cs="Arial"/>
                <w:color w:val="0000FF"/>
                <w:sz w:val="28"/>
              </w:rPr>
              <w:t xml:space="preserve"> </w:t>
            </w:r>
            <w:r w:rsidR="00AA1441">
              <w:rPr>
                <w:rFonts w:ascii="Arial" w:hAnsi="Arial" w:cs="Arial"/>
                <w:color w:val="0000FF"/>
                <w:sz w:val="28"/>
              </w:rPr>
              <w:t>&lt;</w:t>
            </w:r>
            <w:r w:rsidR="00AA1441" w:rsidRPr="00AA1441">
              <w:rPr>
                <w:rFonts w:ascii="Arial" w:hAnsi="Arial" w:cs="Arial"/>
                <w:color w:val="0000FF"/>
                <w:sz w:val="28"/>
              </w:rPr>
              <w:t>NFVsupport@etsi.org</w:t>
            </w:r>
            <w:r w:rsidR="00AA1441">
              <w:rPr>
                <w:rFonts w:ascii="Arial" w:hAnsi="Arial" w:cs="Arial"/>
                <w:color w:val="0000FF"/>
                <w:sz w:val="28"/>
              </w:rPr>
              <w:t>&gt;</w:t>
            </w:r>
          </w:p>
          <w:p w14:paraId="71774204" w14:textId="28A5D856" w:rsidR="00911477" w:rsidRPr="00391AED" w:rsidRDefault="005C37E6" w:rsidP="005C37E6">
            <w:pPr>
              <w:tabs>
                <w:tab w:val="left" w:pos="4891"/>
              </w:tabs>
              <w:ind w:left="57"/>
              <w:rPr>
                <w:rFonts w:ascii="Arial" w:hAnsi="Arial" w:cs="Arial"/>
                <w:color w:val="0000FF"/>
                <w:sz w:val="28"/>
                <w:lang w:val="en-US"/>
              </w:rPr>
            </w:pPr>
            <w:r w:rsidRPr="009F3B2E">
              <w:rPr>
                <w:rFonts w:ascii="Arial" w:hAnsi="Arial" w:cs="Arial"/>
                <w:color w:val="0000FF"/>
                <w:sz w:val="28"/>
              </w:rPr>
              <w:t>ETSI</w:t>
            </w:r>
            <w:r>
              <w:rPr>
                <w:rFonts w:ascii="Arial" w:hAnsi="Arial" w:cs="Arial"/>
                <w:color w:val="0000FF"/>
                <w:sz w:val="28"/>
              </w:rPr>
              <w:t xml:space="preserve"> ISG ENI </w:t>
            </w:r>
            <w:r w:rsidRPr="005C37E6">
              <w:rPr>
                <w:rFonts w:ascii="Arial" w:hAnsi="Arial" w:cs="Arial"/>
                <w:color w:val="0000FF"/>
                <w:sz w:val="28"/>
              </w:rPr>
              <w:t>&lt;ISGsupport@etsi.org&gt;</w:t>
            </w:r>
          </w:p>
        </w:tc>
      </w:tr>
      <w:tr w:rsidR="00911477" w:rsidRPr="00DE4DB9" w14:paraId="603F25F9" w14:textId="77777777" w:rsidTr="00FE6D44">
        <w:tc>
          <w:tcPr>
            <w:tcW w:w="2093" w:type="dxa"/>
            <w:gridSpan w:val="2"/>
            <w:tcBorders>
              <w:top w:val="nil"/>
              <w:left w:val="nil"/>
              <w:bottom w:val="nil"/>
              <w:right w:val="nil"/>
            </w:tcBorders>
          </w:tcPr>
          <w:p w14:paraId="53B94ABF" w14:textId="77777777"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490" w:type="dxa"/>
            <w:tcBorders>
              <w:top w:val="nil"/>
              <w:left w:val="nil"/>
              <w:bottom w:val="nil"/>
              <w:right w:val="nil"/>
            </w:tcBorders>
          </w:tcPr>
          <w:p w14:paraId="0675620C" w14:textId="318365BA" w:rsidR="00911477" w:rsidRPr="00DE4DB9" w:rsidRDefault="00911477" w:rsidP="00C166CD">
            <w:pPr>
              <w:ind w:left="57"/>
              <w:rPr>
                <w:rFonts w:ascii="Arial" w:hAnsi="Arial" w:cs="Arial"/>
                <w:sz w:val="24"/>
                <w:szCs w:val="24"/>
              </w:rPr>
            </w:pPr>
          </w:p>
        </w:tc>
      </w:tr>
      <w:bookmarkEnd w:id="0"/>
      <w:tr w:rsidR="00911477" w:rsidRPr="00F85372" w14:paraId="6D44ADB3" w14:textId="77777777" w:rsidTr="00FE6D44">
        <w:tc>
          <w:tcPr>
            <w:tcW w:w="2093" w:type="dxa"/>
            <w:gridSpan w:val="2"/>
            <w:tcBorders>
              <w:top w:val="nil"/>
              <w:left w:val="nil"/>
              <w:bottom w:val="nil"/>
              <w:right w:val="nil"/>
            </w:tcBorders>
          </w:tcPr>
          <w:p w14:paraId="71A0A376"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490" w:type="dxa"/>
            <w:tcBorders>
              <w:top w:val="nil"/>
              <w:left w:val="nil"/>
              <w:bottom w:val="nil"/>
              <w:right w:val="nil"/>
            </w:tcBorders>
          </w:tcPr>
          <w:p w14:paraId="3AABD62F" w14:textId="77777777" w:rsidR="00911477" w:rsidRPr="00911477" w:rsidRDefault="00911477" w:rsidP="007F05C7">
            <w:pPr>
              <w:ind w:left="57"/>
              <w:rPr>
                <w:rFonts w:ascii="Arial" w:hAnsi="Arial" w:cs="Arial"/>
                <w:sz w:val="16"/>
              </w:rPr>
            </w:pPr>
          </w:p>
        </w:tc>
      </w:tr>
      <w:tr w:rsidR="00911477" w:rsidRPr="002A36EA" w14:paraId="319C1730" w14:textId="77777777" w:rsidTr="00FE6D44">
        <w:tc>
          <w:tcPr>
            <w:tcW w:w="2093" w:type="dxa"/>
            <w:gridSpan w:val="2"/>
            <w:tcBorders>
              <w:top w:val="nil"/>
              <w:left w:val="nil"/>
              <w:bottom w:val="nil"/>
              <w:right w:val="nil"/>
            </w:tcBorders>
            <w:vAlign w:val="center"/>
          </w:tcPr>
          <w:p w14:paraId="7EC8AA0E"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490" w:type="dxa"/>
            <w:tcBorders>
              <w:top w:val="nil"/>
              <w:left w:val="nil"/>
              <w:bottom w:val="nil"/>
              <w:right w:val="nil"/>
            </w:tcBorders>
            <w:tcMar>
              <w:left w:w="0" w:type="dxa"/>
              <w:right w:w="0" w:type="dxa"/>
            </w:tcMar>
          </w:tcPr>
          <w:p w14:paraId="7330C901" w14:textId="30DDFA26" w:rsidR="00911477" w:rsidRPr="00911477" w:rsidRDefault="00A92B4D" w:rsidP="007F05C7">
            <w:pPr>
              <w:ind w:left="57"/>
              <w:rPr>
                <w:rFonts w:ascii="Arial" w:hAnsi="Arial" w:cs="Arial"/>
                <w:color w:val="0000FF"/>
              </w:rPr>
            </w:pPr>
            <w:r w:rsidRPr="00A92B4D">
              <w:rPr>
                <w:rFonts w:ascii="Arial" w:hAnsi="Arial" w:cs="Arial"/>
                <w:color w:val="0000FF"/>
              </w:rPr>
              <w:t>ETSI ZSMsupport &lt;ZSMsupport@etsi.org&gt;</w:t>
            </w:r>
          </w:p>
        </w:tc>
      </w:tr>
      <w:tr w:rsidR="00911477" w:rsidRPr="00911477" w14:paraId="1828324D" w14:textId="77777777" w:rsidTr="00FE6D44">
        <w:tc>
          <w:tcPr>
            <w:tcW w:w="2046" w:type="dxa"/>
            <w:tcBorders>
              <w:top w:val="nil"/>
              <w:left w:val="nil"/>
              <w:bottom w:val="nil"/>
              <w:right w:val="nil"/>
            </w:tcBorders>
          </w:tcPr>
          <w:p w14:paraId="4162B2EA"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537" w:type="dxa"/>
            <w:gridSpan w:val="2"/>
            <w:tcBorders>
              <w:top w:val="nil"/>
              <w:left w:val="nil"/>
              <w:bottom w:val="nil"/>
              <w:right w:val="nil"/>
            </w:tcBorders>
          </w:tcPr>
          <w:p w14:paraId="02768710" w14:textId="5CD949DB" w:rsidR="00EE3F19" w:rsidRPr="00911477" w:rsidRDefault="00FE6D44" w:rsidP="00942564">
            <w:pPr>
              <w:ind w:left="57"/>
              <w:rPr>
                <w:rFonts w:ascii="Arial" w:hAnsi="Arial" w:cs="Arial"/>
                <w:color w:val="0000FF"/>
              </w:rPr>
            </w:pPr>
            <w:r>
              <w:rPr>
                <w:rFonts w:ascii="Arial" w:hAnsi="Arial" w:cs="Arial"/>
                <w:color w:val="0000FF"/>
              </w:rPr>
              <w:t>n/a</w:t>
            </w:r>
          </w:p>
        </w:tc>
      </w:tr>
    </w:tbl>
    <w:p w14:paraId="787ECF42" w14:textId="77777777" w:rsidR="00911477" w:rsidRPr="00866086" w:rsidRDefault="00911477" w:rsidP="00911477"/>
    <w:p w14:paraId="33E2038D" w14:textId="77777777" w:rsidR="00911477" w:rsidRPr="00EE3F19" w:rsidRDefault="00911477" w:rsidP="00944A60">
      <w:pPr>
        <w:pStyle w:val="ListParagraph"/>
        <w:numPr>
          <w:ilvl w:val="0"/>
          <w:numId w:val="25"/>
        </w:numPr>
        <w:spacing w:after="120"/>
        <w:ind w:left="284" w:hanging="284"/>
        <w:rPr>
          <w:rFonts w:ascii="Arial" w:hAnsi="Arial" w:cs="Arial"/>
          <w:b/>
        </w:rPr>
      </w:pPr>
      <w:r w:rsidRPr="00EE3F19">
        <w:rPr>
          <w:rFonts w:ascii="Arial" w:hAnsi="Arial" w:cs="Arial"/>
          <w:b/>
        </w:rPr>
        <w:t>Overall description:</w:t>
      </w:r>
    </w:p>
    <w:p w14:paraId="7413121E" w14:textId="1C01204E" w:rsidR="004309CE" w:rsidRDefault="009F6D34" w:rsidP="00944A60">
      <w:pPr>
        <w:spacing w:after="120"/>
        <w:rPr>
          <w:rFonts w:ascii="Arial" w:hAnsi="Arial" w:cs="Arial"/>
        </w:rPr>
      </w:pPr>
      <w:r>
        <w:rPr>
          <w:rFonts w:ascii="Arial" w:hAnsi="Arial" w:cs="Arial"/>
        </w:rPr>
        <w:t xml:space="preserve">The ETSI ISG Zero-touch network and Service Management (ZSM) </w:t>
      </w:r>
      <w:r w:rsidR="00577F7A">
        <w:rPr>
          <w:rFonts w:ascii="Arial" w:hAnsi="Arial" w:cs="Arial"/>
        </w:rPr>
        <w:t xml:space="preserve">would like to </w:t>
      </w:r>
      <w:r w:rsidR="00F94365">
        <w:rPr>
          <w:rFonts w:ascii="Arial" w:hAnsi="Arial" w:cs="Arial"/>
        </w:rPr>
        <w:t xml:space="preserve">inform you </w:t>
      </w:r>
      <w:r w:rsidR="004309CE" w:rsidRPr="004309CE">
        <w:rPr>
          <w:rFonts w:ascii="Arial" w:hAnsi="Arial" w:cs="Arial"/>
        </w:rPr>
        <w:t>of its ongoing work in the domains of Agent</w:t>
      </w:r>
      <w:r w:rsidR="004309CE">
        <w:rPr>
          <w:rFonts w:ascii="Arial" w:hAnsi="Arial" w:cs="Arial"/>
        </w:rPr>
        <w:t>s</w:t>
      </w:r>
      <w:r w:rsidR="004309CE" w:rsidRPr="004309CE">
        <w:rPr>
          <w:rFonts w:ascii="Arial" w:hAnsi="Arial" w:cs="Arial"/>
        </w:rPr>
        <w:t xml:space="preserve"> and Autonomy. This body of work is focused on advancing and guiding the path toward network autonomy, particularly through the integration of agent-based technologies.</w:t>
      </w:r>
    </w:p>
    <w:p w14:paraId="0DB7EEE0" w14:textId="7620E8C1" w:rsidR="00944A60" w:rsidRDefault="00577F7A" w:rsidP="00D14A1E">
      <w:pPr>
        <w:spacing w:after="120"/>
        <w:rPr>
          <w:rFonts w:ascii="Arial" w:hAnsi="Arial" w:cs="Arial"/>
        </w:rPr>
      </w:pPr>
      <w:r>
        <w:rPr>
          <w:rFonts w:ascii="Arial" w:hAnsi="Arial" w:cs="Arial"/>
          <w:b/>
          <w:bCs/>
        </w:rPr>
        <w:t>"</w:t>
      </w:r>
      <w:r w:rsidRPr="00577F7A">
        <w:rPr>
          <w:rFonts w:ascii="Arial" w:hAnsi="Arial" w:cs="Arial"/>
          <w:b/>
          <w:bCs/>
        </w:rPr>
        <w:t xml:space="preserve">ETSI ZSM </w:t>
      </w:r>
      <w:r w:rsidR="000C0760">
        <w:rPr>
          <w:rFonts w:ascii="Arial" w:hAnsi="Arial" w:cs="Arial"/>
          <w:b/>
          <w:bCs/>
        </w:rPr>
        <w:t>020</w:t>
      </w:r>
      <w:r w:rsidRPr="00577F7A">
        <w:rPr>
          <w:rFonts w:ascii="Arial" w:hAnsi="Arial" w:cs="Arial"/>
          <w:b/>
          <w:bCs/>
        </w:rPr>
        <w:t xml:space="preserve"> </w:t>
      </w:r>
      <w:r>
        <w:rPr>
          <w:rFonts w:ascii="Arial" w:hAnsi="Arial" w:cs="Arial"/>
          <w:b/>
          <w:bCs/>
        </w:rPr>
        <w:t>(</w:t>
      </w:r>
      <w:r w:rsidR="00D14A1E">
        <w:rPr>
          <w:rFonts w:ascii="Arial" w:hAnsi="Arial" w:cs="Arial"/>
          <w:b/>
          <w:bCs/>
        </w:rPr>
        <w:t>Agents in Autonomous Networks</w:t>
      </w:r>
      <w:r>
        <w:rPr>
          <w:rFonts w:ascii="Arial" w:hAnsi="Arial" w:cs="Arial"/>
          <w:b/>
          <w:bCs/>
        </w:rPr>
        <w:t>)"</w:t>
      </w:r>
      <w:r>
        <w:rPr>
          <w:rFonts w:ascii="Arial" w:hAnsi="Arial" w:cs="Arial"/>
        </w:rPr>
        <w:t xml:space="preserve"> </w:t>
      </w:r>
      <w:r w:rsidR="00D14A1E">
        <w:rPr>
          <w:rFonts w:ascii="Arial" w:hAnsi="Arial" w:cs="Arial"/>
        </w:rPr>
        <w:t xml:space="preserve">describes </w:t>
      </w:r>
      <w:r w:rsidR="00D14A1E" w:rsidRPr="00D14A1E">
        <w:rPr>
          <w:rFonts w:ascii="Arial" w:hAnsi="Arial" w:cs="Arial"/>
        </w:rPr>
        <w:t>how agents can be used for network and service management</w:t>
      </w:r>
      <w:r w:rsidR="00D14A1E">
        <w:rPr>
          <w:rFonts w:ascii="Arial" w:hAnsi="Arial" w:cs="Arial"/>
        </w:rPr>
        <w:t xml:space="preserve">, including </w:t>
      </w:r>
      <w:r w:rsidR="00D14A1E" w:rsidRPr="00D14A1E">
        <w:rPr>
          <w:rFonts w:ascii="Arial" w:hAnsi="Arial" w:cs="Arial"/>
        </w:rPr>
        <w:t xml:space="preserve">effective communication between agents for coordinating tasks, sharing knowledge, and optimizing performance across various applications. </w:t>
      </w:r>
    </w:p>
    <w:p w14:paraId="505FD0AB" w14:textId="661883A0" w:rsidR="00944A60" w:rsidRDefault="00577F7A" w:rsidP="003E55A2">
      <w:pPr>
        <w:spacing w:after="120"/>
        <w:rPr>
          <w:rFonts w:ascii="Arial" w:eastAsia="SimSun" w:hAnsi="Arial" w:cs="Arial"/>
          <w:lang w:eastAsia="zh-CN"/>
        </w:rPr>
      </w:pPr>
      <w:r>
        <w:rPr>
          <w:rFonts w:ascii="Arial" w:hAnsi="Arial" w:cs="Arial"/>
          <w:b/>
          <w:bCs/>
        </w:rPr>
        <w:t>"</w:t>
      </w:r>
      <w:r w:rsidRPr="00577F7A">
        <w:rPr>
          <w:rFonts w:ascii="Arial" w:hAnsi="Arial" w:cs="Arial"/>
          <w:b/>
          <w:bCs/>
        </w:rPr>
        <w:t xml:space="preserve">ETSI ZSM </w:t>
      </w:r>
      <w:r w:rsidR="00D14A1E">
        <w:rPr>
          <w:rFonts w:ascii="Arial" w:hAnsi="Arial" w:cs="Arial"/>
          <w:b/>
          <w:bCs/>
        </w:rPr>
        <w:t>021</w:t>
      </w:r>
      <w:r w:rsidRPr="00577F7A">
        <w:rPr>
          <w:rFonts w:ascii="Arial" w:hAnsi="Arial" w:cs="Arial"/>
          <w:b/>
          <w:bCs/>
        </w:rPr>
        <w:t xml:space="preserve"> </w:t>
      </w:r>
      <w:r>
        <w:rPr>
          <w:rFonts w:ascii="Arial" w:hAnsi="Arial" w:cs="Arial"/>
          <w:b/>
          <w:bCs/>
        </w:rPr>
        <w:t>(</w:t>
      </w:r>
      <w:r w:rsidR="001D3666" w:rsidRPr="001D3666">
        <w:rPr>
          <w:rFonts w:ascii="Arial" w:hAnsi="Arial" w:cs="Arial"/>
          <w:b/>
          <w:bCs/>
        </w:rPr>
        <w:t>ZSM Framework from Automation to Autonomy</w:t>
      </w:r>
      <w:r w:rsidR="0072642D">
        <w:rPr>
          <w:rFonts w:ascii="Arial" w:hAnsi="Arial" w:cs="Arial"/>
          <w:b/>
          <w:bCs/>
        </w:rPr>
        <w:t>)</w:t>
      </w:r>
      <w:r>
        <w:rPr>
          <w:rFonts w:ascii="Arial" w:hAnsi="Arial" w:cs="Arial"/>
          <w:b/>
          <w:bCs/>
        </w:rPr>
        <w:t>"</w:t>
      </w:r>
      <w:r>
        <w:rPr>
          <w:rFonts w:ascii="Arial" w:hAnsi="Arial" w:cs="Arial"/>
        </w:rPr>
        <w:t xml:space="preserve"> </w:t>
      </w:r>
      <w:r w:rsidR="00606267">
        <w:rPr>
          <w:rFonts w:ascii="Arial" w:hAnsi="Arial" w:cs="Arial"/>
        </w:rPr>
        <w:t>e</w:t>
      </w:r>
      <w:r w:rsidR="003E55A2">
        <w:rPr>
          <w:rFonts w:ascii="Arial" w:hAnsi="Arial" w:cs="Arial"/>
        </w:rPr>
        <w:t xml:space="preserve">xamines the gap </w:t>
      </w:r>
      <w:r w:rsidR="00B565B1">
        <w:rPr>
          <w:rFonts w:ascii="Arial" w:hAnsi="Arial" w:cs="Arial"/>
        </w:rPr>
        <w:t>between</w:t>
      </w:r>
      <w:r w:rsidR="00580572">
        <w:rPr>
          <w:rFonts w:ascii="Arial" w:hAnsi="Arial" w:cs="Arial"/>
        </w:rPr>
        <w:t xml:space="preserve"> current work on </w:t>
      </w:r>
      <w:r w:rsidR="003E55A2">
        <w:rPr>
          <w:rFonts w:ascii="Arial" w:hAnsi="Arial" w:cs="Arial"/>
        </w:rPr>
        <w:t xml:space="preserve">automation </w:t>
      </w:r>
      <w:r w:rsidR="00580572">
        <w:rPr>
          <w:rFonts w:ascii="Arial" w:hAnsi="Arial" w:cs="Arial"/>
        </w:rPr>
        <w:t>and</w:t>
      </w:r>
      <w:r w:rsidR="003E55A2">
        <w:rPr>
          <w:rFonts w:ascii="Arial" w:hAnsi="Arial" w:cs="Arial"/>
        </w:rPr>
        <w:t xml:space="preserve"> autonomy </w:t>
      </w:r>
      <w:r w:rsidR="00580572">
        <w:rPr>
          <w:rFonts w:ascii="Arial" w:hAnsi="Arial" w:cs="Arial"/>
        </w:rPr>
        <w:t xml:space="preserve">in </w:t>
      </w:r>
      <w:r w:rsidR="003E55A2">
        <w:rPr>
          <w:rFonts w:ascii="Arial" w:hAnsi="Arial" w:cs="Arial"/>
        </w:rPr>
        <w:t>network management and operation</w:t>
      </w:r>
      <w:r w:rsidR="004309CE">
        <w:rPr>
          <w:rFonts w:ascii="Arial" w:hAnsi="Arial" w:cs="Arial"/>
        </w:rPr>
        <w:t>s</w:t>
      </w:r>
      <w:r w:rsidR="003E55A2">
        <w:rPr>
          <w:rFonts w:ascii="Arial" w:hAnsi="Arial" w:cs="Arial"/>
        </w:rPr>
        <w:t xml:space="preserve">. </w:t>
      </w:r>
      <w:r w:rsidR="004309CE" w:rsidRPr="004309CE">
        <w:t xml:space="preserve"> </w:t>
      </w:r>
      <w:r w:rsidR="004309CE" w:rsidRPr="004309CE">
        <w:rPr>
          <w:rFonts w:ascii="Arial" w:hAnsi="Arial" w:cs="Arial"/>
        </w:rPr>
        <w:t>This report explores key scenarios where increased autonomy could deliver significant value and identifies the incremental capabilities required. These advancements are supported by the integration of key technologies, including agents, closed-loop automation, intent-based management, and network digital twins.</w:t>
      </w:r>
    </w:p>
    <w:p w14:paraId="2145E023" w14:textId="22AAB301" w:rsidR="0072642D" w:rsidRPr="00114F06" w:rsidRDefault="0072642D" w:rsidP="00944A60">
      <w:pPr>
        <w:spacing w:after="120"/>
        <w:rPr>
          <w:rFonts w:ascii="Arial" w:hAnsi="Arial" w:cs="Arial"/>
        </w:rPr>
      </w:pPr>
      <w:r w:rsidRPr="00114F06">
        <w:rPr>
          <w:rFonts w:ascii="Arial" w:hAnsi="Arial" w:cs="Arial"/>
        </w:rPr>
        <w:t>ETSI ISG ZSM</w:t>
      </w:r>
      <w:r w:rsidR="003E55A2">
        <w:rPr>
          <w:rFonts w:ascii="Arial" w:hAnsi="Arial" w:cs="Arial"/>
        </w:rPr>
        <w:t xml:space="preserve"> </w:t>
      </w:r>
      <w:r w:rsidR="003E55A2" w:rsidRPr="003E55A2">
        <w:rPr>
          <w:rFonts w:ascii="Arial" w:hAnsi="Arial" w:cs="Arial"/>
        </w:rPr>
        <w:t xml:space="preserve">would like to thank you for your consideration and </w:t>
      </w:r>
      <w:r w:rsidR="004309CE">
        <w:rPr>
          <w:rFonts w:ascii="Arial" w:hAnsi="Arial" w:cs="Arial"/>
        </w:rPr>
        <w:t xml:space="preserve">looks forward to </w:t>
      </w:r>
      <w:r w:rsidR="003E55A2" w:rsidRPr="003E55A2">
        <w:rPr>
          <w:rFonts w:ascii="Arial" w:hAnsi="Arial" w:cs="Arial"/>
        </w:rPr>
        <w:t>future cooperation on th</w:t>
      </w:r>
      <w:r w:rsidR="004309CE">
        <w:rPr>
          <w:rFonts w:ascii="Arial" w:hAnsi="Arial" w:cs="Arial"/>
        </w:rPr>
        <w:t>ese</w:t>
      </w:r>
      <w:r w:rsidR="003E55A2" w:rsidRPr="003E55A2">
        <w:rPr>
          <w:rFonts w:ascii="Arial" w:hAnsi="Arial" w:cs="Arial"/>
        </w:rPr>
        <w:t xml:space="preserve"> subject</w:t>
      </w:r>
      <w:r w:rsidR="004309CE">
        <w:rPr>
          <w:rFonts w:ascii="Arial" w:hAnsi="Arial" w:cs="Arial"/>
        </w:rPr>
        <w:t>s</w:t>
      </w:r>
      <w:r w:rsidR="003E55A2" w:rsidRPr="003E55A2">
        <w:rPr>
          <w:rFonts w:ascii="Arial" w:hAnsi="Arial" w:cs="Arial"/>
        </w:rPr>
        <w:t>.</w:t>
      </w:r>
    </w:p>
    <w:p w14:paraId="7EA2102B" w14:textId="77777777" w:rsidR="00E84629" w:rsidRPr="002F6AD6" w:rsidRDefault="00E84629" w:rsidP="002F6AD6">
      <w:pPr>
        <w:spacing w:after="120"/>
        <w:ind w:left="360"/>
        <w:rPr>
          <w:rFonts w:ascii="Arial" w:hAnsi="Arial" w:cs="Arial"/>
          <w:iCs/>
        </w:rPr>
      </w:pPr>
    </w:p>
    <w:p w14:paraId="2A534233" w14:textId="77777777" w:rsidR="00911477" w:rsidRPr="00FD208B" w:rsidRDefault="00911477" w:rsidP="00944A60">
      <w:pPr>
        <w:pStyle w:val="ListParagraph"/>
        <w:numPr>
          <w:ilvl w:val="0"/>
          <w:numId w:val="25"/>
        </w:numPr>
        <w:spacing w:after="120"/>
        <w:ind w:left="284" w:hanging="284"/>
        <w:rPr>
          <w:rFonts w:ascii="Arial" w:hAnsi="Arial" w:cs="Arial"/>
          <w:b/>
        </w:rPr>
      </w:pPr>
      <w:r w:rsidRPr="00FD208B">
        <w:rPr>
          <w:rFonts w:ascii="Arial" w:hAnsi="Arial" w:cs="Arial"/>
          <w:b/>
        </w:rPr>
        <w:t>Actions:</w:t>
      </w:r>
    </w:p>
    <w:p w14:paraId="571F6CAD" w14:textId="247CE141" w:rsidR="00FD208B" w:rsidRDefault="00944A60" w:rsidP="00944A60">
      <w:pPr>
        <w:spacing w:after="120"/>
        <w:rPr>
          <w:rFonts w:ascii="Arial" w:hAnsi="Arial" w:cs="Arial"/>
        </w:rPr>
      </w:pPr>
      <w:r>
        <w:rPr>
          <w:rFonts w:ascii="Arial" w:hAnsi="Arial" w:cs="Arial"/>
        </w:rPr>
        <w:t xml:space="preserve">ETSI ISG ZSM </w:t>
      </w:r>
      <w:r w:rsidR="00114F06">
        <w:rPr>
          <w:rFonts w:ascii="Arial" w:hAnsi="Arial" w:cs="Arial"/>
        </w:rPr>
        <w:t>request</w:t>
      </w:r>
      <w:r>
        <w:rPr>
          <w:rFonts w:ascii="Arial" w:hAnsi="Arial" w:cs="Arial"/>
        </w:rPr>
        <w:t>s</w:t>
      </w:r>
      <w:r w:rsidR="00114F06">
        <w:rPr>
          <w:rFonts w:ascii="Arial" w:hAnsi="Arial" w:cs="Arial"/>
        </w:rPr>
        <w:t xml:space="preserve"> feedback in case you have comments or plan to reference the</w:t>
      </w:r>
      <w:r>
        <w:rPr>
          <w:rFonts w:ascii="Arial" w:hAnsi="Arial" w:cs="Arial"/>
        </w:rPr>
        <w:t xml:space="preserve"> above-mentioned</w:t>
      </w:r>
      <w:r w:rsidR="00114F06">
        <w:rPr>
          <w:rFonts w:ascii="Arial" w:hAnsi="Arial" w:cs="Arial"/>
        </w:rPr>
        <w:t xml:space="preserve"> </w:t>
      </w:r>
      <w:r w:rsidR="00F53D25">
        <w:rPr>
          <w:rFonts w:ascii="Arial" w:hAnsi="Arial" w:cs="Arial"/>
        </w:rPr>
        <w:t>work</w:t>
      </w:r>
      <w:r w:rsidR="00114F06">
        <w:rPr>
          <w:rFonts w:ascii="Arial" w:hAnsi="Arial" w:cs="Arial"/>
        </w:rPr>
        <w:t>. We further suggest exploring possibilities for collaboration in this area.</w:t>
      </w:r>
    </w:p>
    <w:p w14:paraId="38D31FCA" w14:textId="77777777" w:rsidR="00944A60" w:rsidRDefault="00944A60" w:rsidP="00FD208B">
      <w:pPr>
        <w:spacing w:after="120"/>
        <w:ind w:left="360"/>
        <w:rPr>
          <w:rFonts w:ascii="Arial" w:hAnsi="Arial" w:cs="Arial"/>
        </w:rPr>
      </w:pPr>
    </w:p>
    <w:p w14:paraId="6AA0EDBC" w14:textId="7B10612D" w:rsidR="00911477" w:rsidRPr="00FD208B" w:rsidRDefault="00911477" w:rsidP="00944A60">
      <w:pPr>
        <w:pStyle w:val="ListParagraph"/>
        <w:numPr>
          <w:ilvl w:val="0"/>
          <w:numId w:val="25"/>
        </w:numPr>
        <w:spacing w:after="120"/>
        <w:ind w:left="426" w:hanging="426"/>
        <w:rPr>
          <w:rFonts w:ascii="Arial" w:hAnsi="Arial" w:cs="Arial"/>
          <w:b/>
        </w:rPr>
      </w:pPr>
      <w:r w:rsidRPr="00FD208B">
        <w:rPr>
          <w:rFonts w:ascii="Arial" w:hAnsi="Arial" w:cs="Arial"/>
          <w:b/>
        </w:rPr>
        <w:t>Date</w:t>
      </w:r>
      <w:r w:rsidR="00944A60">
        <w:rPr>
          <w:rFonts w:ascii="Arial" w:hAnsi="Arial" w:cs="Arial"/>
          <w:b/>
        </w:rPr>
        <w:t>s</w:t>
      </w:r>
      <w:r w:rsidRPr="00FD208B">
        <w:rPr>
          <w:rFonts w:ascii="Arial" w:hAnsi="Arial" w:cs="Arial"/>
          <w:b/>
        </w:rPr>
        <w:t xml:space="preserve"> of next meetings of the originator:</w:t>
      </w:r>
    </w:p>
    <w:p w14:paraId="6B9C0825" w14:textId="39E04FEC" w:rsidR="0006784B" w:rsidRDefault="0006784B" w:rsidP="00944A60">
      <w:pPr>
        <w:tabs>
          <w:tab w:val="left" w:pos="2552"/>
        </w:tabs>
        <w:spacing w:after="120"/>
        <w:rPr>
          <w:rFonts w:ascii="Arial" w:hAnsi="Arial" w:cs="Arial"/>
          <w:lang w:val="en-US"/>
        </w:rPr>
      </w:pPr>
      <w:r w:rsidRPr="0006784B">
        <w:rPr>
          <w:rFonts w:ascii="Arial" w:hAnsi="Arial" w:cs="Arial"/>
          <w:lang w:val="en-US"/>
        </w:rPr>
        <w:t>ZSM#</w:t>
      </w:r>
      <w:r w:rsidR="00D85E9D">
        <w:rPr>
          <w:rFonts w:ascii="Arial" w:hAnsi="Arial" w:cs="Arial"/>
          <w:lang w:val="en-US"/>
        </w:rPr>
        <w:t>32</w:t>
      </w:r>
      <w:r w:rsidRPr="0006784B">
        <w:rPr>
          <w:rFonts w:ascii="Arial" w:hAnsi="Arial" w:cs="Arial"/>
          <w:lang w:val="en-US"/>
        </w:rPr>
        <w:t xml:space="preserve"> plenary</w:t>
      </w:r>
      <w:r w:rsidRPr="0006784B">
        <w:rPr>
          <w:rFonts w:ascii="Arial" w:hAnsi="Arial" w:cs="Arial"/>
          <w:lang w:val="en-US"/>
        </w:rPr>
        <w:tab/>
      </w:r>
      <w:r w:rsidR="00D85E9D">
        <w:rPr>
          <w:rFonts w:ascii="Arial" w:hAnsi="Arial" w:cs="Arial"/>
          <w:lang w:val="en-US"/>
        </w:rPr>
        <w:t>Sep</w:t>
      </w:r>
      <w:r w:rsidRPr="0006784B">
        <w:rPr>
          <w:rFonts w:ascii="Arial" w:hAnsi="Arial" w:cs="Arial"/>
          <w:lang w:val="en-US"/>
        </w:rPr>
        <w:t xml:space="preserve"> </w:t>
      </w:r>
      <w:r w:rsidR="00DA0C93">
        <w:rPr>
          <w:rFonts w:ascii="Arial" w:hAnsi="Arial" w:cs="Arial"/>
          <w:lang w:val="en-US"/>
        </w:rPr>
        <w:t>8</w:t>
      </w:r>
      <w:r w:rsidRPr="0006784B">
        <w:rPr>
          <w:rFonts w:ascii="Arial" w:hAnsi="Arial" w:cs="Arial"/>
          <w:lang w:val="en-US"/>
        </w:rPr>
        <w:t>-</w:t>
      </w:r>
      <w:r w:rsidR="00D85E9D">
        <w:rPr>
          <w:rFonts w:ascii="Arial" w:hAnsi="Arial" w:cs="Arial"/>
          <w:lang w:val="en-US"/>
        </w:rPr>
        <w:t>1</w:t>
      </w:r>
      <w:r w:rsidR="00DA0C93">
        <w:rPr>
          <w:rFonts w:ascii="Arial" w:hAnsi="Arial" w:cs="Arial"/>
          <w:lang w:val="en-US"/>
        </w:rPr>
        <w:t>0</w:t>
      </w:r>
      <w:r w:rsidRPr="0006784B">
        <w:rPr>
          <w:rFonts w:ascii="Arial" w:hAnsi="Arial" w:cs="Arial"/>
          <w:lang w:val="en-US"/>
        </w:rPr>
        <w:t>, 202</w:t>
      </w:r>
      <w:r w:rsidR="00D85E9D">
        <w:rPr>
          <w:rFonts w:ascii="Arial" w:hAnsi="Arial" w:cs="Arial"/>
          <w:lang w:val="en-US"/>
        </w:rPr>
        <w:t>5</w:t>
      </w:r>
      <w:r w:rsidRPr="0006784B">
        <w:rPr>
          <w:rFonts w:ascii="Arial" w:hAnsi="Arial" w:cs="Arial"/>
          <w:lang w:val="en-US"/>
        </w:rPr>
        <w:tab/>
      </w:r>
      <w:r w:rsidR="00DA0C93" w:rsidRPr="00DA0C93">
        <w:rPr>
          <w:rFonts w:ascii="Arial" w:hAnsi="Arial" w:cs="Arial"/>
          <w:lang w:val="en-US"/>
        </w:rPr>
        <w:t>Sophia Antipolis</w:t>
      </w:r>
    </w:p>
    <w:p w14:paraId="332F619C" w14:textId="77777777" w:rsidR="00911477" w:rsidRDefault="00911477" w:rsidP="007833A7">
      <w:pPr>
        <w:rPr>
          <w:rFonts w:ascii="Arial" w:hAnsi="Arial" w:cs="Arial"/>
        </w:rPr>
      </w:pPr>
    </w:p>
    <w:p w14:paraId="3BC0665A" w14:textId="0EB76282" w:rsidR="000072BC" w:rsidRDefault="0006784B" w:rsidP="00944A60">
      <w:pPr>
        <w:rPr>
          <w:rFonts w:ascii="Arial" w:hAnsi="Arial" w:cs="Arial"/>
        </w:rPr>
      </w:pPr>
      <w:r>
        <w:rPr>
          <w:rFonts w:ascii="Arial" w:hAnsi="Arial" w:cs="Arial"/>
        </w:rPr>
        <w:t>Besides these meetings, ETSI ISG ZSM has weekly decision-making conference calls</w:t>
      </w:r>
      <w:r w:rsidR="00114F06">
        <w:rPr>
          <w:rFonts w:ascii="Arial" w:hAnsi="Arial" w:cs="Arial"/>
        </w:rPr>
        <w:t xml:space="preserve"> on Mondays</w:t>
      </w:r>
      <w:r>
        <w:rPr>
          <w:rFonts w:ascii="Arial" w:hAnsi="Arial" w:cs="Arial"/>
        </w:rPr>
        <w:t>.</w:t>
      </w:r>
    </w:p>
    <w:sectPr w:rsidR="000072BC" w:rsidSect="007F05C7">
      <w:headerReference w:type="default" r:id="rId13"/>
      <w:footerReference w:type="default" r:id="rId14"/>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5EE9C" w14:textId="77777777" w:rsidR="0068168E" w:rsidRDefault="0068168E" w:rsidP="00D9435B">
      <w:r>
        <w:separator/>
      </w:r>
    </w:p>
  </w:endnote>
  <w:endnote w:type="continuationSeparator" w:id="0">
    <w:p w14:paraId="092653B1" w14:textId="77777777" w:rsidR="0068168E" w:rsidRDefault="0068168E"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816B7"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482153">
      <w:rPr>
        <w:rFonts w:ascii="Arial" w:hAnsi="Arial" w:cs="Arial"/>
        <w:noProof/>
      </w:rPr>
      <w:t>1</w:t>
    </w:r>
    <w:r w:rsidR="00610CBA" w:rsidRPr="0083399D">
      <w:rPr>
        <w:rFonts w:ascii="Arial" w:hAnsi="Arial" w:cs="Arial"/>
      </w:rPr>
      <w:fldChar w:fldCharType="end"/>
    </w:r>
    <w:r w:rsidRPr="0083399D">
      <w:rPr>
        <w:rFonts w:ascii="Arial" w:hAnsi="Arial" w:cs="Arial"/>
      </w:rPr>
      <w:t>/</w:t>
    </w:r>
    <w:r w:rsidR="00C75F49">
      <w:rPr>
        <w:rFonts w:ascii="Arial" w:hAnsi="Arial" w:cs="Arial"/>
        <w:noProof/>
      </w:rPr>
      <w:fldChar w:fldCharType="begin"/>
    </w:r>
    <w:r w:rsidR="00C75F49">
      <w:rPr>
        <w:rFonts w:ascii="Arial" w:hAnsi="Arial" w:cs="Arial"/>
        <w:noProof/>
      </w:rPr>
      <w:instrText xml:space="preserve"> NUMPAGES   \* MERGEFORMAT </w:instrText>
    </w:r>
    <w:r w:rsidR="00C75F49">
      <w:rPr>
        <w:rFonts w:ascii="Arial" w:hAnsi="Arial" w:cs="Arial"/>
        <w:noProof/>
      </w:rPr>
      <w:fldChar w:fldCharType="separate"/>
    </w:r>
    <w:r w:rsidR="00482153" w:rsidRPr="00482153">
      <w:rPr>
        <w:rFonts w:ascii="Arial" w:hAnsi="Arial" w:cs="Arial"/>
        <w:noProof/>
      </w:rPr>
      <w:t>2</w:t>
    </w:r>
    <w:r w:rsidR="00C75F49">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5D662" w14:textId="77777777" w:rsidR="0068168E" w:rsidRDefault="0068168E" w:rsidP="00D9435B">
      <w:r>
        <w:separator/>
      </w:r>
    </w:p>
  </w:footnote>
  <w:footnote w:type="continuationSeparator" w:id="0">
    <w:p w14:paraId="71C78D9F" w14:textId="77777777" w:rsidR="0068168E" w:rsidRDefault="0068168E"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90546" w14:textId="5C2484F3" w:rsidR="00CE2F43" w:rsidRPr="00A079D3" w:rsidRDefault="00CE2F43" w:rsidP="00CE2F43">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SA WG5 #162</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t>S5-253</w:t>
    </w:r>
    <w:r>
      <w:rPr>
        <w:rFonts w:ascii="Arial" w:eastAsia="MS Mincho" w:hAnsi="Arial" w:cs="Arial"/>
        <w:b/>
        <w:sz w:val="28"/>
        <w:szCs w:val="28"/>
      </w:rPr>
      <w:t>304</w:t>
    </w:r>
  </w:p>
  <w:p w14:paraId="469C4C02" w14:textId="77777777" w:rsidR="00CE2F43" w:rsidRPr="00A079D3" w:rsidRDefault="00CE2F43" w:rsidP="00CE2F43">
    <w:pPr>
      <w:keepLines/>
      <w:tabs>
        <w:tab w:val="left" w:pos="567"/>
      </w:tabs>
      <w:rPr>
        <w:rFonts w:ascii="Arial" w:hAnsi="Arial" w:cs="Arial"/>
        <w:b/>
        <w:sz w:val="28"/>
        <w:szCs w:val="28"/>
      </w:rPr>
    </w:pPr>
    <w:r>
      <w:rPr>
        <w:rFonts w:ascii="Arial" w:hAnsi="Arial" w:cs="Arial"/>
        <w:b/>
        <w:sz w:val="28"/>
        <w:szCs w:val="28"/>
      </w:rPr>
      <w:t xml:space="preserve">Goteborg, Sweden, August 25-29, </w:t>
    </w:r>
    <w:r w:rsidRPr="00A079D3">
      <w:rPr>
        <w:rFonts w:ascii="Arial" w:hAnsi="Arial" w:cs="Arial"/>
        <w:b/>
        <w:sz w:val="28"/>
        <w:szCs w:val="28"/>
      </w:rPr>
      <w:t>20</w:t>
    </w:r>
    <w:r>
      <w:rPr>
        <w:rFonts w:ascii="Arial" w:hAnsi="Arial" w:cs="Arial"/>
        <w:b/>
        <w:sz w:val="28"/>
        <w:szCs w:val="28"/>
      </w:rPr>
      <w:t>25</w:t>
    </w:r>
  </w:p>
  <w:p w14:paraId="03E4E745" w14:textId="4EC99200" w:rsidR="00CE2F43" w:rsidRDefault="00CE2F43" w:rsidP="00CE2F43">
    <w:r>
      <w:rPr>
        <w:noProof/>
        <w:lang w:eastAsia="en-GB"/>
      </w:rPr>
      <w:drawing>
        <wp:anchor distT="0" distB="0" distL="114300" distR="114300" simplePos="0" relativeHeight="251659264" behindDoc="1" locked="0" layoutInCell="1" allowOverlap="1" wp14:anchorId="2382B906" wp14:editId="18C3DE3E">
          <wp:simplePos x="0" y="0"/>
          <wp:positionH relativeFrom="page">
            <wp:posOffset>739140</wp:posOffset>
          </wp:positionH>
          <wp:positionV relativeFrom="page">
            <wp:posOffset>817880</wp:posOffset>
          </wp:positionV>
          <wp:extent cx="914400" cy="280670"/>
          <wp:effectExtent l="0" t="0" r="0" b="5080"/>
          <wp:wrapTight wrapText="bothSides">
            <wp:wrapPolygon edited="0">
              <wp:start x="0" y="0"/>
              <wp:lineTo x="0" y="20525"/>
              <wp:lineTo x="21150" y="20525"/>
              <wp:lineTo x="21150" y="0"/>
              <wp:lineTo x="0" y="0"/>
            </wp:wrapPolygon>
          </wp:wrapTight>
          <wp:docPr id="2" name="Picture 2"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14400" cy="2806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66DEAC8" w14:textId="7230A226" w:rsidR="00D9435B" w:rsidRPr="00CE2F43" w:rsidRDefault="00D9435B" w:rsidP="00D9435B">
    <w:pPr>
      <w:tabs>
        <w:tab w:val="right" w:pos="9356"/>
      </w:tabs>
      <w:spacing w:after="120"/>
      <w:ind w:left="-567"/>
      <w:rPr>
        <w:rFonts w:ascii="Arial" w:hAnsi="Arial" w:cs="Arial"/>
        <w:bCs/>
        <w:i/>
        <w:iCs/>
        <w:shd w:val="clear" w:color="auto" w:fill="DBE5F1"/>
      </w:rPr>
    </w:pPr>
    <w:r w:rsidRPr="002655D0">
      <w:rPr>
        <w:rFonts w:ascii="Arial" w:hAnsi="Arial" w:cs="Arial"/>
        <w:sz w:val="36"/>
        <w:szCs w:val="36"/>
      </w:rPr>
      <w:tab/>
    </w:r>
    <w:r w:rsidR="000B7BA7" w:rsidRPr="00CE2F43">
      <w:rPr>
        <w:rFonts w:ascii="Arial" w:hAnsi="Arial" w:cs="Arial"/>
        <w:bCs/>
        <w:i/>
        <w:iCs/>
        <w:shd w:val="clear" w:color="auto" w:fill="DBE5F1"/>
      </w:rPr>
      <w:t>ZSM</w:t>
    </w:r>
    <w:r w:rsidRPr="00CE2F43">
      <w:rPr>
        <w:rFonts w:ascii="Arial" w:hAnsi="Arial" w:cs="Arial"/>
        <w:bCs/>
        <w:i/>
        <w:iCs/>
        <w:shd w:val="clear" w:color="auto" w:fill="DBE5F1"/>
      </w:rPr>
      <w:t>(</w:t>
    </w:r>
    <w:r w:rsidR="00577F7A" w:rsidRPr="00CE2F43">
      <w:rPr>
        <w:rFonts w:ascii="Arial" w:hAnsi="Arial" w:cs="Arial"/>
        <w:bCs/>
        <w:i/>
        <w:iCs/>
        <w:shd w:val="clear" w:color="auto" w:fill="DBE5F1"/>
      </w:rPr>
      <w:t>2</w:t>
    </w:r>
    <w:r w:rsidR="001C2CE2" w:rsidRPr="00CE2F43">
      <w:rPr>
        <w:rFonts w:ascii="Arial" w:hAnsi="Arial" w:cs="Arial"/>
        <w:bCs/>
        <w:i/>
        <w:iCs/>
        <w:shd w:val="clear" w:color="auto" w:fill="DBE5F1"/>
      </w:rPr>
      <w:t>5</w:t>
    </w:r>
    <w:r w:rsidRPr="00CE2F43">
      <w:rPr>
        <w:rFonts w:ascii="Arial" w:hAnsi="Arial" w:cs="Arial"/>
        <w:bCs/>
        <w:i/>
        <w:iCs/>
        <w:shd w:val="clear" w:color="auto" w:fill="DBE5F1"/>
      </w:rPr>
      <w:t>)</w:t>
    </w:r>
    <w:r w:rsidR="00B576E8" w:rsidRPr="00CE2F43">
      <w:rPr>
        <w:rFonts w:ascii="Arial" w:hAnsi="Arial" w:cs="Arial"/>
        <w:bCs/>
        <w:i/>
        <w:iCs/>
        <w:shd w:val="clear" w:color="auto" w:fill="DBE5F1"/>
      </w:rPr>
      <w:t>000</w:t>
    </w:r>
    <w:r w:rsidR="001C2CE2" w:rsidRPr="00CE2F43">
      <w:rPr>
        <w:rFonts w:ascii="Arial" w:hAnsi="Arial" w:cs="Arial"/>
        <w:bCs/>
        <w:i/>
        <w:iCs/>
        <w:shd w:val="clear" w:color="auto" w:fill="DBE5F1"/>
      </w:rPr>
      <w:t>12</w:t>
    </w:r>
    <w:r w:rsidR="00942505" w:rsidRPr="00CE2F43">
      <w:rPr>
        <w:rFonts w:ascii="Arial" w:hAnsi="Arial" w:cs="Arial"/>
        <w:bCs/>
        <w:i/>
        <w:iCs/>
        <w:shd w:val="clear" w:color="auto" w:fill="DBE5F1"/>
      </w:rPr>
      <w:t>9r1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101027"/>
    <w:multiLevelType w:val="hybridMultilevel"/>
    <w:tmpl w:val="D62E309A"/>
    <w:lvl w:ilvl="0" w:tplc="66AC2A02">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2"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3" w15:restartNumberingAfterBreak="0">
    <w:nsid w:val="23275831"/>
    <w:multiLevelType w:val="hybridMultilevel"/>
    <w:tmpl w:val="303498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F8F206C"/>
    <w:multiLevelType w:val="hybridMultilevel"/>
    <w:tmpl w:val="8F484E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05293657">
    <w:abstractNumId w:val="15"/>
  </w:num>
  <w:num w:numId="2" w16cid:durableId="1706446515">
    <w:abstractNumId w:val="23"/>
  </w:num>
  <w:num w:numId="3" w16cid:durableId="61489962">
    <w:abstractNumId w:val="7"/>
  </w:num>
  <w:num w:numId="4" w16cid:durableId="1893344126">
    <w:abstractNumId w:val="21"/>
  </w:num>
  <w:num w:numId="5" w16cid:durableId="2035501707">
    <w:abstractNumId w:val="17"/>
  </w:num>
  <w:num w:numId="6" w16cid:durableId="1930771768">
    <w:abstractNumId w:val="6"/>
  </w:num>
  <w:num w:numId="7" w16cid:durableId="310253731">
    <w:abstractNumId w:val="4"/>
  </w:num>
  <w:num w:numId="8" w16cid:durableId="517502505">
    <w:abstractNumId w:val="3"/>
  </w:num>
  <w:num w:numId="9" w16cid:durableId="712580766">
    <w:abstractNumId w:val="2"/>
  </w:num>
  <w:num w:numId="10" w16cid:durableId="250818782">
    <w:abstractNumId w:val="1"/>
  </w:num>
  <w:num w:numId="11" w16cid:durableId="626856887">
    <w:abstractNumId w:val="5"/>
  </w:num>
  <w:num w:numId="12" w16cid:durableId="2007661840">
    <w:abstractNumId w:val="0"/>
  </w:num>
  <w:num w:numId="13" w16cid:durableId="1007293393">
    <w:abstractNumId w:val="22"/>
  </w:num>
  <w:num w:numId="14" w16cid:durableId="1971744456">
    <w:abstractNumId w:val="8"/>
  </w:num>
  <w:num w:numId="15" w16cid:durableId="717051560">
    <w:abstractNumId w:val="12"/>
  </w:num>
  <w:num w:numId="16" w16cid:durableId="1392079497">
    <w:abstractNumId w:val="20"/>
  </w:num>
  <w:num w:numId="17" w16cid:durableId="363213824">
    <w:abstractNumId w:val="11"/>
  </w:num>
  <w:num w:numId="18" w16cid:durableId="1367173221">
    <w:abstractNumId w:val="16"/>
  </w:num>
  <w:num w:numId="19" w16cid:durableId="1465779422">
    <w:abstractNumId w:val="14"/>
  </w:num>
  <w:num w:numId="20" w16cid:durableId="1082529555">
    <w:abstractNumId w:val="18"/>
  </w:num>
  <w:num w:numId="21" w16cid:durableId="1646541165">
    <w:abstractNumId w:val="9"/>
  </w:num>
  <w:num w:numId="22" w16cid:durableId="2652316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944509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45014203">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47580730">
    <w:abstractNumId w:val="19"/>
  </w:num>
  <w:num w:numId="26" w16cid:durableId="1242251347">
    <w:abstractNumId w:val="10"/>
  </w:num>
  <w:num w:numId="27" w16cid:durableId="8335665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35B"/>
    <w:rsid w:val="0000428F"/>
    <w:rsid w:val="000072BC"/>
    <w:rsid w:val="00022E63"/>
    <w:rsid w:val="00023AE6"/>
    <w:rsid w:val="0002568A"/>
    <w:rsid w:val="000504F4"/>
    <w:rsid w:val="0006784B"/>
    <w:rsid w:val="000843CB"/>
    <w:rsid w:val="000869F4"/>
    <w:rsid w:val="000B7BA7"/>
    <w:rsid w:val="000C0760"/>
    <w:rsid w:val="000C4CB6"/>
    <w:rsid w:val="000D5EF0"/>
    <w:rsid w:val="000D6E88"/>
    <w:rsid w:val="00114F06"/>
    <w:rsid w:val="00123F81"/>
    <w:rsid w:val="00124881"/>
    <w:rsid w:val="00133705"/>
    <w:rsid w:val="001419E1"/>
    <w:rsid w:val="00161B5B"/>
    <w:rsid w:val="0018037B"/>
    <w:rsid w:val="00181471"/>
    <w:rsid w:val="00191D22"/>
    <w:rsid w:val="001A24C8"/>
    <w:rsid w:val="001B2D08"/>
    <w:rsid w:val="001C2CE2"/>
    <w:rsid w:val="001C30D5"/>
    <w:rsid w:val="001D1A4D"/>
    <w:rsid w:val="001D3666"/>
    <w:rsid w:val="001F38EE"/>
    <w:rsid w:val="00216D13"/>
    <w:rsid w:val="00244253"/>
    <w:rsid w:val="00246338"/>
    <w:rsid w:val="002676F5"/>
    <w:rsid w:val="0029152E"/>
    <w:rsid w:val="00297B33"/>
    <w:rsid w:val="002A4B51"/>
    <w:rsid w:val="002F0FF9"/>
    <w:rsid w:val="002F5958"/>
    <w:rsid w:val="002F6AD6"/>
    <w:rsid w:val="003050B4"/>
    <w:rsid w:val="003354CE"/>
    <w:rsid w:val="00342B50"/>
    <w:rsid w:val="0036058F"/>
    <w:rsid w:val="00391AED"/>
    <w:rsid w:val="00393F6C"/>
    <w:rsid w:val="003B1EC9"/>
    <w:rsid w:val="003B3A41"/>
    <w:rsid w:val="003D5716"/>
    <w:rsid w:val="003E55A2"/>
    <w:rsid w:val="004050E6"/>
    <w:rsid w:val="004124A2"/>
    <w:rsid w:val="004309CE"/>
    <w:rsid w:val="0043193F"/>
    <w:rsid w:val="00451D22"/>
    <w:rsid w:val="00463E5B"/>
    <w:rsid w:val="004746A8"/>
    <w:rsid w:val="00482153"/>
    <w:rsid w:val="004950B1"/>
    <w:rsid w:val="00495805"/>
    <w:rsid w:val="004976E8"/>
    <w:rsid w:val="004B1B1D"/>
    <w:rsid w:val="004B74A5"/>
    <w:rsid w:val="004D1743"/>
    <w:rsid w:val="004F43CC"/>
    <w:rsid w:val="004F743F"/>
    <w:rsid w:val="00503C30"/>
    <w:rsid w:val="00512BEF"/>
    <w:rsid w:val="00512C1E"/>
    <w:rsid w:val="00516885"/>
    <w:rsid w:val="005217C4"/>
    <w:rsid w:val="00521B98"/>
    <w:rsid w:val="0054410E"/>
    <w:rsid w:val="00551F4D"/>
    <w:rsid w:val="00552BE1"/>
    <w:rsid w:val="005550F8"/>
    <w:rsid w:val="00571482"/>
    <w:rsid w:val="005754E2"/>
    <w:rsid w:val="00577F7A"/>
    <w:rsid w:val="00580572"/>
    <w:rsid w:val="00580D82"/>
    <w:rsid w:val="00583400"/>
    <w:rsid w:val="00587299"/>
    <w:rsid w:val="005979BF"/>
    <w:rsid w:val="005B115B"/>
    <w:rsid w:val="005B2013"/>
    <w:rsid w:val="005B5899"/>
    <w:rsid w:val="005C1DFF"/>
    <w:rsid w:val="005C37E6"/>
    <w:rsid w:val="006017EC"/>
    <w:rsid w:val="00606267"/>
    <w:rsid w:val="00607155"/>
    <w:rsid w:val="00610CBA"/>
    <w:rsid w:val="00614859"/>
    <w:rsid w:val="00620AA5"/>
    <w:rsid w:val="00631480"/>
    <w:rsid w:val="00633993"/>
    <w:rsid w:val="00634258"/>
    <w:rsid w:val="00654603"/>
    <w:rsid w:val="00663F98"/>
    <w:rsid w:val="00676798"/>
    <w:rsid w:val="0068168E"/>
    <w:rsid w:val="00686BEA"/>
    <w:rsid w:val="00692022"/>
    <w:rsid w:val="006926AD"/>
    <w:rsid w:val="00697E54"/>
    <w:rsid w:val="006F4529"/>
    <w:rsid w:val="00700A33"/>
    <w:rsid w:val="00704C3A"/>
    <w:rsid w:val="007057B5"/>
    <w:rsid w:val="0070729E"/>
    <w:rsid w:val="00711A12"/>
    <w:rsid w:val="0071528B"/>
    <w:rsid w:val="00720449"/>
    <w:rsid w:val="00722207"/>
    <w:rsid w:val="00723463"/>
    <w:rsid w:val="00724053"/>
    <w:rsid w:val="00726096"/>
    <w:rsid w:val="0072642D"/>
    <w:rsid w:val="00745E27"/>
    <w:rsid w:val="00776B64"/>
    <w:rsid w:val="007833A7"/>
    <w:rsid w:val="007A3763"/>
    <w:rsid w:val="007A76F3"/>
    <w:rsid w:val="007D1439"/>
    <w:rsid w:val="007F05C7"/>
    <w:rsid w:val="008104F5"/>
    <w:rsid w:val="00825942"/>
    <w:rsid w:val="008321DA"/>
    <w:rsid w:val="00832E39"/>
    <w:rsid w:val="0083399D"/>
    <w:rsid w:val="00837E19"/>
    <w:rsid w:val="0084740A"/>
    <w:rsid w:val="008629A9"/>
    <w:rsid w:val="0086791B"/>
    <w:rsid w:val="008745A4"/>
    <w:rsid w:val="00887234"/>
    <w:rsid w:val="0088725F"/>
    <w:rsid w:val="00893560"/>
    <w:rsid w:val="00894C4E"/>
    <w:rsid w:val="008B086E"/>
    <w:rsid w:val="008C05A6"/>
    <w:rsid w:val="008D5477"/>
    <w:rsid w:val="008E30C8"/>
    <w:rsid w:val="0091037B"/>
    <w:rsid w:val="00911477"/>
    <w:rsid w:val="00912D71"/>
    <w:rsid w:val="00913CAE"/>
    <w:rsid w:val="00916087"/>
    <w:rsid w:val="00927C0E"/>
    <w:rsid w:val="00942505"/>
    <w:rsid w:val="00942564"/>
    <w:rsid w:val="00944A60"/>
    <w:rsid w:val="00982427"/>
    <w:rsid w:val="0098767E"/>
    <w:rsid w:val="0099025C"/>
    <w:rsid w:val="00993435"/>
    <w:rsid w:val="009B252F"/>
    <w:rsid w:val="009C138D"/>
    <w:rsid w:val="009E7F20"/>
    <w:rsid w:val="009F0351"/>
    <w:rsid w:val="009F5DF9"/>
    <w:rsid w:val="009F6D34"/>
    <w:rsid w:val="00A127A0"/>
    <w:rsid w:val="00A31C9F"/>
    <w:rsid w:val="00A411F2"/>
    <w:rsid w:val="00A54E0D"/>
    <w:rsid w:val="00A604BE"/>
    <w:rsid w:val="00A61734"/>
    <w:rsid w:val="00A63EB2"/>
    <w:rsid w:val="00A87555"/>
    <w:rsid w:val="00A92B4D"/>
    <w:rsid w:val="00AA1441"/>
    <w:rsid w:val="00AB09CA"/>
    <w:rsid w:val="00AB1B18"/>
    <w:rsid w:val="00AB4705"/>
    <w:rsid w:val="00AC2CC6"/>
    <w:rsid w:val="00AC682B"/>
    <w:rsid w:val="00AE08E4"/>
    <w:rsid w:val="00AF68B5"/>
    <w:rsid w:val="00B020B5"/>
    <w:rsid w:val="00B22603"/>
    <w:rsid w:val="00B43081"/>
    <w:rsid w:val="00B4311E"/>
    <w:rsid w:val="00B47408"/>
    <w:rsid w:val="00B565B1"/>
    <w:rsid w:val="00B576E8"/>
    <w:rsid w:val="00B57E5A"/>
    <w:rsid w:val="00B703A5"/>
    <w:rsid w:val="00B73623"/>
    <w:rsid w:val="00B837B4"/>
    <w:rsid w:val="00B91A77"/>
    <w:rsid w:val="00B91C32"/>
    <w:rsid w:val="00BA51EC"/>
    <w:rsid w:val="00BB5244"/>
    <w:rsid w:val="00BB558D"/>
    <w:rsid w:val="00BB5897"/>
    <w:rsid w:val="00BD2C71"/>
    <w:rsid w:val="00BD48A0"/>
    <w:rsid w:val="00BE4291"/>
    <w:rsid w:val="00BE73E3"/>
    <w:rsid w:val="00BE7AFE"/>
    <w:rsid w:val="00C04D8B"/>
    <w:rsid w:val="00C15BAD"/>
    <w:rsid w:val="00C166CD"/>
    <w:rsid w:val="00C367CE"/>
    <w:rsid w:val="00C419BF"/>
    <w:rsid w:val="00C50178"/>
    <w:rsid w:val="00C55C2D"/>
    <w:rsid w:val="00C60A8F"/>
    <w:rsid w:val="00C666BB"/>
    <w:rsid w:val="00C67710"/>
    <w:rsid w:val="00C75F49"/>
    <w:rsid w:val="00C76D35"/>
    <w:rsid w:val="00CA135C"/>
    <w:rsid w:val="00CC0049"/>
    <w:rsid w:val="00CC1B15"/>
    <w:rsid w:val="00CC43C6"/>
    <w:rsid w:val="00CE2F43"/>
    <w:rsid w:val="00CE35D5"/>
    <w:rsid w:val="00D14A1E"/>
    <w:rsid w:val="00D30ABD"/>
    <w:rsid w:val="00D45577"/>
    <w:rsid w:val="00D65D33"/>
    <w:rsid w:val="00D66F9D"/>
    <w:rsid w:val="00D7374C"/>
    <w:rsid w:val="00D85E9D"/>
    <w:rsid w:val="00D9435B"/>
    <w:rsid w:val="00DA0C93"/>
    <w:rsid w:val="00DA185D"/>
    <w:rsid w:val="00DA65AB"/>
    <w:rsid w:val="00DD314A"/>
    <w:rsid w:val="00DE4DB9"/>
    <w:rsid w:val="00DF6ED5"/>
    <w:rsid w:val="00E00EF0"/>
    <w:rsid w:val="00E06E1E"/>
    <w:rsid w:val="00E512A6"/>
    <w:rsid w:val="00E55C15"/>
    <w:rsid w:val="00E63AEA"/>
    <w:rsid w:val="00E84629"/>
    <w:rsid w:val="00E8726C"/>
    <w:rsid w:val="00EA0019"/>
    <w:rsid w:val="00EA66B5"/>
    <w:rsid w:val="00EB16B6"/>
    <w:rsid w:val="00EB1C87"/>
    <w:rsid w:val="00EE1B89"/>
    <w:rsid w:val="00EE3F19"/>
    <w:rsid w:val="00EE7092"/>
    <w:rsid w:val="00EF607B"/>
    <w:rsid w:val="00F11466"/>
    <w:rsid w:val="00F12615"/>
    <w:rsid w:val="00F229FE"/>
    <w:rsid w:val="00F27D12"/>
    <w:rsid w:val="00F4203C"/>
    <w:rsid w:val="00F53D25"/>
    <w:rsid w:val="00F57C64"/>
    <w:rsid w:val="00F71987"/>
    <w:rsid w:val="00F75524"/>
    <w:rsid w:val="00F81BEC"/>
    <w:rsid w:val="00F9024E"/>
    <w:rsid w:val="00F94365"/>
    <w:rsid w:val="00FA0993"/>
    <w:rsid w:val="00FB08D5"/>
    <w:rsid w:val="00FD208B"/>
    <w:rsid w:val="00FE6D44"/>
  </w:rsids>
  <m:mathPr>
    <m:mathFont m:val="Cambria Math"/>
    <m:brkBin m:val="before"/>
    <m:brkBinSub m:val="--"/>
    <m:smallFrac/>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AB9941"/>
  <w15:docId w15:val="{3153BF66-CE39-475A-BC20-0603CF8C3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EE3F19"/>
    <w:pPr>
      <w:ind w:left="720"/>
      <w:contextualSpacing/>
    </w:pPr>
  </w:style>
  <w:style w:type="paragraph" w:customStyle="1" w:styleId="Default">
    <w:name w:val="Default"/>
    <w:rsid w:val="007A76F3"/>
    <w:pPr>
      <w:autoSpaceDE w:val="0"/>
      <w:autoSpaceDN w:val="0"/>
      <w:adjustRightInd w:val="0"/>
      <w:spacing w:after="0" w:line="240" w:lineRule="auto"/>
    </w:pPr>
    <w:rPr>
      <w:rFonts w:ascii="Arial" w:hAnsi="Arial" w:cs="Arial"/>
      <w:color w:val="000000"/>
      <w:sz w:val="24"/>
      <w:szCs w:val="24"/>
      <w:lang w:val="en-US" w:bidi="he-IL"/>
    </w:rPr>
  </w:style>
  <w:style w:type="character" w:styleId="FollowedHyperlink">
    <w:name w:val="FollowedHyperlink"/>
    <w:basedOn w:val="DefaultParagraphFont"/>
    <w:uiPriority w:val="99"/>
    <w:semiHidden/>
    <w:unhideWhenUsed/>
    <w:rsid w:val="008104F5"/>
    <w:rPr>
      <w:color w:val="800080" w:themeColor="followedHyperlink"/>
      <w:u w:val="single"/>
    </w:rPr>
  </w:style>
  <w:style w:type="character" w:styleId="UnresolvedMention">
    <w:name w:val="Unresolved Mention"/>
    <w:basedOn w:val="DefaultParagraphFont"/>
    <w:uiPriority w:val="99"/>
    <w:semiHidden/>
    <w:unhideWhenUsed/>
    <w:rsid w:val="008104F5"/>
    <w:rPr>
      <w:color w:val="808080"/>
      <w:shd w:val="clear" w:color="auto" w:fill="E6E6E6"/>
    </w:rPr>
  </w:style>
  <w:style w:type="character" w:styleId="CommentReference">
    <w:name w:val="annotation reference"/>
    <w:basedOn w:val="DefaultParagraphFont"/>
    <w:uiPriority w:val="99"/>
    <w:semiHidden/>
    <w:unhideWhenUsed/>
    <w:rsid w:val="00342B50"/>
    <w:rPr>
      <w:sz w:val="16"/>
      <w:szCs w:val="16"/>
    </w:rPr>
  </w:style>
  <w:style w:type="paragraph" w:styleId="CommentText">
    <w:name w:val="annotation text"/>
    <w:basedOn w:val="Normal"/>
    <w:link w:val="CommentTextChar"/>
    <w:uiPriority w:val="99"/>
    <w:semiHidden/>
    <w:unhideWhenUsed/>
    <w:rsid w:val="00342B50"/>
  </w:style>
  <w:style w:type="character" w:customStyle="1" w:styleId="CommentTextChar">
    <w:name w:val="Comment Text Char"/>
    <w:basedOn w:val="DefaultParagraphFont"/>
    <w:link w:val="CommentText"/>
    <w:uiPriority w:val="99"/>
    <w:semiHidden/>
    <w:rsid w:val="00342B5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42B50"/>
    <w:rPr>
      <w:b/>
      <w:bCs/>
    </w:rPr>
  </w:style>
  <w:style w:type="character" w:customStyle="1" w:styleId="CommentSubjectChar">
    <w:name w:val="Comment Subject Char"/>
    <w:basedOn w:val="CommentTextChar"/>
    <w:link w:val="CommentSubject"/>
    <w:uiPriority w:val="99"/>
    <w:semiHidden/>
    <w:rsid w:val="00342B50"/>
    <w:rPr>
      <w:rFonts w:ascii="Times New Roman" w:eastAsia="Times New Roman" w:hAnsi="Times New Roman" w:cs="Times New Roman"/>
      <w:b/>
      <w:bCs/>
      <w:sz w:val="20"/>
      <w:szCs w:val="20"/>
    </w:rPr>
  </w:style>
  <w:style w:type="paragraph" w:styleId="NormalWeb">
    <w:name w:val="Normal (Web)"/>
    <w:basedOn w:val="Normal"/>
    <w:uiPriority w:val="99"/>
    <w:unhideWhenUsed/>
    <w:rsid w:val="00114F06"/>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character" w:styleId="Strong">
    <w:name w:val="Strong"/>
    <w:basedOn w:val="DefaultParagraphFont"/>
    <w:uiPriority w:val="22"/>
    <w:qFormat/>
    <w:rsid w:val="00114F06"/>
    <w:rPr>
      <w:b/>
      <w:bCs/>
    </w:rPr>
  </w:style>
  <w:style w:type="paragraph" w:customStyle="1" w:styleId="my-0">
    <w:name w:val="my-0"/>
    <w:basedOn w:val="Normal"/>
    <w:rsid w:val="004309CE"/>
    <w:pPr>
      <w:overflowPunct/>
      <w:autoSpaceDE/>
      <w:autoSpaceDN/>
      <w:adjustRightInd/>
      <w:spacing w:before="100" w:beforeAutospacing="1" w:after="100" w:afterAutospacing="1"/>
      <w:textAlignment w:val="auto"/>
    </w:pPr>
    <w:rPr>
      <w:sz w:val="24"/>
      <w:szCs w:val="24"/>
      <w:lang w:eastAsia="en-GB"/>
    </w:rPr>
  </w:style>
  <w:style w:type="paragraph" w:styleId="Revision">
    <w:name w:val="Revision"/>
    <w:hidden/>
    <w:uiPriority w:val="99"/>
    <w:semiHidden/>
    <w:rsid w:val="005C37E6"/>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094514">
      <w:bodyDiv w:val="1"/>
      <w:marLeft w:val="0"/>
      <w:marRight w:val="0"/>
      <w:marTop w:val="0"/>
      <w:marBottom w:val="0"/>
      <w:divBdr>
        <w:top w:val="none" w:sz="0" w:space="0" w:color="auto"/>
        <w:left w:val="none" w:sz="0" w:space="0" w:color="auto"/>
        <w:bottom w:val="none" w:sz="0" w:space="0" w:color="auto"/>
        <w:right w:val="none" w:sz="0" w:space="0" w:color="auto"/>
      </w:divBdr>
      <w:divsChild>
        <w:div w:id="64645404">
          <w:marLeft w:val="1109"/>
          <w:marRight w:val="0"/>
          <w:marTop w:val="120"/>
          <w:marBottom w:val="0"/>
          <w:divBdr>
            <w:top w:val="none" w:sz="0" w:space="0" w:color="auto"/>
            <w:left w:val="none" w:sz="0" w:space="0" w:color="auto"/>
            <w:bottom w:val="none" w:sz="0" w:space="0" w:color="auto"/>
            <w:right w:val="none" w:sz="0" w:space="0" w:color="auto"/>
          </w:divBdr>
        </w:div>
      </w:divsChild>
    </w:div>
    <w:div w:id="289673421">
      <w:bodyDiv w:val="1"/>
      <w:marLeft w:val="0"/>
      <w:marRight w:val="0"/>
      <w:marTop w:val="0"/>
      <w:marBottom w:val="0"/>
      <w:divBdr>
        <w:top w:val="none" w:sz="0" w:space="0" w:color="auto"/>
        <w:left w:val="none" w:sz="0" w:space="0" w:color="auto"/>
        <w:bottom w:val="none" w:sz="0" w:space="0" w:color="auto"/>
        <w:right w:val="none" w:sz="0" w:space="0" w:color="auto"/>
      </w:divBdr>
    </w:div>
    <w:div w:id="758673349">
      <w:bodyDiv w:val="1"/>
      <w:marLeft w:val="0"/>
      <w:marRight w:val="0"/>
      <w:marTop w:val="0"/>
      <w:marBottom w:val="0"/>
      <w:divBdr>
        <w:top w:val="none" w:sz="0" w:space="0" w:color="auto"/>
        <w:left w:val="none" w:sz="0" w:space="0" w:color="auto"/>
        <w:bottom w:val="none" w:sz="0" w:space="0" w:color="auto"/>
        <w:right w:val="none" w:sz="0" w:space="0" w:color="auto"/>
      </w:divBdr>
    </w:div>
    <w:div w:id="1180924559">
      <w:bodyDiv w:val="1"/>
      <w:marLeft w:val="0"/>
      <w:marRight w:val="0"/>
      <w:marTop w:val="0"/>
      <w:marBottom w:val="0"/>
      <w:divBdr>
        <w:top w:val="none" w:sz="0" w:space="0" w:color="auto"/>
        <w:left w:val="none" w:sz="0" w:space="0" w:color="auto"/>
        <w:bottom w:val="none" w:sz="0" w:space="0" w:color="auto"/>
        <w:right w:val="none" w:sz="0" w:space="0" w:color="auto"/>
      </w:divBdr>
      <w:divsChild>
        <w:div w:id="841965923">
          <w:marLeft w:val="0"/>
          <w:marRight w:val="0"/>
          <w:marTop w:val="0"/>
          <w:marBottom w:val="0"/>
          <w:divBdr>
            <w:top w:val="none" w:sz="0" w:space="0" w:color="auto"/>
            <w:left w:val="none" w:sz="0" w:space="0" w:color="auto"/>
            <w:bottom w:val="none" w:sz="0" w:space="0" w:color="auto"/>
            <w:right w:val="none" w:sz="0" w:space="0" w:color="auto"/>
          </w:divBdr>
          <w:divsChild>
            <w:div w:id="1025907762">
              <w:marLeft w:val="0"/>
              <w:marRight w:val="0"/>
              <w:marTop w:val="0"/>
              <w:marBottom w:val="0"/>
              <w:divBdr>
                <w:top w:val="none" w:sz="0" w:space="0" w:color="auto"/>
                <w:left w:val="none" w:sz="0" w:space="0" w:color="auto"/>
                <w:bottom w:val="none" w:sz="0" w:space="0" w:color="auto"/>
                <w:right w:val="none" w:sz="0" w:space="0" w:color="auto"/>
              </w:divBdr>
              <w:divsChild>
                <w:div w:id="2122146854">
                  <w:marLeft w:val="0"/>
                  <w:marRight w:val="75"/>
                  <w:marTop w:val="0"/>
                  <w:marBottom w:val="0"/>
                  <w:divBdr>
                    <w:top w:val="none" w:sz="0" w:space="0" w:color="auto"/>
                    <w:left w:val="none" w:sz="0" w:space="0" w:color="auto"/>
                    <w:bottom w:val="none" w:sz="0" w:space="0" w:color="auto"/>
                    <w:right w:val="none" w:sz="0" w:space="0" w:color="auto"/>
                  </w:divBdr>
                  <w:divsChild>
                    <w:div w:id="451826744">
                      <w:marLeft w:val="0"/>
                      <w:marRight w:val="0"/>
                      <w:marTop w:val="0"/>
                      <w:marBottom w:val="0"/>
                      <w:divBdr>
                        <w:top w:val="none" w:sz="0" w:space="0" w:color="auto"/>
                        <w:left w:val="none" w:sz="0" w:space="0" w:color="auto"/>
                        <w:bottom w:val="none" w:sz="0" w:space="0" w:color="auto"/>
                        <w:right w:val="none" w:sz="0" w:space="0" w:color="auto"/>
                      </w:divBdr>
                      <w:divsChild>
                        <w:div w:id="197277677">
                          <w:marLeft w:val="0"/>
                          <w:marRight w:val="0"/>
                          <w:marTop w:val="0"/>
                          <w:marBottom w:val="75"/>
                          <w:divBdr>
                            <w:top w:val="none" w:sz="0" w:space="0" w:color="auto"/>
                            <w:left w:val="none" w:sz="0" w:space="0" w:color="auto"/>
                            <w:bottom w:val="none" w:sz="0" w:space="0" w:color="auto"/>
                            <w:right w:val="none" w:sz="0" w:space="0" w:color="auto"/>
                          </w:divBdr>
                          <w:divsChild>
                            <w:div w:id="144250148">
                              <w:marLeft w:val="0"/>
                              <w:marRight w:val="0"/>
                              <w:marTop w:val="0"/>
                              <w:marBottom w:val="0"/>
                              <w:divBdr>
                                <w:top w:val="none" w:sz="0" w:space="0" w:color="auto"/>
                                <w:left w:val="none" w:sz="0" w:space="0" w:color="auto"/>
                                <w:bottom w:val="none" w:sz="0" w:space="0" w:color="auto"/>
                                <w:right w:val="none" w:sz="0" w:space="0" w:color="auto"/>
                              </w:divBdr>
                              <w:divsChild>
                                <w:div w:id="1438981392">
                                  <w:marLeft w:val="0"/>
                                  <w:marRight w:val="0"/>
                                  <w:marTop w:val="0"/>
                                  <w:marBottom w:val="0"/>
                                  <w:divBdr>
                                    <w:top w:val="none" w:sz="0" w:space="0" w:color="auto"/>
                                    <w:left w:val="none" w:sz="0" w:space="0" w:color="auto"/>
                                    <w:bottom w:val="none" w:sz="0" w:space="0" w:color="auto"/>
                                    <w:right w:val="none" w:sz="0" w:space="0" w:color="auto"/>
                                  </w:divBdr>
                                  <w:divsChild>
                                    <w:div w:id="2080589397">
                                      <w:marLeft w:val="0"/>
                                      <w:marRight w:val="0"/>
                                      <w:marTop w:val="0"/>
                                      <w:marBottom w:val="0"/>
                                      <w:divBdr>
                                        <w:top w:val="none" w:sz="0" w:space="0" w:color="auto"/>
                                        <w:left w:val="none" w:sz="0" w:space="0" w:color="auto"/>
                                        <w:bottom w:val="none" w:sz="0" w:space="0" w:color="auto"/>
                                        <w:right w:val="none" w:sz="0" w:space="0" w:color="auto"/>
                                      </w:divBdr>
                                      <w:divsChild>
                                        <w:div w:id="1790933401">
                                          <w:marLeft w:val="0"/>
                                          <w:marRight w:val="0"/>
                                          <w:marTop w:val="0"/>
                                          <w:marBottom w:val="0"/>
                                          <w:divBdr>
                                            <w:top w:val="none" w:sz="0" w:space="0" w:color="auto"/>
                                            <w:left w:val="none" w:sz="0" w:space="0" w:color="auto"/>
                                            <w:bottom w:val="none" w:sz="0" w:space="0" w:color="auto"/>
                                            <w:right w:val="none" w:sz="0" w:space="0" w:color="auto"/>
                                          </w:divBdr>
                                          <w:divsChild>
                                            <w:div w:id="1509711678">
                                              <w:marLeft w:val="0"/>
                                              <w:marRight w:val="0"/>
                                              <w:marTop w:val="0"/>
                                              <w:marBottom w:val="0"/>
                                              <w:divBdr>
                                                <w:top w:val="none" w:sz="0" w:space="0" w:color="auto"/>
                                                <w:left w:val="none" w:sz="0" w:space="0" w:color="auto"/>
                                                <w:bottom w:val="none" w:sz="0" w:space="0" w:color="auto"/>
                                                <w:right w:val="none" w:sz="0" w:space="0" w:color="auto"/>
                                              </w:divBdr>
                                              <w:divsChild>
                                                <w:div w:id="1813011868">
                                                  <w:marLeft w:val="0"/>
                                                  <w:marRight w:val="0"/>
                                                  <w:marTop w:val="0"/>
                                                  <w:marBottom w:val="0"/>
                                                  <w:divBdr>
                                                    <w:top w:val="none" w:sz="0" w:space="0" w:color="auto"/>
                                                    <w:left w:val="none" w:sz="0" w:space="0" w:color="auto"/>
                                                    <w:bottom w:val="none" w:sz="0" w:space="0" w:color="auto"/>
                                                    <w:right w:val="none" w:sz="0" w:space="0" w:color="auto"/>
                                                  </w:divBdr>
                                                  <w:divsChild>
                                                    <w:div w:id="1660573768">
                                                      <w:marLeft w:val="0"/>
                                                      <w:marRight w:val="0"/>
                                                      <w:marTop w:val="0"/>
                                                      <w:marBottom w:val="0"/>
                                                      <w:divBdr>
                                                        <w:top w:val="none" w:sz="0" w:space="0" w:color="auto"/>
                                                        <w:left w:val="none" w:sz="0" w:space="0" w:color="auto"/>
                                                        <w:bottom w:val="none" w:sz="0" w:space="0" w:color="auto"/>
                                                        <w:right w:val="none" w:sz="0" w:space="0" w:color="auto"/>
                                                      </w:divBdr>
                                                      <w:divsChild>
                                                        <w:div w:id="842552207">
                                                          <w:marLeft w:val="0"/>
                                                          <w:marRight w:val="0"/>
                                                          <w:marTop w:val="0"/>
                                                          <w:marBottom w:val="0"/>
                                                          <w:divBdr>
                                                            <w:top w:val="none" w:sz="0" w:space="0" w:color="auto"/>
                                                            <w:left w:val="none" w:sz="0" w:space="0" w:color="auto"/>
                                                            <w:bottom w:val="none" w:sz="0" w:space="0" w:color="auto"/>
                                                            <w:right w:val="none" w:sz="0" w:space="0" w:color="auto"/>
                                                          </w:divBdr>
                                                          <w:divsChild>
                                                            <w:div w:id="813914656">
                                                              <w:marLeft w:val="0"/>
                                                              <w:marRight w:val="0"/>
                                                              <w:marTop w:val="0"/>
                                                              <w:marBottom w:val="0"/>
                                                              <w:divBdr>
                                                                <w:top w:val="none" w:sz="0" w:space="0" w:color="auto"/>
                                                                <w:left w:val="none" w:sz="0" w:space="0" w:color="auto"/>
                                                                <w:bottom w:val="none" w:sz="0" w:space="0" w:color="auto"/>
                                                                <w:right w:val="none" w:sz="0" w:space="0" w:color="auto"/>
                                                              </w:divBdr>
                                                              <w:divsChild>
                                                                <w:div w:id="1862357833">
                                                                  <w:marLeft w:val="0"/>
                                                                  <w:marRight w:val="0"/>
                                                                  <w:marTop w:val="0"/>
                                                                  <w:marBottom w:val="0"/>
                                                                  <w:divBdr>
                                                                    <w:top w:val="none" w:sz="0" w:space="0" w:color="auto"/>
                                                                    <w:left w:val="none" w:sz="0" w:space="0" w:color="auto"/>
                                                                    <w:bottom w:val="none" w:sz="0" w:space="0" w:color="auto"/>
                                                                    <w:right w:val="none" w:sz="0" w:space="0" w:color="auto"/>
                                                                  </w:divBdr>
                                                                  <w:divsChild>
                                                                    <w:div w:id="1570269378">
                                                                      <w:marLeft w:val="0"/>
                                                                      <w:marRight w:val="0"/>
                                                                      <w:marTop w:val="0"/>
                                                                      <w:marBottom w:val="0"/>
                                                                      <w:divBdr>
                                                                        <w:top w:val="none" w:sz="0" w:space="0" w:color="auto"/>
                                                                        <w:left w:val="none" w:sz="0" w:space="0" w:color="auto"/>
                                                                        <w:bottom w:val="none" w:sz="0" w:space="0" w:color="auto"/>
                                                                        <w:right w:val="none" w:sz="0" w:space="0" w:color="auto"/>
                                                                      </w:divBdr>
                                                                      <w:divsChild>
                                                                        <w:div w:id="1249074038">
                                                                          <w:marLeft w:val="0"/>
                                                                          <w:marRight w:val="0"/>
                                                                          <w:marTop w:val="0"/>
                                                                          <w:marBottom w:val="0"/>
                                                                          <w:divBdr>
                                                                            <w:top w:val="none" w:sz="0" w:space="0" w:color="auto"/>
                                                                            <w:left w:val="none" w:sz="0" w:space="0" w:color="auto"/>
                                                                            <w:bottom w:val="none" w:sz="0" w:space="0" w:color="auto"/>
                                                                            <w:right w:val="none" w:sz="0" w:space="0" w:color="auto"/>
                                                                          </w:divBdr>
                                                                          <w:divsChild>
                                                                            <w:div w:id="1102190736">
                                                                              <w:marLeft w:val="0"/>
                                                                              <w:marRight w:val="0"/>
                                                                              <w:marTop w:val="0"/>
                                                                              <w:marBottom w:val="0"/>
                                                                              <w:divBdr>
                                                                                <w:top w:val="none" w:sz="0" w:space="0" w:color="auto"/>
                                                                                <w:left w:val="none" w:sz="0" w:space="0" w:color="auto"/>
                                                                                <w:bottom w:val="none" w:sz="0" w:space="0" w:color="auto"/>
                                                                                <w:right w:val="none" w:sz="0" w:space="0" w:color="auto"/>
                                                                              </w:divBdr>
                                                                              <w:divsChild>
                                                                                <w:div w:id="2107187020">
                                                                                  <w:marLeft w:val="0"/>
                                                                                  <w:marRight w:val="0"/>
                                                                                  <w:marTop w:val="0"/>
                                                                                  <w:marBottom w:val="0"/>
                                                                                  <w:divBdr>
                                                                                    <w:top w:val="none" w:sz="0" w:space="0" w:color="auto"/>
                                                                                    <w:left w:val="none" w:sz="0" w:space="0" w:color="auto"/>
                                                                                    <w:bottom w:val="none" w:sz="0" w:space="0" w:color="auto"/>
                                                                                    <w:right w:val="none" w:sz="0" w:space="0" w:color="auto"/>
                                                                                  </w:divBdr>
                                                                                  <w:divsChild>
                                                                                    <w:div w:id="1832410035">
                                                                                      <w:marLeft w:val="0"/>
                                                                                      <w:marRight w:val="0"/>
                                                                                      <w:marTop w:val="0"/>
                                                                                      <w:marBottom w:val="0"/>
                                                                                      <w:divBdr>
                                                                                        <w:top w:val="none" w:sz="0" w:space="0" w:color="auto"/>
                                                                                        <w:left w:val="none" w:sz="0" w:space="0" w:color="auto"/>
                                                                                        <w:bottom w:val="none" w:sz="0" w:space="0" w:color="auto"/>
                                                                                        <w:right w:val="none" w:sz="0" w:space="0" w:color="auto"/>
                                                                                      </w:divBdr>
                                                                                      <w:divsChild>
                                                                                        <w:div w:id="1599213021">
                                                                                          <w:marLeft w:val="0"/>
                                                                                          <w:marRight w:val="0"/>
                                                                                          <w:marTop w:val="0"/>
                                                                                          <w:marBottom w:val="0"/>
                                                                                          <w:divBdr>
                                                                                            <w:top w:val="none" w:sz="0" w:space="0" w:color="auto"/>
                                                                                            <w:left w:val="none" w:sz="0" w:space="0" w:color="auto"/>
                                                                                            <w:bottom w:val="none" w:sz="0" w:space="0" w:color="auto"/>
                                                                                            <w:right w:val="none" w:sz="0" w:space="0" w:color="auto"/>
                                                                                          </w:divBdr>
                                                                                          <w:divsChild>
                                                                                            <w:div w:id="1704743451">
                                                                                              <w:marLeft w:val="0"/>
                                                                                              <w:marRight w:val="0"/>
                                                                                              <w:marTop w:val="0"/>
                                                                                              <w:marBottom w:val="0"/>
                                                                                              <w:divBdr>
                                                                                                <w:top w:val="none" w:sz="0" w:space="0" w:color="auto"/>
                                                                                                <w:left w:val="none" w:sz="0" w:space="0" w:color="auto"/>
                                                                                                <w:bottom w:val="none" w:sz="0" w:space="0" w:color="auto"/>
                                                                                                <w:right w:val="none" w:sz="0" w:space="0" w:color="auto"/>
                                                                                              </w:divBdr>
                                                                                              <w:divsChild>
                                                                                                <w:div w:id="54550903">
                                                                                                  <w:marLeft w:val="0"/>
                                                                                                  <w:marRight w:val="0"/>
                                                                                                  <w:marTop w:val="0"/>
                                                                                                  <w:marBottom w:val="0"/>
                                                                                                  <w:divBdr>
                                                                                                    <w:top w:val="none" w:sz="0" w:space="0" w:color="auto"/>
                                                                                                    <w:left w:val="none" w:sz="0" w:space="0" w:color="auto"/>
                                                                                                    <w:bottom w:val="none" w:sz="0" w:space="0" w:color="auto"/>
                                                                                                    <w:right w:val="none" w:sz="0" w:space="0" w:color="auto"/>
                                                                                                  </w:divBdr>
                                                                                                  <w:divsChild>
                                                                                                    <w:div w:id="896356212">
                                                                                                      <w:marLeft w:val="0"/>
                                                                                                      <w:marRight w:val="0"/>
                                                                                                      <w:marTop w:val="0"/>
                                                                                                      <w:marBottom w:val="0"/>
                                                                                                      <w:divBdr>
                                                                                                        <w:top w:val="none" w:sz="0" w:space="0" w:color="auto"/>
                                                                                                        <w:left w:val="none" w:sz="0" w:space="0" w:color="auto"/>
                                                                                                        <w:bottom w:val="none" w:sz="0" w:space="0" w:color="auto"/>
                                                                                                        <w:right w:val="none" w:sz="0" w:space="0" w:color="auto"/>
                                                                                                      </w:divBdr>
                                                                                                    </w:div>
                                                                                                    <w:div w:id="1066535012">
                                                                                                      <w:marLeft w:val="0"/>
                                                                                                      <w:marRight w:val="0"/>
                                                                                                      <w:marTop w:val="0"/>
                                                                                                      <w:marBottom w:val="0"/>
                                                                                                      <w:divBdr>
                                                                                                        <w:top w:val="none" w:sz="0" w:space="0" w:color="auto"/>
                                                                                                        <w:left w:val="none" w:sz="0" w:space="0" w:color="auto"/>
                                                                                                        <w:bottom w:val="none" w:sz="0" w:space="0" w:color="auto"/>
                                                                                                        <w:right w:val="none" w:sz="0" w:space="0" w:color="auto"/>
                                                                                                      </w:divBdr>
                                                                                                    </w:div>
                                                                                                    <w:div w:id="1902865430">
                                                                                                      <w:marLeft w:val="0"/>
                                                                                                      <w:marRight w:val="0"/>
                                                                                                      <w:marTop w:val="0"/>
                                                                                                      <w:marBottom w:val="0"/>
                                                                                                      <w:divBdr>
                                                                                                        <w:top w:val="none" w:sz="0" w:space="0" w:color="auto"/>
                                                                                                        <w:left w:val="none" w:sz="0" w:space="0" w:color="auto"/>
                                                                                                        <w:bottom w:val="none" w:sz="0" w:space="0" w:color="auto"/>
                                                                                                        <w:right w:val="none" w:sz="0" w:space="0" w:color="auto"/>
                                                                                                      </w:divBdr>
                                                                                                    </w:div>
                                                                                                    <w:div w:id="931085221">
                                                                                                      <w:marLeft w:val="0"/>
                                                                                                      <w:marRight w:val="0"/>
                                                                                                      <w:marTop w:val="0"/>
                                                                                                      <w:marBottom w:val="0"/>
                                                                                                      <w:divBdr>
                                                                                                        <w:top w:val="none" w:sz="0" w:space="0" w:color="auto"/>
                                                                                                        <w:left w:val="none" w:sz="0" w:space="0" w:color="auto"/>
                                                                                                        <w:bottom w:val="none" w:sz="0" w:space="0" w:color="auto"/>
                                                                                                        <w:right w:val="none" w:sz="0" w:space="0" w:color="auto"/>
                                                                                                      </w:divBdr>
                                                                                                    </w:div>
                                                                                                    <w:div w:id="803737722">
                                                                                                      <w:marLeft w:val="0"/>
                                                                                                      <w:marRight w:val="0"/>
                                                                                                      <w:marTop w:val="0"/>
                                                                                                      <w:marBottom w:val="0"/>
                                                                                                      <w:divBdr>
                                                                                                        <w:top w:val="none" w:sz="0" w:space="0" w:color="auto"/>
                                                                                                        <w:left w:val="none" w:sz="0" w:space="0" w:color="auto"/>
                                                                                                        <w:bottom w:val="none" w:sz="0" w:space="0" w:color="auto"/>
                                                                                                        <w:right w:val="none" w:sz="0" w:space="0" w:color="auto"/>
                                                                                                      </w:divBdr>
                                                                                                    </w:div>
                                                                                                    <w:div w:id="829370008">
                                                                                                      <w:marLeft w:val="0"/>
                                                                                                      <w:marRight w:val="0"/>
                                                                                                      <w:marTop w:val="0"/>
                                                                                                      <w:marBottom w:val="0"/>
                                                                                                      <w:divBdr>
                                                                                                        <w:top w:val="none" w:sz="0" w:space="0" w:color="auto"/>
                                                                                                        <w:left w:val="none" w:sz="0" w:space="0" w:color="auto"/>
                                                                                                        <w:bottom w:val="none" w:sz="0" w:space="0" w:color="auto"/>
                                                                                                        <w:right w:val="none" w:sz="0" w:space="0" w:color="auto"/>
                                                                                                      </w:divBdr>
                                                                                                    </w:div>
                                                                                                  </w:divsChild>
                                                                                                </w:div>
                                                                                                <w:div w:id="908685171">
                                                                                                  <w:marLeft w:val="0"/>
                                                                                                  <w:marRight w:val="0"/>
                                                                                                  <w:marTop w:val="0"/>
                                                                                                  <w:marBottom w:val="0"/>
                                                                                                  <w:divBdr>
                                                                                                    <w:top w:val="none" w:sz="0" w:space="0" w:color="auto"/>
                                                                                                    <w:left w:val="none" w:sz="0" w:space="0" w:color="auto"/>
                                                                                                    <w:bottom w:val="none" w:sz="0" w:space="0" w:color="auto"/>
                                                                                                    <w:right w:val="none" w:sz="0" w:space="0" w:color="auto"/>
                                                                                                  </w:divBdr>
                                                                                                </w:div>
                                                                                                <w:div w:id="1089694763">
                                                                                                  <w:marLeft w:val="0"/>
                                                                                                  <w:marRight w:val="0"/>
                                                                                                  <w:marTop w:val="0"/>
                                                                                                  <w:marBottom w:val="0"/>
                                                                                                  <w:divBdr>
                                                                                                    <w:top w:val="none" w:sz="0" w:space="0" w:color="auto"/>
                                                                                                    <w:left w:val="none" w:sz="0" w:space="0" w:color="auto"/>
                                                                                                    <w:bottom w:val="none" w:sz="0" w:space="0" w:color="auto"/>
                                                                                                    <w:right w:val="none" w:sz="0" w:space="0" w:color="auto"/>
                                                                                                  </w:divBdr>
                                                                                                </w:div>
                                                                                                <w:div w:id="640156216">
                                                                                                  <w:marLeft w:val="0"/>
                                                                                                  <w:marRight w:val="0"/>
                                                                                                  <w:marTop w:val="0"/>
                                                                                                  <w:marBottom w:val="0"/>
                                                                                                  <w:divBdr>
                                                                                                    <w:top w:val="none" w:sz="0" w:space="0" w:color="auto"/>
                                                                                                    <w:left w:val="none" w:sz="0" w:space="0" w:color="auto"/>
                                                                                                    <w:bottom w:val="none" w:sz="0" w:space="0" w:color="auto"/>
                                                                                                    <w:right w:val="none" w:sz="0" w:space="0" w:color="auto"/>
                                                                                                  </w:divBdr>
                                                                                                  <w:divsChild>
                                                                                                    <w:div w:id="1616597172">
                                                                                                      <w:marLeft w:val="0"/>
                                                                                                      <w:marRight w:val="0"/>
                                                                                                      <w:marTop w:val="0"/>
                                                                                                      <w:marBottom w:val="0"/>
                                                                                                      <w:divBdr>
                                                                                                        <w:top w:val="none" w:sz="0" w:space="0" w:color="auto"/>
                                                                                                        <w:left w:val="none" w:sz="0" w:space="0" w:color="auto"/>
                                                                                                        <w:bottom w:val="none" w:sz="0" w:space="0" w:color="auto"/>
                                                                                                        <w:right w:val="none" w:sz="0" w:space="0" w:color="auto"/>
                                                                                                      </w:divBdr>
                                                                                                      <w:divsChild>
                                                                                                        <w:div w:id="1508404859">
                                                                                                          <w:marLeft w:val="0"/>
                                                                                                          <w:marRight w:val="0"/>
                                                                                                          <w:marTop w:val="0"/>
                                                                                                          <w:marBottom w:val="0"/>
                                                                                                          <w:divBdr>
                                                                                                            <w:top w:val="none" w:sz="0" w:space="0" w:color="auto"/>
                                                                                                            <w:left w:val="none" w:sz="0" w:space="0" w:color="auto"/>
                                                                                                            <w:bottom w:val="none" w:sz="0" w:space="0" w:color="auto"/>
                                                                                                            <w:right w:val="none" w:sz="0" w:space="0" w:color="auto"/>
                                                                                                          </w:divBdr>
                                                                                                        </w:div>
                                                                                                        <w:div w:id="497698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031912">
                                                                                                  <w:marLeft w:val="0"/>
                                                                                                  <w:marRight w:val="0"/>
                                                                                                  <w:marTop w:val="0"/>
                                                                                                  <w:marBottom w:val="0"/>
                                                                                                  <w:divBdr>
                                                                                                    <w:top w:val="none" w:sz="0" w:space="0" w:color="auto"/>
                                                                                                    <w:left w:val="none" w:sz="0" w:space="0" w:color="auto"/>
                                                                                                    <w:bottom w:val="none" w:sz="0" w:space="0" w:color="auto"/>
                                                                                                    <w:right w:val="none" w:sz="0" w:space="0" w:color="auto"/>
                                                                                                  </w:divBdr>
                                                                                                </w:div>
                                                                                              </w:divsChild>
                                                                                            </w:div>
                                                                                            <w:div w:id="1676879164">
                                                                                              <w:marLeft w:val="0"/>
                                                                                              <w:marRight w:val="0"/>
                                                                                              <w:marTop w:val="0"/>
                                                                                              <w:marBottom w:val="0"/>
                                                                                              <w:divBdr>
                                                                                                <w:top w:val="none" w:sz="0" w:space="0" w:color="auto"/>
                                                                                                <w:left w:val="none" w:sz="0" w:space="0" w:color="auto"/>
                                                                                                <w:bottom w:val="none" w:sz="0" w:space="0" w:color="auto"/>
                                                                                                <w:right w:val="none" w:sz="0" w:space="0" w:color="auto"/>
                                                                                              </w:divBdr>
                                                                                              <w:divsChild>
                                                                                                <w:div w:id="1935552138">
                                                                                                  <w:marLeft w:val="0"/>
                                                                                                  <w:marRight w:val="0"/>
                                                                                                  <w:marTop w:val="0"/>
                                                                                                  <w:marBottom w:val="0"/>
                                                                                                  <w:divBdr>
                                                                                                    <w:top w:val="none" w:sz="0" w:space="0" w:color="auto"/>
                                                                                                    <w:left w:val="none" w:sz="0" w:space="0" w:color="auto"/>
                                                                                                    <w:bottom w:val="none" w:sz="0" w:space="0" w:color="auto"/>
                                                                                                    <w:right w:val="none" w:sz="0" w:space="0" w:color="auto"/>
                                                                                                  </w:divBdr>
                                                                                                  <w:divsChild>
                                                                                                    <w:div w:id="134104706">
                                                                                                      <w:marLeft w:val="0"/>
                                                                                                      <w:marRight w:val="0"/>
                                                                                                      <w:marTop w:val="0"/>
                                                                                                      <w:marBottom w:val="0"/>
                                                                                                      <w:divBdr>
                                                                                                        <w:top w:val="none" w:sz="0" w:space="0" w:color="auto"/>
                                                                                                        <w:left w:val="none" w:sz="0" w:space="0" w:color="auto"/>
                                                                                                        <w:bottom w:val="none" w:sz="0" w:space="0" w:color="auto"/>
                                                                                                        <w:right w:val="none" w:sz="0" w:space="0" w:color="auto"/>
                                                                                                      </w:divBdr>
                                                                                                    </w:div>
                                                                                                    <w:div w:id="258683217">
                                                                                                      <w:marLeft w:val="0"/>
                                                                                                      <w:marRight w:val="0"/>
                                                                                                      <w:marTop w:val="0"/>
                                                                                                      <w:marBottom w:val="0"/>
                                                                                                      <w:divBdr>
                                                                                                        <w:top w:val="none" w:sz="0" w:space="0" w:color="auto"/>
                                                                                                        <w:left w:val="none" w:sz="0" w:space="0" w:color="auto"/>
                                                                                                        <w:bottom w:val="none" w:sz="0" w:space="0" w:color="auto"/>
                                                                                                        <w:right w:val="none" w:sz="0" w:space="0" w:color="auto"/>
                                                                                                      </w:divBdr>
                                                                                                    </w:div>
                                                                                                    <w:div w:id="1945336863">
                                                                                                      <w:marLeft w:val="0"/>
                                                                                                      <w:marRight w:val="0"/>
                                                                                                      <w:marTop w:val="0"/>
                                                                                                      <w:marBottom w:val="0"/>
                                                                                                      <w:divBdr>
                                                                                                        <w:top w:val="none" w:sz="0" w:space="0" w:color="auto"/>
                                                                                                        <w:left w:val="none" w:sz="0" w:space="0" w:color="auto"/>
                                                                                                        <w:bottom w:val="none" w:sz="0" w:space="0" w:color="auto"/>
                                                                                                        <w:right w:val="none" w:sz="0" w:space="0" w:color="auto"/>
                                                                                                      </w:divBdr>
                                                                                                    </w:div>
                                                                                                    <w:div w:id="1526363339">
                                                                                                      <w:marLeft w:val="0"/>
                                                                                                      <w:marRight w:val="0"/>
                                                                                                      <w:marTop w:val="0"/>
                                                                                                      <w:marBottom w:val="0"/>
                                                                                                      <w:divBdr>
                                                                                                        <w:top w:val="none" w:sz="0" w:space="0" w:color="auto"/>
                                                                                                        <w:left w:val="none" w:sz="0" w:space="0" w:color="auto"/>
                                                                                                        <w:bottom w:val="none" w:sz="0" w:space="0" w:color="auto"/>
                                                                                                        <w:right w:val="none" w:sz="0" w:space="0" w:color="auto"/>
                                                                                                      </w:divBdr>
                                                                                                    </w:div>
                                                                                                    <w:div w:id="734547374">
                                                                                                      <w:marLeft w:val="0"/>
                                                                                                      <w:marRight w:val="0"/>
                                                                                                      <w:marTop w:val="0"/>
                                                                                                      <w:marBottom w:val="0"/>
                                                                                                      <w:divBdr>
                                                                                                        <w:top w:val="none" w:sz="0" w:space="0" w:color="auto"/>
                                                                                                        <w:left w:val="none" w:sz="0" w:space="0" w:color="auto"/>
                                                                                                        <w:bottom w:val="none" w:sz="0" w:space="0" w:color="auto"/>
                                                                                                        <w:right w:val="none" w:sz="0" w:space="0" w:color="auto"/>
                                                                                                      </w:divBdr>
                                                                                                    </w:div>
                                                                                                    <w:div w:id="1028138538">
                                                                                                      <w:marLeft w:val="0"/>
                                                                                                      <w:marRight w:val="0"/>
                                                                                                      <w:marTop w:val="0"/>
                                                                                                      <w:marBottom w:val="0"/>
                                                                                                      <w:divBdr>
                                                                                                        <w:top w:val="none" w:sz="0" w:space="0" w:color="auto"/>
                                                                                                        <w:left w:val="none" w:sz="0" w:space="0" w:color="auto"/>
                                                                                                        <w:bottom w:val="none" w:sz="0" w:space="0" w:color="auto"/>
                                                                                                        <w:right w:val="none" w:sz="0" w:space="0" w:color="auto"/>
                                                                                                      </w:divBdr>
                                                                                                    </w:div>
                                                                                                    <w:div w:id="700210834">
                                                                                                      <w:marLeft w:val="0"/>
                                                                                                      <w:marRight w:val="0"/>
                                                                                                      <w:marTop w:val="0"/>
                                                                                                      <w:marBottom w:val="0"/>
                                                                                                      <w:divBdr>
                                                                                                        <w:top w:val="none" w:sz="0" w:space="0" w:color="auto"/>
                                                                                                        <w:left w:val="none" w:sz="0" w:space="0" w:color="auto"/>
                                                                                                        <w:bottom w:val="none" w:sz="0" w:space="0" w:color="auto"/>
                                                                                                        <w:right w:val="none" w:sz="0" w:space="0" w:color="auto"/>
                                                                                                      </w:divBdr>
                                                                                                    </w:div>
                                                                                                    <w:div w:id="570389725">
                                                                                                      <w:marLeft w:val="0"/>
                                                                                                      <w:marRight w:val="0"/>
                                                                                                      <w:marTop w:val="0"/>
                                                                                                      <w:marBottom w:val="0"/>
                                                                                                      <w:divBdr>
                                                                                                        <w:top w:val="none" w:sz="0" w:space="0" w:color="auto"/>
                                                                                                        <w:left w:val="none" w:sz="0" w:space="0" w:color="auto"/>
                                                                                                        <w:bottom w:val="none" w:sz="0" w:space="0" w:color="auto"/>
                                                                                                        <w:right w:val="none" w:sz="0" w:space="0" w:color="auto"/>
                                                                                                      </w:divBdr>
                                                                                                    </w:div>
                                                                                                    <w:div w:id="1851748807">
                                                                                                      <w:marLeft w:val="0"/>
                                                                                                      <w:marRight w:val="0"/>
                                                                                                      <w:marTop w:val="0"/>
                                                                                                      <w:marBottom w:val="0"/>
                                                                                                      <w:divBdr>
                                                                                                        <w:top w:val="none" w:sz="0" w:space="0" w:color="auto"/>
                                                                                                        <w:left w:val="none" w:sz="0" w:space="0" w:color="auto"/>
                                                                                                        <w:bottom w:val="none" w:sz="0" w:space="0" w:color="auto"/>
                                                                                                        <w:right w:val="none" w:sz="0" w:space="0" w:color="auto"/>
                                                                                                      </w:divBdr>
                                                                                                    </w:div>
                                                                                                    <w:div w:id="415398483">
                                                                                                      <w:marLeft w:val="0"/>
                                                                                                      <w:marRight w:val="0"/>
                                                                                                      <w:marTop w:val="0"/>
                                                                                                      <w:marBottom w:val="0"/>
                                                                                                      <w:divBdr>
                                                                                                        <w:top w:val="none" w:sz="0" w:space="0" w:color="auto"/>
                                                                                                        <w:left w:val="none" w:sz="0" w:space="0" w:color="auto"/>
                                                                                                        <w:bottom w:val="none" w:sz="0" w:space="0" w:color="auto"/>
                                                                                                        <w:right w:val="none" w:sz="0" w:space="0" w:color="auto"/>
                                                                                                      </w:divBdr>
                                                                                                    </w:div>
                                                                                                  </w:divsChild>
                                                                                                </w:div>
                                                                                                <w:div w:id="1809517403">
                                                                                                  <w:marLeft w:val="0"/>
                                                                                                  <w:marRight w:val="0"/>
                                                                                                  <w:marTop w:val="0"/>
                                                                                                  <w:marBottom w:val="0"/>
                                                                                                  <w:divBdr>
                                                                                                    <w:top w:val="none" w:sz="0" w:space="0" w:color="auto"/>
                                                                                                    <w:left w:val="none" w:sz="0" w:space="0" w:color="auto"/>
                                                                                                    <w:bottom w:val="none" w:sz="0" w:space="0" w:color="auto"/>
                                                                                                    <w:right w:val="none" w:sz="0" w:space="0" w:color="auto"/>
                                                                                                  </w:divBdr>
                                                                                                </w:div>
                                                                                                <w:div w:id="1005743008">
                                                                                                  <w:marLeft w:val="0"/>
                                                                                                  <w:marRight w:val="0"/>
                                                                                                  <w:marTop w:val="0"/>
                                                                                                  <w:marBottom w:val="0"/>
                                                                                                  <w:divBdr>
                                                                                                    <w:top w:val="none" w:sz="0" w:space="0" w:color="auto"/>
                                                                                                    <w:left w:val="none" w:sz="0" w:space="0" w:color="auto"/>
                                                                                                    <w:bottom w:val="none" w:sz="0" w:space="0" w:color="auto"/>
                                                                                                    <w:right w:val="none" w:sz="0" w:space="0" w:color="auto"/>
                                                                                                  </w:divBdr>
                                                                                                </w:div>
                                                                                                <w:div w:id="1348405322">
                                                                                                  <w:marLeft w:val="0"/>
                                                                                                  <w:marRight w:val="0"/>
                                                                                                  <w:marTop w:val="0"/>
                                                                                                  <w:marBottom w:val="0"/>
                                                                                                  <w:divBdr>
                                                                                                    <w:top w:val="none" w:sz="0" w:space="0" w:color="auto"/>
                                                                                                    <w:left w:val="none" w:sz="0" w:space="0" w:color="auto"/>
                                                                                                    <w:bottom w:val="none" w:sz="0" w:space="0" w:color="auto"/>
                                                                                                    <w:right w:val="none" w:sz="0" w:space="0" w:color="auto"/>
                                                                                                  </w:divBdr>
                                                                                                  <w:divsChild>
                                                                                                    <w:div w:id="2050717513">
                                                                                                      <w:marLeft w:val="0"/>
                                                                                                      <w:marRight w:val="0"/>
                                                                                                      <w:marTop w:val="0"/>
                                                                                                      <w:marBottom w:val="0"/>
                                                                                                      <w:divBdr>
                                                                                                        <w:top w:val="none" w:sz="0" w:space="0" w:color="auto"/>
                                                                                                        <w:left w:val="none" w:sz="0" w:space="0" w:color="auto"/>
                                                                                                        <w:bottom w:val="none" w:sz="0" w:space="0" w:color="auto"/>
                                                                                                        <w:right w:val="none" w:sz="0" w:space="0" w:color="auto"/>
                                                                                                      </w:divBdr>
                                                                                                      <w:divsChild>
                                                                                                        <w:div w:id="2029520136">
                                                                                                          <w:marLeft w:val="0"/>
                                                                                                          <w:marRight w:val="0"/>
                                                                                                          <w:marTop w:val="0"/>
                                                                                                          <w:marBottom w:val="0"/>
                                                                                                          <w:divBdr>
                                                                                                            <w:top w:val="none" w:sz="0" w:space="0" w:color="auto"/>
                                                                                                            <w:left w:val="none" w:sz="0" w:space="0" w:color="auto"/>
                                                                                                            <w:bottom w:val="none" w:sz="0" w:space="0" w:color="auto"/>
                                                                                                            <w:right w:val="none" w:sz="0" w:space="0" w:color="auto"/>
                                                                                                          </w:divBdr>
                                                                                                        </w:div>
                                                                                                        <w:div w:id="51122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6220">
                                                                                                  <w:marLeft w:val="0"/>
                                                                                                  <w:marRight w:val="0"/>
                                                                                                  <w:marTop w:val="0"/>
                                                                                                  <w:marBottom w:val="0"/>
                                                                                                  <w:divBdr>
                                                                                                    <w:top w:val="none" w:sz="0" w:space="0" w:color="auto"/>
                                                                                                    <w:left w:val="none" w:sz="0" w:space="0" w:color="auto"/>
                                                                                                    <w:bottom w:val="none" w:sz="0" w:space="0" w:color="auto"/>
                                                                                                    <w:right w:val="none" w:sz="0" w:space="0" w:color="auto"/>
                                                                                                  </w:divBdr>
                                                                                                </w:div>
                                                                                              </w:divsChild>
                                                                                            </w:div>
                                                                                            <w:div w:id="377508218">
                                                                                              <w:marLeft w:val="0"/>
                                                                                              <w:marRight w:val="0"/>
                                                                                              <w:marTop w:val="0"/>
                                                                                              <w:marBottom w:val="0"/>
                                                                                              <w:divBdr>
                                                                                                <w:top w:val="none" w:sz="0" w:space="0" w:color="auto"/>
                                                                                                <w:left w:val="none" w:sz="0" w:space="0" w:color="auto"/>
                                                                                                <w:bottom w:val="none" w:sz="0" w:space="0" w:color="auto"/>
                                                                                                <w:right w:val="none" w:sz="0" w:space="0" w:color="auto"/>
                                                                                              </w:divBdr>
                                                                                              <w:divsChild>
                                                                                                <w:div w:id="1440833727">
                                                                                                  <w:marLeft w:val="0"/>
                                                                                                  <w:marRight w:val="0"/>
                                                                                                  <w:marTop w:val="0"/>
                                                                                                  <w:marBottom w:val="0"/>
                                                                                                  <w:divBdr>
                                                                                                    <w:top w:val="none" w:sz="0" w:space="0" w:color="auto"/>
                                                                                                    <w:left w:val="none" w:sz="0" w:space="0" w:color="auto"/>
                                                                                                    <w:bottom w:val="none" w:sz="0" w:space="0" w:color="auto"/>
                                                                                                    <w:right w:val="none" w:sz="0" w:space="0" w:color="auto"/>
                                                                                                  </w:divBdr>
                                                                                                  <w:divsChild>
                                                                                                    <w:div w:id="174419148">
                                                                                                      <w:marLeft w:val="0"/>
                                                                                                      <w:marRight w:val="0"/>
                                                                                                      <w:marTop w:val="0"/>
                                                                                                      <w:marBottom w:val="0"/>
                                                                                                      <w:divBdr>
                                                                                                        <w:top w:val="none" w:sz="0" w:space="0" w:color="auto"/>
                                                                                                        <w:left w:val="none" w:sz="0" w:space="0" w:color="auto"/>
                                                                                                        <w:bottom w:val="none" w:sz="0" w:space="0" w:color="auto"/>
                                                                                                        <w:right w:val="none" w:sz="0" w:space="0" w:color="auto"/>
                                                                                                      </w:divBdr>
                                                                                                    </w:div>
                                                                                                    <w:div w:id="1690989577">
                                                                                                      <w:marLeft w:val="0"/>
                                                                                                      <w:marRight w:val="0"/>
                                                                                                      <w:marTop w:val="0"/>
                                                                                                      <w:marBottom w:val="0"/>
                                                                                                      <w:divBdr>
                                                                                                        <w:top w:val="none" w:sz="0" w:space="0" w:color="auto"/>
                                                                                                        <w:left w:val="none" w:sz="0" w:space="0" w:color="auto"/>
                                                                                                        <w:bottom w:val="none" w:sz="0" w:space="0" w:color="auto"/>
                                                                                                        <w:right w:val="none" w:sz="0" w:space="0" w:color="auto"/>
                                                                                                      </w:divBdr>
                                                                                                    </w:div>
                                                                                                    <w:div w:id="659237617">
                                                                                                      <w:marLeft w:val="0"/>
                                                                                                      <w:marRight w:val="0"/>
                                                                                                      <w:marTop w:val="0"/>
                                                                                                      <w:marBottom w:val="0"/>
                                                                                                      <w:divBdr>
                                                                                                        <w:top w:val="none" w:sz="0" w:space="0" w:color="auto"/>
                                                                                                        <w:left w:val="none" w:sz="0" w:space="0" w:color="auto"/>
                                                                                                        <w:bottom w:val="none" w:sz="0" w:space="0" w:color="auto"/>
                                                                                                        <w:right w:val="none" w:sz="0" w:space="0" w:color="auto"/>
                                                                                                      </w:divBdr>
                                                                                                    </w:div>
                                                                                                    <w:div w:id="1712068701">
                                                                                                      <w:marLeft w:val="0"/>
                                                                                                      <w:marRight w:val="0"/>
                                                                                                      <w:marTop w:val="0"/>
                                                                                                      <w:marBottom w:val="0"/>
                                                                                                      <w:divBdr>
                                                                                                        <w:top w:val="none" w:sz="0" w:space="0" w:color="auto"/>
                                                                                                        <w:left w:val="none" w:sz="0" w:space="0" w:color="auto"/>
                                                                                                        <w:bottom w:val="none" w:sz="0" w:space="0" w:color="auto"/>
                                                                                                        <w:right w:val="none" w:sz="0" w:space="0" w:color="auto"/>
                                                                                                      </w:divBdr>
                                                                                                    </w:div>
                                                                                                    <w:div w:id="704717083">
                                                                                                      <w:marLeft w:val="0"/>
                                                                                                      <w:marRight w:val="0"/>
                                                                                                      <w:marTop w:val="0"/>
                                                                                                      <w:marBottom w:val="0"/>
                                                                                                      <w:divBdr>
                                                                                                        <w:top w:val="none" w:sz="0" w:space="0" w:color="auto"/>
                                                                                                        <w:left w:val="none" w:sz="0" w:space="0" w:color="auto"/>
                                                                                                        <w:bottom w:val="none" w:sz="0" w:space="0" w:color="auto"/>
                                                                                                        <w:right w:val="none" w:sz="0" w:space="0" w:color="auto"/>
                                                                                                      </w:divBdr>
                                                                                                    </w:div>
                                                                                                    <w:div w:id="153881627">
                                                                                                      <w:marLeft w:val="0"/>
                                                                                                      <w:marRight w:val="0"/>
                                                                                                      <w:marTop w:val="0"/>
                                                                                                      <w:marBottom w:val="0"/>
                                                                                                      <w:divBdr>
                                                                                                        <w:top w:val="none" w:sz="0" w:space="0" w:color="auto"/>
                                                                                                        <w:left w:val="none" w:sz="0" w:space="0" w:color="auto"/>
                                                                                                        <w:bottom w:val="none" w:sz="0" w:space="0" w:color="auto"/>
                                                                                                        <w:right w:val="none" w:sz="0" w:space="0" w:color="auto"/>
                                                                                                      </w:divBdr>
                                                                                                    </w:div>
                                                                                                    <w:div w:id="1767383983">
                                                                                                      <w:marLeft w:val="0"/>
                                                                                                      <w:marRight w:val="0"/>
                                                                                                      <w:marTop w:val="0"/>
                                                                                                      <w:marBottom w:val="0"/>
                                                                                                      <w:divBdr>
                                                                                                        <w:top w:val="none" w:sz="0" w:space="0" w:color="auto"/>
                                                                                                        <w:left w:val="none" w:sz="0" w:space="0" w:color="auto"/>
                                                                                                        <w:bottom w:val="none" w:sz="0" w:space="0" w:color="auto"/>
                                                                                                        <w:right w:val="none" w:sz="0" w:space="0" w:color="auto"/>
                                                                                                      </w:divBdr>
                                                                                                    </w:div>
                                                                                                    <w:div w:id="108086487">
                                                                                                      <w:marLeft w:val="0"/>
                                                                                                      <w:marRight w:val="0"/>
                                                                                                      <w:marTop w:val="0"/>
                                                                                                      <w:marBottom w:val="0"/>
                                                                                                      <w:divBdr>
                                                                                                        <w:top w:val="none" w:sz="0" w:space="0" w:color="auto"/>
                                                                                                        <w:left w:val="none" w:sz="0" w:space="0" w:color="auto"/>
                                                                                                        <w:bottom w:val="none" w:sz="0" w:space="0" w:color="auto"/>
                                                                                                        <w:right w:val="none" w:sz="0" w:space="0" w:color="auto"/>
                                                                                                      </w:divBdr>
                                                                                                    </w:div>
                                                                                                    <w:div w:id="1984694476">
                                                                                                      <w:marLeft w:val="0"/>
                                                                                                      <w:marRight w:val="0"/>
                                                                                                      <w:marTop w:val="0"/>
                                                                                                      <w:marBottom w:val="0"/>
                                                                                                      <w:divBdr>
                                                                                                        <w:top w:val="none" w:sz="0" w:space="0" w:color="auto"/>
                                                                                                        <w:left w:val="none" w:sz="0" w:space="0" w:color="auto"/>
                                                                                                        <w:bottom w:val="none" w:sz="0" w:space="0" w:color="auto"/>
                                                                                                        <w:right w:val="none" w:sz="0" w:space="0" w:color="auto"/>
                                                                                                      </w:divBdr>
                                                                                                    </w:div>
                                                                                                    <w:div w:id="289288204">
                                                                                                      <w:marLeft w:val="0"/>
                                                                                                      <w:marRight w:val="0"/>
                                                                                                      <w:marTop w:val="0"/>
                                                                                                      <w:marBottom w:val="0"/>
                                                                                                      <w:divBdr>
                                                                                                        <w:top w:val="none" w:sz="0" w:space="0" w:color="auto"/>
                                                                                                        <w:left w:val="none" w:sz="0" w:space="0" w:color="auto"/>
                                                                                                        <w:bottom w:val="none" w:sz="0" w:space="0" w:color="auto"/>
                                                                                                        <w:right w:val="none" w:sz="0" w:space="0" w:color="auto"/>
                                                                                                      </w:divBdr>
                                                                                                    </w:div>
                                                                                                  </w:divsChild>
                                                                                                </w:div>
                                                                                                <w:div w:id="720448290">
                                                                                                  <w:marLeft w:val="0"/>
                                                                                                  <w:marRight w:val="0"/>
                                                                                                  <w:marTop w:val="0"/>
                                                                                                  <w:marBottom w:val="0"/>
                                                                                                  <w:divBdr>
                                                                                                    <w:top w:val="none" w:sz="0" w:space="0" w:color="auto"/>
                                                                                                    <w:left w:val="none" w:sz="0" w:space="0" w:color="auto"/>
                                                                                                    <w:bottom w:val="none" w:sz="0" w:space="0" w:color="auto"/>
                                                                                                    <w:right w:val="none" w:sz="0" w:space="0" w:color="auto"/>
                                                                                                  </w:divBdr>
                                                                                                </w:div>
                                                                                                <w:div w:id="1446270425">
                                                                                                  <w:marLeft w:val="0"/>
                                                                                                  <w:marRight w:val="0"/>
                                                                                                  <w:marTop w:val="0"/>
                                                                                                  <w:marBottom w:val="0"/>
                                                                                                  <w:divBdr>
                                                                                                    <w:top w:val="none" w:sz="0" w:space="0" w:color="auto"/>
                                                                                                    <w:left w:val="none" w:sz="0" w:space="0" w:color="auto"/>
                                                                                                    <w:bottom w:val="none" w:sz="0" w:space="0" w:color="auto"/>
                                                                                                    <w:right w:val="none" w:sz="0" w:space="0" w:color="auto"/>
                                                                                                  </w:divBdr>
                                                                                                </w:div>
                                                                                                <w:div w:id="434061261">
                                                                                                  <w:marLeft w:val="0"/>
                                                                                                  <w:marRight w:val="0"/>
                                                                                                  <w:marTop w:val="0"/>
                                                                                                  <w:marBottom w:val="0"/>
                                                                                                  <w:divBdr>
                                                                                                    <w:top w:val="none" w:sz="0" w:space="0" w:color="auto"/>
                                                                                                    <w:left w:val="none" w:sz="0" w:space="0" w:color="auto"/>
                                                                                                    <w:bottom w:val="none" w:sz="0" w:space="0" w:color="auto"/>
                                                                                                    <w:right w:val="none" w:sz="0" w:space="0" w:color="auto"/>
                                                                                                  </w:divBdr>
                                                                                                  <w:divsChild>
                                                                                                    <w:div w:id="1271934443">
                                                                                                      <w:marLeft w:val="0"/>
                                                                                                      <w:marRight w:val="0"/>
                                                                                                      <w:marTop w:val="0"/>
                                                                                                      <w:marBottom w:val="0"/>
                                                                                                      <w:divBdr>
                                                                                                        <w:top w:val="none" w:sz="0" w:space="0" w:color="auto"/>
                                                                                                        <w:left w:val="none" w:sz="0" w:space="0" w:color="auto"/>
                                                                                                        <w:bottom w:val="none" w:sz="0" w:space="0" w:color="auto"/>
                                                                                                        <w:right w:val="none" w:sz="0" w:space="0" w:color="auto"/>
                                                                                                      </w:divBdr>
                                                                                                      <w:divsChild>
                                                                                                        <w:div w:id="1984694450">
                                                                                                          <w:marLeft w:val="0"/>
                                                                                                          <w:marRight w:val="0"/>
                                                                                                          <w:marTop w:val="0"/>
                                                                                                          <w:marBottom w:val="0"/>
                                                                                                          <w:divBdr>
                                                                                                            <w:top w:val="none" w:sz="0" w:space="0" w:color="auto"/>
                                                                                                            <w:left w:val="none" w:sz="0" w:space="0" w:color="auto"/>
                                                                                                            <w:bottom w:val="none" w:sz="0" w:space="0" w:color="auto"/>
                                                                                                            <w:right w:val="none" w:sz="0" w:space="0" w:color="auto"/>
                                                                                                          </w:divBdr>
                                                                                                        </w:div>
                                                                                                        <w:div w:id="529605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394303">
                                                                                                  <w:marLeft w:val="0"/>
                                                                                                  <w:marRight w:val="0"/>
                                                                                                  <w:marTop w:val="0"/>
                                                                                                  <w:marBottom w:val="0"/>
                                                                                                  <w:divBdr>
                                                                                                    <w:top w:val="none" w:sz="0" w:space="0" w:color="auto"/>
                                                                                                    <w:left w:val="none" w:sz="0" w:space="0" w:color="auto"/>
                                                                                                    <w:bottom w:val="none" w:sz="0" w:space="0" w:color="auto"/>
                                                                                                    <w:right w:val="none" w:sz="0" w:space="0" w:color="auto"/>
                                                                                                  </w:divBdr>
                                                                                                </w:div>
                                                                                              </w:divsChild>
                                                                                            </w:div>
                                                                                            <w:div w:id="1234660709">
                                                                                              <w:marLeft w:val="0"/>
                                                                                              <w:marRight w:val="0"/>
                                                                                              <w:marTop w:val="0"/>
                                                                                              <w:marBottom w:val="0"/>
                                                                                              <w:divBdr>
                                                                                                <w:top w:val="none" w:sz="0" w:space="0" w:color="auto"/>
                                                                                                <w:left w:val="none" w:sz="0" w:space="0" w:color="auto"/>
                                                                                                <w:bottom w:val="none" w:sz="0" w:space="0" w:color="auto"/>
                                                                                                <w:right w:val="none" w:sz="0" w:space="0" w:color="auto"/>
                                                                                              </w:divBdr>
                                                                                              <w:divsChild>
                                                                                                <w:div w:id="205264075">
                                                                                                  <w:marLeft w:val="0"/>
                                                                                                  <w:marRight w:val="0"/>
                                                                                                  <w:marTop w:val="0"/>
                                                                                                  <w:marBottom w:val="0"/>
                                                                                                  <w:divBdr>
                                                                                                    <w:top w:val="none" w:sz="0" w:space="0" w:color="auto"/>
                                                                                                    <w:left w:val="none" w:sz="0" w:space="0" w:color="auto"/>
                                                                                                    <w:bottom w:val="none" w:sz="0" w:space="0" w:color="auto"/>
                                                                                                    <w:right w:val="none" w:sz="0" w:space="0" w:color="auto"/>
                                                                                                  </w:divBdr>
                                                                                                  <w:divsChild>
                                                                                                    <w:div w:id="1749230447">
                                                                                                      <w:marLeft w:val="0"/>
                                                                                                      <w:marRight w:val="0"/>
                                                                                                      <w:marTop w:val="0"/>
                                                                                                      <w:marBottom w:val="0"/>
                                                                                                      <w:divBdr>
                                                                                                        <w:top w:val="none" w:sz="0" w:space="0" w:color="auto"/>
                                                                                                        <w:left w:val="none" w:sz="0" w:space="0" w:color="auto"/>
                                                                                                        <w:bottom w:val="none" w:sz="0" w:space="0" w:color="auto"/>
                                                                                                        <w:right w:val="none" w:sz="0" w:space="0" w:color="auto"/>
                                                                                                      </w:divBdr>
                                                                                                    </w:div>
                                                                                                    <w:div w:id="1787696616">
                                                                                                      <w:marLeft w:val="0"/>
                                                                                                      <w:marRight w:val="0"/>
                                                                                                      <w:marTop w:val="0"/>
                                                                                                      <w:marBottom w:val="0"/>
                                                                                                      <w:divBdr>
                                                                                                        <w:top w:val="none" w:sz="0" w:space="0" w:color="auto"/>
                                                                                                        <w:left w:val="none" w:sz="0" w:space="0" w:color="auto"/>
                                                                                                        <w:bottom w:val="none" w:sz="0" w:space="0" w:color="auto"/>
                                                                                                        <w:right w:val="none" w:sz="0" w:space="0" w:color="auto"/>
                                                                                                      </w:divBdr>
                                                                                                    </w:div>
                                                                                                    <w:div w:id="36708454">
                                                                                                      <w:marLeft w:val="0"/>
                                                                                                      <w:marRight w:val="0"/>
                                                                                                      <w:marTop w:val="0"/>
                                                                                                      <w:marBottom w:val="0"/>
                                                                                                      <w:divBdr>
                                                                                                        <w:top w:val="none" w:sz="0" w:space="0" w:color="auto"/>
                                                                                                        <w:left w:val="none" w:sz="0" w:space="0" w:color="auto"/>
                                                                                                        <w:bottom w:val="none" w:sz="0" w:space="0" w:color="auto"/>
                                                                                                        <w:right w:val="none" w:sz="0" w:space="0" w:color="auto"/>
                                                                                                      </w:divBdr>
                                                                                                    </w:div>
                                                                                                    <w:div w:id="2119368715">
                                                                                                      <w:marLeft w:val="0"/>
                                                                                                      <w:marRight w:val="0"/>
                                                                                                      <w:marTop w:val="0"/>
                                                                                                      <w:marBottom w:val="0"/>
                                                                                                      <w:divBdr>
                                                                                                        <w:top w:val="none" w:sz="0" w:space="0" w:color="auto"/>
                                                                                                        <w:left w:val="none" w:sz="0" w:space="0" w:color="auto"/>
                                                                                                        <w:bottom w:val="none" w:sz="0" w:space="0" w:color="auto"/>
                                                                                                        <w:right w:val="none" w:sz="0" w:space="0" w:color="auto"/>
                                                                                                      </w:divBdr>
                                                                                                    </w:div>
                                                                                                    <w:div w:id="491801040">
                                                                                                      <w:marLeft w:val="0"/>
                                                                                                      <w:marRight w:val="0"/>
                                                                                                      <w:marTop w:val="0"/>
                                                                                                      <w:marBottom w:val="0"/>
                                                                                                      <w:divBdr>
                                                                                                        <w:top w:val="none" w:sz="0" w:space="0" w:color="auto"/>
                                                                                                        <w:left w:val="none" w:sz="0" w:space="0" w:color="auto"/>
                                                                                                        <w:bottom w:val="none" w:sz="0" w:space="0" w:color="auto"/>
                                                                                                        <w:right w:val="none" w:sz="0" w:space="0" w:color="auto"/>
                                                                                                      </w:divBdr>
                                                                                                    </w:div>
                                                                                                    <w:div w:id="1227955814">
                                                                                                      <w:marLeft w:val="0"/>
                                                                                                      <w:marRight w:val="0"/>
                                                                                                      <w:marTop w:val="0"/>
                                                                                                      <w:marBottom w:val="0"/>
                                                                                                      <w:divBdr>
                                                                                                        <w:top w:val="none" w:sz="0" w:space="0" w:color="auto"/>
                                                                                                        <w:left w:val="none" w:sz="0" w:space="0" w:color="auto"/>
                                                                                                        <w:bottom w:val="none" w:sz="0" w:space="0" w:color="auto"/>
                                                                                                        <w:right w:val="none" w:sz="0" w:space="0" w:color="auto"/>
                                                                                                      </w:divBdr>
                                                                                                    </w:div>
                                                                                                    <w:div w:id="1079599985">
                                                                                                      <w:marLeft w:val="0"/>
                                                                                                      <w:marRight w:val="0"/>
                                                                                                      <w:marTop w:val="0"/>
                                                                                                      <w:marBottom w:val="0"/>
                                                                                                      <w:divBdr>
                                                                                                        <w:top w:val="none" w:sz="0" w:space="0" w:color="auto"/>
                                                                                                        <w:left w:val="none" w:sz="0" w:space="0" w:color="auto"/>
                                                                                                        <w:bottom w:val="none" w:sz="0" w:space="0" w:color="auto"/>
                                                                                                        <w:right w:val="none" w:sz="0" w:space="0" w:color="auto"/>
                                                                                                      </w:divBdr>
                                                                                                    </w:div>
                                                                                                    <w:div w:id="273945034">
                                                                                                      <w:marLeft w:val="0"/>
                                                                                                      <w:marRight w:val="0"/>
                                                                                                      <w:marTop w:val="0"/>
                                                                                                      <w:marBottom w:val="0"/>
                                                                                                      <w:divBdr>
                                                                                                        <w:top w:val="none" w:sz="0" w:space="0" w:color="auto"/>
                                                                                                        <w:left w:val="none" w:sz="0" w:space="0" w:color="auto"/>
                                                                                                        <w:bottom w:val="none" w:sz="0" w:space="0" w:color="auto"/>
                                                                                                        <w:right w:val="none" w:sz="0" w:space="0" w:color="auto"/>
                                                                                                      </w:divBdr>
                                                                                                    </w:div>
                                                                                                    <w:div w:id="1860049643">
                                                                                                      <w:marLeft w:val="0"/>
                                                                                                      <w:marRight w:val="0"/>
                                                                                                      <w:marTop w:val="0"/>
                                                                                                      <w:marBottom w:val="0"/>
                                                                                                      <w:divBdr>
                                                                                                        <w:top w:val="none" w:sz="0" w:space="0" w:color="auto"/>
                                                                                                        <w:left w:val="none" w:sz="0" w:space="0" w:color="auto"/>
                                                                                                        <w:bottom w:val="none" w:sz="0" w:space="0" w:color="auto"/>
                                                                                                        <w:right w:val="none" w:sz="0" w:space="0" w:color="auto"/>
                                                                                                      </w:divBdr>
                                                                                                    </w:div>
                                                                                                    <w:div w:id="769544278">
                                                                                                      <w:marLeft w:val="0"/>
                                                                                                      <w:marRight w:val="0"/>
                                                                                                      <w:marTop w:val="0"/>
                                                                                                      <w:marBottom w:val="0"/>
                                                                                                      <w:divBdr>
                                                                                                        <w:top w:val="none" w:sz="0" w:space="0" w:color="auto"/>
                                                                                                        <w:left w:val="none" w:sz="0" w:space="0" w:color="auto"/>
                                                                                                        <w:bottom w:val="none" w:sz="0" w:space="0" w:color="auto"/>
                                                                                                        <w:right w:val="none" w:sz="0" w:space="0" w:color="auto"/>
                                                                                                      </w:divBdr>
                                                                                                    </w:div>
                                                                                                  </w:divsChild>
                                                                                                </w:div>
                                                                                                <w:div w:id="1271012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8891311">
      <w:bodyDiv w:val="1"/>
      <w:marLeft w:val="0"/>
      <w:marRight w:val="0"/>
      <w:marTop w:val="0"/>
      <w:marBottom w:val="0"/>
      <w:divBdr>
        <w:top w:val="none" w:sz="0" w:space="0" w:color="auto"/>
        <w:left w:val="none" w:sz="0" w:space="0" w:color="auto"/>
        <w:bottom w:val="none" w:sz="0" w:space="0" w:color="auto"/>
        <w:right w:val="none" w:sz="0" w:space="0" w:color="auto"/>
      </w:divBdr>
    </w:div>
    <w:div w:id="2071153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6E4B162C6FC4904DBE7E42351FBCDBA6" ma:contentTypeVersion="11" ma:contentTypeDescription="Create a new document." ma:contentTypeScope="" ma:versionID="520557df6482b670e4e610d9107aa9ce">
  <xsd:schema xmlns:xsd="http://www.w3.org/2001/XMLSchema" xmlns:xs="http://www.w3.org/2001/XMLSchema" xmlns:p="http://schemas.microsoft.com/office/2006/metadata/properties" xmlns:ns3="71c5aaf6-e6ce-465b-b873-5148d2a4c105" xmlns:ns4="2306137d-4380-4b36-be9c-8c1021ad41ee" xmlns:ns5="f8274c0b-8c21-4bee-a05e-0335b2e10d00" targetNamespace="http://schemas.microsoft.com/office/2006/metadata/properties" ma:root="true" ma:fieldsID="9a24bb14fda2a6f8a6fa32d2c0db5a1f" ns3:_="" ns4:_="" ns5:_="">
    <xsd:import namespace="71c5aaf6-e6ce-465b-b873-5148d2a4c105"/>
    <xsd:import namespace="2306137d-4380-4b36-be9c-8c1021ad41ee"/>
    <xsd:import namespace="f8274c0b-8c21-4bee-a05e-0335b2e10d0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OCR"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306137d-4380-4b36-be9c-8c1021ad41ee"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274c0b-8c21-4bee-a05e-0335b2e10d00"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09B84F-0E1E-4D06-85A3-A50DBF1DCAD4}">
  <ds:schemaRefs>
    <ds:schemaRef ds:uri="http://schemas.microsoft.com/sharepoint/events"/>
  </ds:schemaRefs>
</ds:datastoreItem>
</file>

<file path=customXml/itemProps2.xml><?xml version="1.0" encoding="utf-8"?>
<ds:datastoreItem xmlns:ds="http://schemas.openxmlformats.org/officeDocument/2006/customXml" ds:itemID="{1527F675-2791-4E43-ACA9-7E0406A1955A}">
  <ds:schemaRefs>
    <ds:schemaRef ds:uri="Microsoft.SharePoint.Taxonomy.ContentTypeSync"/>
  </ds:schemaRefs>
</ds:datastoreItem>
</file>

<file path=customXml/itemProps3.xml><?xml version="1.0" encoding="utf-8"?>
<ds:datastoreItem xmlns:ds="http://schemas.openxmlformats.org/officeDocument/2006/customXml" ds:itemID="{93D2FA38-2686-4D33-9F6D-CA7937884B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306137d-4380-4b36-be9c-8c1021ad41ee"/>
    <ds:schemaRef ds:uri="f8274c0b-8c21-4bee-a05e-0335b2e10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622A1C-A1B4-4798-B25C-C5AAC1D1DF8C}">
  <ds:schemaRefs>
    <ds:schemaRef ds:uri="http://schemas.openxmlformats.org/officeDocument/2006/bibliography"/>
  </ds:schemaRefs>
</ds:datastoreItem>
</file>

<file path=customXml/itemProps5.xml><?xml version="1.0" encoding="utf-8"?>
<ds:datastoreItem xmlns:ds="http://schemas.openxmlformats.org/officeDocument/2006/customXml" ds:itemID="{E014ED24-F05F-4981-8895-E982F628DF6E}">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4FCA404A-178A-4361-BA94-1612C686EC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Pages>
  <Words>337</Words>
  <Characters>1927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2260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ETSI</dc:creator>
  <dc:description>20110621 - Template upated:1- L&amp;R margins set to 2cm 2-Header table left indent set to 0</dc:description>
  <cp:lastModifiedBy>JK</cp:lastModifiedBy>
  <cp:revision>9</cp:revision>
  <cp:lastPrinted>2010-12-06T15:51:00Z</cp:lastPrinted>
  <dcterms:created xsi:type="dcterms:W3CDTF">2025-06-25T13:52:00Z</dcterms:created>
  <dcterms:modified xsi:type="dcterms:W3CDTF">2025-08-08T19:23:00Z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0x0101006E4B162C6FC4904DBE7E42351FBCDBA6</vt:lpwstr>
  </property>
  <property fmtid="{D5CDD505-2E9C-101B-9397-08002B2CF9AE}" pid="3" name="_2015_ms_pID_725343">
    <vt:lpwstr>(3)9p6XR5Xy9YLfB2ngek05OQD+WXg44c0TFLJGagbIS7AjS+1nIttsZ36pVN0x6l7UvT5V6abI
JddOfUCGK3fPOWM2lY/MOtH7FR7luG6LUQwNG4Q3NkLumBoLaeoD8xlVHJMZHCLwL7KNeiZ0
XAObO8S9yBtYWOdsqh4ClUOYWRwgg/JqCM+UEyiHmBisWCKKa+b5Sty0m4T6fVK9h9BBWMaR
/OGS5sGhTm3UhsjmqY</vt:lpwstr>
  </property>
  <property fmtid="{D5CDD505-2E9C-101B-9397-08002B2CF9AE}" pid="4" name="_2015_ms_pID_7253431">
    <vt:lpwstr>XEY3pumZYbAMzXXAL+oxnYGGQOM9I7zbKeXMsEVn9QYV+lJcvZ7ZcQ
+pjcfQ7KKb2Q1AEcwMpeUL1ftW3f82OtqoUUy1jZqTCAiRG1w3pfRjLacI26uaM54+blA5Q9
fQ1YxIJDa/CTC5Gi/chfFtekFnTxivGkDyH8VbAfC5+dM0gd3ago5bLOla78RVS0Ub6VwR8/
eFArsaQTvAs3DnvqdO1PIHDEbV/vmqLDgVK1</vt:lpwstr>
  </property>
  <property fmtid="{D5CDD505-2E9C-101B-9397-08002B2CF9AE}" pid="5" name="_2015_ms_pID_7253432">
    <vt:lpwstr>AQ==</vt:lpwstr>
  </property>
</Properties>
</file>