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DF28464" w:rsidR="004F0988" w:rsidRDefault="004F0988" w:rsidP="00BD7551">
            <w:pPr>
              <w:pStyle w:val="ZA"/>
              <w:framePr w:w="0" w:hRule="auto" w:wrap="auto" w:vAnchor="margin" w:hAnchor="text" w:yAlign="inline"/>
            </w:pPr>
            <w:bookmarkStart w:id="0" w:name="page1"/>
            <w:bookmarkStart w:id="1" w:name="_GoBack"/>
            <w:bookmarkEnd w:id="1"/>
            <w:r w:rsidRPr="002341A8">
              <w:rPr>
                <w:sz w:val="64"/>
              </w:rPr>
              <w:t xml:space="preserve">3GPP </w:t>
            </w:r>
            <w:bookmarkStart w:id="2" w:name="specType1"/>
            <w:r w:rsidR="0063543D" w:rsidRPr="002341A8">
              <w:rPr>
                <w:sz w:val="64"/>
              </w:rPr>
              <w:t>TR</w:t>
            </w:r>
            <w:bookmarkEnd w:id="2"/>
            <w:r w:rsidRPr="002341A8">
              <w:rPr>
                <w:sz w:val="64"/>
              </w:rPr>
              <w:t xml:space="preserve"> </w:t>
            </w:r>
            <w:bookmarkStart w:id="3" w:name="specNumber"/>
            <w:r w:rsidR="002341A8" w:rsidRPr="002341A8">
              <w:rPr>
                <w:sz w:val="64"/>
              </w:rPr>
              <w:t>28</w:t>
            </w:r>
            <w:r w:rsidRPr="002341A8">
              <w:rPr>
                <w:sz w:val="64"/>
              </w:rPr>
              <w:t>.</w:t>
            </w:r>
            <w:bookmarkEnd w:id="3"/>
            <w:r w:rsidR="002341A8" w:rsidRPr="002341A8">
              <w:rPr>
                <w:sz w:val="64"/>
              </w:rPr>
              <w:t>925</w:t>
            </w:r>
            <w:r w:rsidRPr="002341A8">
              <w:rPr>
                <w:sz w:val="64"/>
              </w:rPr>
              <w:t xml:space="preserve"> </w:t>
            </w:r>
            <w:r w:rsidRPr="002341A8">
              <w:t>V</w:t>
            </w:r>
            <w:bookmarkStart w:id="4" w:name="specVersion"/>
            <w:r w:rsidR="002341A8" w:rsidRPr="002341A8">
              <w:t>0</w:t>
            </w:r>
            <w:r w:rsidRPr="002341A8">
              <w:t>.</w:t>
            </w:r>
            <w:r w:rsidR="00831120">
              <w:t>a</w:t>
            </w:r>
            <w:r w:rsidRPr="002341A8">
              <w:t>.</w:t>
            </w:r>
            <w:bookmarkEnd w:id="4"/>
            <w:r w:rsidR="00103ABA">
              <w:t>0</w:t>
            </w:r>
            <w:r w:rsidRPr="002341A8">
              <w:t xml:space="preserve"> </w:t>
            </w:r>
            <w:r w:rsidRPr="002341A8">
              <w:rPr>
                <w:sz w:val="32"/>
              </w:rPr>
              <w:t>(</w:t>
            </w:r>
            <w:bookmarkStart w:id="5" w:name="issueDate"/>
            <w:r w:rsidR="002341A8" w:rsidRPr="002341A8">
              <w:rPr>
                <w:sz w:val="32"/>
              </w:rPr>
              <w:t>202</w:t>
            </w:r>
            <w:r w:rsidR="00831120">
              <w:rPr>
                <w:sz w:val="32"/>
              </w:rPr>
              <w:t>3</w:t>
            </w:r>
            <w:r w:rsidRPr="002341A8">
              <w:rPr>
                <w:sz w:val="32"/>
              </w:rPr>
              <w:t>-</w:t>
            </w:r>
            <w:bookmarkEnd w:id="5"/>
            <w:r w:rsidR="00831120">
              <w:rPr>
                <w:sz w:val="32"/>
              </w:rPr>
              <w:t>03</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6" w:name="spectype2"/>
            <w:r w:rsidR="00D57972" w:rsidRPr="002341A8">
              <w:t>Report</w:t>
            </w:r>
            <w:bookmarkEnd w:id="6"/>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7" w:name="specTitle"/>
            <w:r w:rsidR="002341A8" w:rsidRPr="004A561B">
              <w:t>Services and System Aspects;</w:t>
            </w:r>
          </w:p>
          <w:bookmarkEnd w:id="7"/>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8" w:name="specRelease"/>
            <w:r w:rsidR="004F0988" w:rsidRPr="008331E0">
              <w:rPr>
                <w:rStyle w:val="ZGSM"/>
              </w:rPr>
              <w:t>1</w:t>
            </w:r>
            <w:bookmarkEnd w:id="8"/>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9"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0"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1"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2"/>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4" w:name="copyrightDate"/>
            <w:r w:rsidRPr="0015292F">
              <w:rPr>
                <w:noProof/>
                <w:sz w:val="18"/>
              </w:rPr>
              <w:t>20</w:t>
            </w:r>
            <w:bookmarkEnd w:id="14"/>
            <w:r w:rsidR="0015292F" w:rsidRPr="0015292F">
              <w:rPr>
                <w:noProof/>
                <w:sz w:val="18"/>
              </w:rPr>
              <w:t>2</w:t>
            </w:r>
            <w:r w:rsidR="0015292F">
              <w:rPr>
                <w:noProof/>
                <w:sz w:val="18"/>
              </w:rPr>
              <w:t>1</w:t>
            </w:r>
            <w:r w:rsidRPr="00133525">
              <w:rPr>
                <w:noProof/>
                <w:sz w:val="18"/>
              </w:rPr>
              <w:t>, 3GPP Organizational Partners (ARIB, ATIS, CCSA, ETSI, TSDSI, TTA, TTC).</w:t>
            </w:r>
            <w:bookmarkStart w:id="15" w:name="copyrightaddon"/>
            <w:bookmarkEnd w:id="15"/>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E1B6A0" w14:textId="77777777" w:rsidR="00E16509" w:rsidRDefault="00E16509" w:rsidP="00133525"/>
        </w:tc>
      </w:tr>
      <w:bookmarkEnd w:id="11"/>
    </w:tbl>
    <w:p w14:paraId="72B6EB32" w14:textId="77777777" w:rsidR="00080512" w:rsidRPr="004D3578" w:rsidRDefault="00080512">
      <w:pPr>
        <w:pStyle w:val="TT"/>
      </w:pPr>
      <w:r w:rsidRPr="004D3578">
        <w:br w:type="page"/>
      </w:r>
      <w:bookmarkStart w:id="16" w:name="tableOfContents"/>
      <w:bookmarkEnd w:id="16"/>
      <w:r w:rsidRPr="004D3578">
        <w:lastRenderedPageBreak/>
        <w:t>Contents</w:t>
      </w:r>
    </w:p>
    <w:p w14:paraId="1992B5A8" w14:textId="245825C7" w:rsidR="009D648B"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D648B">
        <w:t>Foreword</w:t>
      </w:r>
      <w:r w:rsidR="009D648B">
        <w:tab/>
      </w:r>
      <w:r w:rsidR="009D648B">
        <w:fldChar w:fldCharType="begin"/>
      </w:r>
      <w:r w:rsidR="009D648B">
        <w:instrText xml:space="preserve"> PAGEREF _Toc128941020 \h </w:instrText>
      </w:r>
      <w:r w:rsidR="009D648B">
        <w:fldChar w:fldCharType="separate"/>
      </w:r>
      <w:r w:rsidR="009D648B">
        <w:t>5</w:t>
      </w:r>
      <w:r w:rsidR="009D648B">
        <w:fldChar w:fldCharType="end"/>
      </w:r>
    </w:p>
    <w:p w14:paraId="2C4F9C43" w14:textId="6B08EAC4" w:rsidR="009D648B" w:rsidRDefault="009D648B">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_Toc128941021 \h </w:instrText>
      </w:r>
      <w:r>
        <w:fldChar w:fldCharType="separate"/>
      </w:r>
      <w:r>
        <w:t>5</w:t>
      </w:r>
      <w:r>
        <w:fldChar w:fldCharType="end"/>
      </w:r>
    </w:p>
    <w:p w14:paraId="052A92F5" w14:textId="03763BA9" w:rsidR="009D648B" w:rsidRDefault="009D648B">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_Toc128941022 \h </w:instrText>
      </w:r>
      <w:r>
        <w:fldChar w:fldCharType="separate"/>
      </w:r>
      <w:r>
        <w:t>6</w:t>
      </w:r>
      <w:r>
        <w:fldChar w:fldCharType="end"/>
      </w:r>
    </w:p>
    <w:p w14:paraId="4D546199" w14:textId="55BAC554" w:rsidR="009D648B" w:rsidRDefault="009D648B">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_Toc128941023 \h </w:instrText>
      </w:r>
      <w:r>
        <w:fldChar w:fldCharType="separate"/>
      </w:r>
      <w:r>
        <w:t>6</w:t>
      </w:r>
      <w:r>
        <w:fldChar w:fldCharType="end"/>
      </w:r>
    </w:p>
    <w:p w14:paraId="393104F2" w14:textId="27FD363C" w:rsidR="009D648B" w:rsidRDefault="009D648B">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_Toc128941024 \h </w:instrText>
      </w:r>
      <w:r>
        <w:fldChar w:fldCharType="separate"/>
      </w:r>
      <w:r>
        <w:t>8</w:t>
      </w:r>
      <w:r>
        <w:fldChar w:fldCharType="end"/>
      </w:r>
    </w:p>
    <w:p w14:paraId="28979401" w14:textId="17271CC8" w:rsidR="009D648B" w:rsidRDefault="009D648B">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_Toc128941025 \h </w:instrText>
      </w:r>
      <w:r>
        <w:fldChar w:fldCharType="separate"/>
      </w:r>
      <w:r>
        <w:t>8</w:t>
      </w:r>
      <w:r>
        <w:fldChar w:fldCharType="end"/>
      </w:r>
    </w:p>
    <w:p w14:paraId="5A15A6E7" w14:textId="7FEB8820" w:rsidR="009D648B" w:rsidRDefault="009D648B">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_Toc128941026 \h </w:instrText>
      </w:r>
      <w:r>
        <w:fldChar w:fldCharType="separate"/>
      </w:r>
      <w:r>
        <w:t>8</w:t>
      </w:r>
      <w:r>
        <w:fldChar w:fldCharType="end"/>
      </w:r>
    </w:p>
    <w:p w14:paraId="0BB0E322" w14:textId="18FC5619" w:rsidR="009D648B" w:rsidRDefault="009D648B">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_Toc128941027 \h </w:instrText>
      </w:r>
      <w:r>
        <w:fldChar w:fldCharType="separate"/>
      </w:r>
      <w:r>
        <w:t>8</w:t>
      </w:r>
      <w:r>
        <w:fldChar w:fldCharType="end"/>
      </w:r>
    </w:p>
    <w:p w14:paraId="1C064275" w14:textId="7FE285EF" w:rsidR="009D648B" w:rsidRDefault="009D648B">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Issue investigations and potential issue solutions</w:t>
      </w:r>
      <w:r>
        <w:tab/>
      </w:r>
      <w:r>
        <w:fldChar w:fldCharType="begin"/>
      </w:r>
      <w:r>
        <w:instrText xml:space="preserve"> PAGEREF _Toc128941028 \h </w:instrText>
      </w:r>
      <w:r>
        <w:fldChar w:fldCharType="separate"/>
      </w:r>
      <w:r>
        <w:t>8</w:t>
      </w:r>
      <w:r>
        <w:fldChar w:fldCharType="end"/>
      </w:r>
    </w:p>
    <w:p w14:paraId="37303156" w14:textId="02A4B0FE" w:rsidR="009D648B" w:rsidRDefault="009D648B">
      <w:pPr>
        <w:pStyle w:val="TOC2"/>
        <w:rPr>
          <w:rFonts w:asciiTheme="minorHAnsi" w:eastAsiaTheme="minorEastAsia" w:hAnsiTheme="minorHAnsi" w:cstheme="minorBidi"/>
          <w:kern w:val="2"/>
          <w:sz w:val="21"/>
          <w:szCs w:val="22"/>
          <w:lang w:val="en-US" w:eastAsia="zh-CN"/>
        </w:rPr>
      </w:pPr>
      <w:r w:rsidRPr="0009000F">
        <w:rPr>
          <w:lang w:val="fr-FR"/>
        </w:rPr>
        <w:t>4.1</w:t>
      </w:r>
      <w:r>
        <w:rPr>
          <w:rFonts w:asciiTheme="minorHAnsi" w:eastAsiaTheme="minorEastAsia" w:hAnsiTheme="minorHAnsi" w:cstheme="minorBidi"/>
          <w:kern w:val="2"/>
          <w:sz w:val="21"/>
          <w:szCs w:val="22"/>
          <w:lang w:val="en-US" w:eastAsia="zh-CN"/>
        </w:rPr>
        <w:tab/>
      </w:r>
      <w:r w:rsidRPr="0009000F">
        <w:rPr>
          <w:lang w:val="fr-FR"/>
        </w:rPr>
        <w:t xml:space="preserve">Issue #1: </w:t>
      </w:r>
      <w:r>
        <w:t xml:space="preserve"> Scope of specifications</w:t>
      </w:r>
      <w:r>
        <w:tab/>
      </w:r>
      <w:r>
        <w:fldChar w:fldCharType="begin"/>
      </w:r>
      <w:r>
        <w:instrText xml:space="preserve"> PAGEREF _Toc128941029 \h </w:instrText>
      </w:r>
      <w:r>
        <w:fldChar w:fldCharType="separate"/>
      </w:r>
      <w:r>
        <w:t>8</w:t>
      </w:r>
      <w:r>
        <w:fldChar w:fldCharType="end"/>
      </w:r>
    </w:p>
    <w:p w14:paraId="4EE177E0" w14:textId="5F3C5959"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4.1.1</w:t>
      </w:r>
      <w:r>
        <w:rPr>
          <w:rFonts w:asciiTheme="minorHAnsi" w:eastAsiaTheme="minorEastAsia" w:hAnsiTheme="minorHAnsi" w:cstheme="minorBidi"/>
          <w:kern w:val="2"/>
          <w:sz w:val="21"/>
          <w:szCs w:val="22"/>
          <w:lang w:val="en-US" w:eastAsia="zh-CN"/>
        </w:rPr>
        <w:tab/>
      </w:r>
      <w:r w:rsidRPr="0009000F">
        <w:rPr>
          <w:lang w:val="fr-FR" w:eastAsia="ko-KR"/>
        </w:rPr>
        <w:t>Description</w:t>
      </w:r>
      <w:r>
        <w:tab/>
      </w:r>
      <w:r>
        <w:fldChar w:fldCharType="begin"/>
      </w:r>
      <w:r>
        <w:instrText xml:space="preserve"> PAGEREF _Toc128941030 \h </w:instrText>
      </w:r>
      <w:r>
        <w:fldChar w:fldCharType="separate"/>
      </w:r>
      <w:r>
        <w:t>8</w:t>
      </w:r>
      <w:r>
        <w:fldChar w:fldCharType="end"/>
      </w:r>
    </w:p>
    <w:p w14:paraId="3AC098BA" w14:textId="7768365C"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4.1.2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_Toc128941031 \h </w:instrText>
      </w:r>
      <w:r>
        <w:fldChar w:fldCharType="separate"/>
      </w:r>
      <w:r>
        <w:t>9</w:t>
      </w:r>
      <w:r>
        <w:fldChar w:fldCharType="end"/>
      </w:r>
    </w:p>
    <w:p w14:paraId="09AFF4EF" w14:textId="0B6A4B40" w:rsidR="009D648B" w:rsidRDefault="009D648B">
      <w:pPr>
        <w:pStyle w:val="TOC4"/>
        <w:rPr>
          <w:rFonts w:asciiTheme="minorHAnsi" w:eastAsiaTheme="minorEastAsia" w:hAnsiTheme="minorHAnsi" w:cstheme="minorBidi"/>
          <w:kern w:val="2"/>
          <w:sz w:val="21"/>
          <w:szCs w:val="22"/>
          <w:lang w:val="en-US" w:eastAsia="zh-CN"/>
        </w:rPr>
      </w:pPr>
      <w:r w:rsidRPr="0009000F">
        <w:rPr>
          <w:lang w:val="fr-FR"/>
        </w:rPr>
        <w:t>4.1.2.1</w:t>
      </w:r>
      <w:r>
        <w:rPr>
          <w:rFonts w:asciiTheme="minorHAnsi" w:eastAsiaTheme="minorEastAsia" w:hAnsiTheme="minorHAnsi" w:cstheme="minorBidi"/>
          <w:kern w:val="2"/>
          <w:sz w:val="21"/>
          <w:szCs w:val="22"/>
          <w:lang w:val="en-US" w:eastAsia="zh-CN"/>
        </w:rPr>
        <w:tab/>
      </w:r>
      <w:r w:rsidRPr="0009000F">
        <w:rPr>
          <w:lang w:val="fr-FR"/>
        </w:rPr>
        <w:t xml:space="preserve">Solution #1-1 </w:t>
      </w:r>
      <w:r w:rsidRPr="0009000F">
        <w:rPr>
          <w:lang w:val="en-US"/>
        </w:rPr>
        <w:t>scope of 28.533 [2]</w:t>
      </w:r>
      <w:r>
        <w:tab/>
      </w:r>
      <w:r>
        <w:fldChar w:fldCharType="begin"/>
      </w:r>
      <w:r>
        <w:instrText xml:space="preserve"> PAGEREF _Toc128941032 \h </w:instrText>
      </w:r>
      <w:r>
        <w:fldChar w:fldCharType="separate"/>
      </w:r>
      <w:r>
        <w:t>9</w:t>
      </w:r>
      <w:r>
        <w:fldChar w:fldCharType="end"/>
      </w:r>
    </w:p>
    <w:p w14:paraId="3E5434BD" w14:textId="7AAEDDC7" w:rsidR="009D648B" w:rsidRDefault="009D648B">
      <w:pPr>
        <w:pStyle w:val="TOC4"/>
        <w:rPr>
          <w:rFonts w:asciiTheme="minorHAnsi" w:eastAsiaTheme="minorEastAsia" w:hAnsiTheme="minorHAnsi" w:cstheme="minorBidi"/>
          <w:kern w:val="2"/>
          <w:sz w:val="21"/>
          <w:szCs w:val="22"/>
          <w:lang w:val="en-US" w:eastAsia="zh-CN"/>
        </w:rPr>
      </w:pPr>
      <w:r w:rsidRPr="0009000F">
        <w:rPr>
          <w:lang w:val="es-ES"/>
        </w:rPr>
        <w:t>4.1.2.2</w:t>
      </w:r>
      <w:r>
        <w:rPr>
          <w:rFonts w:asciiTheme="minorHAnsi" w:eastAsiaTheme="minorEastAsia" w:hAnsiTheme="minorHAnsi" w:cstheme="minorBidi"/>
          <w:kern w:val="2"/>
          <w:sz w:val="21"/>
          <w:szCs w:val="22"/>
          <w:lang w:val="en-US" w:eastAsia="zh-CN"/>
        </w:rPr>
        <w:tab/>
      </w:r>
      <w:r w:rsidRPr="0009000F">
        <w:rPr>
          <w:lang w:val="es-ES"/>
        </w:rPr>
        <w:t>Solution #1-2</w:t>
      </w:r>
      <w:r w:rsidRPr="0009000F">
        <w:rPr>
          <w:lang w:val="en-US"/>
        </w:rPr>
        <w:t xml:space="preserve"> new SBMA TS for Generic NRM</w:t>
      </w:r>
      <w:r>
        <w:tab/>
      </w:r>
      <w:r>
        <w:fldChar w:fldCharType="begin"/>
      </w:r>
      <w:r>
        <w:instrText xml:space="preserve"> PAGEREF _Toc128941033 \h </w:instrText>
      </w:r>
      <w:r>
        <w:fldChar w:fldCharType="separate"/>
      </w:r>
      <w:r>
        <w:t>9</w:t>
      </w:r>
      <w:r>
        <w:fldChar w:fldCharType="end"/>
      </w:r>
    </w:p>
    <w:p w14:paraId="3F780E2D" w14:textId="5D1864B5" w:rsidR="009D648B" w:rsidRDefault="009D648B">
      <w:pPr>
        <w:pStyle w:val="TOC4"/>
        <w:rPr>
          <w:rFonts w:asciiTheme="minorHAnsi" w:eastAsiaTheme="minorEastAsia" w:hAnsiTheme="minorHAnsi" w:cstheme="minorBidi"/>
          <w:kern w:val="2"/>
          <w:sz w:val="21"/>
          <w:szCs w:val="22"/>
          <w:lang w:val="en-US" w:eastAsia="zh-CN"/>
        </w:rPr>
      </w:pPr>
      <w:r w:rsidRPr="0009000F">
        <w:rPr>
          <w:lang w:val="es-ES"/>
        </w:rPr>
        <w:t>4.1.2.4</w:t>
      </w:r>
      <w:r>
        <w:rPr>
          <w:rFonts w:asciiTheme="minorHAnsi" w:eastAsiaTheme="minorEastAsia" w:hAnsiTheme="minorHAnsi" w:cstheme="minorBidi"/>
          <w:kern w:val="2"/>
          <w:sz w:val="21"/>
          <w:szCs w:val="22"/>
          <w:lang w:val="en-US" w:eastAsia="zh-CN"/>
        </w:rPr>
        <w:tab/>
      </w:r>
      <w:r w:rsidRPr="0009000F">
        <w:rPr>
          <w:lang w:val="es-ES"/>
        </w:rPr>
        <w:t>Solution #1-4</w:t>
      </w:r>
      <w:r w:rsidRPr="0009000F">
        <w:rPr>
          <w:lang w:val="en-US"/>
        </w:rPr>
        <w:t xml:space="preserve"> new SBMA TS for Generic RAN NRM</w:t>
      </w:r>
      <w:r>
        <w:tab/>
      </w:r>
      <w:r>
        <w:fldChar w:fldCharType="begin"/>
      </w:r>
      <w:r>
        <w:instrText xml:space="preserve"> PAGEREF _Toc128941034 \h </w:instrText>
      </w:r>
      <w:r>
        <w:fldChar w:fldCharType="separate"/>
      </w:r>
      <w:r>
        <w:t>10</w:t>
      </w:r>
      <w:r>
        <w:fldChar w:fldCharType="end"/>
      </w:r>
    </w:p>
    <w:p w14:paraId="7BC4B42D" w14:textId="3490B374"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4.2</w:t>
      </w:r>
      <w:r>
        <w:rPr>
          <w:rFonts w:asciiTheme="minorHAnsi" w:eastAsiaTheme="minorEastAsia" w:hAnsiTheme="minorHAnsi" w:cstheme="minorBidi"/>
          <w:kern w:val="2"/>
          <w:sz w:val="21"/>
          <w:szCs w:val="22"/>
          <w:lang w:val="en-US" w:eastAsia="zh-CN"/>
        </w:rPr>
        <w:tab/>
      </w:r>
      <w:r w:rsidRPr="0009000F">
        <w:rPr>
          <w:lang w:val="es-ES"/>
        </w:rPr>
        <w:t xml:space="preserve">Issue #2: </w:t>
      </w:r>
      <w:r>
        <w:t>Content errors</w:t>
      </w:r>
      <w:r>
        <w:tab/>
      </w:r>
      <w:r>
        <w:fldChar w:fldCharType="begin"/>
      </w:r>
      <w:r>
        <w:instrText xml:space="preserve"> PAGEREF _Toc128941035 \h </w:instrText>
      </w:r>
      <w:r>
        <w:fldChar w:fldCharType="separate"/>
      </w:r>
      <w:r>
        <w:t>10</w:t>
      </w:r>
      <w:r>
        <w:fldChar w:fldCharType="end"/>
      </w:r>
    </w:p>
    <w:p w14:paraId="44412EC3" w14:textId="7F3340FB"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4.2.1</w:t>
      </w:r>
      <w:r>
        <w:rPr>
          <w:rFonts w:asciiTheme="minorHAnsi" w:eastAsiaTheme="minorEastAsia" w:hAnsiTheme="minorHAnsi" w:cstheme="minorBidi"/>
          <w:kern w:val="2"/>
          <w:sz w:val="21"/>
          <w:szCs w:val="22"/>
          <w:lang w:val="en-US" w:eastAsia="zh-CN"/>
        </w:rPr>
        <w:tab/>
      </w:r>
      <w:r w:rsidRPr="0009000F">
        <w:rPr>
          <w:lang w:val="fr-FR" w:eastAsia="ko-KR"/>
        </w:rPr>
        <w:t>Description</w:t>
      </w:r>
      <w:r>
        <w:tab/>
      </w:r>
      <w:r>
        <w:fldChar w:fldCharType="begin"/>
      </w:r>
      <w:r>
        <w:instrText xml:space="preserve"> PAGEREF _Toc128941036 \h </w:instrText>
      </w:r>
      <w:r>
        <w:fldChar w:fldCharType="separate"/>
      </w:r>
      <w:r>
        <w:t>10</w:t>
      </w:r>
      <w:r>
        <w:fldChar w:fldCharType="end"/>
      </w:r>
    </w:p>
    <w:p w14:paraId="13ABD7F8" w14:textId="018997BD"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4.2.2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_Toc128941037 \h </w:instrText>
      </w:r>
      <w:r>
        <w:fldChar w:fldCharType="separate"/>
      </w:r>
      <w:r>
        <w:t>10</w:t>
      </w:r>
      <w:r>
        <w:fldChar w:fldCharType="end"/>
      </w:r>
    </w:p>
    <w:p w14:paraId="4288F280" w14:textId="59BD467B" w:rsidR="009D648B" w:rsidRDefault="009D648B">
      <w:pPr>
        <w:pStyle w:val="TOC4"/>
        <w:rPr>
          <w:rFonts w:asciiTheme="minorHAnsi" w:eastAsiaTheme="minorEastAsia" w:hAnsiTheme="minorHAnsi" w:cstheme="minorBidi"/>
          <w:kern w:val="2"/>
          <w:sz w:val="21"/>
          <w:szCs w:val="22"/>
          <w:lang w:val="en-US" w:eastAsia="zh-CN"/>
        </w:rPr>
      </w:pPr>
      <w:r w:rsidRPr="0009000F">
        <w:rPr>
          <w:lang w:val="fr-FR"/>
        </w:rPr>
        <w:t>4.2.2.1</w:t>
      </w:r>
      <w:r>
        <w:rPr>
          <w:rFonts w:asciiTheme="minorHAnsi" w:eastAsiaTheme="minorEastAsia" w:hAnsiTheme="minorHAnsi" w:cstheme="minorBidi"/>
          <w:kern w:val="2"/>
          <w:sz w:val="21"/>
          <w:szCs w:val="22"/>
          <w:lang w:val="en-US" w:eastAsia="zh-CN"/>
        </w:rPr>
        <w:tab/>
      </w:r>
      <w:r w:rsidRPr="0009000F">
        <w:rPr>
          <w:lang w:val="fr-FR"/>
        </w:rPr>
        <w:t xml:space="preserve">Solution </w:t>
      </w:r>
      <w:r w:rsidRPr="0009000F">
        <w:rPr>
          <w:lang w:val="es-ES"/>
        </w:rPr>
        <w:t>#</w:t>
      </w:r>
      <w:r w:rsidRPr="0009000F">
        <w:rPr>
          <w:lang w:val="fr-FR"/>
        </w:rPr>
        <w:t xml:space="preserve">2-1 </w:t>
      </w:r>
      <w:r w:rsidRPr="0009000F">
        <w:rPr>
          <w:lang w:val="en-US"/>
        </w:rPr>
        <w:t>3GPP specific information in TSs classified as generic</w:t>
      </w:r>
      <w:r>
        <w:tab/>
      </w:r>
      <w:r>
        <w:fldChar w:fldCharType="begin"/>
      </w:r>
      <w:r>
        <w:instrText xml:space="preserve"> PAGEREF _Toc128941038 \h </w:instrText>
      </w:r>
      <w:r>
        <w:fldChar w:fldCharType="separate"/>
      </w:r>
      <w:r>
        <w:t>10</w:t>
      </w:r>
      <w:r>
        <w:fldChar w:fldCharType="end"/>
      </w:r>
    </w:p>
    <w:p w14:paraId="1ACBF530" w14:textId="09DEF024" w:rsidR="009D648B" w:rsidRDefault="009D648B">
      <w:pPr>
        <w:pStyle w:val="TOC4"/>
        <w:rPr>
          <w:rFonts w:asciiTheme="minorHAnsi" w:eastAsiaTheme="minorEastAsia" w:hAnsiTheme="minorHAnsi" w:cstheme="minorBidi"/>
          <w:kern w:val="2"/>
          <w:sz w:val="21"/>
          <w:szCs w:val="22"/>
          <w:lang w:val="en-US" w:eastAsia="zh-CN"/>
        </w:rPr>
      </w:pPr>
      <w:r w:rsidRPr="0009000F">
        <w:rPr>
          <w:lang w:val="fr-FR"/>
        </w:rPr>
        <w:t>4.2.2.2</w:t>
      </w:r>
      <w:r>
        <w:rPr>
          <w:rFonts w:asciiTheme="minorHAnsi" w:eastAsiaTheme="minorEastAsia" w:hAnsiTheme="minorHAnsi" w:cstheme="minorBidi"/>
          <w:kern w:val="2"/>
          <w:sz w:val="21"/>
          <w:szCs w:val="22"/>
          <w:lang w:val="en-US" w:eastAsia="zh-CN"/>
        </w:rPr>
        <w:tab/>
      </w:r>
      <w:r w:rsidRPr="0009000F">
        <w:rPr>
          <w:lang w:val="fr-FR"/>
        </w:rPr>
        <w:t>Solution #2-2 for stage 1 content in stage 2 TS 28.533 [2]</w:t>
      </w:r>
      <w:r>
        <w:tab/>
      </w:r>
      <w:r>
        <w:fldChar w:fldCharType="begin"/>
      </w:r>
      <w:r>
        <w:instrText xml:space="preserve"> PAGEREF _Toc128941039 \h </w:instrText>
      </w:r>
      <w:r>
        <w:fldChar w:fldCharType="separate"/>
      </w:r>
      <w:r>
        <w:t>10</w:t>
      </w:r>
      <w:r>
        <w:fldChar w:fldCharType="end"/>
      </w:r>
    </w:p>
    <w:p w14:paraId="1D8A005E" w14:textId="21D46A99"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4.3</w:t>
      </w:r>
      <w:r>
        <w:rPr>
          <w:rFonts w:asciiTheme="minorHAnsi" w:eastAsiaTheme="minorEastAsia" w:hAnsiTheme="minorHAnsi" w:cstheme="minorBidi"/>
          <w:kern w:val="2"/>
          <w:sz w:val="21"/>
          <w:szCs w:val="22"/>
          <w:lang w:val="en-US" w:eastAsia="zh-CN"/>
        </w:rPr>
        <w:tab/>
      </w:r>
      <w:r w:rsidRPr="0009000F">
        <w:rPr>
          <w:lang w:val="es-ES"/>
        </w:rPr>
        <w:t>Issue #3: Reference errors</w:t>
      </w:r>
      <w:r>
        <w:tab/>
      </w:r>
      <w:r>
        <w:fldChar w:fldCharType="begin"/>
      </w:r>
      <w:r>
        <w:instrText xml:space="preserve"> PAGEREF _Toc128941040 \h </w:instrText>
      </w:r>
      <w:r>
        <w:fldChar w:fldCharType="separate"/>
      </w:r>
      <w:r>
        <w:t>10</w:t>
      </w:r>
      <w:r>
        <w:fldChar w:fldCharType="end"/>
      </w:r>
    </w:p>
    <w:p w14:paraId="523CC607" w14:textId="14E4CAC8"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4.3.1</w:t>
      </w:r>
      <w:r>
        <w:rPr>
          <w:rFonts w:asciiTheme="minorHAnsi" w:eastAsiaTheme="minorEastAsia" w:hAnsiTheme="minorHAnsi" w:cstheme="minorBidi"/>
          <w:kern w:val="2"/>
          <w:sz w:val="21"/>
          <w:szCs w:val="22"/>
          <w:lang w:val="en-US" w:eastAsia="zh-CN"/>
        </w:rPr>
        <w:tab/>
      </w:r>
      <w:r w:rsidRPr="0009000F">
        <w:rPr>
          <w:lang w:val="fr-FR"/>
        </w:rPr>
        <w:t>Description</w:t>
      </w:r>
      <w:r>
        <w:tab/>
      </w:r>
      <w:r>
        <w:fldChar w:fldCharType="begin"/>
      </w:r>
      <w:r>
        <w:instrText xml:space="preserve"> PAGEREF _Toc128941041 \h </w:instrText>
      </w:r>
      <w:r>
        <w:fldChar w:fldCharType="separate"/>
      </w:r>
      <w:r>
        <w:t>10</w:t>
      </w:r>
      <w:r>
        <w:fldChar w:fldCharType="end"/>
      </w:r>
    </w:p>
    <w:p w14:paraId="0085D702" w14:textId="24558695"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4.3.2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_Toc128941042 \h </w:instrText>
      </w:r>
      <w:r>
        <w:fldChar w:fldCharType="separate"/>
      </w:r>
      <w:r>
        <w:t>11</w:t>
      </w:r>
      <w:r>
        <w:fldChar w:fldCharType="end"/>
      </w:r>
    </w:p>
    <w:p w14:paraId="299620C0" w14:textId="3450E89E" w:rsidR="009D648B" w:rsidRDefault="009D648B">
      <w:pPr>
        <w:pStyle w:val="TOC4"/>
        <w:rPr>
          <w:rFonts w:asciiTheme="minorHAnsi" w:eastAsiaTheme="minorEastAsia" w:hAnsiTheme="minorHAnsi" w:cstheme="minorBidi"/>
          <w:kern w:val="2"/>
          <w:sz w:val="21"/>
          <w:szCs w:val="22"/>
          <w:lang w:val="en-US" w:eastAsia="zh-CN"/>
        </w:rPr>
      </w:pPr>
      <w:r>
        <w:t>4.3.2.1</w:t>
      </w:r>
      <w:r>
        <w:rPr>
          <w:rFonts w:asciiTheme="minorHAnsi" w:eastAsiaTheme="minorEastAsia" w:hAnsiTheme="minorHAnsi" w:cstheme="minorBidi"/>
          <w:kern w:val="2"/>
          <w:sz w:val="21"/>
          <w:szCs w:val="22"/>
          <w:lang w:val="en-US" w:eastAsia="zh-CN"/>
        </w:rPr>
        <w:tab/>
      </w:r>
      <w:r>
        <w:t>Solution #3-1 Make not used references void</w:t>
      </w:r>
      <w:r>
        <w:tab/>
      </w:r>
      <w:r>
        <w:fldChar w:fldCharType="begin"/>
      </w:r>
      <w:r>
        <w:instrText xml:space="preserve"> PAGEREF _Toc128941043 \h </w:instrText>
      </w:r>
      <w:r>
        <w:fldChar w:fldCharType="separate"/>
      </w:r>
      <w:r>
        <w:t>11</w:t>
      </w:r>
      <w:r>
        <w:fldChar w:fldCharType="end"/>
      </w:r>
    </w:p>
    <w:p w14:paraId="7F7321FD" w14:textId="4776CDF7"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4.4</w:t>
      </w:r>
      <w:r>
        <w:rPr>
          <w:rFonts w:asciiTheme="minorHAnsi" w:eastAsiaTheme="minorEastAsia" w:hAnsiTheme="minorHAnsi" w:cstheme="minorBidi"/>
          <w:kern w:val="2"/>
          <w:sz w:val="21"/>
          <w:szCs w:val="22"/>
          <w:lang w:val="en-US" w:eastAsia="zh-CN"/>
        </w:rPr>
        <w:tab/>
      </w:r>
      <w:r w:rsidRPr="0009000F">
        <w:rPr>
          <w:lang w:val="es-ES"/>
        </w:rPr>
        <w:t>Issue #4: SBMA supporting manangement of 5G SA and NSA scenarios</w:t>
      </w:r>
      <w:r>
        <w:tab/>
      </w:r>
      <w:r>
        <w:fldChar w:fldCharType="begin"/>
      </w:r>
      <w:r>
        <w:instrText xml:space="preserve"> PAGEREF _Toc128941044 \h </w:instrText>
      </w:r>
      <w:r>
        <w:fldChar w:fldCharType="separate"/>
      </w:r>
      <w:r>
        <w:t>11</w:t>
      </w:r>
      <w:r>
        <w:fldChar w:fldCharType="end"/>
      </w:r>
    </w:p>
    <w:p w14:paraId="7EEBF41C" w14:textId="4AD4487B"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4.4.1</w:t>
      </w:r>
      <w:r>
        <w:rPr>
          <w:rFonts w:asciiTheme="minorHAnsi" w:eastAsiaTheme="minorEastAsia" w:hAnsiTheme="minorHAnsi" w:cstheme="minorBidi"/>
          <w:kern w:val="2"/>
          <w:sz w:val="21"/>
          <w:szCs w:val="22"/>
          <w:lang w:val="en-US" w:eastAsia="zh-CN"/>
        </w:rPr>
        <w:tab/>
      </w:r>
      <w:r w:rsidRPr="0009000F">
        <w:rPr>
          <w:lang w:val="fr-FR"/>
        </w:rPr>
        <w:t>Description</w:t>
      </w:r>
      <w:r>
        <w:tab/>
      </w:r>
      <w:r>
        <w:fldChar w:fldCharType="begin"/>
      </w:r>
      <w:r>
        <w:instrText xml:space="preserve"> PAGEREF _Toc128941045 \h </w:instrText>
      </w:r>
      <w:r>
        <w:fldChar w:fldCharType="separate"/>
      </w:r>
      <w:r>
        <w:t>11</w:t>
      </w:r>
      <w:r>
        <w:fldChar w:fldCharType="end"/>
      </w:r>
    </w:p>
    <w:p w14:paraId="3D00CEE2" w14:textId="0C24CBE5" w:rsidR="009D648B" w:rsidRDefault="009D648B">
      <w:pPr>
        <w:pStyle w:val="TOC4"/>
        <w:rPr>
          <w:rFonts w:asciiTheme="minorHAnsi" w:eastAsiaTheme="minorEastAsia" w:hAnsiTheme="minorHAnsi" w:cstheme="minorBidi"/>
          <w:kern w:val="2"/>
          <w:sz w:val="21"/>
          <w:szCs w:val="22"/>
          <w:lang w:val="en-US" w:eastAsia="zh-CN"/>
        </w:rPr>
      </w:pPr>
      <w:r>
        <w:t>4.4.1.1</w:t>
      </w:r>
      <w:r>
        <w:rPr>
          <w:rFonts w:asciiTheme="minorHAnsi" w:eastAsiaTheme="minorEastAsia" w:hAnsiTheme="minorHAnsi" w:cstheme="minorBidi"/>
          <w:kern w:val="2"/>
          <w:sz w:val="21"/>
          <w:szCs w:val="22"/>
          <w:lang w:val="en-US" w:eastAsia="zh-CN"/>
        </w:rPr>
        <w:tab/>
      </w:r>
      <w:r>
        <w:t>Analysis of the existing specification capabilities</w:t>
      </w:r>
      <w:r>
        <w:tab/>
      </w:r>
      <w:r>
        <w:fldChar w:fldCharType="begin"/>
      </w:r>
      <w:r>
        <w:instrText xml:space="preserve"> PAGEREF _Toc128941046 \h </w:instrText>
      </w:r>
      <w:r>
        <w:fldChar w:fldCharType="separate"/>
      </w:r>
      <w:r>
        <w:t>11</w:t>
      </w:r>
      <w:r>
        <w:fldChar w:fldCharType="end"/>
      </w:r>
    </w:p>
    <w:p w14:paraId="630D7F8D" w14:textId="5DFA9737" w:rsidR="009D648B" w:rsidRDefault="009D648B">
      <w:pPr>
        <w:pStyle w:val="TOC4"/>
        <w:rPr>
          <w:rFonts w:asciiTheme="minorHAnsi" w:eastAsiaTheme="minorEastAsia" w:hAnsiTheme="minorHAnsi" w:cstheme="minorBidi"/>
          <w:kern w:val="2"/>
          <w:sz w:val="21"/>
          <w:szCs w:val="22"/>
          <w:lang w:val="en-US" w:eastAsia="zh-CN"/>
        </w:rPr>
      </w:pPr>
      <w:r>
        <w:t>4.4.1.2</w:t>
      </w:r>
      <w:r>
        <w:rPr>
          <w:rFonts w:asciiTheme="minorHAnsi" w:eastAsiaTheme="minorEastAsia" w:hAnsiTheme="minorHAnsi" w:cstheme="minorBidi"/>
          <w:kern w:val="2"/>
          <w:sz w:val="21"/>
          <w:szCs w:val="22"/>
          <w:lang w:val="en-US" w:eastAsia="zh-CN"/>
        </w:rPr>
        <w:tab/>
      </w:r>
      <w:r>
        <w:t>Management support for NG-RAN Overall Architecture</w:t>
      </w:r>
      <w:r>
        <w:tab/>
      </w:r>
      <w:r>
        <w:fldChar w:fldCharType="begin"/>
      </w:r>
      <w:r>
        <w:instrText xml:space="preserve"> PAGEREF _Toc128941047 \h </w:instrText>
      </w:r>
      <w:r>
        <w:fldChar w:fldCharType="separate"/>
      </w:r>
      <w:r>
        <w:t>11</w:t>
      </w:r>
      <w:r>
        <w:fldChar w:fldCharType="end"/>
      </w:r>
    </w:p>
    <w:p w14:paraId="17E3410E" w14:textId="57287223" w:rsidR="009D648B" w:rsidRDefault="009D648B">
      <w:pPr>
        <w:pStyle w:val="TOC4"/>
        <w:rPr>
          <w:rFonts w:asciiTheme="minorHAnsi" w:eastAsiaTheme="minorEastAsia" w:hAnsiTheme="minorHAnsi" w:cstheme="minorBidi"/>
          <w:kern w:val="2"/>
          <w:sz w:val="21"/>
          <w:szCs w:val="22"/>
          <w:lang w:val="en-US" w:eastAsia="zh-CN"/>
        </w:rPr>
      </w:pPr>
      <w:r>
        <w:t>4.4.1.3</w:t>
      </w:r>
      <w:r>
        <w:rPr>
          <w:rFonts w:asciiTheme="minorHAnsi" w:eastAsiaTheme="minorEastAsia" w:hAnsiTheme="minorHAnsi" w:cstheme="minorBidi"/>
          <w:kern w:val="2"/>
          <w:sz w:val="21"/>
          <w:szCs w:val="22"/>
          <w:lang w:val="en-US" w:eastAsia="zh-CN"/>
        </w:rPr>
        <w:tab/>
      </w:r>
      <w:r>
        <w:t>Management support for EN-DC Overall Architecture</w:t>
      </w:r>
      <w:r>
        <w:tab/>
      </w:r>
      <w:r>
        <w:fldChar w:fldCharType="begin"/>
      </w:r>
      <w:r>
        <w:instrText xml:space="preserve"> PAGEREF _Toc128941048 \h </w:instrText>
      </w:r>
      <w:r>
        <w:fldChar w:fldCharType="separate"/>
      </w:r>
      <w:r>
        <w:t>13</w:t>
      </w:r>
      <w:r>
        <w:fldChar w:fldCharType="end"/>
      </w:r>
    </w:p>
    <w:p w14:paraId="04438118" w14:textId="2471B4A3"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4.4.2</w:t>
      </w:r>
      <w:r>
        <w:rPr>
          <w:rFonts w:asciiTheme="minorHAnsi" w:eastAsiaTheme="minorEastAsia" w:hAnsiTheme="minorHAnsi" w:cstheme="minorBidi"/>
          <w:kern w:val="2"/>
          <w:sz w:val="21"/>
          <w:szCs w:val="22"/>
          <w:lang w:val="en-US" w:eastAsia="zh-CN"/>
        </w:rPr>
        <w:tab/>
      </w:r>
      <w:r w:rsidRPr="0009000F">
        <w:rPr>
          <w:lang w:val="fr-FR"/>
        </w:rPr>
        <w:t>Potential solutions #4-1</w:t>
      </w:r>
      <w:r>
        <w:tab/>
      </w:r>
      <w:r>
        <w:fldChar w:fldCharType="begin"/>
      </w:r>
      <w:r>
        <w:instrText xml:space="preserve"> PAGEREF _Toc128941049 \h </w:instrText>
      </w:r>
      <w:r>
        <w:fldChar w:fldCharType="separate"/>
      </w:r>
      <w:r>
        <w:t>14</w:t>
      </w:r>
      <w:r>
        <w:fldChar w:fldCharType="end"/>
      </w:r>
    </w:p>
    <w:p w14:paraId="2CBC2261" w14:textId="175630EC" w:rsidR="009D648B" w:rsidRDefault="009D648B">
      <w:pPr>
        <w:pStyle w:val="TOC2"/>
        <w:rPr>
          <w:rFonts w:asciiTheme="minorHAnsi" w:eastAsiaTheme="minorEastAsia" w:hAnsiTheme="minorHAnsi" w:cstheme="minorBidi"/>
          <w:kern w:val="2"/>
          <w:sz w:val="21"/>
          <w:szCs w:val="22"/>
          <w:lang w:val="en-US" w:eastAsia="zh-CN"/>
        </w:rPr>
      </w:pPr>
      <w:r w:rsidRPr="0009000F">
        <w:rPr>
          <w:lang w:val="fr-FR"/>
        </w:rPr>
        <w:t>4.5</w:t>
      </w:r>
      <w:r>
        <w:rPr>
          <w:rFonts w:asciiTheme="minorHAnsi" w:eastAsiaTheme="minorEastAsia" w:hAnsiTheme="minorHAnsi" w:cstheme="minorBidi"/>
          <w:kern w:val="2"/>
          <w:sz w:val="21"/>
          <w:szCs w:val="22"/>
          <w:lang w:val="en-US" w:eastAsia="zh-CN"/>
        </w:rPr>
        <w:tab/>
      </w:r>
      <w:r>
        <w:t xml:space="preserve">Issue #5: </w:t>
      </w:r>
      <w:r w:rsidRPr="0009000F">
        <w:rPr>
          <w:lang w:val="en-US" w:eastAsia="zh-CN"/>
        </w:rPr>
        <w:t>SBMA supporting management architecture and frameworks in other SDOs</w:t>
      </w:r>
      <w:r>
        <w:tab/>
      </w:r>
      <w:r>
        <w:fldChar w:fldCharType="begin"/>
      </w:r>
      <w:r>
        <w:instrText xml:space="preserve"> PAGEREF _Toc128941050 \h </w:instrText>
      </w:r>
      <w:r>
        <w:fldChar w:fldCharType="separate"/>
      </w:r>
      <w:r>
        <w:t>14</w:t>
      </w:r>
      <w:r>
        <w:fldChar w:fldCharType="end"/>
      </w:r>
    </w:p>
    <w:p w14:paraId="487FA09B" w14:textId="760A198C" w:rsidR="009D648B" w:rsidRDefault="009D648B">
      <w:pPr>
        <w:pStyle w:val="TOC3"/>
        <w:rPr>
          <w:rFonts w:asciiTheme="minorHAnsi" w:eastAsiaTheme="minorEastAsia" w:hAnsiTheme="minorHAnsi" w:cstheme="minorBidi"/>
          <w:kern w:val="2"/>
          <w:sz w:val="21"/>
          <w:szCs w:val="22"/>
          <w:lang w:val="en-US" w:eastAsia="zh-CN"/>
        </w:rPr>
      </w:pPr>
      <w:r>
        <w:rPr>
          <w:lang w:eastAsia="ko-KR"/>
        </w:rPr>
        <w:t>4.5.1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_Toc128941051 \h </w:instrText>
      </w:r>
      <w:r>
        <w:fldChar w:fldCharType="separate"/>
      </w:r>
      <w:r>
        <w:t>14</w:t>
      </w:r>
      <w:r>
        <w:fldChar w:fldCharType="end"/>
      </w:r>
    </w:p>
    <w:p w14:paraId="63412B14" w14:textId="74E08CA6"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4.5.2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_Toc128941052 \h </w:instrText>
      </w:r>
      <w:r>
        <w:fldChar w:fldCharType="separate"/>
      </w:r>
      <w:r>
        <w:t>15</w:t>
      </w:r>
      <w:r>
        <w:fldChar w:fldCharType="end"/>
      </w:r>
    </w:p>
    <w:p w14:paraId="561E9720" w14:textId="050BFC27" w:rsidR="009D648B" w:rsidRDefault="009D648B">
      <w:pPr>
        <w:pStyle w:val="TOC4"/>
        <w:rPr>
          <w:rFonts w:asciiTheme="minorHAnsi" w:eastAsiaTheme="minorEastAsia" w:hAnsiTheme="minorHAnsi" w:cstheme="minorBidi"/>
          <w:kern w:val="2"/>
          <w:sz w:val="21"/>
          <w:szCs w:val="22"/>
          <w:lang w:val="en-US" w:eastAsia="zh-CN"/>
        </w:rPr>
      </w:pPr>
      <w:r>
        <w:t>4.5.2.1</w:t>
      </w:r>
      <w:r>
        <w:rPr>
          <w:rFonts w:asciiTheme="minorHAnsi" w:eastAsiaTheme="minorEastAsia" w:hAnsiTheme="minorHAnsi" w:cstheme="minorBidi"/>
          <w:kern w:val="2"/>
          <w:sz w:val="21"/>
          <w:szCs w:val="22"/>
          <w:lang w:val="en-US" w:eastAsia="zh-CN"/>
        </w:rPr>
        <w:tab/>
      </w:r>
      <w:r>
        <w:t>ETSI ISG ZSM</w:t>
      </w:r>
      <w:r>
        <w:tab/>
      </w:r>
      <w:r>
        <w:fldChar w:fldCharType="begin"/>
      </w:r>
      <w:r>
        <w:instrText xml:space="preserve"> PAGEREF _Toc128941053 \h </w:instrText>
      </w:r>
      <w:r>
        <w:fldChar w:fldCharType="separate"/>
      </w:r>
      <w:r>
        <w:t>15</w:t>
      </w:r>
      <w:r>
        <w:fldChar w:fldCharType="end"/>
      </w:r>
    </w:p>
    <w:p w14:paraId="6E987FF0" w14:textId="65F11162" w:rsidR="009D648B" w:rsidRDefault="009D648B">
      <w:pPr>
        <w:pStyle w:val="TOC5"/>
        <w:rPr>
          <w:rFonts w:asciiTheme="minorHAnsi" w:eastAsiaTheme="minorEastAsia" w:hAnsiTheme="minorHAnsi" w:cstheme="minorBidi"/>
          <w:kern w:val="2"/>
          <w:sz w:val="21"/>
          <w:szCs w:val="22"/>
          <w:lang w:val="en-US" w:eastAsia="zh-CN"/>
        </w:rPr>
      </w:pPr>
      <w:r>
        <w:rPr>
          <w:lang w:eastAsia="zh-CN"/>
        </w:rPr>
        <w:t>4.5.2.1.1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_Toc128941054 \h </w:instrText>
      </w:r>
      <w:r>
        <w:fldChar w:fldCharType="separate"/>
      </w:r>
      <w:r>
        <w:t>15</w:t>
      </w:r>
      <w:r>
        <w:fldChar w:fldCharType="end"/>
      </w:r>
    </w:p>
    <w:p w14:paraId="6B7107CE" w14:textId="21B59AB5" w:rsidR="009D648B" w:rsidRDefault="009D648B">
      <w:pPr>
        <w:pStyle w:val="TOC5"/>
        <w:rPr>
          <w:rFonts w:asciiTheme="minorHAnsi" w:eastAsiaTheme="minorEastAsia" w:hAnsiTheme="minorHAnsi" w:cstheme="minorBidi"/>
          <w:kern w:val="2"/>
          <w:sz w:val="21"/>
          <w:szCs w:val="22"/>
          <w:lang w:val="en-US" w:eastAsia="zh-CN"/>
        </w:rPr>
      </w:pPr>
      <w:r>
        <w:rPr>
          <w:lang w:eastAsia="zh-CN"/>
        </w:rPr>
        <w:t>4.5.2.1.2</w:t>
      </w:r>
      <w:r>
        <w:rPr>
          <w:rFonts w:asciiTheme="minorHAnsi" w:eastAsiaTheme="minorEastAsia" w:hAnsiTheme="minorHAnsi" w:cstheme="minorBidi"/>
          <w:kern w:val="2"/>
          <w:sz w:val="21"/>
          <w:szCs w:val="22"/>
          <w:lang w:val="en-US" w:eastAsia="zh-CN"/>
        </w:rPr>
        <w:tab/>
      </w:r>
      <w:r>
        <w:rPr>
          <w:lang w:eastAsia="zh-CN"/>
        </w:rPr>
        <w:t>Potential solutions #5-1</w:t>
      </w:r>
      <w:r>
        <w:tab/>
      </w:r>
      <w:r>
        <w:fldChar w:fldCharType="begin"/>
      </w:r>
      <w:r>
        <w:instrText xml:space="preserve"> PAGEREF _Toc128941055 \h </w:instrText>
      </w:r>
      <w:r>
        <w:fldChar w:fldCharType="separate"/>
      </w:r>
      <w:r>
        <w:t>15</w:t>
      </w:r>
      <w:r>
        <w:fldChar w:fldCharType="end"/>
      </w:r>
    </w:p>
    <w:p w14:paraId="6A456025" w14:textId="010C9FF0"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4.6</w:t>
      </w:r>
      <w:r>
        <w:rPr>
          <w:rFonts w:asciiTheme="minorHAnsi" w:eastAsiaTheme="minorEastAsia" w:hAnsiTheme="minorHAnsi" w:cstheme="minorBidi"/>
          <w:kern w:val="2"/>
          <w:sz w:val="21"/>
          <w:szCs w:val="22"/>
          <w:lang w:val="en-US" w:eastAsia="zh-CN"/>
        </w:rPr>
        <w:tab/>
      </w:r>
      <w:r w:rsidRPr="0009000F">
        <w:rPr>
          <w:lang w:val="es-ES"/>
        </w:rPr>
        <w:t>Issue #6: Software management feature in SBMA for 5G</w:t>
      </w:r>
      <w:r>
        <w:tab/>
      </w:r>
      <w:r>
        <w:fldChar w:fldCharType="begin"/>
      </w:r>
      <w:r>
        <w:instrText xml:space="preserve"> PAGEREF _Toc128941056 \h </w:instrText>
      </w:r>
      <w:r>
        <w:fldChar w:fldCharType="separate"/>
      </w:r>
      <w:r>
        <w:t>16</w:t>
      </w:r>
      <w:r>
        <w:fldChar w:fldCharType="end"/>
      </w:r>
    </w:p>
    <w:p w14:paraId="02866474" w14:textId="1553636F"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4.6.1</w:t>
      </w:r>
      <w:r>
        <w:rPr>
          <w:rFonts w:asciiTheme="minorHAnsi" w:eastAsiaTheme="minorEastAsia" w:hAnsiTheme="minorHAnsi" w:cstheme="minorBidi"/>
          <w:kern w:val="2"/>
          <w:sz w:val="21"/>
          <w:szCs w:val="22"/>
          <w:lang w:val="en-US" w:eastAsia="zh-CN"/>
        </w:rPr>
        <w:tab/>
      </w:r>
      <w:r w:rsidRPr="0009000F">
        <w:rPr>
          <w:lang w:val="fr-FR"/>
        </w:rPr>
        <w:t>Description</w:t>
      </w:r>
      <w:r>
        <w:tab/>
      </w:r>
      <w:r>
        <w:fldChar w:fldCharType="begin"/>
      </w:r>
      <w:r>
        <w:instrText xml:space="preserve"> PAGEREF _Toc128941057 \h </w:instrText>
      </w:r>
      <w:r>
        <w:fldChar w:fldCharType="separate"/>
      </w:r>
      <w:r>
        <w:t>16</w:t>
      </w:r>
      <w:r>
        <w:fldChar w:fldCharType="end"/>
      </w:r>
    </w:p>
    <w:p w14:paraId="78C87706" w14:textId="0C05E864"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4.6.2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_Toc128941058 \h </w:instrText>
      </w:r>
      <w:r>
        <w:fldChar w:fldCharType="separate"/>
      </w:r>
      <w:r>
        <w:t>16</w:t>
      </w:r>
      <w:r>
        <w:fldChar w:fldCharType="end"/>
      </w:r>
    </w:p>
    <w:p w14:paraId="3D8B2CEC" w14:textId="022F9C49"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4.7</w:t>
      </w:r>
      <w:r>
        <w:rPr>
          <w:rFonts w:asciiTheme="minorHAnsi" w:eastAsiaTheme="minorEastAsia" w:hAnsiTheme="minorHAnsi" w:cstheme="minorBidi"/>
          <w:kern w:val="2"/>
          <w:sz w:val="21"/>
          <w:szCs w:val="22"/>
          <w:lang w:val="en-US" w:eastAsia="zh-CN"/>
        </w:rPr>
        <w:tab/>
      </w:r>
      <w:r w:rsidRPr="0009000F">
        <w:rPr>
          <w:lang w:val="es-ES"/>
        </w:rPr>
        <w:t>Issue #7: Inventory missing in 5G</w:t>
      </w:r>
      <w:r>
        <w:tab/>
      </w:r>
      <w:r>
        <w:fldChar w:fldCharType="begin"/>
      </w:r>
      <w:r>
        <w:instrText xml:space="preserve"> PAGEREF _Toc128941059 \h </w:instrText>
      </w:r>
      <w:r>
        <w:fldChar w:fldCharType="separate"/>
      </w:r>
      <w:r>
        <w:t>16</w:t>
      </w:r>
      <w:r>
        <w:fldChar w:fldCharType="end"/>
      </w:r>
    </w:p>
    <w:p w14:paraId="1F47415D" w14:textId="3A547E4C" w:rsidR="009D648B" w:rsidRDefault="009D648B">
      <w:pPr>
        <w:pStyle w:val="TOC3"/>
        <w:rPr>
          <w:rFonts w:asciiTheme="minorHAnsi" w:eastAsiaTheme="minorEastAsia" w:hAnsiTheme="minorHAnsi" w:cstheme="minorBidi"/>
          <w:kern w:val="2"/>
          <w:sz w:val="21"/>
          <w:szCs w:val="22"/>
          <w:lang w:val="en-US" w:eastAsia="zh-CN"/>
        </w:rPr>
      </w:pPr>
      <w:r>
        <w:rPr>
          <w:lang w:eastAsia="ko-KR"/>
        </w:rPr>
        <w:t>4.7.1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_Toc128941060 \h </w:instrText>
      </w:r>
      <w:r>
        <w:fldChar w:fldCharType="separate"/>
      </w:r>
      <w:r>
        <w:t>16</w:t>
      </w:r>
      <w:r>
        <w:fldChar w:fldCharType="end"/>
      </w:r>
    </w:p>
    <w:p w14:paraId="0BA34848" w14:textId="4AF997CB"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4.7.2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_Toc128941061 \h </w:instrText>
      </w:r>
      <w:r>
        <w:fldChar w:fldCharType="separate"/>
      </w:r>
      <w:r>
        <w:t>16</w:t>
      </w:r>
      <w:r>
        <w:fldChar w:fldCharType="end"/>
      </w:r>
    </w:p>
    <w:p w14:paraId="1218AE2D" w14:textId="47E60CD0" w:rsidR="009D648B" w:rsidRDefault="009D648B">
      <w:pPr>
        <w:pStyle w:val="TOC2"/>
        <w:rPr>
          <w:rFonts w:asciiTheme="minorHAnsi" w:eastAsiaTheme="minorEastAsia" w:hAnsiTheme="minorHAnsi" w:cstheme="minorBidi"/>
          <w:kern w:val="2"/>
          <w:sz w:val="21"/>
          <w:szCs w:val="22"/>
          <w:lang w:val="en-US" w:eastAsia="zh-CN"/>
        </w:rPr>
      </w:pPr>
      <w:r w:rsidRPr="0009000F">
        <w:rPr>
          <w:rFonts w:cs="Arial"/>
          <w:lang w:val="fr-FR"/>
        </w:rPr>
        <w:t>4.8</w:t>
      </w:r>
      <w:r>
        <w:rPr>
          <w:rFonts w:asciiTheme="minorHAnsi" w:eastAsiaTheme="minorEastAsia" w:hAnsiTheme="minorHAnsi" w:cstheme="minorBidi"/>
          <w:kern w:val="2"/>
          <w:sz w:val="21"/>
          <w:szCs w:val="22"/>
          <w:lang w:val="en-US" w:eastAsia="zh-CN"/>
        </w:rPr>
        <w:tab/>
      </w:r>
      <w:r w:rsidRPr="0009000F">
        <w:rPr>
          <w:rFonts w:cs="Arial"/>
        </w:rPr>
        <w:t>Issue #8: Use of M</w:t>
      </w:r>
      <w:r w:rsidRPr="0009000F">
        <w:rPr>
          <w:rFonts w:cs="Arial"/>
          <w:lang w:val="en-US" w:eastAsia="zh-CN"/>
        </w:rPr>
        <w:t>odels in SBMA</w:t>
      </w:r>
      <w:r>
        <w:tab/>
      </w:r>
      <w:r>
        <w:fldChar w:fldCharType="begin"/>
      </w:r>
      <w:r>
        <w:instrText xml:space="preserve"> PAGEREF _Toc128941062 \h </w:instrText>
      </w:r>
      <w:r>
        <w:fldChar w:fldCharType="separate"/>
      </w:r>
      <w:r>
        <w:t>16</w:t>
      </w:r>
      <w:r>
        <w:fldChar w:fldCharType="end"/>
      </w:r>
    </w:p>
    <w:p w14:paraId="57DEBAC7" w14:textId="649E4179" w:rsidR="009D648B" w:rsidRDefault="009D648B">
      <w:pPr>
        <w:pStyle w:val="TOC3"/>
        <w:rPr>
          <w:rFonts w:asciiTheme="minorHAnsi" w:eastAsiaTheme="minorEastAsia" w:hAnsiTheme="minorHAnsi" w:cstheme="minorBidi"/>
          <w:kern w:val="2"/>
          <w:sz w:val="21"/>
          <w:szCs w:val="22"/>
          <w:lang w:val="en-US" w:eastAsia="zh-CN"/>
        </w:rPr>
      </w:pPr>
      <w:r w:rsidRPr="0009000F">
        <w:rPr>
          <w:rFonts w:cs="Arial"/>
          <w:lang w:eastAsia="ko-KR"/>
        </w:rPr>
        <w:t>4.8.1</w:t>
      </w:r>
      <w:r>
        <w:rPr>
          <w:rFonts w:asciiTheme="minorHAnsi" w:eastAsiaTheme="minorEastAsia" w:hAnsiTheme="minorHAnsi" w:cstheme="minorBidi"/>
          <w:kern w:val="2"/>
          <w:sz w:val="21"/>
          <w:szCs w:val="22"/>
          <w:lang w:val="en-US" w:eastAsia="zh-CN"/>
        </w:rPr>
        <w:tab/>
      </w:r>
      <w:r w:rsidRPr="0009000F">
        <w:rPr>
          <w:rFonts w:cs="Arial"/>
          <w:lang w:eastAsia="ko-KR"/>
        </w:rPr>
        <w:t>Description</w:t>
      </w:r>
      <w:r>
        <w:tab/>
      </w:r>
      <w:r>
        <w:fldChar w:fldCharType="begin"/>
      </w:r>
      <w:r>
        <w:instrText xml:space="preserve"> PAGEREF _Toc128941063 \h </w:instrText>
      </w:r>
      <w:r>
        <w:fldChar w:fldCharType="separate"/>
      </w:r>
      <w:r>
        <w:t>16</w:t>
      </w:r>
      <w:r>
        <w:fldChar w:fldCharType="end"/>
      </w:r>
    </w:p>
    <w:p w14:paraId="16B05A9C" w14:textId="2BC082B0"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4.8.2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_Toc128941064 \h </w:instrText>
      </w:r>
      <w:r>
        <w:fldChar w:fldCharType="separate"/>
      </w:r>
      <w:r>
        <w:t>17</w:t>
      </w:r>
      <w:r>
        <w:fldChar w:fldCharType="end"/>
      </w:r>
    </w:p>
    <w:p w14:paraId="0690BEE2" w14:textId="41400A32" w:rsidR="009D648B" w:rsidRDefault="009D648B">
      <w:pPr>
        <w:pStyle w:val="TOC2"/>
        <w:rPr>
          <w:rFonts w:asciiTheme="minorHAnsi" w:eastAsiaTheme="minorEastAsia" w:hAnsiTheme="minorHAnsi" w:cstheme="minorBidi"/>
          <w:kern w:val="2"/>
          <w:sz w:val="21"/>
          <w:szCs w:val="22"/>
          <w:lang w:val="en-US" w:eastAsia="zh-CN"/>
        </w:rPr>
      </w:pPr>
      <w:r>
        <w:t xml:space="preserve">4.9 </w:t>
      </w:r>
      <w:r>
        <w:rPr>
          <w:rFonts w:asciiTheme="minorHAnsi" w:eastAsiaTheme="minorEastAsia" w:hAnsiTheme="minorHAnsi" w:cstheme="minorBidi"/>
          <w:kern w:val="2"/>
          <w:sz w:val="21"/>
          <w:szCs w:val="22"/>
          <w:lang w:val="en-US" w:eastAsia="zh-CN"/>
        </w:rPr>
        <w:tab/>
      </w:r>
      <w:r w:rsidRPr="0009000F">
        <w:rPr>
          <w:lang w:val="es-ES"/>
        </w:rPr>
        <w:t>Issue #9: Improvement on the management function description</w:t>
      </w:r>
      <w:r>
        <w:tab/>
      </w:r>
      <w:r>
        <w:fldChar w:fldCharType="begin"/>
      </w:r>
      <w:r>
        <w:instrText xml:space="preserve"> PAGEREF _Toc128941065 \h </w:instrText>
      </w:r>
      <w:r>
        <w:fldChar w:fldCharType="separate"/>
      </w:r>
      <w:r>
        <w:t>20</w:t>
      </w:r>
      <w:r>
        <w:fldChar w:fldCharType="end"/>
      </w:r>
    </w:p>
    <w:p w14:paraId="79F79E05" w14:textId="5BA19700"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4.9.1</w:t>
      </w:r>
      <w:r>
        <w:rPr>
          <w:rFonts w:asciiTheme="minorHAnsi" w:eastAsiaTheme="minorEastAsia" w:hAnsiTheme="minorHAnsi" w:cstheme="minorBidi"/>
          <w:kern w:val="2"/>
          <w:sz w:val="21"/>
          <w:szCs w:val="22"/>
          <w:lang w:val="en-US" w:eastAsia="zh-CN"/>
        </w:rPr>
        <w:tab/>
      </w:r>
      <w:r w:rsidRPr="0009000F">
        <w:rPr>
          <w:lang w:val="fr-FR"/>
        </w:rPr>
        <w:t>Description</w:t>
      </w:r>
      <w:r>
        <w:tab/>
      </w:r>
      <w:r>
        <w:fldChar w:fldCharType="begin"/>
      </w:r>
      <w:r>
        <w:instrText xml:space="preserve"> PAGEREF _Toc128941066 \h </w:instrText>
      </w:r>
      <w:r>
        <w:fldChar w:fldCharType="separate"/>
      </w:r>
      <w:r>
        <w:t>20</w:t>
      </w:r>
      <w:r>
        <w:fldChar w:fldCharType="end"/>
      </w:r>
    </w:p>
    <w:p w14:paraId="2B760F51" w14:textId="11FC6540"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4.9.2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_Toc128941067 \h </w:instrText>
      </w:r>
      <w:r>
        <w:fldChar w:fldCharType="separate"/>
      </w:r>
      <w:r>
        <w:t>21</w:t>
      </w:r>
      <w:r>
        <w:fldChar w:fldCharType="end"/>
      </w:r>
    </w:p>
    <w:p w14:paraId="6B3666AC" w14:textId="6AFF09AF"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4.10</w:t>
      </w:r>
      <w:r>
        <w:rPr>
          <w:rFonts w:asciiTheme="minorHAnsi" w:eastAsiaTheme="minorEastAsia" w:hAnsiTheme="minorHAnsi" w:cstheme="minorBidi"/>
          <w:kern w:val="2"/>
          <w:sz w:val="21"/>
          <w:szCs w:val="22"/>
          <w:lang w:val="en-US" w:eastAsia="zh-CN"/>
        </w:rPr>
        <w:tab/>
      </w:r>
      <w:r w:rsidRPr="0009000F">
        <w:rPr>
          <w:lang w:val="es-ES"/>
        </w:rPr>
        <w:t>Issue #10: Use of 32.401 in SBMA</w:t>
      </w:r>
      <w:r>
        <w:tab/>
      </w:r>
      <w:r>
        <w:fldChar w:fldCharType="begin"/>
      </w:r>
      <w:r>
        <w:instrText xml:space="preserve"> PAGEREF _Toc128941068 \h </w:instrText>
      </w:r>
      <w:r>
        <w:fldChar w:fldCharType="separate"/>
      </w:r>
      <w:r>
        <w:t>21</w:t>
      </w:r>
      <w:r>
        <w:fldChar w:fldCharType="end"/>
      </w:r>
    </w:p>
    <w:p w14:paraId="210DC2EE" w14:textId="72EAD1C2" w:rsidR="009D648B" w:rsidRDefault="009D648B">
      <w:pPr>
        <w:pStyle w:val="TOC3"/>
        <w:rPr>
          <w:rFonts w:asciiTheme="minorHAnsi" w:eastAsiaTheme="minorEastAsia" w:hAnsiTheme="minorHAnsi" w:cstheme="minorBidi"/>
          <w:kern w:val="2"/>
          <w:sz w:val="21"/>
          <w:szCs w:val="22"/>
          <w:lang w:val="en-US" w:eastAsia="zh-CN"/>
        </w:rPr>
      </w:pPr>
      <w:r>
        <w:rPr>
          <w:lang w:eastAsia="ko-KR"/>
        </w:rPr>
        <w:t>4.10.1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_Toc128941069 \h </w:instrText>
      </w:r>
      <w:r>
        <w:fldChar w:fldCharType="separate"/>
      </w:r>
      <w:r>
        <w:t>21</w:t>
      </w:r>
      <w:r>
        <w:fldChar w:fldCharType="end"/>
      </w:r>
    </w:p>
    <w:p w14:paraId="27FBF469" w14:textId="23C1CC3E"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4.10.2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_Toc128941070 \h </w:instrText>
      </w:r>
      <w:r>
        <w:fldChar w:fldCharType="separate"/>
      </w:r>
      <w:r>
        <w:t>21</w:t>
      </w:r>
      <w:r>
        <w:fldChar w:fldCharType="end"/>
      </w:r>
    </w:p>
    <w:p w14:paraId="07DC32B8" w14:textId="3E08EB38" w:rsidR="009D648B" w:rsidRDefault="009D648B">
      <w:pPr>
        <w:pStyle w:val="TOC2"/>
        <w:rPr>
          <w:rFonts w:asciiTheme="minorHAnsi" w:eastAsiaTheme="minorEastAsia" w:hAnsiTheme="minorHAnsi" w:cstheme="minorBidi"/>
          <w:kern w:val="2"/>
          <w:sz w:val="21"/>
          <w:szCs w:val="22"/>
          <w:lang w:val="en-US" w:eastAsia="zh-CN"/>
        </w:rPr>
      </w:pPr>
      <w:r w:rsidRPr="0009000F">
        <w:rPr>
          <w:lang w:val="es-ES"/>
        </w:rPr>
        <w:t>4.11</w:t>
      </w:r>
      <w:r>
        <w:rPr>
          <w:rFonts w:asciiTheme="minorHAnsi" w:eastAsiaTheme="minorEastAsia" w:hAnsiTheme="minorHAnsi" w:cstheme="minorBidi"/>
          <w:kern w:val="2"/>
          <w:sz w:val="21"/>
          <w:szCs w:val="22"/>
          <w:lang w:val="en-US" w:eastAsia="zh-CN"/>
        </w:rPr>
        <w:tab/>
      </w:r>
      <w:r w:rsidRPr="0009000F">
        <w:rPr>
          <w:lang w:val="es-ES"/>
        </w:rPr>
        <w:t>Issue #11: Use of 32.404 in SBMA</w:t>
      </w:r>
      <w:r>
        <w:tab/>
      </w:r>
      <w:r>
        <w:fldChar w:fldCharType="begin"/>
      </w:r>
      <w:r>
        <w:instrText xml:space="preserve"> PAGEREF _Toc128941071 \h </w:instrText>
      </w:r>
      <w:r>
        <w:fldChar w:fldCharType="separate"/>
      </w:r>
      <w:r>
        <w:t>21</w:t>
      </w:r>
      <w:r>
        <w:fldChar w:fldCharType="end"/>
      </w:r>
    </w:p>
    <w:p w14:paraId="259276C4" w14:textId="76E35287" w:rsidR="009D648B" w:rsidRDefault="009D648B">
      <w:pPr>
        <w:pStyle w:val="TOC3"/>
        <w:rPr>
          <w:rFonts w:asciiTheme="minorHAnsi" w:eastAsiaTheme="minorEastAsia" w:hAnsiTheme="minorHAnsi" w:cstheme="minorBidi"/>
          <w:kern w:val="2"/>
          <w:sz w:val="21"/>
          <w:szCs w:val="22"/>
          <w:lang w:val="en-US" w:eastAsia="zh-CN"/>
        </w:rPr>
      </w:pPr>
      <w:r>
        <w:rPr>
          <w:lang w:eastAsia="ko-KR"/>
        </w:rPr>
        <w:t>4.11.1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_Toc128941072 \h </w:instrText>
      </w:r>
      <w:r>
        <w:fldChar w:fldCharType="separate"/>
      </w:r>
      <w:r>
        <w:t>21</w:t>
      </w:r>
      <w:r>
        <w:fldChar w:fldCharType="end"/>
      </w:r>
    </w:p>
    <w:p w14:paraId="7EE30056" w14:textId="4AA3447A"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4.11.2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_Toc128941073 \h </w:instrText>
      </w:r>
      <w:r>
        <w:fldChar w:fldCharType="separate"/>
      </w:r>
      <w:r>
        <w:t>22</w:t>
      </w:r>
      <w:r>
        <w:fldChar w:fldCharType="end"/>
      </w:r>
    </w:p>
    <w:p w14:paraId="6590D9DA" w14:textId="2AF011B7" w:rsidR="009D648B" w:rsidRDefault="009D648B">
      <w:pPr>
        <w:pStyle w:val="TOC2"/>
        <w:rPr>
          <w:rFonts w:asciiTheme="minorHAnsi" w:eastAsiaTheme="minorEastAsia" w:hAnsiTheme="minorHAnsi" w:cstheme="minorBidi"/>
          <w:kern w:val="2"/>
          <w:sz w:val="21"/>
          <w:szCs w:val="22"/>
          <w:lang w:val="en-US" w:eastAsia="zh-CN"/>
        </w:rPr>
      </w:pPr>
      <w:r>
        <w:t xml:space="preserve">4.12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_Toc128941074 \h </w:instrText>
      </w:r>
      <w:r>
        <w:fldChar w:fldCharType="separate"/>
      </w:r>
      <w:r>
        <w:t>22</w:t>
      </w:r>
      <w:r>
        <w:fldChar w:fldCharType="end"/>
      </w:r>
    </w:p>
    <w:p w14:paraId="01026EB8" w14:textId="2B82FF61"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lastRenderedPageBreak/>
        <w:t>4.12.1</w:t>
      </w:r>
      <w:r>
        <w:rPr>
          <w:rFonts w:asciiTheme="minorHAnsi" w:eastAsiaTheme="minorEastAsia" w:hAnsiTheme="minorHAnsi" w:cstheme="minorBidi"/>
          <w:kern w:val="2"/>
          <w:sz w:val="21"/>
          <w:szCs w:val="22"/>
          <w:lang w:val="en-US" w:eastAsia="zh-CN"/>
        </w:rPr>
        <w:tab/>
      </w:r>
      <w:r w:rsidRPr="0009000F">
        <w:rPr>
          <w:lang w:val="fr-FR"/>
        </w:rPr>
        <w:t>Description</w:t>
      </w:r>
      <w:r>
        <w:tab/>
      </w:r>
      <w:r>
        <w:fldChar w:fldCharType="begin"/>
      </w:r>
      <w:r>
        <w:instrText xml:space="preserve"> PAGEREF _Toc128941075 \h </w:instrText>
      </w:r>
      <w:r>
        <w:fldChar w:fldCharType="separate"/>
      </w:r>
      <w:r>
        <w:t>22</w:t>
      </w:r>
      <w:r>
        <w:fldChar w:fldCharType="end"/>
      </w:r>
    </w:p>
    <w:p w14:paraId="555E393F" w14:textId="57579325" w:rsidR="009D648B" w:rsidRDefault="009D648B">
      <w:pPr>
        <w:pStyle w:val="TOC3"/>
        <w:rPr>
          <w:rFonts w:asciiTheme="minorHAnsi" w:eastAsiaTheme="minorEastAsia" w:hAnsiTheme="minorHAnsi" w:cstheme="minorBidi"/>
          <w:kern w:val="2"/>
          <w:sz w:val="21"/>
          <w:szCs w:val="22"/>
          <w:lang w:val="en-US" w:eastAsia="zh-CN"/>
        </w:rPr>
      </w:pPr>
      <w:r w:rsidRPr="0009000F">
        <w:rPr>
          <w:lang w:val="fr-FR"/>
        </w:rPr>
        <w:t>4.12.2</w:t>
      </w:r>
      <w:r>
        <w:rPr>
          <w:rFonts w:asciiTheme="minorHAnsi" w:eastAsiaTheme="minorEastAsia" w:hAnsiTheme="minorHAnsi" w:cstheme="minorBidi"/>
          <w:kern w:val="2"/>
          <w:sz w:val="21"/>
          <w:szCs w:val="22"/>
          <w:lang w:val="en-US" w:eastAsia="zh-CN"/>
        </w:rPr>
        <w:tab/>
      </w:r>
      <w:r w:rsidRPr="0009000F">
        <w:rPr>
          <w:lang w:val="fr-FR"/>
        </w:rPr>
        <w:t>Potential solutions</w:t>
      </w:r>
      <w:r>
        <w:tab/>
      </w:r>
      <w:r>
        <w:fldChar w:fldCharType="begin"/>
      </w:r>
      <w:r>
        <w:instrText xml:space="preserve"> PAGEREF _Toc128941076 \h </w:instrText>
      </w:r>
      <w:r>
        <w:fldChar w:fldCharType="separate"/>
      </w:r>
      <w:r>
        <w:t>23</w:t>
      </w:r>
      <w:r>
        <w:fldChar w:fldCharType="end"/>
      </w:r>
    </w:p>
    <w:p w14:paraId="1AC70CC4" w14:textId="6EFAC341" w:rsidR="009D648B" w:rsidRDefault="009D648B">
      <w:pPr>
        <w:pStyle w:val="TOC2"/>
        <w:rPr>
          <w:rFonts w:asciiTheme="minorHAnsi" w:eastAsiaTheme="minorEastAsia" w:hAnsiTheme="minorHAnsi" w:cstheme="minorBidi"/>
          <w:kern w:val="2"/>
          <w:sz w:val="21"/>
          <w:szCs w:val="22"/>
          <w:lang w:val="en-US" w:eastAsia="zh-CN"/>
        </w:rPr>
      </w:pPr>
      <w:r w:rsidRPr="0009000F">
        <w:rPr>
          <w:lang w:val="fr-FR"/>
        </w:rPr>
        <w:t>4.13</w:t>
      </w:r>
      <w:r>
        <w:rPr>
          <w:rFonts w:asciiTheme="minorHAnsi" w:eastAsiaTheme="minorEastAsia" w:hAnsiTheme="minorHAnsi" w:cstheme="minorBidi"/>
          <w:kern w:val="2"/>
          <w:sz w:val="21"/>
          <w:szCs w:val="22"/>
          <w:lang w:val="en-US" w:eastAsia="zh-CN"/>
        </w:rPr>
        <w:tab/>
      </w:r>
      <w:r w:rsidRPr="0009000F">
        <w:rPr>
          <w:lang w:val="fr-FR"/>
        </w:rPr>
        <w:t xml:space="preserve">Issue #13:  </w:t>
      </w:r>
      <w:r>
        <w:t>Analysis on IRP specification needs to support SBMA</w:t>
      </w:r>
      <w:r>
        <w:tab/>
      </w:r>
      <w:r>
        <w:fldChar w:fldCharType="begin"/>
      </w:r>
      <w:r>
        <w:instrText xml:space="preserve"> PAGEREF _Toc128941077 \h </w:instrText>
      </w:r>
      <w:r>
        <w:fldChar w:fldCharType="separate"/>
      </w:r>
      <w:r>
        <w:t>23</w:t>
      </w:r>
      <w:r>
        <w:fldChar w:fldCharType="end"/>
      </w:r>
    </w:p>
    <w:p w14:paraId="61418934" w14:textId="0F0715E0"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4.13.1</w:t>
      </w:r>
      <w:r>
        <w:rPr>
          <w:rFonts w:asciiTheme="minorHAnsi" w:eastAsiaTheme="minorEastAsia" w:hAnsiTheme="minorHAnsi" w:cstheme="minorBidi"/>
          <w:kern w:val="2"/>
          <w:sz w:val="21"/>
          <w:szCs w:val="22"/>
          <w:lang w:val="en-US" w:eastAsia="zh-CN"/>
        </w:rPr>
        <w:tab/>
      </w:r>
      <w:r w:rsidRPr="0009000F">
        <w:rPr>
          <w:lang w:val="fr-FR" w:eastAsia="ko-KR"/>
        </w:rPr>
        <w:t>Description</w:t>
      </w:r>
      <w:r>
        <w:tab/>
      </w:r>
      <w:r>
        <w:fldChar w:fldCharType="begin"/>
      </w:r>
      <w:r>
        <w:instrText xml:space="preserve"> PAGEREF _Toc128941078 \h </w:instrText>
      </w:r>
      <w:r>
        <w:fldChar w:fldCharType="separate"/>
      </w:r>
      <w:r>
        <w:t>23</w:t>
      </w:r>
      <w:r>
        <w:fldChar w:fldCharType="end"/>
      </w:r>
    </w:p>
    <w:p w14:paraId="2A396D1A" w14:textId="77A2AEE1"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4.13.2</w:t>
      </w:r>
      <w:r>
        <w:rPr>
          <w:rFonts w:asciiTheme="minorHAnsi" w:eastAsiaTheme="minorEastAsia" w:hAnsiTheme="minorHAnsi" w:cstheme="minorBidi"/>
          <w:kern w:val="2"/>
          <w:sz w:val="21"/>
          <w:szCs w:val="22"/>
          <w:lang w:val="en-US" w:eastAsia="zh-CN"/>
        </w:rPr>
        <w:tab/>
      </w:r>
      <w:r w:rsidRPr="0009000F">
        <w:rPr>
          <w:lang w:val="fr-FR" w:eastAsia="ko-KR"/>
        </w:rPr>
        <w:t>Potential solutions</w:t>
      </w:r>
      <w:r>
        <w:tab/>
      </w:r>
      <w:r>
        <w:fldChar w:fldCharType="begin"/>
      </w:r>
      <w:r>
        <w:instrText xml:space="preserve"> PAGEREF _Toc128941079 \h </w:instrText>
      </w:r>
      <w:r>
        <w:fldChar w:fldCharType="separate"/>
      </w:r>
      <w:r>
        <w:t>24</w:t>
      </w:r>
      <w:r>
        <w:fldChar w:fldCharType="end"/>
      </w:r>
    </w:p>
    <w:p w14:paraId="781B56C8" w14:textId="08E28604" w:rsidR="009D648B" w:rsidRDefault="009D648B">
      <w:pPr>
        <w:pStyle w:val="TOC2"/>
        <w:rPr>
          <w:rFonts w:asciiTheme="minorHAnsi" w:eastAsiaTheme="minorEastAsia" w:hAnsiTheme="minorHAnsi" w:cstheme="minorBidi"/>
          <w:kern w:val="2"/>
          <w:sz w:val="21"/>
          <w:szCs w:val="22"/>
          <w:lang w:val="en-US" w:eastAsia="zh-CN"/>
        </w:rPr>
      </w:pPr>
      <w:r>
        <w:t>4.14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09000F">
        <w:rPr>
          <w:lang w:val="es-ES"/>
        </w:rPr>
        <w:t>: Providing a usage guide for SBMA series of specifications</w:t>
      </w:r>
      <w:r>
        <w:tab/>
      </w:r>
      <w:r>
        <w:fldChar w:fldCharType="begin"/>
      </w:r>
      <w:r>
        <w:instrText xml:space="preserve"> PAGEREF _Toc128941080 \h </w:instrText>
      </w:r>
      <w:r>
        <w:fldChar w:fldCharType="separate"/>
      </w:r>
      <w:r>
        <w:t>27</w:t>
      </w:r>
      <w:r>
        <w:fldChar w:fldCharType="end"/>
      </w:r>
    </w:p>
    <w:p w14:paraId="4BDD3CC7" w14:textId="42FF0D95"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4.14.1</w:t>
      </w:r>
      <w:r>
        <w:rPr>
          <w:rFonts w:asciiTheme="minorHAnsi" w:eastAsiaTheme="minorEastAsia" w:hAnsiTheme="minorHAnsi" w:cstheme="minorBidi"/>
          <w:kern w:val="2"/>
          <w:sz w:val="21"/>
          <w:szCs w:val="22"/>
          <w:lang w:val="en-US" w:eastAsia="zh-CN"/>
        </w:rPr>
        <w:tab/>
      </w:r>
      <w:r w:rsidRPr="0009000F">
        <w:rPr>
          <w:lang w:val="fr-FR" w:eastAsia="ko-KR"/>
        </w:rPr>
        <w:t>Description</w:t>
      </w:r>
      <w:r>
        <w:tab/>
      </w:r>
      <w:r>
        <w:fldChar w:fldCharType="begin"/>
      </w:r>
      <w:r>
        <w:instrText xml:space="preserve"> PAGEREF _Toc128941081 \h </w:instrText>
      </w:r>
      <w:r>
        <w:fldChar w:fldCharType="separate"/>
      </w:r>
      <w:r>
        <w:t>27</w:t>
      </w:r>
      <w:r>
        <w:fldChar w:fldCharType="end"/>
      </w:r>
    </w:p>
    <w:p w14:paraId="01717D88" w14:textId="79FA85C2"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4.14.2</w:t>
      </w:r>
      <w:r>
        <w:rPr>
          <w:rFonts w:asciiTheme="minorHAnsi" w:eastAsiaTheme="minorEastAsia" w:hAnsiTheme="minorHAnsi" w:cstheme="minorBidi"/>
          <w:kern w:val="2"/>
          <w:sz w:val="21"/>
          <w:szCs w:val="22"/>
          <w:lang w:val="en-US" w:eastAsia="zh-CN"/>
        </w:rPr>
        <w:tab/>
      </w:r>
      <w:r w:rsidRPr="0009000F">
        <w:rPr>
          <w:lang w:val="fr-FR" w:eastAsia="ko-KR"/>
        </w:rPr>
        <w:t>Potential solutions</w:t>
      </w:r>
      <w:r>
        <w:tab/>
      </w:r>
      <w:r>
        <w:fldChar w:fldCharType="begin"/>
      </w:r>
      <w:r>
        <w:instrText xml:space="preserve"> PAGEREF _Toc128941082 \h </w:instrText>
      </w:r>
      <w:r>
        <w:fldChar w:fldCharType="separate"/>
      </w:r>
      <w:r>
        <w:t>27</w:t>
      </w:r>
      <w:r>
        <w:fldChar w:fldCharType="end"/>
      </w:r>
    </w:p>
    <w:p w14:paraId="79E978B5" w14:textId="42947A2C" w:rsidR="009D648B" w:rsidRDefault="009D648B">
      <w:pPr>
        <w:pStyle w:val="TOC2"/>
        <w:rPr>
          <w:rFonts w:asciiTheme="minorHAnsi" w:eastAsiaTheme="minorEastAsia" w:hAnsiTheme="minorHAnsi" w:cstheme="minorBidi"/>
          <w:kern w:val="2"/>
          <w:sz w:val="21"/>
          <w:szCs w:val="22"/>
          <w:lang w:val="en-US" w:eastAsia="zh-CN"/>
        </w:rPr>
      </w:pPr>
      <w:r>
        <w:t>4.15</w:t>
      </w:r>
      <w:r>
        <w:rPr>
          <w:rFonts w:asciiTheme="minorHAnsi" w:eastAsiaTheme="minorEastAsia" w:hAnsiTheme="minorHAnsi" w:cstheme="minorBidi"/>
          <w:kern w:val="2"/>
          <w:sz w:val="21"/>
          <w:szCs w:val="22"/>
          <w:lang w:val="en-US" w:eastAsia="zh-CN"/>
        </w:rPr>
        <w:tab/>
      </w:r>
      <w:r>
        <w:t>Issue# 15: Extend TS 32.300 to support SBMA</w:t>
      </w:r>
      <w:r>
        <w:tab/>
      </w:r>
      <w:r>
        <w:fldChar w:fldCharType="begin"/>
      </w:r>
      <w:r>
        <w:instrText xml:space="preserve"> PAGEREF _Toc128941083 \h </w:instrText>
      </w:r>
      <w:r>
        <w:fldChar w:fldCharType="separate"/>
      </w:r>
      <w:r>
        <w:t>27</w:t>
      </w:r>
      <w:r>
        <w:fldChar w:fldCharType="end"/>
      </w:r>
    </w:p>
    <w:p w14:paraId="0CC8C1B4" w14:textId="534EA290"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4.15.1</w:t>
      </w:r>
      <w:r>
        <w:rPr>
          <w:rFonts w:asciiTheme="minorHAnsi" w:eastAsiaTheme="minorEastAsia" w:hAnsiTheme="minorHAnsi" w:cstheme="minorBidi"/>
          <w:kern w:val="2"/>
          <w:sz w:val="21"/>
          <w:szCs w:val="22"/>
          <w:lang w:val="en-US" w:eastAsia="zh-CN"/>
        </w:rPr>
        <w:tab/>
      </w:r>
      <w:r w:rsidRPr="0009000F">
        <w:rPr>
          <w:lang w:val="fr-FR" w:eastAsia="ko-KR"/>
        </w:rPr>
        <w:t>Description</w:t>
      </w:r>
      <w:r>
        <w:tab/>
      </w:r>
      <w:r>
        <w:fldChar w:fldCharType="begin"/>
      </w:r>
      <w:r>
        <w:instrText xml:space="preserve"> PAGEREF _Toc128941084 \h </w:instrText>
      </w:r>
      <w:r>
        <w:fldChar w:fldCharType="separate"/>
      </w:r>
      <w:r>
        <w:t>27</w:t>
      </w:r>
      <w:r>
        <w:fldChar w:fldCharType="end"/>
      </w:r>
    </w:p>
    <w:p w14:paraId="0CBBBE7B" w14:textId="5CEAFF9C" w:rsidR="009D648B" w:rsidRDefault="009D648B">
      <w:pPr>
        <w:pStyle w:val="TOC3"/>
        <w:rPr>
          <w:rFonts w:asciiTheme="minorHAnsi" w:eastAsiaTheme="minorEastAsia" w:hAnsiTheme="minorHAnsi" w:cstheme="minorBidi"/>
          <w:kern w:val="2"/>
          <w:sz w:val="21"/>
          <w:szCs w:val="22"/>
          <w:lang w:val="en-US" w:eastAsia="zh-CN"/>
        </w:rPr>
      </w:pPr>
      <w:r w:rsidRPr="0009000F">
        <w:rPr>
          <w:lang w:val="fr-FR" w:eastAsia="ko-KR"/>
        </w:rPr>
        <w:t>4.15.2</w:t>
      </w:r>
      <w:r>
        <w:rPr>
          <w:rFonts w:asciiTheme="minorHAnsi" w:eastAsiaTheme="minorEastAsia" w:hAnsiTheme="minorHAnsi" w:cstheme="minorBidi"/>
          <w:kern w:val="2"/>
          <w:sz w:val="21"/>
          <w:szCs w:val="22"/>
          <w:lang w:val="en-US" w:eastAsia="zh-CN"/>
        </w:rPr>
        <w:tab/>
      </w:r>
      <w:r w:rsidRPr="0009000F">
        <w:rPr>
          <w:lang w:val="fr-FR" w:eastAsia="ko-KR"/>
        </w:rPr>
        <w:t>Potential solutions</w:t>
      </w:r>
      <w:r>
        <w:tab/>
      </w:r>
      <w:r>
        <w:fldChar w:fldCharType="begin"/>
      </w:r>
      <w:r>
        <w:instrText xml:space="preserve"> PAGEREF _Toc128941085 \h </w:instrText>
      </w:r>
      <w:r>
        <w:fldChar w:fldCharType="separate"/>
      </w:r>
      <w:r>
        <w:t>27</w:t>
      </w:r>
      <w:r>
        <w:fldChar w:fldCharType="end"/>
      </w:r>
    </w:p>
    <w:p w14:paraId="19872EFB" w14:textId="3F3C503E" w:rsidR="009D648B" w:rsidRDefault="009D648B">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Conclusion and Recommendation</w:t>
      </w:r>
      <w:r>
        <w:tab/>
      </w:r>
      <w:r>
        <w:fldChar w:fldCharType="begin"/>
      </w:r>
      <w:r>
        <w:instrText xml:space="preserve"> PAGEREF _Toc128941086 \h </w:instrText>
      </w:r>
      <w:r>
        <w:fldChar w:fldCharType="separate"/>
      </w:r>
      <w:r>
        <w:t>28</w:t>
      </w:r>
      <w:r>
        <w:fldChar w:fldCharType="end"/>
      </w:r>
    </w:p>
    <w:p w14:paraId="722212CC" w14:textId="11168057" w:rsidR="009D648B" w:rsidRDefault="009D648B">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Issue #1 Scope of specifications</w:t>
      </w:r>
      <w:r>
        <w:tab/>
      </w:r>
      <w:r>
        <w:fldChar w:fldCharType="begin"/>
      </w:r>
      <w:r>
        <w:instrText xml:space="preserve"> PAGEREF _Toc128941087 \h </w:instrText>
      </w:r>
      <w:r>
        <w:fldChar w:fldCharType="separate"/>
      </w:r>
      <w:r>
        <w:t>28</w:t>
      </w:r>
      <w:r>
        <w:fldChar w:fldCharType="end"/>
      </w:r>
    </w:p>
    <w:p w14:paraId="2037FE1E" w14:textId="49662196" w:rsidR="009D648B" w:rsidRDefault="009D648B">
      <w:pPr>
        <w:pStyle w:val="TOC2"/>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 xml:space="preserve">Solution </w:t>
      </w:r>
      <w:r w:rsidRPr="0009000F">
        <w:rPr>
          <w:lang w:val="fr-FR"/>
        </w:rPr>
        <w:t xml:space="preserve">#1-1 </w:t>
      </w:r>
      <w:r w:rsidRPr="0009000F">
        <w:rPr>
          <w:lang w:val="en-US"/>
        </w:rPr>
        <w:t>scope of 28.533 [2]</w:t>
      </w:r>
      <w:r>
        <w:tab/>
      </w:r>
      <w:r>
        <w:fldChar w:fldCharType="begin"/>
      </w:r>
      <w:r>
        <w:instrText xml:space="preserve"> PAGEREF _Toc128941088 \h </w:instrText>
      </w:r>
      <w:r>
        <w:fldChar w:fldCharType="separate"/>
      </w:r>
      <w:r>
        <w:t>28</w:t>
      </w:r>
      <w:r>
        <w:fldChar w:fldCharType="end"/>
      </w:r>
    </w:p>
    <w:p w14:paraId="1F1C8EDB" w14:textId="49D8DBBB" w:rsidR="009D648B" w:rsidRDefault="009D648B">
      <w:pPr>
        <w:pStyle w:val="TOC2"/>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 xml:space="preserve">Solution </w:t>
      </w:r>
      <w:r w:rsidRPr="0009000F">
        <w:rPr>
          <w:lang w:val="fr-FR"/>
        </w:rPr>
        <w:t xml:space="preserve">#1-2 </w:t>
      </w:r>
      <w:r w:rsidRPr="0009000F">
        <w:rPr>
          <w:lang w:val="en-US"/>
        </w:rPr>
        <w:t>new SBMA TS for Generic NRM</w:t>
      </w:r>
      <w:r>
        <w:tab/>
      </w:r>
      <w:r>
        <w:fldChar w:fldCharType="begin"/>
      </w:r>
      <w:r>
        <w:instrText xml:space="preserve"> PAGEREF _Toc128941089 \h </w:instrText>
      </w:r>
      <w:r>
        <w:fldChar w:fldCharType="separate"/>
      </w:r>
      <w:r>
        <w:t>28</w:t>
      </w:r>
      <w:r>
        <w:fldChar w:fldCharType="end"/>
      </w:r>
    </w:p>
    <w:p w14:paraId="25A125C0" w14:textId="2D13515D" w:rsidR="009D648B" w:rsidRDefault="009D648B">
      <w:pPr>
        <w:pStyle w:val="TOC2"/>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Solution </w:t>
      </w:r>
      <w:r w:rsidRPr="0009000F">
        <w:rPr>
          <w:lang w:val="fr-FR"/>
        </w:rPr>
        <w:t xml:space="preserve">#1-3 </w:t>
      </w:r>
      <w:r w:rsidRPr="0009000F">
        <w:rPr>
          <w:lang w:val="en-US"/>
        </w:rPr>
        <w:t>scope of referred TSs in 28.533 [2].</w:t>
      </w:r>
      <w:r>
        <w:tab/>
      </w:r>
      <w:r>
        <w:fldChar w:fldCharType="begin"/>
      </w:r>
      <w:r>
        <w:instrText xml:space="preserve"> PAGEREF _Toc128941090 \h </w:instrText>
      </w:r>
      <w:r>
        <w:fldChar w:fldCharType="separate"/>
      </w:r>
      <w:r>
        <w:t>28</w:t>
      </w:r>
      <w:r>
        <w:fldChar w:fldCharType="end"/>
      </w:r>
    </w:p>
    <w:p w14:paraId="32320773" w14:textId="06152C85" w:rsidR="009D648B" w:rsidRDefault="009D648B">
      <w:pPr>
        <w:pStyle w:val="TOC2"/>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Solution </w:t>
      </w:r>
      <w:r w:rsidRPr="0009000F">
        <w:rPr>
          <w:lang w:val="fr-FR"/>
        </w:rPr>
        <w:t xml:space="preserve">#1-4 </w:t>
      </w:r>
      <w:r w:rsidRPr="0009000F">
        <w:rPr>
          <w:lang w:val="en-US"/>
        </w:rPr>
        <w:t>new SBMA TS for Generic RAN NRM</w:t>
      </w:r>
      <w:r>
        <w:tab/>
      </w:r>
      <w:r>
        <w:fldChar w:fldCharType="begin"/>
      </w:r>
      <w:r>
        <w:instrText xml:space="preserve"> PAGEREF _Toc128941091 \h </w:instrText>
      </w:r>
      <w:r>
        <w:fldChar w:fldCharType="separate"/>
      </w:r>
      <w:r>
        <w:t>28</w:t>
      </w:r>
      <w:r>
        <w:fldChar w:fldCharType="end"/>
      </w:r>
    </w:p>
    <w:p w14:paraId="4454924E" w14:textId="65BFC969" w:rsidR="009D648B" w:rsidRDefault="009D648B">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Issue #2 </w:t>
      </w:r>
      <w:r w:rsidRPr="0009000F">
        <w:rPr>
          <w:lang w:val="es-ES"/>
        </w:rPr>
        <w:t>Content errors</w:t>
      </w:r>
      <w:r>
        <w:tab/>
      </w:r>
      <w:r>
        <w:fldChar w:fldCharType="begin"/>
      </w:r>
      <w:r>
        <w:instrText xml:space="preserve"> PAGEREF _Toc128941092 \h </w:instrText>
      </w:r>
      <w:r>
        <w:fldChar w:fldCharType="separate"/>
      </w:r>
      <w:r>
        <w:t>28</w:t>
      </w:r>
      <w:r>
        <w:fldChar w:fldCharType="end"/>
      </w:r>
    </w:p>
    <w:p w14:paraId="7B7D97C5" w14:textId="3C57785B" w:rsidR="009D648B" w:rsidRDefault="009D648B">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Issue #3 </w:t>
      </w:r>
      <w:r w:rsidRPr="0009000F">
        <w:rPr>
          <w:lang w:val="es-ES"/>
        </w:rPr>
        <w:t>Reference errors</w:t>
      </w:r>
      <w:r>
        <w:tab/>
      </w:r>
      <w:r>
        <w:fldChar w:fldCharType="begin"/>
      </w:r>
      <w:r>
        <w:instrText xml:space="preserve"> PAGEREF _Toc128941093 \h </w:instrText>
      </w:r>
      <w:r>
        <w:fldChar w:fldCharType="separate"/>
      </w:r>
      <w:r>
        <w:t>28</w:t>
      </w:r>
      <w:r>
        <w:fldChar w:fldCharType="end"/>
      </w:r>
    </w:p>
    <w:p w14:paraId="1C344DD0" w14:textId="56803C77" w:rsidR="009D648B" w:rsidRDefault="009D648B">
      <w:pPr>
        <w:pStyle w:val="TOC2"/>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 xml:space="preserve">Solution </w:t>
      </w:r>
      <w:r w:rsidRPr="0009000F">
        <w:rPr>
          <w:lang w:val="fr-FR"/>
        </w:rPr>
        <w:t xml:space="preserve">#3-1 </w:t>
      </w:r>
      <w:r>
        <w:t>Make not used references void</w:t>
      </w:r>
      <w:r>
        <w:tab/>
      </w:r>
      <w:r>
        <w:fldChar w:fldCharType="begin"/>
      </w:r>
      <w:r>
        <w:instrText xml:space="preserve"> PAGEREF _Toc128941094 \h </w:instrText>
      </w:r>
      <w:r>
        <w:fldChar w:fldCharType="separate"/>
      </w:r>
      <w:r>
        <w:t>28</w:t>
      </w:r>
      <w:r>
        <w:fldChar w:fldCharType="end"/>
      </w:r>
    </w:p>
    <w:p w14:paraId="1D99F81C" w14:textId="58FAEC61" w:rsidR="009D648B" w:rsidRDefault="009D648B">
      <w:pPr>
        <w:pStyle w:val="TOC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Issue #4 SBMA supporting management of 5G SA and NSA scenarios</w:t>
      </w:r>
      <w:r>
        <w:tab/>
      </w:r>
      <w:r>
        <w:fldChar w:fldCharType="begin"/>
      </w:r>
      <w:r>
        <w:instrText xml:space="preserve"> PAGEREF _Toc128941095 \h </w:instrText>
      </w:r>
      <w:r>
        <w:fldChar w:fldCharType="separate"/>
      </w:r>
      <w:r>
        <w:t>28</w:t>
      </w:r>
      <w:r>
        <w:fldChar w:fldCharType="end"/>
      </w:r>
    </w:p>
    <w:p w14:paraId="36D011F4" w14:textId="10DCA86A" w:rsidR="009D648B" w:rsidRDefault="009D648B">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 xml:space="preserve">Issue </w:t>
      </w:r>
      <w:r>
        <w:rPr>
          <w:lang w:eastAsia="zh-CN"/>
        </w:rPr>
        <w:t>#</w:t>
      </w:r>
      <w:r>
        <w:t>5</w:t>
      </w:r>
      <w:r w:rsidRPr="0009000F">
        <w:rPr>
          <w:lang w:val="es-ES"/>
        </w:rPr>
        <w:t xml:space="preserve">: </w:t>
      </w:r>
      <w:r w:rsidRPr="0009000F">
        <w:rPr>
          <w:lang w:val="en-US" w:eastAsia="zh-CN"/>
        </w:rPr>
        <w:t>SBMA supporting management architecture and frameworks in other SDOs</w:t>
      </w:r>
      <w:r>
        <w:tab/>
      </w:r>
      <w:r>
        <w:fldChar w:fldCharType="begin"/>
      </w:r>
      <w:r>
        <w:instrText xml:space="preserve"> PAGEREF _Toc128941096 \h </w:instrText>
      </w:r>
      <w:r>
        <w:fldChar w:fldCharType="separate"/>
      </w:r>
      <w:r>
        <w:t>28</w:t>
      </w:r>
      <w:r>
        <w:fldChar w:fldCharType="end"/>
      </w:r>
    </w:p>
    <w:p w14:paraId="674D97ED" w14:textId="110972D6" w:rsidR="009D648B" w:rsidRDefault="009D648B">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Issue #6: </w:t>
      </w:r>
      <w:r w:rsidRPr="0009000F">
        <w:rPr>
          <w:lang w:val="es-ES"/>
        </w:rPr>
        <w:t>Software management feature in SBMA for 5G</w:t>
      </w:r>
      <w:r>
        <w:tab/>
      </w:r>
      <w:r>
        <w:fldChar w:fldCharType="begin"/>
      </w:r>
      <w:r>
        <w:instrText xml:space="preserve"> PAGEREF _Toc128941097 \h </w:instrText>
      </w:r>
      <w:r>
        <w:fldChar w:fldCharType="separate"/>
      </w:r>
      <w:r>
        <w:t>29</w:t>
      </w:r>
      <w:r>
        <w:fldChar w:fldCharType="end"/>
      </w:r>
    </w:p>
    <w:p w14:paraId="26CA5A95" w14:textId="776F1E42" w:rsidR="009D648B" w:rsidRDefault="009D648B">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 xml:space="preserve">Issue #7 </w:t>
      </w:r>
      <w:r w:rsidRPr="0009000F">
        <w:rPr>
          <w:lang w:val="en-US" w:eastAsia="zh-CN"/>
        </w:rPr>
        <w:t>Inventory missing in 5G</w:t>
      </w:r>
      <w:r>
        <w:tab/>
      </w:r>
      <w:r>
        <w:fldChar w:fldCharType="begin"/>
      </w:r>
      <w:r>
        <w:instrText xml:space="preserve"> PAGEREF _Toc128941098 \h </w:instrText>
      </w:r>
      <w:r>
        <w:fldChar w:fldCharType="separate"/>
      </w:r>
      <w:r>
        <w:t>29</w:t>
      </w:r>
      <w:r>
        <w:fldChar w:fldCharType="end"/>
      </w:r>
    </w:p>
    <w:p w14:paraId="3C01C6CB" w14:textId="74808BFF" w:rsidR="009D648B" w:rsidRDefault="009D648B">
      <w:pPr>
        <w:pStyle w:val="TOC2"/>
        <w:rPr>
          <w:rFonts w:asciiTheme="minorHAnsi" w:eastAsiaTheme="minorEastAsia" w:hAnsiTheme="minorHAnsi" w:cstheme="minorBidi"/>
          <w:kern w:val="2"/>
          <w:sz w:val="21"/>
          <w:szCs w:val="22"/>
          <w:lang w:val="en-US" w:eastAsia="zh-CN"/>
        </w:rPr>
      </w:pPr>
      <w:r w:rsidRPr="0009000F">
        <w:rPr>
          <w:rFonts w:cs="Arial"/>
          <w:lang w:val="fr-FR"/>
        </w:rPr>
        <w:t>5.8</w:t>
      </w:r>
      <w:r>
        <w:rPr>
          <w:rFonts w:asciiTheme="minorHAnsi" w:eastAsiaTheme="minorEastAsia" w:hAnsiTheme="minorHAnsi" w:cstheme="minorBidi"/>
          <w:kern w:val="2"/>
          <w:sz w:val="21"/>
          <w:szCs w:val="22"/>
          <w:lang w:val="en-US" w:eastAsia="zh-CN"/>
        </w:rPr>
        <w:tab/>
      </w:r>
      <w:r w:rsidRPr="0009000F">
        <w:rPr>
          <w:rFonts w:cs="Arial"/>
        </w:rPr>
        <w:t>Issue #8: Use of M</w:t>
      </w:r>
      <w:r w:rsidRPr="0009000F">
        <w:rPr>
          <w:rFonts w:cs="Arial"/>
          <w:lang w:val="en-US" w:eastAsia="zh-CN"/>
        </w:rPr>
        <w:t>odels in SBMA</w:t>
      </w:r>
      <w:r>
        <w:tab/>
      </w:r>
      <w:r>
        <w:fldChar w:fldCharType="begin"/>
      </w:r>
      <w:r>
        <w:instrText xml:space="preserve"> PAGEREF _Toc128941099 \h </w:instrText>
      </w:r>
      <w:r>
        <w:fldChar w:fldCharType="separate"/>
      </w:r>
      <w:r>
        <w:t>29</w:t>
      </w:r>
      <w:r>
        <w:fldChar w:fldCharType="end"/>
      </w:r>
    </w:p>
    <w:p w14:paraId="2B342A38" w14:textId="2D607F87" w:rsidR="009D648B" w:rsidRDefault="009D648B">
      <w:pPr>
        <w:pStyle w:val="TOC2"/>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rsidRPr="0009000F">
        <w:rPr>
          <w:lang w:val="es-ES"/>
        </w:rPr>
        <w:t>Issue #9: Improvement on the management function description</w:t>
      </w:r>
      <w:r>
        <w:tab/>
      </w:r>
      <w:r>
        <w:fldChar w:fldCharType="begin"/>
      </w:r>
      <w:r>
        <w:instrText xml:space="preserve"> PAGEREF _Toc128941100 \h </w:instrText>
      </w:r>
      <w:r>
        <w:fldChar w:fldCharType="separate"/>
      </w:r>
      <w:r>
        <w:t>29</w:t>
      </w:r>
      <w:r>
        <w:fldChar w:fldCharType="end"/>
      </w:r>
    </w:p>
    <w:p w14:paraId="0B448355" w14:textId="2AB4B144" w:rsidR="009D648B" w:rsidRDefault="009D648B">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Issue #10: Use of 32.401 in SBMA</w:t>
      </w:r>
      <w:r>
        <w:tab/>
      </w:r>
      <w:r>
        <w:fldChar w:fldCharType="begin"/>
      </w:r>
      <w:r>
        <w:instrText xml:space="preserve"> PAGEREF _Toc128941101 \h </w:instrText>
      </w:r>
      <w:r>
        <w:fldChar w:fldCharType="separate"/>
      </w:r>
      <w:r>
        <w:t>29</w:t>
      </w:r>
      <w:r>
        <w:fldChar w:fldCharType="end"/>
      </w:r>
    </w:p>
    <w:p w14:paraId="5E6F1750" w14:textId="179C40A8" w:rsidR="009D648B" w:rsidRDefault="009D648B">
      <w:pPr>
        <w:pStyle w:val="TOC2"/>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Issue #11: Use of 32.404 in SBMA</w:t>
      </w:r>
      <w:r>
        <w:tab/>
      </w:r>
      <w:r>
        <w:fldChar w:fldCharType="begin"/>
      </w:r>
      <w:r>
        <w:instrText xml:space="preserve"> PAGEREF _Toc128941102 \h </w:instrText>
      </w:r>
      <w:r>
        <w:fldChar w:fldCharType="separate"/>
      </w:r>
      <w:r>
        <w:t>29</w:t>
      </w:r>
      <w:r>
        <w:fldChar w:fldCharType="end"/>
      </w:r>
    </w:p>
    <w:p w14:paraId="66DE442F" w14:textId="707C2A0C" w:rsidR="009D648B" w:rsidRDefault="009D648B">
      <w:pPr>
        <w:pStyle w:val="TOC2"/>
        <w:rPr>
          <w:rFonts w:asciiTheme="minorHAnsi" w:eastAsiaTheme="minorEastAsia" w:hAnsiTheme="minorHAnsi" w:cstheme="minorBidi"/>
          <w:kern w:val="2"/>
          <w:sz w:val="21"/>
          <w:szCs w:val="22"/>
          <w:lang w:val="en-US" w:eastAsia="zh-CN"/>
        </w:rPr>
      </w:pPr>
      <w:r>
        <w:t xml:space="preserve">5.12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_Toc128941103 \h </w:instrText>
      </w:r>
      <w:r>
        <w:fldChar w:fldCharType="separate"/>
      </w:r>
      <w:r>
        <w:t>29</w:t>
      </w:r>
      <w:r>
        <w:fldChar w:fldCharType="end"/>
      </w:r>
    </w:p>
    <w:p w14:paraId="77EA9D08" w14:textId="0AF66850" w:rsidR="009D648B" w:rsidRDefault="009D648B">
      <w:pPr>
        <w:pStyle w:val="TOC2"/>
        <w:rPr>
          <w:rFonts w:asciiTheme="minorHAnsi" w:eastAsiaTheme="minorEastAsia" w:hAnsiTheme="minorHAnsi" w:cstheme="minorBidi"/>
          <w:kern w:val="2"/>
          <w:sz w:val="21"/>
          <w:szCs w:val="22"/>
          <w:lang w:val="en-US" w:eastAsia="zh-CN"/>
        </w:rPr>
      </w:pPr>
      <w:r w:rsidRPr="0009000F">
        <w:rPr>
          <w:lang w:val="fr-FR"/>
        </w:rPr>
        <w:t>5.13</w:t>
      </w:r>
      <w:r>
        <w:rPr>
          <w:rFonts w:asciiTheme="minorHAnsi" w:eastAsiaTheme="minorEastAsia" w:hAnsiTheme="minorHAnsi" w:cstheme="minorBidi"/>
          <w:kern w:val="2"/>
          <w:sz w:val="21"/>
          <w:szCs w:val="22"/>
          <w:lang w:val="en-US" w:eastAsia="zh-CN"/>
        </w:rPr>
        <w:tab/>
      </w:r>
      <w:r w:rsidRPr="0009000F">
        <w:rPr>
          <w:lang w:val="fr-FR"/>
        </w:rPr>
        <w:t xml:space="preserve">Issue #13: </w:t>
      </w:r>
      <w:r>
        <w:t>Analysis on IRP specification needs to support SBMA</w:t>
      </w:r>
      <w:r>
        <w:tab/>
      </w:r>
      <w:r>
        <w:fldChar w:fldCharType="begin"/>
      </w:r>
      <w:r>
        <w:instrText xml:space="preserve"> PAGEREF _Toc128941104 \h </w:instrText>
      </w:r>
      <w:r>
        <w:fldChar w:fldCharType="separate"/>
      </w:r>
      <w:r>
        <w:t>29</w:t>
      </w:r>
      <w:r>
        <w:fldChar w:fldCharType="end"/>
      </w:r>
    </w:p>
    <w:p w14:paraId="7E973390" w14:textId="025F387A" w:rsidR="009D648B" w:rsidRDefault="009D648B">
      <w:pPr>
        <w:pStyle w:val="TOC2"/>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09000F">
        <w:rPr>
          <w:lang w:val="es-ES"/>
        </w:rPr>
        <w:t>: Providing overview for SBMA series of specifications</w:t>
      </w:r>
      <w:r>
        <w:tab/>
      </w:r>
      <w:r>
        <w:fldChar w:fldCharType="begin"/>
      </w:r>
      <w:r>
        <w:instrText xml:space="preserve"> PAGEREF _Toc128941105 \h </w:instrText>
      </w:r>
      <w:r>
        <w:fldChar w:fldCharType="separate"/>
      </w:r>
      <w:r>
        <w:t>29</w:t>
      </w:r>
      <w:r>
        <w:fldChar w:fldCharType="end"/>
      </w:r>
    </w:p>
    <w:p w14:paraId="09A21EAA" w14:textId="580C7041" w:rsidR="009D648B" w:rsidRDefault="009D648B">
      <w:pPr>
        <w:pStyle w:val="TOC8"/>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_Toc128941106 \h </w:instrText>
      </w:r>
      <w:r>
        <w:fldChar w:fldCharType="separate"/>
      </w:r>
      <w:r>
        <w:t>31</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7" w:name="foreword"/>
      <w:bookmarkStart w:id="18" w:name="_Toc72417862"/>
      <w:bookmarkStart w:id="19" w:name="_Toc128941020"/>
      <w:bookmarkEnd w:id="17"/>
      <w:r w:rsidRPr="004D3578">
        <w:lastRenderedPageBreak/>
        <w:t>Foreword</w:t>
      </w:r>
      <w:bookmarkEnd w:id="18"/>
      <w:bookmarkEnd w:id="19"/>
    </w:p>
    <w:p w14:paraId="0DD43B80" w14:textId="11A12CC7" w:rsidR="00080512" w:rsidRPr="004D3578" w:rsidRDefault="00080512">
      <w:r w:rsidRPr="004D3578">
        <w:t xml:space="preserve">This Technical </w:t>
      </w:r>
      <w:bookmarkStart w:id="20" w:name="spectype3"/>
      <w:r w:rsidR="00602AEA" w:rsidRPr="008331E0">
        <w:t>Report</w:t>
      </w:r>
      <w:bookmarkEnd w:id="20"/>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21" w:name="introduction"/>
      <w:bookmarkStart w:id="22" w:name="_Toc72417863"/>
      <w:bookmarkStart w:id="23" w:name="_Toc128941021"/>
      <w:bookmarkEnd w:id="21"/>
      <w:r w:rsidRPr="004D3578">
        <w:t>Introduction</w:t>
      </w:r>
      <w:bookmarkEnd w:id="22"/>
      <w:bookmarkEnd w:id="23"/>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24" w:name="scope"/>
      <w:bookmarkStart w:id="25" w:name="_Toc72417864"/>
      <w:bookmarkStart w:id="26" w:name="_Toc128941022"/>
      <w:bookmarkEnd w:id="24"/>
      <w:r w:rsidRPr="004D3578">
        <w:lastRenderedPageBreak/>
        <w:t>1</w:t>
      </w:r>
      <w:r w:rsidRPr="004D3578">
        <w:tab/>
        <w:t>Scope</w:t>
      </w:r>
      <w:bookmarkEnd w:id="25"/>
      <w:bookmarkEnd w:id="26"/>
    </w:p>
    <w:p w14:paraId="58B77559" w14:textId="0C433B15" w:rsidR="00080512" w:rsidRPr="004D3578" w:rsidRDefault="004F5A34">
      <w:r>
        <w:t>The present document studies</w:t>
      </w:r>
      <w:r w:rsidRPr="004F5A34">
        <w:t xml:space="preserve"> on </w:t>
      </w:r>
      <w:r>
        <w:t xml:space="preserve">the potential </w:t>
      </w:r>
      <w:r w:rsidRPr="004F5A34">
        <w:t xml:space="preserve">enhancement of </w:t>
      </w:r>
      <w:proofErr w:type="gramStart"/>
      <w:r w:rsidRPr="004F5A34">
        <w:t>service based</w:t>
      </w:r>
      <w:proofErr w:type="gramEnd"/>
      <w:r w:rsidRPr="004F5A34">
        <w:t xml:space="preserve"> management architecture</w:t>
      </w:r>
      <w:r>
        <w:t xml:space="preserve"> based on</w:t>
      </w:r>
      <w:r w:rsidRPr="004F5A34">
        <w:t xml:space="preserve"> the </w:t>
      </w:r>
      <w:r>
        <w:t xml:space="preserve">existing </w:t>
      </w:r>
      <w:r w:rsidRPr="004F5A34">
        <w:t>5G service</w:t>
      </w:r>
      <w:r w:rsidR="00143C79">
        <w:t xml:space="preserve"> </w:t>
      </w:r>
      <w:r w:rsidRPr="004F5A34">
        <w:t>based management architecture.</w:t>
      </w:r>
    </w:p>
    <w:p w14:paraId="111DB96B" w14:textId="77777777" w:rsidR="00080512" w:rsidRPr="004D3578" w:rsidRDefault="00080512">
      <w:pPr>
        <w:pStyle w:val="Heading1"/>
      </w:pPr>
      <w:bookmarkStart w:id="27" w:name="references"/>
      <w:bookmarkStart w:id="28" w:name="_Toc72417865"/>
      <w:bookmarkStart w:id="29" w:name="_Toc128941023"/>
      <w:bookmarkEnd w:id="27"/>
      <w:r w:rsidRPr="004D3578">
        <w:t>2</w:t>
      </w:r>
      <w:r w:rsidRPr="004D3578">
        <w:tab/>
        <w:t>References</w:t>
      </w:r>
      <w:bookmarkEnd w:id="28"/>
      <w:bookmarkEnd w:id="2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0"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1"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0"/>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1"/>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 xml:space="preserve">Configuration Management (CM) for mobile networks </w:t>
      </w:r>
      <w:proofErr w:type="spellStart"/>
      <w:r w:rsidR="00786BE2" w:rsidRPr="002878DE">
        <w:rPr>
          <w:lang w:val="fr-FR"/>
        </w:rPr>
        <w:t>that</w:t>
      </w:r>
      <w:proofErr w:type="spellEnd"/>
      <w:r w:rsidR="00786BE2" w:rsidRPr="002878DE">
        <w:rPr>
          <w:lang w:val="fr-FR"/>
        </w:rPr>
        <w:t xml:space="preserve"> </w:t>
      </w:r>
      <w:proofErr w:type="spellStart"/>
      <w:r w:rsidR="00786BE2" w:rsidRPr="002878DE">
        <w:rPr>
          <w:lang w:val="fr-FR"/>
        </w:rPr>
        <w:t>include</w:t>
      </w:r>
      <w:proofErr w:type="spellEnd"/>
      <w:r w:rsidR="00786BE2" w:rsidRPr="002878DE">
        <w:rPr>
          <w:lang w:val="fr-FR"/>
        </w:rPr>
        <w:t xml:space="preserve"> </w:t>
      </w:r>
      <w:proofErr w:type="spellStart"/>
      <w:r w:rsidR="00786BE2" w:rsidRPr="002878DE">
        <w:rPr>
          <w:lang w:val="fr-FR"/>
        </w:rPr>
        <w:t>virtualized</w:t>
      </w:r>
      <w:proofErr w:type="spellEnd"/>
      <w:r w:rsidR="00786BE2" w:rsidRPr="002878DE">
        <w:rPr>
          <w:lang w:val="fr-FR"/>
        </w:rPr>
        <w:t xml:space="preserve"> network </w:t>
      </w:r>
      <w:proofErr w:type="spellStart"/>
      <w:r w:rsidR="00786BE2" w:rsidRPr="002878DE">
        <w:rPr>
          <w:lang w:val="fr-FR"/>
        </w:rPr>
        <w:t>functions</w:t>
      </w:r>
      <w:proofErr w:type="spellEnd"/>
      <w:r w:rsidR="00786BE2" w:rsidRPr="002878DE">
        <w:rPr>
          <w:lang w:val="fr-FR"/>
        </w:rPr>
        <w:t xml:space="preserve">; </w:t>
      </w:r>
      <w:proofErr w:type="spellStart"/>
      <w:r w:rsidR="00786BE2" w:rsidRPr="002878DE">
        <w:rPr>
          <w:lang w:val="fr-FR"/>
        </w:rPr>
        <w:t>Procedures</w:t>
      </w:r>
      <w:proofErr w:type="spellEnd"/>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0396300A"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33BDAF8C" w14:textId="0A7AD5A1" w:rsidR="00F6388C" w:rsidRDefault="00F6388C" w:rsidP="00626112">
      <w:pPr>
        <w:pStyle w:val="EX"/>
      </w:pPr>
      <w:r>
        <w:t>[42]</w:t>
      </w:r>
      <w:r>
        <w:tab/>
      </w:r>
      <w:r w:rsidRPr="00F6388C">
        <w:t>3GPP TS 32.300: “Telecommunication management; Configuration Management (CM); Name convention for Managed Objects”.</w:t>
      </w:r>
    </w:p>
    <w:p w14:paraId="2047E18C" w14:textId="77777777" w:rsidR="00B779AB" w:rsidRPr="004D3578" w:rsidRDefault="00B779AB" w:rsidP="00EC4A25">
      <w:pPr>
        <w:pStyle w:val="EX"/>
      </w:pPr>
    </w:p>
    <w:p w14:paraId="5D2B9332" w14:textId="1595FA5F" w:rsidR="00080512" w:rsidRPr="004D3578" w:rsidRDefault="00080512">
      <w:pPr>
        <w:pStyle w:val="Heading1"/>
      </w:pPr>
      <w:bookmarkStart w:id="32" w:name="definitions"/>
      <w:bookmarkStart w:id="33" w:name="_Toc72417866"/>
      <w:bookmarkStart w:id="34" w:name="_Toc128941024"/>
      <w:bookmarkEnd w:id="32"/>
      <w:r w:rsidRPr="004D3578">
        <w:t>3</w:t>
      </w:r>
      <w:r w:rsidRPr="004D3578">
        <w:tab/>
        <w:t>Definitions</w:t>
      </w:r>
      <w:r w:rsidR="00602AEA">
        <w:t xml:space="preserve"> of terms, symbols and abbreviations</w:t>
      </w:r>
      <w:bookmarkEnd w:id="33"/>
      <w:bookmarkEnd w:id="34"/>
    </w:p>
    <w:p w14:paraId="783E0403" w14:textId="77777777" w:rsidR="00080512" w:rsidRPr="004D3578" w:rsidRDefault="00080512">
      <w:pPr>
        <w:pStyle w:val="Heading2"/>
      </w:pPr>
      <w:bookmarkStart w:id="35" w:name="_Toc72417867"/>
      <w:bookmarkStart w:id="36" w:name="_Toc128941025"/>
      <w:r w:rsidRPr="004D3578">
        <w:t>3.1</w:t>
      </w:r>
      <w:r w:rsidRPr="004D3578">
        <w:tab/>
      </w:r>
      <w:r w:rsidR="002B6339">
        <w:t>Terms</w:t>
      </w:r>
      <w:bookmarkEnd w:id="35"/>
      <w:bookmarkEnd w:id="3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37" w:name="_Toc72417868"/>
      <w:bookmarkStart w:id="38" w:name="_Toc128941026"/>
      <w:r w:rsidRPr="004D3578">
        <w:t>3.2</w:t>
      </w:r>
      <w:r w:rsidRPr="004D3578">
        <w:tab/>
        <w:t>Symbols</w:t>
      </w:r>
      <w:bookmarkEnd w:id="37"/>
      <w:bookmarkEnd w:id="3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39" w:name="_Toc72417869"/>
      <w:bookmarkStart w:id="40" w:name="_Toc128941027"/>
      <w:r w:rsidRPr="004D3578">
        <w:t>3.3</w:t>
      </w:r>
      <w:r w:rsidRPr="004D3578">
        <w:tab/>
        <w:t>Abbreviations</w:t>
      </w:r>
      <w:bookmarkEnd w:id="39"/>
      <w:bookmarkEnd w:id="4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41" w:name="clause4"/>
      <w:bookmarkStart w:id="42" w:name="_Toc72417870"/>
      <w:bookmarkStart w:id="43" w:name="_Toc128941028"/>
      <w:bookmarkEnd w:id="41"/>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2"/>
      <w:bookmarkEnd w:id="43"/>
    </w:p>
    <w:p w14:paraId="1A9DA0D4" w14:textId="3A69EE30" w:rsidR="00080512" w:rsidRPr="006B5F82" w:rsidRDefault="00080512">
      <w:pPr>
        <w:pStyle w:val="Heading2"/>
      </w:pPr>
      <w:bookmarkStart w:id="44" w:name="_Toc72417871"/>
      <w:bookmarkStart w:id="45" w:name="_Toc128941029"/>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4"/>
      <w:bookmarkEnd w:id="45"/>
    </w:p>
    <w:p w14:paraId="023D7190" w14:textId="759BD562" w:rsidR="00DD43FB" w:rsidRDefault="00DD43FB" w:rsidP="00DD43FB">
      <w:pPr>
        <w:pStyle w:val="Heading3"/>
        <w:rPr>
          <w:lang w:val="fr-FR" w:eastAsia="ko-KR"/>
        </w:rPr>
      </w:pPr>
      <w:bookmarkStart w:id="46" w:name="_Toc66206021"/>
      <w:bookmarkStart w:id="47" w:name="_Toc72417872"/>
      <w:bookmarkStart w:id="48" w:name="_Toc128941030"/>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6"/>
      <w:bookmarkEnd w:id="47"/>
      <w:bookmarkEnd w:id="48"/>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r w:rsidR="00BD7551">
        <w:rPr>
          <w:iCs/>
        </w:rPr>
        <w:t>,16</w:t>
      </w:r>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8AFA3AF" w:rsidR="000D0964" w:rsidRPr="000D0964" w:rsidRDefault="000D0964" w:rsidP="000D0964">
      <w:pPr>
        <w:rPr>
          <w:iCs/>
        </w:rPr>
      </w:pPr>
      <w:r w:rsidRPr="006B5F82">
        <w:rPr>
          <w:b/>
          <w:bCs/>
          <w:iCs/>
        </w:rPr>
        <w:lastRenderedPageBreak/>
        <w:t>TS: 28.622</w:t>
      </w:r>
      <w:r w:rsidRPr="000D0964">
        <w:rPr>
          <w:iCs/>
        </w:rPr>
        <w:t xml:space="preserve"> </w:t>
      </w:r>
      <w:r w:rsidR="00144B73">
        <w:rPr>
          <w:iCs/>
        </w:rPr>
        <w:t>[23]</w:t>
      </w:r>
      <w:r w:rsidRPr="000D0964">
        <w:rPr>
          <w:iCs/>
        </w:rPr>
        <w:t xml:space="preserve"> (The TS is valid for 3G, 4G and 5G and exists in Rel-15</w:t>
      </w:r>
      <w:r w:rsidR="00BD7551">
        <w:rPr>
          <w:iCs/>
        </w:rPr>
        <w:t>,16</w:t>
      </w:r>
      <w:r w:rsidRPr="000D0964">
        <w:rPr>
          <w:iCs/>
        </w:rPr>
        <w:t xml:space="preserve"> and 1</w:t>
      </w:r>
      <w:r w:rsidR="00BD7551">
        <w:rPr>
          <w:iCs/>
        </w:rPr>
        <w:t>7</w:t>
      </w:r>
      <w:r w:rsidRPr="000D0964">
        <w:rPr>
          <w:iCs/>
        </w:rPr>
        <w:t>):</w:t>
      </w:r>
    </w:p>
    <w:p w14:paraId="3C63A4FF" w14:textId="77777777" w:rsidR="000D0964" w:rsidRPr="000D0964" w:rsidRDefault="000D0964" w:rsidP="000D0964">
      <w:pPr>
        <w:rPr>
          <w:iCs/>
        </w:rPr>
      </w:pPr>
      <w:r w:rsidRPr="000D0964">
        <w:rPr>
          <w:iCs/>
        </w:rPr>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527232D2" w:rsid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p>
    <w:p w14:paraId="6613B670" w14:textId="77777777"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49" w:name="_Toc66206025"/>
      <w:bookmarkStart w:id="50" w:name="_Toc72417873"/>
      <w:bookmarkStart w:id="51" w:name="_Toc128941031"/>
      <w:r w:rsidRPr="00FF0262">
        <w:rPr>
          <w:lang w:val="fr-FR"/>
        </w:rPr>
        <w:t>4.</w:t>
      </w:r>
      <w:r w:rsidR="000D0964">
        <w:rPr>
          <w:lang w:val="fr-FR"/>
        </w:rPr>
        <w:t>1</w:t>
      </w:r>
      <w:r w:rsidRPr="00FF0262">
        <w:rPr>
          <w:lang w:val="fr-FR"/>
        </w:rPr>
        <w:t>.2</w:t>
      </w:r>
      <w:r w:rsidRPr="00FF0262">
        <w:rPr>
          <w:lang w:val="fr-FR"/>
        </w:rPr>
        <w:tab/>
      </w:r>
      <w:proofErr w:type="spellStart"/>
      <w:r w:rsidRPr="00FF0262">
        <w:rPr>
          <w:lang w:val="fr-FR"/>
        </w:rPr>
        <w:t>Potential</w:t>
      </w:r>
      <w:proofErr w:type="spellEnd"/>
      <w:r w:rsidRPr="00FF0262">
        <w:rPr>
          <w:lang w:val="fr-FR"/>
        </w:rPr>
        <w:t xml:space="preserve"> solutions</w:t>
      </w:r>
      <w:bookmarkEnd w:id="49"/>
      <w:bookmarkEnd w:id="50"/>
      <w:bookmarkEnd w:id="51"/>
    </w:p>
    <w:p w14:paraId="33BD04F0" w14:textId="54EDBFA6" w:rsidR="00333B8F" w:rsidRDefault="00333B8F" w:rsidP="00333B8F">
      <w:pPr>
        <w:pStyle w:val="Heading4"/>
        <w:rPr>
          <w:lang w:val="en-US"/>
        </w:rPr>
      </w:pPr>
      <w:bookmarkStart w:id="52" w:name="_Toc72417874"/>
      <w:bookmarkStart w:id="53" w:name="_Toc128941032"/>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2"/>
      <w:bookmarkEnd w:id="53"/>
    </w:p>
    <w:p w14:paraId="4D497E2A" w14:textId="02147204"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Heading4"/>
        <w:rPr>
          <w:lang w:val="en-US"/>
        </w:rPr>
      </w:pPr>
      <w:bookmarkStart w:id="54" w:name="_Toc72417875"/>
      <w:bookmarkStart w:id="55" w:name="_Toc128941033"/>
      <w:r w:rsidRPr="00FF0262">
        <w:rPr>
          <w:lang w:val="es-ES"/>
        </w:rPr>
        <w:t>4.</w:t>
      </w:r>
      <w:r w:rsidR="000D0964">
        <w:rPr>
          <w:lang w:val="es-ES"/>
        </w:rPr>
        <w:t>1</w:t>
      </w:r>
      <w:r w:rsidRPr="00FF0262">
        <w:rPr>
          <w:lang w:val="es-ES"/>
        </w:rPr>
        <w:t>.2.</w:t>
      </w:r>
      <w:r w:rsidR="000D0964">
        <w:rPr>
          <w:lang w:val="es-ES"/>
        </w:rPr>
        <w:t>2</w:t>
      </w:r>
      <w:r w:rsidRPr="00FF0262">
        <w:rPr>
          <w:lang w:val="es-ES"/>
        </w:rPr>
        <w:tab/>
      </w:r>
      <w:proofErr w:type="spellStart"/>
      <w:r w:rsidRPr="00FF0262">
        <w:rPr>
          <w:lang w:val="es-ES"/>
        </w:rPr>
        <w:t>Solution</w:t>
      </w:r>
      <w:proofErr w:type="spellEnd"/>
      <w:r w:rsidRPr="00FF0262">
        <w:rPr>
          <w:lang w:val="es-ES"/>
        </w:rPr>
        <w:t xml:space="preserve">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4"/>
      <w:bookmarkEnd w:id="55"/>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Heading4"/>
        <w:rPr>
          <w:lang w:val="en-US"/>
        </w:rPr>
      </w:pPr>
      <w:bookmarkStart w:id="56" w:name="_Toc128941034"/>
      <w:r w:rsidRPr="00FF0262">
        <w:rPr>
          <w:lang w:val="es-ES"/>
        </w:rPr>
        <w:lastRenderedPageBreak/>
        <w:t>4.</w:t>
      </w:r>
      <w:r>
        <w:rPr>
          <w:lang w:val="es-ES"/>
        </w:rPr>
        <w:t>1</w:t>
      </w:r>
      <w:r w:rsidRPr="00FF0262">
        <w:rPr>
          <w:lang w:val="es-ES"/>
        </w:rPr>
        <w:t>.2.</w:t>
      </w:r>
      <w:r>
        <w:rPr>
          <w:lang w:val="es-ES"/>
        </w:rPr>
        <w:t>4</w:t>
      </w:r>
      <w:r w:rsidRPr="00FF0262">
        <w:rPr>
          <w:lang w:val="es-ES"/>
        </w:rPr>
        <w:tab/>
      </w:r>
      <w:proofErr w:type="spellStart"/>
      <w:r w:rsidRPr="00FF0262">
        <w:rPr>
          <w:lang w:val="es-ES"/>
        </w:rPr>
        <w:t>Solution</w:t>
      </w:r>
      <w:proofErr w:type="spellEnd"/>
      <w:r w:rsidRPr="00FF0262">
        <w:rPr>
          <w:lang w:val="es-ES"/>
        </w:rPr>
        <w:t xml:space="preserve"> </w:t>
      </w:r>
      <w:r>
        <w:rPr>
          <w:lang w:val="es-ES"/>
        </w:rPr>
        <w:t>#1-4</w:t>
      </w:r>
      <w:r w:rsidRPr="000D0964">
        <w:rPr>
          <w:lang w:val="en-US"/>
        </w:rPr>
        <w:t xml:space="preserve"> </w:t>
      </w:r>
      <w:r>
        <w:rPr>
          <w:lang w:val="en-US"/>
        </w:rPr>
        <w:t>new SBMA TS for Generic RAN NRM</w:t>
      </w:r>
      <w:bookmarkEnd w:id="56"/>
    </w:p>
    <w:p w14:paraId="2E88A582" w14:textId="77777777" w:rsidR="00BD7551" w:rsidRPr="000D0964" w:rsidRDefault="00BD7551" w:rsidP="00BD7551">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Heading2"/>
        <w:rPr>
          <w:lang w:val="es-ES"/>
        </w:rPr>
      </w:pPr>
      <w:bookmarkStart w:id="57" w:name="_Toc72417876"/>
      <w:bookmarkStart w:id="58" w:name="_Toc128941035"/>
      <w:r w:rsidRPr="00FF0262">
        <w:rPr>
          <w:lang w:val="es-ES"/>
        </w:rPr>
        <w:t>4.</w:t>
      </w:r>
      <w:r w:rsidR="000D0964">
        <w:rPr>
          <w:lang w:val="es-ES"/>
        </w:rPr>
        <w:t>2</w:t>
      </w:r>
      <w:r w:rsidRPr="00FF0262">
        <w:rPr>
          <w:lang w:val="es-ES"/>
        </w:rPr>
        <w:tab/>
      </w:r>
      <w:proofErr w:type="spellStart"/>
      <w:r w:rsidRPr="00FF0262">
        <w:rPr>
          <w:lang w:val="es-ES"/>
        </w:rPr>
        <w:t>Issue</w:t>
      </w:r>
      <w:proofErr w:type="spellEnd"/>
      <w:r w:rsidRPr="00FF0262">
        <w:rPr>
          <w:lang w:val="es-ES"/>
        </w:rPr>
        <w:t xml:space="preserv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7"/>
      <w:bookmarkEnd w:id="58"/>
    </w:p>
    <w:p w14:paraId="0DCDF25A" w14:textId="3997EEDB" w:rsidR="00DD43FB" w:rsidRDefault="00DD43FB" w:rsidP="00DD43FB">
      <w:pPr>
        <w:pStyle w:val="Heading3"/>
        <w:rPr>
          <w:lang w:val="fr-FR" w:eastAsia="ko-KR"/>
        </w:rPr>
      </w:pPr>
      <w:bookmarkStart w:id="59" w:name="_Toc72417877"/>
      <w:bookmarkStart w:id="60" w:name="_Toc128941036"/>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9"/>
      <w:bookmarkEnd w:id="60"/>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61" w:name="_Toc72417878"/>
      <w:bookmarkStart w:id="62" w:name="_Toc128941037"/>
      <w:r w:rsidRPr="00FF0262">
        <w:rPr>
          <w:lang w:val="fr-FR"/>
        </w:rPr>
        <w:t>4.</w:t>
      </w:r>
      <w:r w:rsidR="000D0964">
        <w:rPr>
          <w:lang w:val="fr-FR"/>
        </w:rPr>
        <w:t>2</w:t>
      </w:r>
      <w:r w:rsidRPr="00FF0262">
        <w:rPr>
          <w:lang w:val="fr-FR"/>
        </w:rPr>
        <w:t>.2</w:t>
      </w:r>
      <w:r w:rsidRPr="00FF0262">
        <w:rPr>
          <w:lang w:val="fr-FR"/>
        </w:rPr>
        <w:tab/>
      </w:r>
      <w:proofErr w:type="spellStart"/>
      <w:r w:rsidRPr="00FF0262">
        <w:rPr>
          <w:lang w:val="fr-FR"/>
        </w:rPr>
        <w:t>Potential</w:t>
      </w:r>
      <w:proofErr w:type="spellEnd"/>
      <w:r w:rsidRPr="00FF0262">
        <w:rPr>
          <w:lang w:val="fr-FR"/>
        </w:rPr>
        <w:t xml:space="preserve"> solutions</w:t>
      </w:r>
      <w:bookmarkEnd w:id="61"/>
      <w:bookmarkEnd w:id="62"/>
    </w:p>
    <w:p w14:paraId="465BE3EF" w14:textId="30A42D6E" w:rsidR="00DD43FB" w:rsidRDefault="00333B8F" w:rsidP="00DA77C3">
      <w:pPr>
        <w:pStyle w:val="Heading4"/>
        <w:rPr>
          <w:lang w:val="en-US"/>
        </w:rPr>
      </w:pPr>
      <w:bookmarkStart w:id="63" w:name="_Toc72417879"/>
      <w:bookmarkStart w:id="64" w:name="_Toc128941038"/>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3"/>
      <w:bookmarkEnd w:id="64"/>
    </w:p>
    <w:p w14:paraId="169F5C8C" w14:textId="20338470"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w:t>
      </w:r>
      <w:r w:rsidR="00143C79" w:rsidRPr="00143C79">
        <w:rPr>
          <w:iCs/>
        </w:rPr>
        <w:t xml:space="preserve">type </w:t>
      </w:r>
      <w:r w:rsidRPr="00CA7AC0">
        <w:rPr>
          <w:iCs/>
        </w:rPr>
        <w:t xml:space="preserve">A </w:t>
      </w:r>
      <w:r>
        <w:rPr>
          <w:iCs/>
        </w:rPr>
        <w:t>which is stated to be</w:t>
      </w:r>
      <w:r w:rsidRPr="00CA7AC0">
        <w:rPr>
          <w:iCs/>
        </w:rPr>
        <w:t xml:space="preserve"> generic.</w:t>
      </w:r>
      <w:r>
        <w:rPr>
          <w:iCs/>
        </w:rPr>
        <w:t xml:space="preserve"> The TS is to be changed accordingly to the agreement.</w:t>
      </w:r>
    </w:p>
    <w:p w14:paraId="19135B39" w14:textId="0A3E4A82"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content </w:t>
      </w:r>
      <w:r w:rsidR="00143C79" w:rsidRPr="00143C79">
        <w:rPr>
          <w:iCs/>
        </w:rPr>
        <w:t xml:space="preserve">which are not generic </w:t>
      </w:r>
      <w:r>
        <w:rPr>
          <w:iCs/>
        </w:rPr>
        <w:t xml:space="preserve">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65" w:name="_Toc72417880"/>
      <w:bookmarkStart w:id="66" w:name="_Toc128941039"/>
      <w:r w:rsidRPr="006B5F82">
        <w:rPr>
          <w:lang w:val="fr-FR"/>
        </w:rPr>
        <w:t>4.2.2.2</w:t>
      </w:r>
      <w:r w:rsidRPr="006B5F82">
        <w:rPr>
          <w:lang w:val="fr-FR"/>
        </w:rPr>
        <w:tab/>
        <w:t xml:space="preserve">Solution #2-2 for stage 1 content in stage 2 TS 28.533 </w:t>
      </w:r>
      <w:r w:rsidR="00B779AB" w:rsidRPr="006B5F82">
        <w:rPr>
          <w:lang w:val="fr-FR"/>
        </w:rPr>
        <w:t>[2]</w:t>
      </w:r>
      <w:bookmarkEnd w:id="65"/>
      <w:bookmarkEnd w:id="66"/>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67" w:name="_Toc72417881"/>
      <w:bookmarkStart w:id="68" w:name="_Toc128941040"/>
      <w:r w:rsidRPr="006B5F82">
        <w:rPr>
          <w:lang w:val="es-ES"/>
        </w:rPr>
        <w:t>4.3</w:t>
      </w:r>
      <w:r w:rsidRPr="006B5F82">
        <w:rPr>
          <w:lang w:val="es-ES"/>
        </w:rPr>
        <w:tab/>
      </w:r>
      <w:proofErr w:type="spellStart"/>
      <w:r w:rsidRPr="006B5F82">
        <w:rPr>
          <w:lang w:val="es-ES"/>
        </w:rPr>
        <w:t>Issue</w:t>
      </w:r>
      <w:proofErr w:type="spellEnd"/>
      <w:r w:rsidRPr="006B5F82">
        <w:rPr>
          <w:lang w:val="es-ES"/>
        </w:rPr>
        <w:t xml:space="preserve"> #3: Reference </w:t>
      </w:r>
      <w:proofErr w:type="spellStart"/>
      <w:r w:rsidRPr="006B5F82">
        <w:rPr>
          <w:lang w:val="es-ES"/>
        </w:rPr>
        <w:t>errors</w:t>
      </w:r>
      <w:bookmarkEnd w:id="67"/>
      <w:bookmarkEnd w:id="68"/>
      <w:proofErr w:type="spellEnd"/>
    </w:p>
    <w:p w14:paraId="2CFD371E" w14:textId="6990B7CB" w:rsidR="000D0964" w:rsidRPr="006B5F82" w:rsidRDefault="000D0964" w:rsidP="006B5F82">
      <w:pPr>
        <w:pStyle w:val="Heading3"/>
        <w:rPr>
          <w:lang w:val="fr-FR"/>
        </w:rPr>
      </w:pPr>
      <w:bookmarkStart w:id="69" w:name="_Toc72417882"/>
      <w:bookmarkStart w:id="70" w:name="_Toc128941041"/>
      <w:r w:rsidRPr="006B5F82">
        <w:rPr>
          <w:lang w:val="fr-FR"/>
        </w:rPr>
        <w:t>4.3.1</w:t>
      </w:r>
      <w:r w:rsidRPr="006B5F82">
        <w:rPr>
          <w:lang w:val="fr-FR"/>
        </w:rPr>
        <w:tab/>
        <w:t>Description</w:t>
      </w:r>
      <w:bookmarkEnd w:id="69"/>
      <w:bookmarkEnd w:id="70"/>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lastRenderedPageBreak/>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71" w:name="_Toc72417883"/>
      <w:bookmarkStart w:id="72" w:name="_Toc128941042"/>
      <w:r w:rsidRPr="006B5F82">
        <w:rPr>
          <w:lang w:val="fr-FR"/>
        </w:rPr>
        <w:t>4.3.2</w:t>
      </w:r>
      <w:r w:rsidRPr="006B5F82">
        <w:rPr>
          <w:lang w:val="fr-FR"/>
        </w:rPr>
        <w:tab/>
      </w:r>
      <w:proofErr w:type="spellStart"/>
      <w:r w:rsidRPr="006B5F82">
        <w:rPr>
          <w:lang w:val="fr-FR"/>
        </w:rPr>
        <w:t>Potential</w:t>
      </w:r>
      <w:proofErr w:type="spellEnd"/>
      <w:r w:rsidRPr="006B5F82">
        <w:rPr>
          <w:lang w:val="fr-FR"/>
        </w:rPr>
        <w:t xml:space="preserve"> solutions</w:t>
      </w:r>
      <w:bookmarkEnd w:id="71"/>
      <w:bookmarkEnd w:id="72"/>
    </w:p>
    <w:p w14:paraId="513E0FD0" w14:textId="53DA05C2" w:rsidR="000D0964" w:rsidRPr="006B5F82" w:rsidRDefault="000D0964" w:rsidP="006B5F82">
      <w:pPr>
        <w:pStyle w:val="Heading4"/>
      </w:pPr>
      <w:bookmarkStart w:id="73" w:name="_Toc72417884"/>
      <w:bookmarkStart w:id="74" w:name="_Toc128941043"/>
      <w:r w:rsidRPr="006B5F82">
        <w:t>4.3.2.</w:t>
      </w:r>
      <w:r w:rsidR="00204ED4" w:rsidRPr="006B5F82">
        <w:t>1</w:t>
      </w:r>
      <w:r w:rsidRPr="006B5F82">
        <w:tab/>
        <w:t>Solution #3-1 Make not used references void</w:t>
      </w:r>
      <w:bookmarkEnd w:id="73"/>
      <w:bookmarkEnd w:id="74"/>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75" w:name="_Toc72417885"/>
      <w:bookmarkStart w:id="76" w:name="_Toc128941044"/>
      <w:r w:rsidRPr="006B5F82">
        <w:rPr>
          <w:lang w:val="es-ES"/>
        </w:rPr>
        <w:t>4.4</w:t>
      </w:r>
      <w:r w:rsidRPr="006B5F82">
        <w:rPr>
          <w:lang w:val="es-ES"/>
        </w:rPr>
        <w:tab/>
      </w:r>
      <w:proofErr w:type="spellStart"/>
      <w:r w:rsidRPr="006B5F82">
        <w:rPr>
          <w:lang w:val="es-ES"/>
        </w:rPr>
        <w:t>Issue</w:t>
      </w:r>
      <w:proofErr w:type="spellEnd"/>
      <w:r w:rsidRPr="006B5F82">
        <w:rPr>
          <w:lang w:val="es-ES"/>
        </w:rPr>
        <w:t xml:space="preserve"> #4: SBMA </w:t>
      </w:r>
      <w:proofErr w:type="spellStart"/>
      <w:r w:rsidRPr="006B5F82">
        <w:rPr>
          <w:lang w:val="es-ES"/>
        </w:rPr>
        <w:t>supporting</w:t>
      </w:r>
      <w:proofErr w:type="spellEnd"/>
      <w:r w:rsidRPr="006B5F82">
        <w:rPr>
          <w:lang w:val="es-ES"/>
        </w:rPr>
        <w:t xml:space="preserve"> </w:t>
      </w:r>
      <w:proofErr w:type="spellStart"/>
      <w:r w:rsidRPr="006B5F82">
        <w:rPr>
          <w:lang w:val="es-ES"/>
        </w:rPr>
        <w:t>manangement</w:t>
      </w:r>
      <w:proofErr w:type="spellEnd"/>
      <w:r w:rsidRPr="006B5F82">
        <w:rPr>
          <w:lang w:val="es-ES"/>
        </w:rPr>
        <w:t xml:space="preserve"> </w:t>
      </w:r>
      <w:proofErr w:type="spellStart"/>
      <w:r w:rsidRPr="006B5F82">
        <w:rPr>
          <w:lang w:val="es-ES"/>
        </w:rPr>
        <w:t>of</w:t>
      </w:r>
      <w:proofErr w:type="spellEnd"/>
      <w:r w:rsidRPr="006B5F82">
        <w:rPr>
          <w:lang w:val="es-ES"/>
        </w:rPr>
        <w:t xml:space="preserve"> 5G SA and NSA </w:t>
      </w:r>
      <w:proofErr w:type="spellStart"/>
      <w:r w:rsidRPr="006B5F82">
        <w:rPr>
          <w:lang w:val="es-ES"/>
        </w:rPr>
        <w:t>scenarios</w:t>
      </w:r>
      <w:bookmarkEnd w:id="75"/>
      <w:bookmarkEnd w:id="76"/>
      <w:proofErr w:type="spellEnd"/>
    </w:p>
    <w:p w14:paraId="00EDD8A5" w14:textId="1BFDD5C0" w:rsidR="00204ED4" w:rsidRPr="006B5F82" w:rsidRDefault="00204ED4" w:rsidP="006B5F82">
      <w:pPr>
        <w:pStyle w:val="Heading3"/>
        <w:rPr>
          <w:lang w:val="fr-FR"/>
        </w:rPr>
      </w:pPr>
      <w:bookmarkStart w:id="77" w:name="_Toc72417886"/>
      <w:bookmarkStart w:id="78" w:name="_Toc128941045"/>
      <w:r w:rsidRPr="006B5F82">
        <w:rPr>
          <w:lang w:val="fr-FR"/>
        </w:rPr>
        <w:t>4.4.1</w:t>
      </w:r>
      <w:r w:rsidRPr="006B5F82">
        <w:rPr>
          <w:lang w:val="fr-FR"/>
        </w:rPr>
        <w:tab/>
        <w:t>Description</w:t>
      </w:r>
      <w:bookmarkEnd w:id="77"/>
      <w:bookmarkEnd w:id="78"/>
    </w:p>
    <w:p w14:paraId="3F9CD89B" w14:textId="52F409EC" w:rsidR="00204ED4" w:rsidRPr="00204ED4" w:rsidRDefault="00204ED4" w:rsidP="006B5F82">
      <w:pPr>
        <w:pStyle w:val="Heading4"/>
      </w:pPr>
      <w:bookmarkStart w:id="79" w:name="_Toc72417887"/>
      <w:bookmarkStart w:id="80" w:name="_Toc128941046"/>
      <w:r w:rsidRPr="00204ED4">
        <w:t>4.</w:t>
      </w:r>
      <w:r>
        <w:t>4</w:t>
      </w:r>
      <w:r w:rsidR="00FC2967">
        <w:t>.1.1</w:t>
      </w:r>
      <w:r w:rsidR="00FC2967">
        <w:tab/>
      </w:r>
      <w:r w:rsidRPr="00204ED4">
        <w:t>Analysis of the existing specification capabilities</w:t>
      </w:r>
      <w:bookmarkEnd w:id="79"/>
      <w:bookmarkEnd w:id="80"/>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065A26B9"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w:t>
      </w:r>
      <w:r w:rsidR="00143C79" w:rsidRPr="00143C79">
        <w:t xml:space="preserve">type </w:t>
      </w:r>
      <w:r w:rsidRPr="00204ED4">
        <w:t xml:space="preserve">A (Operation/Notification), </w:t>
      </w:r>
      <w:proofErr w:type="spellStart"/>
      <w:r w:rsidRPr="00204ED4">
        <w:t>MnS</w:t>
      </w:r>
      <w:proofErr w:type="spellEnd"/>
      <w:r w:rsidRPr="00204ED4">
        <w:t xml:space="preserve"> component </w:t>
      </w:r>
      <w:r w:rsidR="00143C79" w:rsidRPr="00143C79">
        <w:t xml:space="preserve">type </w:t>
      </w:r>
      <w:r w:rsidRPr="00204ED4">
        <w:t xml:space="preserve">B (NRM models) and </w:t>
      </w:r>
      <w:proofErr w:type="spellStart"/>
      <w:r w:rsidRPr="00204ED4">
        <w:t>MnS</w:t>
      </w:r>
      <w:proofErr w:type="spellEnd"/>
      <w:r w:rsidRPr="00204ED4">
        <w:t xml:space="preserve"> component </w:t>
      </w:r>
      <w:r w:rsidR="00143C79" w:rsidRPr="00143C79">
        <w:t xml:space="preserve">type </w:t>
      </w:r>
      <w:r w:rsidRPr="00204ED4">
        <w:t>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Heading4"/>
      </w:pPr>
      <w:bookmarkStart w:id="81" w:name="_Toc72417888"/>
      <w:bookmarkStart w:id="82" w:name="_Toc128941047"/>
      <w:r>
        <w:t>4.4</w:t>
      </w:r>
      <w:r w:rsidR="00FC2967">
        <w:t>.1.2</w:t>
      </w:r>
      <w:r w:rsidR="00FC2967">
        <w:tab/>
      </w:r>
      <w:r w:rsidRPr="00204ED4">
        <w:t>Management support for NG-RAN Overall Architecture</w:t>
      </w:r>
      <w:bookmarkEnd w:id="81"/>
      <w:bookmarkEnd w:id="82"/>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295.95pt;height:166.9pt" o:ole="">
            <v:imagedata r:id="rId11" o:title=""/>
          </v:shape>
          <o:OLEObject Type="Embed" ProgID="Visio.Drawing.11" ShapeID="_x0000_i1117" DrawAspect="Content" ObjectID="_1739554208"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lastRenderedPageBreak/>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83" w:name="_Toc72417889"/>
      <w:bookmarkStart w:id="84" w:name="_Toc128941048"/>
      <w:r>
        <w:t>4.4</w:t>
      </w:r>
      <w:r w:rsidR="00FC2967">
        <w:t>.1.3</w:t>
      </w:r>
      <w:r w:rsidR="00FC2967">
        <w:tab/>
      </w:r>
      <w:r w:rsidRPr="00204ED4">
        <w:t>Management support for EN-DC Overall Architecture</w:t>
      </w:r>
      <w:bookmarkEnd w:id="83"/>
      <w:bookmarkEnd w:id="84"/>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118" type="#_x0000_t75" style="width:303.9pt;height:171.6pt" o:ole="">
            <v:imagedata r:id="rId15" o:title=""/>
          </v:shape>
          <o:OLEObject Type="Embed" ProgID="Visio.Drawing.11" ShapeID="_x0000_i1118" DrawAspect="Content" ObjectID="_1739554209"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 xml:space="preserve">NOTE: the </w:t>
      </w:r>
      <w:proofErr w:type="spellStart"/>
      <w:r w:rsidRPr="00204ED4">
        <w:rPr>
          <w:lang w:eastAsia="zh-CN"/>
        </w:rPr>
        <w:t>en-gNB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xml:space="preserve">, 3GPP management system needs to provide the management for </w:t>
      </w:r>
      <w:proofErr w:type="spellStart"/>
      <w:r w:rsidRPr="00204ED4">
        <w:rPr>
          <w:lang w:eastAsia="zh-CN"/>
        </w:rPr>
        <w:t>en-gNB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w:t>
      </w:r>
      <w:r w:rsidRPr="00204ED4">
        <w:rPr>
          <w:rFonts w:hint="eastAsia"/>
          <w:lang w:val="en-US" w:eastAsia="zh-CN"/>
        </w:rPr>
        <w:t>-</w:t>
      </w:r>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lastRenderedPageBreak/>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w:t>
      </w:r>
      <w:r w:rsidRPr="00204ED4">
        <w:rPr>
          <w:rFonts w:hint="eastAsia"/>
          <w:lang w:val="en-US" w:eastAsia="zh-CN"/>
        </w:rPr>
        <w:t>-</w:t>
      </w:r>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Heading3"/>
        <w:rPr>
          <w:lang w:val="fr-FR"/>
        </w:rPr>
      </w:pPr>
      <w:bookmarkStart w:id="85" w:name="_Toc72417890"/>
      <w:bookmarkStart w:id="86" w:name="_Toc128941049"/>
      <w:r w:rsidRPr="006B5F82">
        <w:rPr>
          <w:lang w:val="fr-FR"/>
        </w:rPr>
        <w:t>4.4.2</w:t>
      </w:r>
      <w:r w:rsidRPr="006B5F82">
        <w:rPr>
          <w:lang w:val="fr-FR"/>
        </w:rPr>
        <w:tab/>
      </w:r>
      <w:proofErr w:type="spellStart"/>
      <w:r w:rsidRPr="006B5F82">
        <w:rPr>
          <w:lang w:val="fr-FR"/>
        </w:rPr>
        <w:t>Potential</w:t>
      </w:r>
      <w:proofErr w:type="spellEnd"/>
      <w:r w:rsidRPr="006B5F82">
        <w:rPr>
          <w:lang w:val="fr-FR"/>
        </w:rPr>
        <w:t xml:space="preserve"> solutions</w:t>
      </w:r>
      <w:bookmarkEnd w:id="85"/>
      <w:r w:rsidR="00F0048A">
        <w:rPr>
          <w:lang w:val="fr-FR"/>
        </w:rPr>
        <w:t xml:space="preserve"> #4-1</w:t>
      </w:r>
      <w:bookmarkEnd w:id="86"/>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Option#A</w:t>
      </w:r>
      <w:proofErr w:type="spell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xml:space="preserve">, </w:t>
      </w:r>
      <w:proofErr w:type="spellStart"/>
      <w:r w:rsidRPr="00204ED4">
        <w:rPr>
          <w:lang w:eastAsia="zh-CN"/>
        </w:rPr>
        <w:t>en-gNB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xml:space="preserve">, </w:t>
      </w:r>
      <w:proofErr w:type="spellStart"/>
      <w:r w:rsidRPr="00204ED4">
        <w:rPr>
          <w:lang w:eastAsia="zh-CN"/>
        </w:rPr>
        <w:t>en-gNB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87" w:name="_Toc72417891"/>
      <w:bookmarkStart w:id="88" w:name="_Toc128941050"/>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7"/>
      <w:bookmarkEnd w:id="88"/>
    </w:p>
    <w:p w14:paraId="1B910D1F" w14:textId="5BE9458D" w:rsidR="00F73796" w:rsidRDefault="00F73796" w:rsidP="00F73796">
      <w:pPr>
        <w:pStyle w:val="Heading3"/>
        <w:rPr>
          <w:lang w:eastAsia="ko-KR"/>
        </w:rPr>
      </w:pPr>
      <w:bookmarkStart w:id="89" w:name="_Toc72417892"/>
      <w:bookmarkStart w:id="90" w:name="_Toc128941051"/>
      <w:r>
        <w:rPr>
          <w:lang w:eastAsia="ko-KR"/>
        </w:rPr>
        <w:t>4.5.1</w:t>
      </w:r>
      <w:r>
        <w:rPr>
          <w:lang w:eastAsia="ko-KR"/>
        </w:rPr>
        <w:tab/>
        <w:t>Description</w:t>
      </w:r>
      <w:bookmarkEnd w:id="89"/>
      <w:bookmarkEnd w:id="90"/>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91" w:name="_Toc72417893"/>
      <w:bookmarkStart w:id="92" w:name="_Toc128941052"/>
      <w:r w:rsidRPr="00FF0262">
        <w:rPr>
          <w:lang w:val="fr-FR"/>
        </w:rPr>
        <w:lastRenderedPageBreak/>
        <w:t>4.</w:t>
      </w:r>
      <w:r>
        <w:rPr>
          <w:lang w:val="fr-FR"/>
        </w:rPr>
        <w:t>5</w:t>
      </w:r>
      <w:r w:rsidRPr="00FF0262">
        <w:rPr>
          <w:lang w:val="fr-FR"/>
        </w:rPr>
        <w:t>.2</w:t>
      </w:r>
      <w:r w:rsidRPr="00FF0262">
        <w:rPr>
          <w:lang w:val="fr-FR"/>
        </w:rPr>
        <w:tab/>
      </w:r>
      <w:proofErr w:type="spellStart"/>
      <w:r w:rsidRPr="00FF0262">
        <w:rPr>
          <w:lang w:val="fr-FR"/>
        </w:rPr>
        <w:t>Potential</w:t>
      </w:r>
      <w:proofErr w:type="spellEnd"/>
      <w:r w:rsidRPr="00FF0262">
        <w:rPr>
          <w:lang w:val="fr-FR"/>
        </w:rPr>
        <w:t xml:space="preserve"> solutions</w:t>
      </w:r>
      <w:bookmarkEnd w:id="91"/>
      <w:bookmarkEnd w:id="92"/>
    </w:p>
    <w:p w14:paraId="69030454" w14:textId="0F73F303" w:rsidR="00F73796" w:rsidRDefault="0067423E" w:rsidP="00F73796">
      <w:pPr>
        <w:pStyle w:val="Heading4"/>
      </w:pPr>
      <w:bookmarkStart w:id="93" w:name="_Toc72417894"/>
      <w:bookmarkStart w:id="94" w:name="_Toc128941053"/>
      <w:r>
        <w:t>4.5.2.1</w:t>
      </w:r>
      <w:r>
        <w:tab/>
      </w:r>
      <w:r w:rsidR="00F73796">
        <w:t>ETSI ISG ZSM</w:t>
      </w:r>
      <w:bookmarkEnd w:id="93"/>
      <w:bookmarkEnd w:id="94"/>
    </w:p>
    <w:p w14:paraId="33C9FFA1" w14:textId="238C1AF9" w:rsidR="00F73796" w:rsidRPr="00A142FF" w:rsidRDefault="00F73796" w:rsidP="00F73796">
      <w:pPr>
        <w:pStyle w:val="Heading5"/>
        <w:rPr>
          <w:lang w:eastAsia="zh-CN"/>
        </w:rPr>
      </w:pPr>
      <w:bookmarkStart w:id="95" w:name="_Toc72417895"/>
      <w:bookmarkStart w:id="96" w:name="_Toc128941054"/>
      <w:r>
        <w:rPr>
          <w:rFonts w:hint="eastAsia"/>
          <w:lang w:eastAsia="zh-CN"/>
        </w:rPr>
        <w:t>4</w:t>
      </w:r>
      <w:r w:rsidR="0067423E">
        <w:rPr>
          <w:lang w:eastAsia="zh-CN"/>
        </w:rPr>
        <w:t>.5.2.1.1</w:t>
      </w:r>
      <w:r w:rsidR="0067423E">
        <w:rPr>
          <w:lang w:eastAsia="zh-CN"/>
        </w:rPr>
        <w:tab/>
      </w:r>
      <w:r>
        <w:rPr>
          <w:lang w:eastAsia="zh-CN"/>
        </w:rPr>
        <w:t>Introduction</w:t>
      </w:r>
      <w:bookmarkEnd w:id="95"/>
      <w:bookmarkEnd w:id="96"/>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1F7F6847"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w:t>
      </w:r>
      <w:r w:rsidR="00143C79">
        <w:rPr>
          <w:lang w:eastAsia="zh-CN"/>
        </w:rPr>
        <w:t xml:space="preserve">a </w:t>
      </w:r>
      <w:r w:rsidR="00F73796">
        <w:rPr>
          <w:lang w:eastAsia="zh-CN"/>
        </w:rPr>
        <w:t>set of service end-points. The cross-domain integration fabric facilitates providing capabilities and accessing end</w:t>
      </w:r>
      <w:r w:rsidR="00143C79">
        <w:rPr>
          <w:lang w:eastAsia="zh-CN"/>
        </w:rPr>
        <w:t>-</w:t>
      </w:r>
      <w:r w:rsidR="00F73796">
        <w:rPr>
          <w:lang w:eastAsia="zh-CN"/>
        </w:rPr>
        <w:t xml:space="preserve">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97" w:name="_Toc72417896"/>
      <w:bookmarkStart w:id="98" w:name="_Toc128941055"/>
      <w:r>
        <w:rPr>
          <w:rFonts w:hint="eastAsia"/>
          <w:lang w:eastAsia="zh-CN"/>
        </w:rPr>
        <w:t>4</w:t>
      </w:r>
      <w:r w:rsidR="0067423E">
        <w:rPr>
          <w:lang w:eastAsia="zh-CN"/>
        </w:rPr>
        <w:t>.5.2.1.2</w:t>
      </w:r>
      <w:r w:rsidR="0067423E">
        <w:rPr>
          <w:lang w:eastAsia="zh-CN"/>
        </w:rPr>
        <w:tab/>
      </w:r>
      <w:r>
        <w:rPr>
          <w:lang w:eastAsia="zh-CN"/>
        </w:rPr>
        <w:t>Potential solutions</w:t>
      </w:r>
      <w:bookmarkEnd w:id="97"/>
      <w:r w:rsidR="00F0048A">
        <w:rPr>
          <w:lang w:eastAsia="zh-CN"/>
        </w:rPr>
        <w:t xml:space="preserve"> #5-1</w:t>
      </w:r>
      <w:bookmarkEnd w:id="98"/>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99" w:name="_Toc128941056"/>
      <w:r>
        <w:rPr>
          <w:lang w:val="es-ES"/>
        </w:rPr>
        <w:lastRenderedPageBreak/>
        <w:t>4.6</w:t>
      </w:r>
      <w:r>
        <w:rPr>
          <w:lang w:val="es-ES"/>
        </w:rPr>
        <w:tab/>
      </w:r>
      <w:proofErr w:type="spellStart"/>
      <w:r>
        <w:rPr>
          <w:lang w:val="es-ES"/>
        </w:rPr>
        <w:t>Issue</w:t>
      </w:r>
      <w:proofErr w:type="spellEnd"/>
      <w:r>
        <w:rPr>
          <w:lang w:val="es-ES"/>
        </w:rPr>
        <w:t xml:space="preserve"> #6: Software </w:t>
      </w:r>
      <w:proofErr w:type="spellStart"/>
      <w:r>
        <w:rPr>
          <w:lang w:val="es-ES"/>
        </w:rPr>
        <w:t>management</w:t>
      </w:r>
      <w:proofErr w:type="spellEnd"/>
      <w:r>
        <w:rPr>
          <w:lang w:val="es-ES"/>
        </w:rPr>
        <w:t xml:space="preserve"> </w:t>
      </w:r>
      <w:proofErr w:type="spellStart"/>
      <w:r>
        <w:rPr>
          <w:lang w:val="es-ES"/>
        </w:rPr>
        <w:t>feature</w:t>
      </w:r>
      <w:proofErr w:type="spellEnd"/>
      <w:r>
        <w:rPr>
          <w:lang w:val="es-ES"/>
        </w:rPr>
        <w:t xml:space="preserve"> in SBMA </w:t>
      </w:r>
      <w:proofErr w:type="spellStart"/>
      <w:r>
        <w:rPr>
          <w:lang w:val="es-ES"/>
        </w:rPr>
        <w:t>for</w:t>
      </w:r>
      <w:proofErr w:type="spellEnd"/>
      <w:r>
        <w:rPr>
          <w:lang w:val="es-ES"/>
        </w:rPr>
        <w:t xml:space="preserve"> 5G</w:t>
      </w:r>
      <w:bookmarkEnd w:id="99"/>
    </w:p>
    <w:p w14:paraId="3E6E9D03" w14:textId="0DD3D407" w:rsidR="00CD0BCC" w:rsidRDefault="00CD0BCC" w:rsidP="00CD0BCC">
      <w:pPr>
        <w:pStyle w:val="Heading3"/>
        <w:rPr>
          <w:lang w:val="fr-FR"/>
        </w:rPr>
      </w:pPr>
      <w:bookmarkStart w:id="100" w:name="_Toc128941057"/>
      <w:r>
        <w:rPr>
          <w:lang w:val="fr-FR"/>
        </w:rPr>
        <w:t>4.6.1</w:t>
      </w:r>
      <w:r>
        <w:rPr>
          <w:lang w:val="fr-FR"/>
        </w:rPr>
        <w:tab/>
        <w:t>Description</w:t>
      </w:r>
      <w:bookmarkEnd w:id="100"/>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101" w:name="_Toc128941058"/>
      <w:r>
        <w:rPr>
          <w:lang w:val="fr-FR"/>
        </w:rPr>
        <w:t>4.6.2</w:t>
      </w:r>
      <w:r>
        <w:rPr>
          <w:lang w:val="fr-FR"/>
        </w:rPr>
        <w:tab/>
      </w:r>
      <w:proofErr w:type="spellStart"/>
      <w:r>
        <w:rPr>
          <w:lang w:val="fr-FR"/>
        </w:rPr>
        <w:t>Potential</w:t>
      </w:r>
      <w:proofErr w:type="spellEnd"/>
      <w:r>
        <w:rPr>
          <w:lang w:val="fr-FR"/>
        </w:rPr>
        <w:t xml:space="preserve"> solutions</w:t>
      </w:r>
      <w:bookmarkEnd w:id="101"/>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102" w:name="_Toc128941059"/>
      <w:r w:rsidRPr="00F91D87">
        <w:rPr>
          <w:lang w:val="es-ES"/>
        </w:rPr>
        <w:t>4.7</w:t>
      </w:r>
      <w:r w:rsidRPr="00F91D87">
        <w:rPr>
          <w:lang w:val="es-ES"/>
        </w:rPr>
        <w:tab/>
      </w:r>
      <w:proofErr w:type="spellStart"/>
      <w:r w:rsidRPr="00F91D87">
        <w:rPr>
          <w:lang w:val="es-ES"/>
        </w:rPr>
        <w:t>Issue</w:t>
      </w:r>
      <w:proofErr w:type="spellEnd"/>
      <w:r w:rsidRPr="00F91D87">
        <w:rPr>
          <w:lang w:val="es-ES"/>
        </w:rPr>
        <w:t xml:space="preserve"> #7: </w:t>
      </w:r>
      <w:proofErr w:type="spellStart"/>
      <w:r w:rsidRPr="00F91D87">
        <w:rPr>
          <w:lang w:val="es-ES"/>
        </w:rPr>
        <w:t>Inventory</w:t>
      </w:r>
      <w:proofErr w:type="spellEnd"/>
      <w:r w:rsidRPr="00F91D87">
        <w:rPr>
          <w:lang w:val="es-ES"/>
        </w:rPr>
        <w:t xml:space="preserve"> </w:t>
      </w:r>
      <w:proofErr w:type="spellStart"/>
      <w:r w:rsidRPr="00F91D87">
        <w:rPr>
          <w:lang w:val="es-ES"/>
        </w:rPr>
        <w:t>missing</w:t>
      </w:r>
      <w:proofErr w:type="spellEnd"/>
      <w:r w:rsidRPr="00F91D87">
        <w:rPr>
          <w:lang w:val="es-ES"/>
        </w:rPr>
        <w:t xml:space="preserve"> in 5G</w:t>
      </w:r>
      <w:bookmarkEnd w:id="102"/>
    </w:p>
    <w:p w14:paraId="55B8B676" w14:textId="35772F98" w:rsidR="00917AF0" w:rsidRDefault="00917AF0" w:rsidP="00917AF0">
      <w:pPr>
        <w:pStyle w:val="Heading3"/>
        <w:rPr>
          <w:lang w:eastAsia="ko-KR"/>
        </w:rPr>
      </w:pPr>
      <w:bookmarkStart w:id="103" w:name="_Toc128941060"/>
      <w:r>
        <w:rPr>
          <w:lang w:eastAsia="ko-KR"/>
        </w:rPr>
        <w:t>4.7.1</w:t>
      </w:r>
      <w:r>
        <w:rPr>
          <w:lang w:eastAsia="ko-KR"/>
        </w:rPr>
        <w:tab/>
        <w:t>Description</w:t>
      </w:r>
      <w:bookmarkEnd w:id="103"/>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Heading3"/>
      </w:pPr>
      <w:bookmarkStart w:id="104" w:name="_Toc128941061"/>
      <w:r w:rsidRPr="00FF0262">
        <w:rPr>
          <w:lang w:val="fr-FR"/>
        </w:rPr>
        <w:t>4.</w:t>
      </w:r>
      <w:r>
        <w:rPr>
          <w:lang w:val="fr-FR"/>
        </w:rPr>
        <w:t>7</w:t>
      </w:r>
      <w:r w:rsidRPr="00FF0262">
        <w:rPr>
          <w:lang w:val="fr-FR"/>
        </w:rPr>
        <w:t>.2</w:t>
      </w:r>
      <w:r w:rsidRPr="00FF0262">
        <w:rPr>
          <w:lang w:val="fr-FR"/>
        </w:rPr>
        <w:tab/>
      </w:r>
      <w:proofErr w:type="spellStart"/>
      <w:r w:rsidRPr="00FF0262">
        <w:rPr>
          <w:lang w:val="fr-FR"/>
        </w:rPr>
        <w:t>Potential</w:t>
      </w:r>
      <w:proofErr w:type="spellEnd"/>
      <w:r w:rsidRPr="00FF0262">
        <w:rPr>
          <w:lang w:val="fr-FR"/>
        </w:rPr>
        <w:t xml:space="preserve"> solutions</w:t>
      </w:r>
      <w:bookmarkEnd w:id="104"/>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Heading2"/>
        <w:rPr>
          <w:rFonts w:cs="Arial"/>
        </w:rPr>
      </w:pPr>
      <w:bookmarkStart w:id="105" w:name="_Toc72937830"/>
      <w:bookmarkStart w:id="106" w:name="_Toc128941062"/>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5"/>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bookmarkEnd w:id="106"/>
    </w:p>
    <w:p w14:paraId="4919D869" w14:textId="7212D5B3" w:rsidR="005357F1" w:rsidRPr="002B661D" w:rsidRDefault="005357F1" w:rsidP="005357F1">
      <w:pPr>
        <w:pStyle w:val="Heading3"/>
        <w:rPr>
          <w:rFonts w:cs="Arial"/>
          <w:lang w:eastAsia="ko-KR"/>
        </w:rPr>
      </w:pPr>
      <w:bookmarkStart w:id="107" w:name="_Toc72937831"/>
      <w:bookmarkStart w:id="108" w:name="_Toc128941063"/>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9" w:name="_Toc72937832"/>
      <w:bookmarkEnd w:id="107"/>
      <w:bookmarkEnd w:id="108"/>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lastRenderedPageBreak/>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b/>
          <w:lang w:eastAsia="zh-CN"/>
        </w:rPr>
      </w:pPr>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 xml:space="preserve">Management Function provided by </w:t>
      </w:r>
      <w:proofErr w:type="spellStart"/>
      <w:r>
        <w:rPr>
          <w:b/>
          <w:lang w:eastAsia="zh-CN"/>
        </w:rPr>
        <w:t>MnS</w:t>
      </w:r>
      <w:proofErr w:type="spellEnd"/>
      <w:r>
        <w:rPr>
          <w:b/>
          <w:lang w:eastAsia="zh-CN"/>
        </w:rPr>
        <w:t xml:space="preserve"> Producer</w:t>
      </w:r>
      <w:r w:rsidRPr="00D96D95">
        <w:rPr>
          <w:b/>
          <w:lang w:eastAsia="zh-CN"/>
        </w:rPr>
        <w:t>:</w:t>
      </w:r>
    </w:p>
    <w:p w14:paraId="63019E23" w14:textId="77777777" w:rsidR="009F6889"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MnsAgent</w:t>
      </w:r>
      <w:proofErr w:type="spellEnd"/>
      <w:r>
        <w:rPr>
          <w:lang w:eastAsia="zh-CN"/>
        </w:rPr>
        <w:t xml:space="preserve"> IOC: </w:t>
      </w:r>
      <w:r w:rsidRPr="00510483">
        <w:rPr>
          <w:lang w:eastAsia="zh-CN"/>
        </w:rPr>
        <w:t xml:space="preserve">The </w:t>
      </w:r>
      <w:proofErr w:type="spellStart"/>
      <w:r w:rsidRPr="00510483">
        <w:rPr>
          <w:lang w:eastAsia="zh-CN"/>
        </w:rPr>
        <w:t>MnsAgent</w:t>
      </w:r>
      <w:proofErr w:type="spellEnd"/>
      <w:r w:rsidRPr="00510483">
        <w:rPr>
          <w:lang w:eastAsia="zh-CN"/>
        </w:rPr>
        <w:t xml:space="preserve"> represents the </w:t>
      </w:r>
      <w:proofErr w:type="spellStart"/>
      <w:r w:rsidRPr="00510483">
        <w:rPr>
          <w:lang w:eastAsia="zh-CN"/>
        </w:rPr>
        <w:t>MnS</w:t>
      </w:r>
      <w:proofErr w:type="spellEnd"/>
      <w:r w:rsidRPr="00510483">
        <w:rPr>
          <w:lang w:eastAsia="zh-CN"/>
        </w:rPr>
        <w:t xml:space="preserve"> producers, incl. the supporting hardware and software, available for a certain management scope that is related to the object name-containing the </w:t>
      </w:r>
      <w:proofErr w:type="spellStart"/>
      <w:r w:rsidRPr="00510483">
        <w:rPr>
          <w:lang w:eastAsia="zh-CN"/>
        </w:rPr>
        <w:t>MnS</w:t>
      </w:r>
      <w:proofErr w:type="spellEnd"/>
      <w:r w:rsidRPr="00510483">
        <w:rPr>
          <w:lang w:eastAsia="zh-CN"/>
        </w:rPr>
        <w:t xml:space="preserve"> Agent.</w:t>
      </w:r>
    </w:p>
    <w:p w14:paraId="501C945B" w14:textId="7777777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ManagementNode</w:t>
      </w:r>
      <w:proofErr w:type="spellEnd"/>
      <w:r>
        <w:rPr>
          <w:lang w:eastAsia="zh-CN"/>
        </w:rPr>
        <w:t xml:space="preserve"> IOC: </w:t>
      </w:r>
      <w:r>
        <w:t xml:space="preserve">This IOC represents a telecommunications management system (EM) within the TMN that contains functionality for managing a number of </w:t>
      </w:r>
      <w:proofErr w:type="spellStart"/>
      <w:r w:rsidRPr="00E62082">
        <w:rPr>
          <w:rFonts w:ascii="Courier" w:hAnsi="Courier"/>
        </w:rPr>
        <w:t>ManagedElements</w:t>
      </w:r>
      <w:proofErr w:type="spellEnd"/>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Heading3"/>
        <w:rPr>
          <w:rFonts w:ascii="Times New Roman" w:hAnsi="Times New Roman"/>
          <w:lang w:eastAsia="ko-KR"/>
        </w:rPr>
      </w:pPr>
      <w:bookmarkStart w:id="110" w:name="_Toc128941064"/>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r>
      <w:proofErr w:type="spellStart"/>
      <w:r w:rsidRPr="002B661D">
        <w:rPr>
          <w:rFonts w:ascii="Times New Roman" w:hAnsi="Times New Roman"/>
          <w:lang w:val="fr-FR"/>
        </w:rPr>
        <w:t>Potential</w:t>
      </w:r>
      <w:proofErr w:type="spellEnd"/>
      <w:r w:rsidRPr="002B661D">
        <w:rPr>
          <w:rFonts w:ascii="Times New Roman" w:hAnsi="Times New Roman"/>
          <w:lang w:val="fr-FR"/>
        </w:rPr>
        <w:t xml:space="preserve"> solutions</w:t>
      </w:r>
      <w:bookmarkEnd w:id="109"/>
      <w:bookmarkEnd w:id="110"/>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proofErr w:type="spellStart"/>
      <w:r>
        <w:rPr>
          <w:bCs/>
          <w:lang w:eastAsia="zh-CN"/>
        </w:rPr>
        <w:lastRenderedPageBreak/>
        <w:t>ManagementNode</w:t>
      </w:r>
      <w:proofErr w:type="spellEnd"/>
      <w:r>
        <w:rPr>
          <w:bCs/>
          <w:lang w:eastAsia="zh-CN"/>
        </w:rPr>
        <w:t xml:space="preserv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rFonts w:hint="eastAsia"/>
          <w:lang w:eastAsia="zh-CN"/>
        </w:rPr>
        <w:t>.</w:t>
      </w:r>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 TS 28.104, TS 28.105, TS 28.536 and TS 28.312</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77777777"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p>
    <w:p w14:paraId="649BF549"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p>
    <w:p w14:paraId="4E1DCB95"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DRACHOptimizationFunction</w:t>
      </w:r>
      <w:proofErr w:type="spellEnd"/>
      <w:r>
        <w:rPr>
          <w:lang w:eastAsia="zh-CN"/>
        </w:rPr>
        <w:t xml:space="preserve">, </w:t>
      </w:r>
    </w:p>
    <w:p w14:paraId="6817F9B4"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DMROFunction</w:t>
      </w:r>
      <w:proofErr w:type="spellEnd"/>
      <w:r>
        <w:rPr>
          <w:lang w:eastAsia="zh-CN"/>
        </w:rPr>
        <w:t xml:space="preserve">, </w:t>
      </w:r>
    </w:p>
    <w:p w14:paraId="7AD361C7"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DPCIConfigurationFunction</w:t>
      </w:r>
      <w:proofErr w:type="spellEnd"/>
      <w:r>
        <w:rPr>
          <w:lang w:eastAsia="zh-CN"/>
        </w:rPr>
        <w:t xml:space="preserve">, </w:t>
      </w:r>
    </w:p>
    <w:p w14:paraId="1A5B0502"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DLBOFunction</w:t>
      </w:r>
      <w:proofErr w:type="spellEnd"/>
      <w:r>
        <w:rPr>
          <w:lang w:eastAsia="zh-CN"/>
        </w:rPr>
        <w:t xml:space="preserve">,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77777777"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p>
    <w:p w14:paraId="58474E95"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proofErr w:type="spellStart"/>
      <w:r>
        <w:rPr>
          <w:lang w:eastAsia="zh-CN"/>
        </w:rPr>
        <w:t>CPCIConfigurationFunction</w:t>
      </w:r>
      <w:proofErr w:type="spellEnd"/>
      <w:r>
        <w:rPr>
          <w:lang w:eastAsia="zh-CN"/>
        </w:rPr>
        <w:t xml:space="preserve">, </w:t>
      </w:r>
    </w:p>
    <w:p w14:paraId="429E9700" w14:textId="77777777"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CESManagementFunction</w:t>
      </w:r>
      <w:proofErr w:type="spellEnd"/>
      <w:r>
        <w:rPr>
          <w:lang w:eastAsia="zh-CN"/>
        </w:rPr>
        <w:t xml:space="preserve">, </w:t>
      </w:r>
    </w:p>
    <w:p w14:paraId="5913B1EA"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CCOFunction</w:t>
      </w:r>
      <w:proofErr w:type="spellEnd"/>
    </w:p>
    <w:p w14:paraId="639D52D2" w14:textId="77777777" w:rsidR="009F6889" w:rsidRPr="003C722A" w:rsidRDefault="009F6889" w:rsidP="009F6889">
      <w:pPr>
        <w:numPr>
          <w:ilvl w:val="0"/>
          <w:numId w:val="22"/>
        </w:numPr>
        <w:rPr>
          <w:lang w:eastAsia="zh-CN"/>
        </w:rPr>
      </w:pPr>
      <w:proofErr w:type="spellStart"/>
      <w:r w:rsidRPr="003C722A">
        <w:rPr>
          <w:lang w:eastAsia="zh-CN"/>
        </w:rPr>
        <w:t>MDAFunction</w:t>
      </w:r>
      <w:proofErr w:type="spellEnd"/>
      <w:r>
        <w:rPr>
          <w:lang w:eastAsia="zh-CN"/>
        </w:rPr>
        <w:t xml:space="preserve"> in TS 28.104</w:t>
      </w:r>
    </w:p>
    <w:p w14:paraId="257F22F3" w14:textId="77777777" w:rsidR="009F6889" w:rsidRDefault="009F6889" w:rsidP="009F6889">
      <w:pPr>
        <w:numPr>
          <w:ilvl w:val="0"/>
          <w:numId w:val="22"/>
        </w:numPr>
        <w:rPr>
          <w:lang w:eastAsia="zh-CN"/>
        </w:rPr>
      </w:pPr>
      <w:proofErr w:type="spellStart"/>
      <w:r w:rsidRPr="005F6354">
        <w:rPr>
          <w:lang w:eastAsia="zh-CN"/>
        </w:rPr>
        <w:t>AIMLTrainingFunction</w:t>
      </w:r>
      <w:proofErr w:type="spellEnd"/>
      <w:r>
        <w:rPr>
          <w:lang w:eastAsia="zh-CN"/>
        </w:rPr>
        <w:t xml:space="preserve"> in TS 28.105</w:t>
      </w:r>
    </w:p>
    <w:p w14:paraId="7436C6B8" w14:textId="196C83E5" w:rsidR="009F6889" w:rsidRPr="00513691" w:rsidRDefault="009F6889" w:rsidP="00943E15">
      <w:pPr>
        <w:numPr>
          <w:ilvl w:val="0"/>
          <w:numId w:val="22"/>
        </w:numPr>
        <w:rPr>
          <w:lang w:eastAsia="zh-CN"/>
        </w:rPr>
      </w:pPr>
      <w:proofErr w:type="spellStart"/>
      <w:r w:rsidRPr="00AF2446">
        <w:rPr>
          <w:lang w:eastAsia="zh-CN"/>
        </w:rPr>
        <w:t>AssuranceClosedControlLoop</w:t>
      </w:r>
      <w:proofErr w:type="spellEnd"/>
      <w:r>
        <w:rPr>
          <w:lang w:eastAsia="zh-CN"/>
        </w:rPr>
        <w:t xml:space="preserve"> in TS 28.536</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61C411E7"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p w14:paraId="39EFA775" w14:textId="43812D17" w:rsidR="00A23EE0" w:rsidRPr="00A23EE0" w:rsidRDefault="00A23EE0" w:rsidP="00CC0183">
      <w:pPr>
        <w:jc w:val="center"/>
        <w:rPr>
          <w:b/>
          <w:lang w:eastAsia="zh-CN"/>
        </w:rPr>
      </w:pPr>
      <w:r>
        <w:rPr>
          <w:rFonts w:hint="eastAsia"/>
          <w:lang w:val="fr-FR" w:eastAsia="zh-CN"/>
        </w:rPr>
        <w:t>Table</w:t>
      </w:r>
      <w:r>
        <w:rPr>
          <w:lang w:val="fr-FR"/>
        </w:rPr>
        <w:t xml:space="preserve"> </w:t>
      </w:r>
      <w:r w:rsidRPr="002B661D">
        <w:rPr>
          <w:lang w:val="fr-FR"/>
        </w:rPr>
        <w:t>4.</w:t>
      </w:r>
      <w:r>
        <w:rPr>
          <w:lang w:val="fr-FR"/>
        </w:rPr>
        <w:t xml:space="preserve">8.1-1 </w:t>
      </w:r>
      <w:r>
        <w:rPr>
          <w:rFonts w:hint="eastAsia"/>
          <w:lang w:eastAsia="zh-CN"/>
        </w:rPr>
        <w:t>R</w:t>
      </w:r>
      <w:r>
        <w:rPr>
          <w:lang w:eastAsia="zh-CN"/>
        </w:rPr>
        <w:t>elation between the c</w:t>
      </w:r>
      <w:r w:rsidRPr="00304CD0">
        <w:rPr>
          <w:lang w:eastAsia="zh-CN"/>
        </w:rPr>
        <w:t>oncepts and related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7447C4A0" w:rsidR="009F6889" w:rsidRPr="00B73B0B" w:rsidRDefault="009F6889" w:rsidP="009F6889">
            <w:pPr>
              <w:rPr>
                <w:b/>
                <w:lang w:eastAsia="zh-CN"/>
              </w:rPr>
            </w:pPr>
            <w:r>
              <w:rPr>
                <w:rFonts w:hint="eastAsia"/>
                <w:lang w:eastAsia="zh-CN"/>
              </w:rPr>
              <w:t>T</w:t>
            </w:r>
            <w:r>
              <w:rPr>
                <w:lang w:eastAsia="zh-CN"/>
              </w:rPr>
              <w:t xml:space="preserve">S 28.622 </w:t>
            </w:r>
            <w:proofErr w:type="spellStart"/>
            <w:r>
              <w:rPr>
                <w:lang w:eastAsia="zh-CN"/>
              </w:rPr>
              <w:t>ManagementNode</w:t>
            </w:r>
            <w:proofErr w:type="spellEnd"/>
          </w:p>
        </w:tc>
        <w:tc>
          <w:tcPr>
            <w:tcW w:w="5929" w:type="dxa"/>
            <w:shd w:val="clear" w:color="auto" w:fill="auto"/>
          </w:tcPr>
          <w:p w14:paraId="3EA36594" w14:textId="004F2CAF"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lang w:eastAsia="zh-CN"/>
              </w:rPr>
              <w:t xml:space="preserve"> are represented by </w:t>
            </w:r>
            <w:proofErr w:type="spellStart"/>
            <w:r>
              <w:rPr>
                <w:lang w:eastAsia="zh-CN"/>
              </w:rPr>
              <w:t>ManagementNode</w:t>
            </w:r>
            <w:proofErr w:type="spellEnd"/>
            <w:r>
              <w:rPr>
                <w:lang w:eastAsia="zh-CN"/>
              </w:rPr>
              <w:t xml:space="preserve"> IOC defined in TS 28.622, and a number of management functions.</w:t>
            </w:r>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7654C639" w:rsidR="009F6889" w:rsidRDefault="005357F1" w:rsidP="009F6889">
      <w:pPr>
        <w:jc w:val="both"/>
        <w:rPr>
          <w:bCs/>
          <w:lang w:eastAsia="zh-CN"/>
        </w:rPr>
      </w:pPr>
      <w:r>
        <w:rPr>
          <w:bCs/>
          <w:lang w:eastAsia="zh-CN"/>
        </w:rPr>
        <w:t xml:space="preserve">It’s recommended the </w:t>
      </w:r>
      <w:proofErr w:type="spellStart"/>
      <w:r w:rsidR="009F6889">
        <w:rPr>
          <w:bCs/>
          <w:lang w:eastAsia="zh-CN"/>
        </w:rPr>
        <w:t>following</w:t>
      </w:r>
      <w:r>
        <w:rPr>
          <w:bCs/>
          <w:lang w:eastAsia="zh-CN"/>
        </w:rPr>
        <w:t>IOCs</w:t>
      </w:r>
      <w:proofErr w:type="spellEnd"/>
      <w:r>
        <w:rPr>
          <w:bCs/>
          <w:lang w:eastAsia="zh-CN"/>
        </w:rPr>
        <w:t xml:space="preserve"> </w:t>
      </w:r>
      <w:r w:rsidR="009F6889">
        <w:rPr>
          <w:bCs/>
          <w:lang w:eastAsia="zh-CN"/>
        </w:rPr>
        <w:t xml:space="preserve">which could be used to represent </w:t>
      </w:r>
      <w:proofErr w:type="spellStart"/>
      <w:r>
        <w:rPr>
          <w:bCs/>
          <w:lang w:eastAsia="zh-CN"/>
        </w:rPr>
        <w:t>MnF</w:t>
      </w:r>
      <w:r w:rsidR="009F6889">
        <w:rPr>
          <w:bCs/>
          <w:lang w:eastAsia="zh-CN"/>
        </w:rPr>
        <w:t>s</w:t>
      </w:r>
      <w:proofErr w:type="spellEnd"/>
      <w:r w:rsidR="009F6889">
        <w:rPr>
          <w:bCs/>
          <w:lang w:eastAsia="zh-CN"/>
        </w:rPr>
        <w:t xml:space="preserve"> to be managed</w:t>
      </w:r>
      <w:r>
        <w:rPr>
          <w:bCs/>
          <w:lang w:eastAsia="zh-CN"/>
        </w:rPr>
        <w:t>.</w:t>
      </w:r>
      <w:r w:rsidR="009F6889" w:rsidRPr="009F6889">
        <w:rPr>
          <w:bCs/>
          <w:lang w:eastAsia="zh-CN"/>
        </w:rPr>
        <w:t xml:space="preserve"> The modelling is not changed for existing functions to keep the backward compatibility. </w:t>
      </w:r>
    </w:p>
    <w:p w14:paraId="2D455D0A" w14:textId="4AA7A586" w:rsidR="00A23EE0" w:rsidRPr="009F6889" w:rsidRDefault="00A23EE0" w:rsidP="00CC0183">
      <w:pPr>
        <w:jc w:val="center"/>
        <w:rPr>
          <w:bCs/>
          <w:lang w:eastAsia="zh-CN"/>
        </w:rPr>
      </w:pPr>
      <w:r w:rsidRPr="00A23EE0">
        <w:rPr>
          <w:rFonts w:hint="eastAsia"/>
          <w:lang w:val="fr-FR" w:eastAsia="zh-CN"/>
        </w:rPr>
        <w:t>Table</w:t>
      </w:r>
      <w:r w:rsidRPr="00A23EE0">
        <w:rPr>
          <w:lang w:val="fr-FR"/>
        </w:rPr>
        <w:t xml:space="preserve"> 4.8.1-2 </w:t>
      </w:r>
      <w:proofErr w:type="spellStart"/>
      <w:r w:rsidRPr="00A23EE0">
        <w:rPr>
          <w:lang w:val="fr-FR"/>
        </w:rPr>
        <w:t>IOCs</w:t>
      </w:r>
      <w:proofErr w:type="spellEnd"/>
      <w:r w:rsidRPr="00A23EE0">
        <w:rPr>
          <w:lang w:val="fr-FR"/>
        </w:rPr>
        <w:t xml:space="preserve"> </w:t>
      </w:r>
      <w:proofErr w:type="spellStart"/>
      <w:r w:rsidRPr="00A23EE0">
        <w:rPr>
          <w:lang w:val="fr-FR"/>
        </w:rPr>
        <w:t>which</w:t>
      </w:r>
      <w:proofErr w:type="spellEnd"/>
      <w:r w:rsidRPr="00A23EE0">
        <w:rPr>
          <w:lang w:val="fr-FR"/>
        </w:rPr>
        <w:t xml:space="preserve"> </w:t>
      </w:r>
      <w:proofErr w:type="spellStart"/>
      <w:r w:rsidRPr="00A23EE0">
        <w:rPr>
          <w:lang w:val="fr-FR"/>
        </w:rPr>
        <w:t>could</w:t>
      </w:r>
      <w:proofErr w:type="spellEnd"/>
      <w:r w:rsidRPr="00A23EE0">
        <w:rPr>
          <w:lang w:val="fr-FR"/>
        </w:rPr>
        <w:t xml:space="preserve"> </w:t>
      </w:r>
      <w:proofErr w:type="spellStart"/>
      <w:r w:rsidRPr="00A23EE0">
        <w:rPr>
          <w:lang w:val="fr-FR"/>
        </w:rPr>
        <w:t>be</w:t>
      </w:r>
      <w:proofErr w:type="spellEnd"/>
      <w:r w:rsidRPr="00A23EE0">
        <w:rPr>
          <w:lang w:val="fr-FR"/>
        </w:rPr>
        <w:t xml:space="preserve"> </w:t>
      </w:r>
      <w:proofErr w:type="spellStart"/>
      <w:r w:rsidRPr="00A23EE0">
        <w:rPr>
          <w:lang w:val="fr-FR"/>
        </w:rPr>
        <w:t>used</w:t>
      </w:r>
      <w:proofErr w:type="spellEnd"/>
      <w:r w:rsidRPr="00A23EE0">
        <w:rPr>
          <w:lang w:val="fr-FR"/>
        </w:rPr>
        <w:t xml:space="preserve"> to </w:t>
      </w:r>
      <w:proofErr w:type="spellStart"/>
      <w:r w:rsidRPr="00A23EE0">
        <w:rPr>
          <w:lang w:val="fr-FR"/>
        </w:rPr>
        <w:t>represent</w:t>
      </w:r>
      <w:proofErr w:type="spellEnd"/>
      <w:r w:rsidRPr="00A23EE0">
        <w:rPr>
          <w:lang w:val="fr-FR"/>
        </w:rPr>
        <w:t xml:space="preserve"> </w:t>
      </w:r>
      <w:proofErr w:type="spellStart"/>
      <w:r w:rsidRPr="00A23EE0">
        <w:rPr>
          <w:lang w:val="fr-FR"/>
        </w:rPr>
        <w:t>MnFs</w:t>
      </w:r>
      <w:proofErr w:type="spellEnd"/>
      <w:r w:rsidRPr="00A23EE0">
        <w:rPr>
          <w:lang w:val="fr-FR"/>
        </w:rPr>
        <w:t xml:space="preserve"> to </w:t>
      </w:r>
      <w:proofErr w:type="spellStart"/>
      <w:r w:rsidRPr="00A23EE0">
        <w:rPr>
          <w:lang w:val="fr-FR"/>
        </w:rPr>
        <w:t>be</w:t>
      </w:r>
      <w:proofErr w:type="spellEnd"/>
      <w:r w:rsidRPr="00A23EE0">
        <w:rPr>
          <w:lang w:val="fr-FR"/>
        </w:rPr>
        <w:t xml:space="preserve"> </w:t>
      </w:r>
      <w:proofErr w:type="spellStart"/>
      <w:r w:rsidRPr="00A23EE0">
        <w:rPr>
          <w:lang w:val="fr-FR"/>
        </w:rPr>
        <w:t>managed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831120">
        <w:tc>
          <w:tcPr>
            <w:tcW w:w="1109" w:type="dxa"/>
            <w:shd w:val="clear" w:color="auto" w:fill="auto"/>
          </w:tcPr>
          <w:p w14:paraId="1C7B4C28" w14:textId="77777777" w:rsidR="009F6889" w:rsidRPr="009F6889" w:rsidRDefault="009F6889" w:rsidP="009F6889">
            <w:pPr>
              <w:rPr>
                <w:lang w:eastAsia="zh-CN"/>
              </w:rPr>
            </w:pPr>
            <w:r w:rsidRPr="009F6889">
              <w:rPr>
                <w:b/>
                <w:lang w:eastAsia="zh-CN"/>
              </w:rPr>
              <w:lastRenderedPageBreak/>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proofErr w:type="spellStart"/>
            <w:r w:rsidRPr="009F6889">
              <w:rPr>
                <w:rFonts w:hint="eastAsia"/>
                <w:b/>
                <w:lang w:eastAsia="zh-CN"/>
              </w:rPr>
              <w:t>I</w:t>
            </w:r>
            <w:r w:rsidRPr="009F6889">
              <w:rPr>
                <w:b/>
                <w:lang w:eastAsia="zh-CN"/>
              </w:rPr>
              <w:t>nheritant</w:t>
            </w:r>
            <w:proofErr w:type="spellEnd"/>
            <w:r w:rsidRPr="009F6889">
              <w:rPr>
                <w:b/>
                <w:lang w:eastAsia="zh-CN"/>
              </w:rPr>
              <w:t xml:space="preserve">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831120">
        <w:tc>
          <w:tcPr>
            <w:tcW w:w="1109" w:type="dxa"/>
            <w:shd w:val="clear" w:color="auto" w:fill="auto"/>
          </w:tcPr>
          <w:p w14:paraId="67F2675E" w14:textId="77777777" w:rsidR="009F6889" w:rsidRPr="009F6889" w:rsidRDefault="009F6889" w:rsidP="009F6889">
            <w:pPr>
              <w:rPr>
                <w:lang w:eastAsia="zh-CN"/>
              </w:rPr>
            </w:pPr>
            <w:r w:rsidRPr="009F6889">
              <w:rPr>
                <w:rFonts w:hint="eastAsia"/>
                <w:lang w:eastAsia="zh-CN"/>
              </w:rPr>
              <w:t>T</w:t>
            </w:r>
            <w:r w:rsidRPr="009F6889">
              <w:rPr>
                <w:lang w:eastAsia="zh-CN"/>
              </w:rPr>
              <w:t>S 28.541</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proofErr w:type="spellStart"/>
            <w:r w:rsidRPr="009F6889">
              <w:rPr>
                <w:lang w:eastAsia="zh-CN"/>
              </w:rPr>
              <w:t>CPCIConfigurationFunction</w:t>
            </w:r>
            <w:proofErr w:type="spellEnd"/>
          </w:p>
          <w:p w14:paraId="63DB5F27" w14:textId="77777777" w:rsidR="009F6889" w:rsidRPr="009F6889" w:rsidRDefault="009F6889" w:rsidP="009F6889">
            <w:pPr>
              <w:numPr>
                <w:ilvl w:val="0"/>
                <w:numId w:val="23"/>
              </w:numPr>
              <w:contextualSpacing/>
              <w:rPr>
                <w:lang w:eastAsia="zh-CN"/>
              </w:rPr>
            </w:pPr>
            <w:proofErr w:type="spellStart"/>
            <w:r w:rsidRPr="009F6889">
              <w:rPr>
                <w:lang w:eastAsia="zh-CN"/>
              </w:rPr>
              <w:t>CESManagementFunction</w:t>
            </w:r>
            <w:proofErr w:type="spellEnd"/>
          </w:p>
          <w:p w14:paraId="71DE4544" w14:textId="77777777" w:rsidR="009F6889" w:rsidRPr="009F6889" w:rsidRDefault="009F6889" w:rsidP="009F6889">
            <w:pPr>
              <w:numPr>
                <w:ilvl w:val="0"/>
                <w:numId w:val="23"/>
              </w:numPr>
              <w:contextualSpacing/>
              <w:rPr>
                <w:lang w:eastAsia="zh-CN"/>
              </w:rPr>
            </w:pPr>
            <w:proofErr w:type="spellStart"/>
            <w:r w:rsidRPr="009F6889">
              <w:rPr>
                <w:lang w:eastAsia="zh-CN"/>
              </w:rPr>
              <w:t>CCOFunction</w:t>
            </w:r>
            <w:proofErr w:type="spellEnd"/>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NRCellDU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3D46B096"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NRCellCU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5BF13C2A" w14:textId="77777777" w:rsidR="009F6889" w:rsidRPr="009F6889" w:rsidRDefault="009F6889" w:rsidP="009F6889">
            <w:pPr>
              <w:numPr>
                <w:ilvl w:val="0"/>
                <w:numId w:val="24"/>
              </w:numPr>
              <w:contextualSpacing/>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ManagementNode</w:t>
            </w:r>
            <w:proofErr w:type="spellEnd"/>
          </w:p>
        </w:tc>
      </w:tr>
      <w:tr w:rsidR="009F6889" w:rsidRPr="009F6889" w14:paraId="023AF3B7" w14:textId="77777777" w:rsidTr="00831120">
        <w:tc>
          <w:tcPr>
            <w:tcW w:w="1109" w:type="dxa"/>
            <w:shd w:val="clear" w:color="auto" w:fill="auto"/>
          </w:tcPr>
          <w:p w14:paraId="5625DE87" w14:textId="77777777" w:rsidR="009F6889" w:rsidRPr="009F6889" w:rsidRDefault="009F6889" w:rsidP="009F6889">
            <w:pPr>
              <w:rPr>
                <w:lang w:eastAsia="zh-CN"/>
              </w:rPr>
            </w:pPr>
            <w:r w:rsidRPr="009F6889">
              <w:rPr>
                <w:rFonts w:hint="eastAsia"/>
                <w:lang w:eastAsia="zh-CN"/>
              </w:rPr>
              <w:t>T</w:t>
            </w:r>
            <w:r w:rsidRPr="009F6889">
              <w:rPr>
                <w:lang w:eastAsia="zh-CN"/>
              </w:rPr>
              <w:t>S 28.104</w:t>
            </w:r>
          </w:p>
        </w:tc>
        <w:tc>
          <w:tcPr>
            <w:tcW w:w="2714" w:type="dxa"/>
            <w:shd w:val="clear" w:color="auto" w:fill="auto"/>
          </w:tcPr>
          <w:p w14:paraId="05D6D32A" w14:textId="77777777" w:rsidR="009F6889" w:rsidRPr="009F6889" w:rsidRDefault="009F6889" w:rsidP="009F6889">
            <w:pPr>
              <w:rPr>
                <w:lang w:eastAsia="zh-CN"/>
              </w:rPr>
            </w:pPr>
            <w:proofErr w:type="spellStart"/>
            <w:r w:rsidRPr="009F6889">
              <w:rPr>
                <w:lang w:eastAsia="zh-CN"/>
              </w:rPr>
              <w:t>MDAFunction</w:t>
            </w:r>
            <w:proofErr w:type="spellEnd"/>
          </w:p>
        </w:tc>
        <w:tc>
          <w:tcPr>
            <w:tcW w:w="1125" w:type="dxa"/>
          </w:tcPr>
          <w:p w14:paraId="1D6F97E0"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5D2226E4" w14:textId="77777777" w:rsidR="009F6889" w:rsidRPr="009F6889" w:rsidRDefault="009F6889" w:rsidP="009F6889">
            <w:pPr>
              <w:rPr>
                <w:lang w:eastAsia="zh-CN"/>
              </w:rPr>
            </w:pPr>
            <w:proofErr w:type="spellStart"/>
            <w:r w:rsidRPr="009F6889">
              <w:rPr>
                <w:lang w:eastAsia="zh-CN"/>
              </w:rPr>
              <w:t>MDAEntity</w:t>
            </w:r>
            <w:proofErr w:type="spellEnd"/>
            <w:r w:rsidRPr="009F6889">
              <w:rPr>
                <w:lang w:eastAsia="zh-CN"/>
              </w:rPr>
              <w:t xml:space="preserve"> (</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ManagedFunction</w:t>
            </w:r>
            <w:proofErr w:type="spellEnd"/>
            <w:r w:rsidRPr="009F6889">
              <w:rPr>
                <w:lang w:eastAsia="zh-CN"/>
              </w:rPr>
              <w:t>/</w:t>
            </w:r>
            <w:proofErr w:type="spellStart"/>
            <w:r w:rsidRPr="009F6889">
              <w:rPr>
                <w:lang w:eastAsia="zh-CN"/>
              </w:rPr>
              <w:t>ManagementNode</w:t>
            </w:r>
            <w:proofErr w:type="spellEnd"/>
            <w:r w:rsidRPr="009F6889">
              <w:rPr>
                <w:lang w:eastAsia="zh-CN"/>
              </w:rPr>
              <w:t>)</w:t>
            </w:r>
          </w:p>
        </w:tc>
      </w:tr>
      <w:tr w:rsidR="009F6889" w:rsidRPr="009F6889" w14:paraId="325ACF7D" w14:textId="77777777" w:rsidTr="00831120">
        <w:tc>
          <w:tcPr>
            <w:tcW w:w="1109" w:type="dxa"/>
            <w:shd w:val="clear" w:color="auto" w:fill="auto"/>
          </w:tcPr>
          <w:p w14:paraId="2AA462C3" w14:textId="77777777" w:rsidR="009F6889" w:rsidRPr="009F6889" w:rsidRDefault="009F6889" w:rsidP="009F6889">
            <w:pPr>
              <w:rPr>
                <w:lang w:eastAsia="zh-CN"/>
              </w:rPr>
            </w:pPr>
            <w:r w:rsidRPr="009F6889">
              <w:rPr>
                <w:lang w:eastAsia="zh-CN"/>
              </w:rPr>
              <w:t>TR 28.105</w:t>
            </w:r>
          </w:p>
        </w:tc>
        <w:tc>
          <w:tcPr>
            <w:tcW w:w="2714" w:type="dxa"/>
            <w:shd w:val="clear" w:color="auto" w:fill="auto"/>
          </w:tcPr>
          <w:p w14:paraId="7F6D9DEB" w14:textId="77777777" w:rsidR="009F6889" w:rsidRPr="009F6889" w:rsidRDefault="009F6889" w:rsidP="009F6889">
            <w:pPr>
              <w:rPr>
                <w:lang w:eastAsia="zh-CN"/>
              </w:rPr>
            </w:pPr>
            <w:proofErr w:type="spellStart"/>
            <w:r w:rsidRPr="009F6889">
              <w:rPr>
                <w:lang w:eastAsia="zh-CN"/>
              </w:rPr>
              <w:t>AIMLTrainingFunction</w:t>
            </w:r>
            <w:proofErr w:type="spellEnd"/>
          </w:p>
        </w:tc>
        <w:tc>
          <w:tcPr>
            <w:tcW w:w="1125" w:type="dxa"/>
          </w:tcPr>
          <w:p w14:paraId="2B50315D"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831120">
        <w:tc>
          <w:tcPr>
            <w:tcW w:w="1109" w:type="dxa"/>
            <w:shd w:val="clear" w:color="auto" w:fill="auto"/>
          </w:tcPr>
          <w:p w14:paraId="60D6BD4F" w14:textId="77777777" w:rsidR="009F6889" w:rsidRPr="009F6889" w:rsidRDefault="009F6889" w:rsidP="009F6889">
            <w:pPr>
              <w:rPr>
                <w:lang w:eastAsia="zh-CN"/>
              </w:rPr>
            </w:pPr>
            <w:r w:rsidRPr="009F6889">
              <w:rPr>
                <w:lang w:eastAsia="zh-CN"/>
              </w:rPr>
              <w:t>TS 28.536</w:t>
            </w:r>
          </w:p>
        </w:tc>
        <w:tc>
          <w:tcPr>
            <w:tcW w:w="2714" w:type="dxa"/>
            <w:shd w:val="clear" w:color="auto" w:fill="auto"/>
          </w:tcPr>
          <w:p w14:paraId="292963CE" w14:textId="77777777" w:rsidR="009F6889" w:rsidRPr="009F6889" w:rsidRDefault="009F6889" w:rsidP="009F6889">
            <w:pPr>
              <w:rPr>
                <w:lang w:eastAsia="zh-CN"/>
              </w:rPr>
            </w:pPr>
            <w:proofErr w:type="spellStart"/>
            <w:r w:rsidRPr="009F6889">
              <w:rPr>
                <w:lang w:eastAsia="zh-CN"/>
              </w:rPr>
              <w:t>AssuranceClosedControlLoop</w:t>
            </w:r>
            <w:proofErr w:type="spellEnd"/>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ManagementNode</w:t>
            </w:r>
            <w:proofErr w:type="spellEnd"/>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 xml:space="preserve">ditors’ Note: whether the </w:t>
      </w:r>
      <w:proofErr w:type="spellStart"/>
      <w:r>
        <w:rPr>
          <w:lang w:eastAsia="zh-CN"/>
        </w:rPr>
        <w:t>MnFs</w:t>
      </w:r>
      <w:proofErr w:type="spellEnd"/>
      <w:r>
        <w:rPr>
          <w:lang w:eastAsia="zh-CN"/>
        </w:rPr>
        <w:t xml:space="preserve"> to be managed IOCs are needed to be inherited from a same root IOC is FFS.</w:t>
      </w:r>
    </w:p>
    <w:p w14:paraId="3504B952" w14:textId="77777777" w:rsidR="00A23EE0" w:rsidRDefault="00A23EE0" w:rsidP="00A23EE0">
      <w:pPr>
        <w:jc w:val="both"/>
        <w:rPr>
          <w:bCs/>
          <w:lang w:eastAsia="zh-CN"/>
        </w:rPr>
      </w:pPr>
      <w:r>
        <w:rPr>
          <w:rFonts w:hint="eastAsia"/>
          <w:bCs/>
          <w:lang w:eastAsia="zh-CN"/>
        </w:rPr>
        <w:t>T</w:t>
      </w:r>
      <w:r>
        <w:rPr>
          <w:bCs/>
          <w:lang w:eastAsia="zh-CN"/>
        </w:rPr>
        <w:t xml:space="preserve">he </w:t>
      </w:r>
      <w:proofErr w:type="spellStart"/>
      <w:r>
        <w:rPr>
          <w:bCs/>
          <w:lang w:eastAsia="zh-CN"/>
        </w:rPr>
        <w:t>ManagementFunction</w:t>
      </w:r>
      <w:proofErr w:type="spellEnd"/>
      <w:r>
        <w:rPr>
          <w:bCs/>
          <w:lang w:eastAsia="zh-CN"/>
        </w:rPr>
        <w:t xml:space="preserve"> IOCs listed in Table 4.8-2 can be used to support different deployment scenarios based on which managed entity contain such Management Function IOCs. For example, following Figure 4.8.2-1 is one example for management function model, in which all </w:t>
      </w:r>
      <w:proofErr w:type="spellStart"/>
      <w:r>
        <w:rPr>
          <w:bCs/>
          <w:lang w:eastAsia="zh-CN"/>
        </w:rPr>
        <w:t>ManagementFunction</w:t>
      </w:r>
      <w:proofErr w:type="spellEnd"/>
      <w:r>
        <w:rPr>
          <w:bCs/>
          <w:lang w:eastAsia="zh-CN"/>
        </w:rPr>
        <w:t xml:space="preserve"> IOCs (i.e. </w:t>
      </w:r>
      <w:proofErr w:type="spellStart"/>
      <w:r>
        <w:rPr>
          <w:bCs/>
          <w:lang w:eastAsia="zh-CN"/>
        </w:rPr>
        <w:t>MDAFunction</w:t>
      </w:r>
      <w:proofErr w:type="spellEnd"/>
      <w:r>
        <w:rPr>
          <w:bCs/>
          <w:lang w:eastAsia="zh-CN"/>
        </w:rPr>
        <w:t xml:space="preserve">, </w:t>
      </w:r>
      <w:proofErr w:type="spellStart"/>
      <w:r>
        <w:rPr>
          <w:rFonts w:hint="eastAsia"/>
          <w:bCs/>
          <w:lang w:eastAsia="zh-CN"/>
        </w:rPr>
        <w:t>A</w:t>
      </w:r>
      <w:r>
        <w:rPr>
          <w:bCs/>
          <w:lang w:eastAsia="zh-CN"/>
        </w:rPr>
        <w:t>IMLtraining</w:t>
      </w:r>
      <w:r>
        <w:rPr>
          <w:rFonts w:hint="eastAsia"/>
          <w:bCs/>
          <w:lang w:eastAsia="zh-CN"/>
        </w:rPr>
        <w:t>Function</w:t>
      </w:r>
      <w:proofErr w:type="spellEnd"/>
      <w:r>
        <w:rPr>
          <w:bCs/>
          <w:lang w:eastAsia="zh-CN"/>
        </w:rPr>
        <w:t xml:space="preserve">, </w:t>
      </w:r>
      <w:proofErr w:type="spellStart"/>
      <w:r>
        <w:rPr>
          <w:bCs/>
          <w:lang w:eastAsia="zh-CN"/>
        </w:rPr>
        <w:t>AssuranceClosedControlLoop</w:t>
      </w:r>
      <w:proofErr w:type="spellEnd"/>
      <w:r>
        <w:rPr>
          <w:bCs/>
          <w:lang w:eastAsia="zh-CN"/>
        </w:rPr>
        <w:t xml:space="preserve">, </w:t>
      </w:r>
      <w:proofErr w:type="spellStart"/>
      <w:r w:rsidRPr="009F6889">
        <w:rPr>
          <w:lang w:eastAsia="zh-CN"/>
        </w:rPr>
        <w:t>CESManagement</w:t>
      </w:r>
      <w:r>
        <w:rPr>
          <w:lang w:eastAsia="zh-CN"/>
        </w:rPr>
        <w:t>Functuion</w:t>
      </w:r>
      <w:proofErr w:type="spellEnd"/>
      <w:r>
        <w:rPr>
          <w:rFonts w:hint="eastAsia"/>
          <w:lang w:eastAsia="zh-CN"/>
        </w:rPr>
        <w:t>,</w:t>
      </w:r>
      <w:r>
        <w:rPr>
          <w:lang w:eastAsia="zh-CN"/>
        </w:rPr>
        <w:t xml:space="preserve"> </w:t>
      </w:r>
      <w:proofErr w:type="spellStart"/>
      <w:r w:rsidRPr="009F6889">
        <w:rPr>
          <w:lang w:eastAsia="zh-CN"/>
        </w:rPr>
        <w:t>CCO</w:t>
      </w:r>
      <w:r>
        <w:rPr>
          <w:lang w:eastAsia="zh-CN"/>
        </w:rPr>
        <w:t>Functuion</w:t>
      </w:r>
      <w:proofErr w:type="spellEnd"/>
      <w:r>
        <w:rPr>
          <w:lang w:eastAsia="zh-CN"/>
        </w:rPr>
        <w:t xml:space="preserve"> and </w:t>
      </w:r>
      <w:proofErr w:type="spellStart"/>
      <w:r w:rsidRPr="00385FA7">
        <w:rPr>
          <w:lang w:eastAsia="zh-CN"/>
        </w:rPr>
        <w:t>CPCIConfigurationFunction</w:t>
      </w:r>
      <w:proofErr w:type="spellEnd"/>
      <w:r>
        <w:rPr>
          <w:bCs/>
          <w:lang w:eastAsia="zh-CN"/>
        </w:rPr>
        <w:t xml:space="preserve">) are contained by </w:t>
      </w:r>
      <w:proofErr w:type="spellStart"/>
      <w:r>
        <w:rPr>
          <w:bCs/>
          <w:lang w:eastAsia="zh-CN"/>
        </w:rPr>
        <w:t>SubNetwork</w:t>
      </w:r>
      <w:proofErr w:type="spellEnd"/>
      <w:r>
        <w:rPr>
          <w:bCs/>
          <w:lang w:eastAsia="zh-CN"/>
        </w:rPr>
        <w:t>.</w:t>
      </w:r>
    </w:p>
    <w:p w14:paraId="1C143DF9" w14:textId="66B55A41" w:rsidR="009F6889" w:rsidRDefault="00A23EE0" w:rsidP="0098267A">
      <w:pPr>
        <w:jc w:val="both"/>
        <w:rPr>
          <w:bCs/>
          <w:lang w:eastAsia="zh-CN"/>
        </w:rPr>
      </w:pPr>
      <w:r>
        <w:rPr>
          <w:bCs/>
          <w:noProof/>
          <w:lang w:eastAsia="zh-CN"/>
        </w:rPr>
        <w:drawing>
          <wp:inline distT="0" distB="0" distL="0" distR="0" wp14:anchorId="2B36F661" wp14:editId="79770986">
            <wp:extent cx="6409690" cy="8477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9690" cy="847725"/>
                    </a:xfrm>
                    <a:prstGeom prst="rect">
                      <a:avLst/>
                    </a:prstGeom>
                    <a:noFill/>
                  </pic:spPr>
                </pic:pic>
              </a:graphicData>
            </a:graphic>
          </wp:inline>
        </w:drawing>
      </w:r>
    </w:p>
    <w:p w14:paraId="06BC0C34" w14:textId="77777777" w:rsidR="00A23EE0" w:rsidRDefault="00A23EE0" w:rsidP="00A23EE0">
      <w:pPr>
        <w:jc w:val="center"/>
        <w:rPr>
          <w:bCs/>
          <w:lang w:eastAsia="zh-CN"/>
        </w:rPr>
      </w:pPr>
      <w:r>
        <w:rPr>
          <w:bCs/>
          <w:lang w:eastAsia="zh-CN"/>
        </w:rPr>
        <w:t>Figure 4.8.2-1 An example of management function model</w:t>
      </w:r>
    </w:p>
    <w:p w14:paraId="72030772" w14:textId="52A29E85" w:rsidR="00A23EE0" w:rsidRDefault="00A23EE0" w:rsidP="00A23EE0">
      <w:pPr>
        <w:jc w:val="both"/>
        <w:rPr>
          <w:bCs/>
          <w:lang w:eastAsia="zh-CN"/>
        </w:rPr>
      </w:pPr>
      <w:r>
        <w:rPr>
          <w:bCs/>
          <w:lang w:eastAsia="zh-CN"/>
        </w:rPr>
        <w:t>Above example for management function model can be used to support following deployment scenario for management function, see Figure 4.8.2-2.</w:t>
      </w:r>
      <w:r w:rsidRPr="00DA02AC">
        <w:rPr>
          <w:bCs/>
          <w:lang w:eastAsia="zh-CN"/>
        </w:rPr>
        <w:t xml:space="preserve"> </w:t>
      </w:r>
      <w:r>
        <w:rPr>
          <w:bCs/>
          <w:lang w:eastAsia="zh-CN"/>
        </w:rPr>
        <w:t xml:space="preserve">In this deployment scenario example, RAN network management provides the following management capabilities (including </w:t>
      </w:r>
      <w:r>
        <w:rPr>
          <w:rFonts w:hint="eastAsia"/>
          <w:bCs/>
          <w:lang w:eastAsia="zh-CN"/>
        </w:rPr>
        <w:t>M</w:t>
      </w:r>
      <w:r>
        <w:rPr>
          <w:bCs/>
          <w:lang w:eastAsia="zh-CN"/>
        </w:rPr>
        <w:t>DA capabilities,</w:t>
      </w:r>
      <w:r w:rsidRPr="00DA02AC">
        <w:rPr>
          <w:rFonts w:hint="eastAsia"/>
          <w:bCs/>
          <w:lang w:eastAsia="zh-CN"/>
        </w:rPr>
        <w:t xml:space="preserve"> </w:t>
      </w:r>
      <w:r>
        <w:rPr>
          <w:rFonts w:hint="eastAsia"/>
          <w:bCs/>
          <w:lang w:eastAsia="zh-CN"/>
        </w:rPr>
        <w:t>A</w:t>
      </w:r>
      <w:r>
        <w:rPr>
          <w:bCs/>
          <w:lang w:eastAsia="zh-CN"/>
        </w:rPr>
        <w:t xml:space="preserve">IML Training capabilities, </w:t>
      </w:r>
      <w:proofErr w:type="spellStart"/>
      <w:r w:rsidRPr="00DA02AC">
        <w:rPr>
          <w:bCs/>
          <w:lang w:eastAsia="zh-CN"/>
        </w:rPr>
        <w:t>AssuranceClosedControlLoop</w:t>
      </w:r>
      <w:proofErr w:type="spellEnd"/>
      <w:r w:rsidRPr="00DA02AC">
        <w:rPr>
          <w:bCs/>
          <w:lang w:eastAsia="zh-CN"/>
        </w:rPr>
        <w:t xml:space="preserve"> capabilities</w:t>
      </w:r>
      <w:r>
        <w:rPr>
          <w:bCs/>
          <w:lang w:eastAsia="zh-CN"/>
        </w:rPr>
        <w:t xml:space="preserve">, </w:t>
      </w:r>
      <w:proofErr w:type="spellStart"/>
      <w:r w:rsidRPr="00DA02AC">
        <w:rPr>
          <w:bCs/>
          <w:lang w:eastAsia="zh-CN"/>
        </w:rPr>
        <w:t>CESManagement</w:t>
      </w:r>
      <w:proofErr w:type="spellEnd"/>
      <w:r w:rsidRPr="00DA02AC">
        <w:rPr>
          <w:bCs/>
          <w:lang w:eastAsia="zh-CN"/>
        </w:rPr>
        <w:t xml:space="preserve"> capabilities</w:t>
      </w:r>
      <w:r>
        <w:rPr>
          <w:bCs/>
          <w:lang w:eastAsia="zh-CN"/>
        </w:rPr>
        <w:t xml:space="preserve">, </w:t>
      </w:r>
      <w:r w:rsidRPr="00DA02AC">
        <w:rPr>
          <w:bCs/>
          <w:lang w:eastAsia="zh-CN"/>
        </w:rPr>
        <w:t>CCO capabilities</w:t>
      </w:r>
      <w:r>
        <w:rPr>
          <w:bCs/>
          <w:lang w:eastAsia="zh-CN"/>
        </w:rPr>
        <w:t xml:space="preserve"> and </w:t>
      </w:r>
      <w:proofErr w:type="spellStart"/>
      <w:r w:rsidRPr="00746D50">
        <w:rPr>
          <w:bCs/>
          <w:lang w:eastAsia="zh-CN"/>
        </w:rPr>
        <w:t>CPCIConfiguration</w:t>
      </w:r>
      <w:r>
        <w:rPr>
          <w:bCs/>
          <w:lang w:eastAsia="zh-CN"/>
        </w:rPr>
        <w:t>capabilites</w:t>
      </w:r>
      <w:proofErr w:type="spellEnd"/>
      <w:r>
        <w:rPr>
          <w:bCs/>
          <w:lang w:eastAsia="zh-CN"/>
        </w:rPr>
        <w:t>).</w:t>
      </w:r>
    </w:p>
    <w:p w14:paraId="1CBE1D93" w14:textId="00CD3EAE" w:rsidR="00A23EE0" w:rsidRDefault="00A23EE0" w:rsidP="00A23EE0">
      <w:pPr>
        <w:jc w:val="both"/>
        <w:rPr>
          <w:bCs/>
          <w:lang w:eastAsia="zh-CN"/>
        </w:rPr>
      </w:pPr>
      <w:r>
        <w:rPr>
          <w:noProof/>
        </w:rPr>
        <w:drawing>
          <wp:inline distT="0" distB="0" distL="0" distR="0" wp14:anchorId="5CEA3D2D" wp14:editId="2139C862">
            <wp:extent cx="4982210" cy="287909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82210" cy="2879090"/>
                    </a:xfrm>
                    <a:prstGeom prst="rect">
                      <a:avLst/>
                    </a:prstGeom>
                    <a:noFill/>
                  </pic:spPr>
                </pic:pic>
              </a:graphicData>
            </a:graphic>
          </wp:inline>
        </w:drawing>
      </w:r>
    </w:p>
    <w:p w14:paraId="4D89063C" w14:textId="77777777" w:rsidR="00A23EE0" w:rsidRPr="00DA02AC" w:rsidRDefault="00A23EE0" w:rsidP="00A23EE0">
      <w:pPr>
        <w:jc w:val="center"/>
        <w:rPr>
          <w:bCs/>
          <w:lang w:eastAsia="zh-CN"/>
        </w:rPr>
      </w:pPr>
      <w:r>
        <w:rPr>
          <w:bCs/>
          <w:lang w:eastAsia="zh-CN"/>
        </w:rPr>
        <w:t xml:space="preserve">Figure 4.8.2-2 An example of deployment scenario for management function contained by </w:t>
      </w:r>
      <w:proofErr w:type="spellStart"/>
      <w:r>
        <w:rPr>
          <w:bCs/>
          <w:lang w:eastAsia="zh-CN"/>
        </w:rPr>
        <w:t>SubNetwork</w:t>
      </w:r>
      <w:proofErr w:type="spellEnd"/>
    </w:p>
    <w:p w14:paraId="1CC0F8C0" w14:textId="77777777" w:rsidR="00A23EE0" w:rsidRDefault="00A23EE0" w:rsidP="00A23EE0">
      <w:pPr>
        <w:jc w:val="both"/>
        <w:rPr>
          <w:bCs/>
          <w:lang w:eastAsia="zh-CN"/>
        </w:rPr>
      </w:pPr>
      <w:r>
        <w:rPr>
          <w:bCs/>
          <w:lang w:eastAsia="zh-CN"/>
        </w:rPr>
        <w:lastRenderedPageBreak/>
        <w:t xml:space="preserve">The </w:t>
      </w:r>
      <w:proofErr w:type="spellStart"/>
      <w:r>
        <w:rPr>
          <w:bCs/>
          <w:lang w:eastAsia="zh-CN"/>
        </w:rPr>
        <w:t>ManagementFunctions</w:t>
      </w:r>
      <w:proofErr w:type="spellEnd"/>
      <w:r>
        <w:rPr>
          <w:bCs/>
          <w:lang w:eastAsia="zh-CN"/>
        </w:rPr>
        <w:t xml:space="preserve"> in management function model in Figure 4.8.2-1 provides the capabilities to allow cross domain management to control these management capabilities via corresponding </w:t>
      </w:r>
      <w:proofErr w:type="spellStart"/>
      <w:r>
        <w:rPr>
          <w:bCs/>
          <w:lang w:eastAsia="zh-CN"/>
        </w:rPr>
        <w:t>MnSs</w:t>
      </w:r>
      <w:proofErr w:type="spellEnd"/>
      <w:r>
        <w:rPr>
          <w:bCs/>
          <w:lang w:eastAsia="zh-CN"/>
        </w:rPr>
        <w:t>. See below:</w:t>
      </w:r>
    </w:p>
    <w:p w14:paraId="3213A622" w14:textId="77777777" w:rsidR="00A23EE0" w:rsidRDefault="00A23EE0" w:rsidP="00A23EE0">
      <w:pPr>
        <w:numPr>
          <w:ilvl w:val="1"/>
          <w:numId w:val="13"/>
        </w:numPr>
        <w:jc w:val="both"/>
        <w:rPr>
          <w:bCs/>
          <w:lang w:eastAsia="zh-CN"/>
        </w:rPr>
      </w:pPr>
      <w:proofErr w:type="spellStart"/>
      <w:r>
        <w:rPr>
          <w:bCs/>
          <w:lang w:eastAsia="zh-CN"/>
        </w:rPr>
        <w:t>MDAFunction</w:t>
      </w:r>
      <w:proofErr w:type="spellEnd"/>
      <w:r>
        <w:rPr>
          <w:bCs/>
          <w:lang w:eastAsia="zh-CN"/>
        </w:rPr>
        <w:t xml:space="preserve"> is used to represent MDA capabilities in RAN network management. </w:t>
      </w:r>
    </w:p>
    <w:p w14:paraId="36D92BA9" w14:textId="77777777" w:rsidR="00A23EE0" w:rsidRDefault="00A23EE0" w:rsidP="00A23EE0">
      <w:pPr>
        <w:numPr>
          <w:ilvl w:val="1"/>
          <w:numId w:val="13"/>
        </w:numPr>
        <w:jc w:val="both"/>
        <w:rPr>
          <w:bCs/>
          <w:lang w:eastAsia="zh-CN"/>
        </w:rPr>
      </w:pPr>
      <w:proofErr w:type="spellStart"/>
      <w:r>
        <w:rPr>
          <w:rFonts w:hint="eastAsia"/>
          <w:bCs/>
          <w:lang w:eastAsia="zh-CN"/>
        </w:rPr>
        <w:t>A</w:t>
      </w:r>
      <w:r>
        <w:rPr>
          <w:bCs/>
          <w:lang w:eastAsia="zh-CN"/>
        </w:rPr>
        <w:t>IMLtraining</w:t>
      </w:r>
      <w:r>
        <w:rPr>
          <w:rFonts w:hint="eastAsia"/>
          <w:bCs/>
          <w:lang w:eastAsia="zh-CN"/>
        </w:rPr>
        <w:t>Function</w:t>
      </w:r>
      <w:proofErr w:type="spellEnd"/>
      <w:r>
        <w:rPr>
          <w:bCs/>
          <w:lang w:eastAsia="zh-CN"/>
        </w:rPr>
        <w:t xml:space="preserve"> is used to represent </w:t>
      </w:r>
      <w:proofErr w:type="spellStart"/>
      <w:r>
        <w:rPr>
          <w:bCs/>
          <w:lang w:eastAsia="zh-CN"/>
        </w:rPr>
        <w:t>AIMLTraining</w:t>
      </w:r>
      <w:proofErr w:type="spellEnd"/>
      <w:r>
        <w:rPr>
          <w:bCs/>
          <w:lang w:eastAsia="zh-CN"/>
        </w:rPr>
        <w:t xml:space="preserve"> capabilities in RAN network management.</w:t>
      </w:r>
    </w:p>
    <w:p w14:paraId="446CCCE8" w14:textId="77777777" w:rsidR="00A23EE0" w:rsidRDefault="00A23EE0" w:rsidP="00A23EE0">
      <w:pPr>
        <w:numPr>
          <w:ilvl w:val="1"/>
          <w:numId w:val="13"/>
        </w:numPr>
        <w:jc w:val="both"/>
        <w:rPr>
          <w:bCs/>
          <w:lang w:eastAsia="zh-CN"/>
        </w:rPr>
      </w:pPr>
      <w:proofErr w:type="spellStart"/>
      <w:r>
        <w:rPr>
          <w:bCs/>
          <w:lang w:eastAsia="zh-CN"/>
        </w:rPr>
        <w:t>AssuranceClosedControlLoop</w:t>
      </w:r>
      <w:proofErr w:type="spellEnd"/>
      <w:r>
        <w:rPr>
          <w:bCs/>
          <w:lang w:eastAsia="zh-CN"/>
        </w:rPr>
        <w:t xml:space="preserve"> is used to represent </w:t>
      </w:r>
      <w:proofErr w:type="spellStart"/>
      <w:r>
        <w:rPr>
          <w:bCs/>
          <w:lang w:eastAsia="zh-CN"/>
        </w:rPr>
        <w:t>AssuranceClosedControlLoop</w:t>
      </w:r>
      <w:proofErr w:type="spellEnd"/>
      <w:r>
        <w:rPr>
          <w:bCs/>
          <w:lang w:eastAsia="zh-CN"/>
        </w:rPr>
        <w:t xml:space="preserve"> capabilities</w:t>
      </w:r>
      <w:r>
        <w:rPr>
          <w:rFonts w:hint="eastAsia"/>
          <w:bCs/>
          <w:lang w:eastAsia="zh-CN"/>
        </w:rPr>
        <w:t xml:space="preserve"> </w:t>
      </w:r>
      <w:r>
        <w:rPr>
          <w:bCs/>
          <w:lang w:eastAsia="zh-CN"/>
        </w:rPr>
        <w:t>in RAN network management.</w:t>
      </w:r>
    </w:p>
    <w:p w14:paraId="1CFDCA4F" w14:textId="77777777" w:rsidR="00A23EE0" w:rsidRPr="00746D50" w:rsidRDefault="00A23EE0" w:rsidP="00A23EE0">
      <w:pPr>
        <w:numPr>
          <w:ilvl w:val="1"/>
          <w:numId w:val="13"/>
        </w:numPr>
        <w:jc w:val="both"/>
        <w:rPr>
          <w:bCs/>
          <w:lang w:eastAsia="zh-CN"/>
        </w:rPr>
      </w:pPr>
      <w:proofErr w:type="spellStart"/>
      <w:r w:rsidRPr="009F6889">
        <w:rPr>
          <w:lang w:eastAsia="zh-CN"/>
        </w:rPr>
        <w:t>CESManagement</w:t>
      </w:r>
      <w:r>
        <w:rPr>
          <w:lang w:eastAsia="zh-CN"/>
        </w:rPr>
        <w:t>Functuion</w:t>
      </w:r>
      <w:proofErr w:type="spellEnd"/>
      <w:r>
        <w:rPr>
          <w:lang w:eastAsia="zh-CN"/>
        </w:rPr>
        <w:t xml:space="preserve"> is used to represent </w:t>
      </w:r>
      <w:proofErr w:type="spellStart"/>
      <w:r w:rsidRPr="009F6889">
        <w:rPr>
          <w:lang w:eastAsia="zh-CN"/>
        </w:rPr>
        <w:t>CESManagement</w:t>
      </w:r>
      <w:proofErr w:type="spellEnd"/>
      <w:r>
        <w:rPr>
          <w:lang w:eastAsia="zh-CN"/>
        </w:rPr>
        <w:t xml:space="preserve"> capabilities in RAN </w:t>
      </w:r>
      <w:r>
        <w:rPr>
          <w:rFonts w:hint="eastAsia"/>
          <w:lang w:eastAsia="zh-CN"/>
        </w:rPr>
        <w:t>network</w:t>
      </w:r>
      <w:r>
        <w:rPr>
          <w:lang w:eastAsia="zh-CN"/>
        </w:rPr>
        <w:t xml:space="preserve"> management.</w:t>
      </w:r>
    </w:p>
    <w:p w14:paraId="4F46ED00" w14:textId="77777777" w:rsidR="00A23EE0" w:rsidRPr="00746D50" w:rsidRDefault="00A23EE0" w:rsidP="00A23EE0">
      <w:pPr>
        <w:numPr>
          <w:ilvl w:val="1"/>
          <w:numId w:val="13"/>
        </w:numPr>
        <w:jc w:val="both"/>
        <w:rPr>
          <w:bCs/>
          <w:lang w:eastAsia="zh-CN"/>
        </w:rPr>
      </w:pPr>
      <w:proofErr w:type="spellStart"/>
      <w:r w:rsidRPr="009F6889">
        <w:rPr>
          <w:lang w:eastAsia="zh-CN"/>
        </w:rPr>
        <w:t>CCO</w:t>
      </w:r>
      <w:r>
        <w:rPr>
          <w:lang w:eastAsia="zh-CN"/>
        </w:rPr>
        <w:t>Functuion</w:t>
      </w:r>
      <w:proofErr w:type="spellEnd"/>
      <w:r>
        <w:rPr>
          <w:lang w:eastAsia="zh-CN"/>
        </w:rPr>
        <w:t xml:space="preserve"> is used to represent </w:t>
      </w:r>
      <w:r w:rsidRPr="009F6889">
        <w:rPr>
          <w:lang w:eastAsia="zh-CN"/>
        </w:rPr>
        <w:t>CCO</w:t>
      </w:r>
      <w:r>
        <w:rPr>
          <w:lang w:eastAsia="zh-CN"/>
        </w:rPr>
        <w:t xml:space="preserve"> capabilities in RAN </w:t>
      </w:r>
      <w:r>
        <w:rPr>
          <w:rFonts w:hint="eastAsia"/>
          <w:lang w:eastAsia="zh-CN"/>
        </w:rPr>
        <w:t>network</w:t>
      </w:r>
      <w:r>
        <w:rPr>
          <w:lang w:eastAsia="zh-CN"/>
        </w:rPr>
        <w:t xml:space="preserve"> management.</w:t>
      </w:r>
    </w:p>
    <w:p w14:paraId="6EFEEA98" w14:textId="77777777" w:rsidR="00A23EE0" w:rsidRPr="00746D50" w:rsidRDefault="00A23EE0" w:rsidP="00A23EE0">
      <w:pPr>
        <w:numPr>
          <w:ilvl w:val="1"/>
          <w:numId w:val="13"/>
        </w:numPr>
        <w:jc w:val="both"/>
        <w:rPr>
          <w:bCs/>
          <w:lang w:eastAsia="zh-CN"/>
        </w:rPr>
      </w:pPr>
      <w:proofErr w:type="spellStart"/>
      <w:r w:rsidRPr="00746D50">
        <w:rPr>
          <w:bCs/>
          <w:lang w:eastAsia="zh-CN"/>
        </w:rPr>
        <w:t>CPCIConfiguration</w:t>
      </w:r>
      <w:r>
        <w:rPr>
          <w:bCs/>
          <w:lang w:eastAsia="zh-CN"/>
        </w:rPr>
        <w:t>Function</w:t>
      </w:r>
      <w:proofErr w:type="spellEnd"/>
      <w:r>
        <w:rPr>
          <w:lang w:eastAsia="zh-CN"/>
        </w:rPr>
        <w:t xml:space="preserve"> is used to represent </w:t>
      </w:r>
      <w:proofErr w:type="spellStart"/>
      <w:r w:rsidRPr="00746D50">
        <w:rPr>
          <w:bCs/>
          <w:lang w:eastAsia="zh-CN"/>
        </w:rPr>
        <w:t>CPCIConfiguration</w:t>
      </w:r>
      <w:proofErr w:type="spellEnd"/>
      <w:r>
        <w:rPr>
          <w:lang w:eastAsia="zh-CN"/>
        </w:rPr>
        <w:t xml:space="preserve"> capabilities in RAN </w:t>
      </w:r>
      <w:r>
        <w:rPr>
          <w:rFonts w:hint="eastAsia"/>
          <w:lang w:eastAsia="zh-CN"/>
        </w:rPr>
        <w:t>network</w:t>
      </w:r>
      <w:r>
        <w:rPr>
          <w:lang w:eastAsia="zh-CN"/>
        </w:rPr>
        <w:t xml:space="preserve"> management.</w:t>
      </w:r>
    </w:p>
    <w:p w14:paraId="38E32330" w14:textId="77777777" w:rsidR="00A23EE0" w:rsidRPr="00A23EE0" w:rsidRDefault="00A23EE0" w:rsidP="0098267A">
      <w:pPr>
        <w:jc w:val="both"/>
        <w:rPr>
          <w:bCs/>
          <w:lang w:eastAsia="zh-CN"/>
        </w:rPr>
      </w:pPr>
    </w:p>
    <w:p w14:paraId="0327FAE0" w14:textId="28B92395" w:rsidR="00AD2C6C" w:rsidRDefault="00AD2C6C" w:rsidP="00AD2C6C">
      <w:pPr>
        <w:pStyle w:val="Heading2"/>
        <w:rPr>
          <w:lang w:val="es-ES"/>
        </w:rPr>
      </w:pPr>
      <w:bookmarkStart w:id="111" w:name="_Toc128941065"/>
      <w:bookmarkStart w:id="112" w:name="_Hlk100735247"/>
      <w:r>
        <w:t>4.</w:t>
      </w:r>
      <w:r w:rsidR="007E500E">
        <w:t>9</w:t>
      </w:r>
      <w:r>
        <w:t xml:space="preserve"> </w:t>
      </w:r>
      <w:r w:rsidR="004439DC" w:rsidRPr="002B661D">
        <w:rPr>
          <w:rFonts w:cs="Arial"/>
          <w:lang w:val="fr-FR"/>
        </w:rPr>
        <w:tab/>
      </w:r>
      <w:proofErr w:type="spellStart"/>
      <w:r>
        <w:rPr>
          <w:lang w:val="es-ES"/>
        </w:rPr>
        <w:t>Issue</w:t>
      </w:r>
      <w:proofErr w:type="spellEnd"/>
      <w:r>
        <w:rPr>
          <w:lang w:val="es-ES"/>
        </w:rPr>
        <w:t xml:space="preserve"> #</w:t>
      </w:r>
      <w:r w:rsidR="007E500E">
        <w:rPr>
          <w:lang w:val="es-ES"/>
        </w:rPr>
        <w:t>9</w:t>
      </w:r>
      <w:r>
        <w:rPr>
          <w:lang w:val="es-ES"/>
        </w:rPr>
        <w:t xml:space="preserve">: </w:t>
      </w:r>
      <w:proofErr w:type="spellStart"/>
      <w:r w:rsidR="00B31E98">
        <w:rPr>
          <w:lang w:val="es-ES"/>
        </w:rPr>
        <w:t>Improvement</w:t>
      </w:r>
      <w:proofErr w:type="spellEnd"/>
      <w:r w:rsidR="00B31E98">
        <w:rPr>
          <w:lang w:val="es-ES"/>
        </w:rPr>
        <w:t xml:space="preserve"> </w:t>
      </w:r>
      <w:proofErr w:type="spellStart"/>
      <w:r w:rsidR="00B31E98">
        <w:rPr>
          <w:lang w:val="es-ES"/>
        </w:rPr>
        <w:t>on</w:t>
      </w:r>
      <w:proofErr w:type="spellEnd"/>
      <w:r w:rsidR="00B31E98">
        <w:rPr>
          <w:lang w:val="es-ES"/>
        </w:rPr>
        <w:t xml:space="preserve"> </w:t>
      </w:r>
      <w:proofErr w:type="spellStart"/>
      <w:r w:rsidR="00B31E98">
        <w:rPr>
          <w:lang w:val="es-ES"/>
        </w:rPr>
        <w:t>the</w:t>
      </w:r>
      <w:proofErr w:type="spellEnd"/>
      <w:r w:rsidR="00B31E98">
        <w:rPr>
          <w:lang w:val="es-ES"/>
        </w:rPr>
        <w:t xml:space="preserve"> </w:t>
      </w:r>
      <w:proofErr w:type="spellStart"/>
      <w:r w:rsidR="00B31E98">
        <w:rPr>
          <w:lang w:val="es-ES"/>
        </w:rPr>
        <w:t>management</w:t>
      </w:r>
      <w:proofErr w:type="spellEnd"/>
      <w:r w:rsidR="00B31E98">
        <w:rPr>
          <w:lang w:val="es-ES"/>
        </w:rPr>
        <w:t xml:space="preserve"> </w:t>
      </w:r>
      <w:proofErr w:type="spellStart"/>
      <w:r w:rsidR="00B31E98">
        <w:rPr>
          <w:lang w:val="es-ES"/>
        </w:rPr>
        <w:t>function</w:t>
      </w:r>
      <w:proofErr w:type="spellEnd"/>
      <w:r w:rsidR="00B31E98">
        <w:rPr>
          <w:lang w:val="es-ES"/>
        </w:rPr>
        <w:t xml:space="preserve"> </w:t>
      </w:r>
      <w:proofErr w:type="spellStart"/>
      <w:r w:rsidR="00B31E98">
        <w:rPr>
          <w:lang w:val="es-ES"/>
        </w:rPr>
        <w:t>description</w:t>
      </w:r>
      <w:bookmarkEnd w:id="111"/>
      <w:proofErr w:type="spellEnd"/>
    </w:p>
    <w:p w14:paraId="2FD0205E" w14:textId="1D0CA869" w:rsidR="00AD2C6C" w:rsidRDefault="00AD2C6C" w:rsidP="00AD2C6C">
      <w:pPr>
        <w:pStyle w:val="Heading3"/>
        <w:rPr>
          <w:lang w:val="fr-FR"/>
        </w:rPr>
      </w:pPr>
      <w:bookmarkStart w:id="113" w:name="_Toc128941066"/>
      <w:r>
        <w:rPr>
          <w:lang w:val="fr-FR"/>
        </w:rPr>
        <w:t>4.</w:t>
      </w:r>
      <w:r w:rsidR="004F55CF">
        <w:rPr>
          <w:lang w:val="fr-FR"/>
        </w:rPr>
        <w:t>9</w:t>
      </w:r>
      <w:r>
        <w:rPr>
          <w:lang w:val="fr-FR"/>
        </w:rPr>
        <w:t>.1</w:t>
      </w:r>
      <w:r>
        <w:rPr>
          <w:lang w:val="fr-FR"/>
        </w:rPr>
        <w:tab/>
        <w:t>Description</w:t>
      </w:r>
      <w:bookmarkEnd w:id="113"/>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4"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4"/>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Heading3"/>
        <w:rPr>
          <w:lang w:val="fr-FR"/>
        </w:rPr>
      </w:pPr>
      <w:bookmarkStart w:id="115" w:name="_Toc128941067"/>
      <w:r>
        <w:rPr>
          <w:lang w:val="fr-FR"/>
        </w:rPr>
        <w:t>4.</w:t>
      </w:r>
      <w:r w:rsidR="004F55CF">
        <w:rPr>
          <w:lang w:val="fr-FR"/>
        </w:rPr>
        <w:t>9</w:t>
      </w:r>
      <w:r>
        <w:rPr>
          <w:lang w:val="fr-FR"/>
        </w:rPr>
        <w:t>.2</w:t>
      </w:r>
      <w:r>
        <w:rPr>
          <w:lang w:val="fr-FR"/>
        </w:rPr>
        <w:tab/>
      </w:r>
      <w:proofErr w:type="spellStart"/>
      <w:r>
        <w:rPr>
          <w:lang w:val="fr-FR"/>
        </w:rPr>
        <w:t>Potential</w:t>
      </w:r>
      <w:proofErr w:type="spellEnd"/>
      <w:r>
        <w:rPr>
          <w:lang w:val="fr-FR"/>
        </w:rPr>
        <w:t xml:space="preserve"> solutions</w:t>
      </w:r>
      <w:bookmarkEnd w:id="115"/>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Heading2"/>
        <w:rPr>
          <w:lang w:val="es-ES"/>
        </w:rPr>
      </w:pPr>
      <w:bookmarkStart w:id="116" w:name="_Toc128941068"/>
      <w:bookmarkEnd w:id="112"/>
      <w:r>
        <w:rPr>
          <w:lang w:val="es-ES"/>
        </w:rPr>
        <w:t>4.</w:t>
      </w:r>
      <w:r w:rsidR="00DD57D4">
        <w:rPr>
          <w:lang w:val="es-ES"/>
        </w:rPr>
        <w:t>10</w:t>
      </w:r>
      <w:r>
        <w:rPr>
          <w:lang w:val="es-ES"/>
        </w:rPr>
        <w:tab/>
      </w:r>
      <w:proofErr w:type="spellStart"/>
      <w:r>
        <w:rPr>
          <w:lang w:val="es-ES"/>
        </w:rPr>
        <w:t>Issue</w:t>
      </w:r>
      <w:proofErr w:type="spellEnd"/>
      <w:r>
        <w:rPr>
          <w:lang w:val="es-ES"/>
        </w:rPr>
        <w:t xml:space="preserve"> #</w:t>
      </w:r>
      <w:r w:rsidR="00DD57D4">
        <w:rPr>
          <w:lang w:val="es-ES"/>
        </w:rPr>
        <w:t>10</w:t>
      </w:r>
      <w:r>
        <w:rPr>
          <w:lang w:val="es-ES"/>
        </w:rPr>
        <w:t xml:space="preserve">: Use </w:t>
      </w:r>
      <w:proofErr w:type="spellStart"/>
      <w:r>
        <w:rPr>
          <w:lang w:val="es-ES"/>
        </w:rPr>
        <w:t>of</w:t>
      </w:r>
      <w:proofErr w:type="spellEnd"/>
      <w:r>
        <w:rPr>
          <w:lang w:val="es-ES"/>
        </w:rPr>
        <w:t xml:space="preserve"> 32.401 in SBMA</w:t>
      </w:r>
      <w:bookmarkEnd w:id="116"/>
    </w:p>
    <w:p w14:paraId="0790AA06" w14:textId="3F010EA3" w:rsidR="006D21F6" w:rsidRDefault="006D21F6" w:rsidP="006D21F6">
      <w:pPr>
        <w:pStyle w:val="Heading3"/>
        <w:rPr>
          <w:lang w:eastAsia="ko-KR"/>
        </w:rPr>
      </w:pPr>
      <w:bookmarkStart w:id="117" w:name="_Toc128941069"/>
      <w:r>
        <w:rPr>
          <w:lang w:eastAsia="ko-KR"/>
        </w:rPr>
        <w:t>4.</w:t>
      </w:r>
      <w:r w:rsidR="00DD57D4">
        <w:rPr>
          <w:lang w:eastAsia="ko-KR"/>
        </w:rPr>
        <w:t>10</w:t>
      </w:r>
      <w:r>
        <w:rPr>
          <w:lang w:eastAsia="ko-KR"/>
        </w:rPr>
        <w:t>.1</w:t>
      </w:r>
      <w:r>
        <w:rPr>
          <w:lang w:eastAsia="ko-KR"/>
        </w:rPr>
        <w:tab/>
        <w:t>Description</w:t>
      </w:r>
      <w:bookmarkEnd w:id="117"/>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118" w:name="_Toc128941070"/>
      <w:r>
        <w:rPr>
          <w:lang w:val="fr-FR"/>
        </w:rPr>
        <w:t>4.</w:t>
      </w:r>
      <w:r w:rsidR="00BD10EB">
        <w:rPr>
          <w:lang w:val="fr-FR"/>
        </w:rPr>
        <w:t>10</w:t>
      </w:r>
      <w:r>
        <w:rPr>
          <w:lang w:val="fr-FR"/>
        </w:rPr>
        <w:t>.2</w:t>
      </w:r>
      <w:r>
        <w:rPr>
          <w:lang w:val="fr-FR"/>
        </w:rPr>
        <w:tab/>
      </w:r>
      <w:proofErr w:type="spellStart"/>
      <w:r>
        <w:rPr>
          <w:lang w:val="fr-FR"/>
        </w:rPr>
        <w:t>Potential</w:t>
      </w:r>
      <w:proofErr w:type="spellEnd"/>
      <w:r>
        <w:rPr>
          <w:lang w:val="fr-FR"/>
        </w:rPr>
        <w:t xml:space="preserve"> solutions</w:t>
      </w:r>
      <w:bookmarkEnd w:id="118"/>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119" w:name="_Toc128941071"/>
      <w:r>
        <w:rPr>
          <w:lang w:val="es-ES"/>
        </w:rPr>
        <w:t>4.</w:t>
      </w:r>
      <w:r w:rsidR="00BD10EB">
        <w:rPr>
          <w:lang w:val="es-ES"/>
        </w:rPr>
        <w:t>11</w:t>
      </w:r>
      <w:r>
        <w:rPr>
          <w:lang w:val="es-ES"/>
        </w:rPr>
        <w:tab/>
      </w:r>
      <w:proofErr w:type="spellStart"/>
      <w:r>
        <w:rPr>
          <w:lang w:val="es-ES"/>
        </w:rPr>
        <w:t>Issue</w:t>
      </w:r>
      <w:proofErr w:type="spellEnd"/>
      <w:r>
        <w:rPr>
          <w:lang w:val="es-ES"/>
        </w:rPr>
        <w:t xml:space="preserve"> #</w:t>
      </w:r>
      <w:r w:rsidR="00ED5545">
        <w:rPr>
          <w:lang w:val="es-ES"/>
        </w:rPr>
        <w:t>11</w:t>
      </w:r>
      <w:r>
        <w:rPr>
          <w:lang w:val="es-ES"/>
        </w:rPr>
        <w:t xml:space="preserve">: Use </w:t>
      </w:r>
      <w:proofErr w:type="spellStart"/>
      <w:r>
        <w:rPr>
          <w:lang w:val="es-ES"/>
        </w:rPr>
        <w:t>of</w:t>
      </w:r>
      <w:proofErr w:type="spellEnd"/>
      <w:r>
        <w:rPr>
          <w:lang w:val="es-ES"/>
        </w:rPr>
        <w:t xml:space="preserve"> 32.404 in SBMA</w:t>
      </w:r>
      <w:bookmarkEnd w:id="119"/>
    </w:p>
    <w:p w14:paraId="4D718DC3" w14:textId="1D619F53" w:rsidR="00DD57D4" w:rsidRDefault="00DD57D4" w:rsidP="00DD57D4">
      <w:pPr>
        <w:pStyle w:val="Heading3"/>
        <w:rPr>
          <w:lang w:eastAsia="ko-KR"/>
        </w:rPr>
      </w:pPr>
      <w:bookmarkStart w:id="120" w:name="_Toc128941072"/>
      <w:r>
        <w:rPr>
          <w:lang w:eastAsia="ko-KR"/>
        </w:rPr>
        <w:t>4.</w:t>
      </w:r>
      <w:r w:rsidR="00BD10EB">
        <w:rPr>
          <w:lang w:eastAsia="ko-KR"/>
        </w:rPr>
        <w:t>11</w:t>
      </w:r>
      <w:r>
        <w:rPr>
          <w:lang w:eastAsia="ko-KR"/>
        </w:rPr>
        <w:t>.1</w:t>
      </w:r>
      <w:r>
        <w:rPr>
          <w:lang w:eastAsia="ko-KR"/>
        </w:rPr>
        <w:tab/>
        <w:t>Description</w:t>
      </w:r>
      <w:bookmarkEnd w:id="120"/>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121" w:name="_Toc128941073"/>
      <w:r>
        <w:rPr>
          <w:lang w:val="fr-FR"/>
        </w:rPr>
        <w:t>4.</w:t>
      </w:r>
      <w:r w:rsidR="00BD10EB">
        <w:rPr>
          <w:lang w:val="fr-FR"/>
        </w:rPr>
        <w:t>11</w:t>
      </w:r>
      <w:r>
        <w:rPr>
          <w:lang w:val="fr-FR"/>
        </w:rPr>
        <w:t>.2</w:t>
      </w:r>
      <w:r>
        <w:rPr>
          <w:lang w:val="fr-FR"/>
        </w:rPr>
        <w:tab/>
      </w:r>
      <w:proofErr w:type="spellStart"/>
      <w:r>
        <w:rPr>
          <w:lang w:val="fr-FR"/>
        </w:rPr>
        <w:t>Potential</w:t>
      </w:r>
      <w:proofErr w:type="spellEnd"/>
      <w:r>
        <w:rPr>
          <w:lang w:val="fr-FR"/>
        </w:rPr>
        <w:t xml:space="preserve"> solutions</w:t>
      </w:r>
      <w:bookmarkEnd w:id="121"/>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Heading2"/>
        <w:rPr>
          <w:lang w:eastAsia="zh-CN"/>
        </w:rPr>
      </w:pPr>
      <w:bookmarkStart w:id="122" w:name="_Toc128941074"/>
      <w:r w:rsidRPr="00213B09">
        <w:t>4.</w:t>
      </w:r>
      <w:r>
        <w:t>12</w:t>
      </w:r>
      <w:r w:rsidR="00824C5E">
        <w:t xml:space="preserve"> </w:t>
      </w:r>
      <w:r w:rsidR="004439DC" w:rsidRPr="002B661D">
        <w:rPr>
          <w:rFonts w:cs="Arial"/>
          <w:lang w:val="fr-FR"/>
        </w:rPr>
        <w:tab/>
      </w:r>
      <w:r w:rsidR="00824C5E">
        <w:t>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bookmarkEnd w:id="122"/>
    </w:p>
    <w:p w14:paraId="70535570" w14:textId="30A8BA08" w:rsidR="00FB2522" w:rsidRDefault="00FB2522" w:rsidP="00FB2522">
      <w:pPr>
        <w:pStyle w:val="Heading3"/>
        <w:rPr>
          <w:lang w:val="fr-FR"/>
        </w:rPr>
      </w:pPr>
      <w:bookmarkStart w:id="123" w:name="_Toc128941075"/>
      <w:r>
        <w:rPr>
          <w:lang w:val="fr-FR"/>
        </w:rPr>
        <w:t>4.12.1</w:t>
      </w:r>
      <w:r>
        <w:rPr>
          <w:lang w:val="fr-FR"/>
        </w:rPr>
        <w:tab/>
        <w:t>Description</w:t>
      </w:r>
      <w:bookmarkEnd w:id="123"/>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119" type="#_x0000_t75" style="width:299.2pt;height:171.1pt" o:ole="">
            <v:imagedata r:id="rId26" o:title=""/>
          </v:shape>
          <o:OLEObject Type="Embed" ProgID="Visio.Drawing.11" ShapeID="_x0000_i1119" DrawAspect="Content" ObjectID="_1739554210" r:id="rId27"/>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An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ListParagraph"/>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ListParagraph"/>
        <w:numPr>
          <w:ilvl w:val="0"/>
          <w:numId w:val="19"/>
        </w:numPr>
        <w:contextualSpacing w:val="0"/>
        <w:jc w:val="both"/>
        <w:rPr>
          <w:lang w:eastAsia="zh-CN"/>
        </w:rPr>
      </w:pPr>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p>
    <w:p w14:paraId="5AAB9ABA" w14:textId="77777777" w:rsidR="00FB2522" w:rsidRPr="006D54C7" w:rsidRDefault="00FB2522" w:rsidP="00FB2522">
      <w:pPr>
        <w:pStyle w:val="ListParagraph"/>
        <w:numPr>
          <w:ilvl w:val="0"/>
          <w:numId w:val="19"/>
        </w:numPr>
        <w:contextualSpacing w:val="0"/>
        <w:jc w:val="both"/>
        <w:rPr>
          <w:lang w:eastAsia="zh-CN"/>
        </w:rPr>
      </w:pPr>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124" w:name="_Toc128941076"/>
      <w:r>
        <w:rPr>
          <w:lang w:val="fr-FR"/>
        </w:rPr>
        <w:t>4.12.2</w:t>
      </w:r>
      <w:r>
        <w:rPr>
          <w:lang w:val="fr-FR"/>
        </w:rPr>
        <w:tab/>
      </w:r>
      <w:proofErr w:type="spellStart"/>
      <w:r>
        <w:rPr>
          <w:lang w:val="fr-FR"/>
        </w:rPr>
        <w:t>Potential</w:t>
      </w:r>
      <w:proofErr w:type="spellEnd"/>
      <w:r>
        <w:rPr>
          <w:lang w:val="fr-FR"/>
        </w:rPr>
        <w:t xml:space="preserve"> solutions</w:t>
      </w:r>
      <w:bookmarkEnd w:id="124"/>
    </w:p>
    <w:p w14:paraId="1648D948" w14:textId="77777777" w:rsidR="00FB2522" w:rsidRDefault="00FB2522" w:rsidP="00FB2522">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p>
    <w:p w14:paraId="03C46811" w14:textId="33E135F8" w:rsidR="00FB2522" w:rsidRDefault="00FB2522" w:rsidP="00FB2522">
      <w:pPr>
        <w:pStyle w:val="ListParagraph"/>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ListParagraph"/>
        <w:numPr>
          <w:ilvl w:val="0"/>
          <w:numId w:val="21"/>
        </w:numPr>
        <w:contextualSpacing w:val="0"/>
      </w:pPr>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Heading2"/>
      </w:pPr>
      <w:bookmarkStart w:id="125" w:name="_Toc128941077"/>
      <w:r>
        <w:rPr>
          <w:lang w:val="fr-FR"/>
        </w:rPr>
        <w:t>4.13</w:t>
      </w:r>
      <w:r w:rsidR="00824C5E">
        <w:rPr>
          <w:lang w:val="fr-FR"/>
        </w:rPr>
        <w:tab/>
        <w:t>Issue #13</w:t>
      </w:r>
      <w:r>
        <w:rPr>
          <w:lang w:val="fr-FR"/>
        </w:rPr>
        <w:t xml:space="preserve">:  </w:t>
      </w:r>
      <w:r>
        <w:t>Analysis on IRP specification needs to support SBMA</w:t>
      </w:r>
      <w:bookmarkEnd w:id="125"/>
    </w:p>
    <w:p w14:paraId="6EF01940" w14:textId="0E08BCF8" w:rsidR="000229C4" w:rsidRDefault="000229C4" w:rsidP="000229C4">
      <w:pPr>
        <w:pStyle w:val="Heading3"/>
        <w:rPr>
          <w:lang w:val="fr-FR" w:eastAsia="ko-KR"/>
        </w:rPr>
      </w:pPr>
      <w:bookmarkStart w:id="126" w:name="_Toc128941078"/>
      <w:r>
        <w:rPr>
          <w:lang w:val="fr-FR" w:eastAsia="ko-KR"/>
        </w:rPr>
        <w:t>4.13.1</w:t>
      </w:r>
      <w:r>
        <w:rPr>
          <w:lang w:val="fr-FR" w:eastAsia="ko-KR"/>
        </w:rPr>
        <w:tab/>
        <w:t>Description</w:t>
      </w:r>
      <w:bookmarkEnd w:id="126"/>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w:t>
      </w:r>
      <w:proofErr w:type="spellStart"/>
      <w:r>
        <w:rPr>
          <w:rFonts w:eastAsiaTheme="minorEastAsia"/>
          <w:lang w:val="fr-FR" w:eastAsia="zh-CN"/>
        </w:rPr>
        <w:t>overview</w:t>
      </w:r>
      <w:proofErr w:type="spellEnd"/>
      <w:r>
        <w:rPr>
          <w:rFonts w:eastAsiaTheme="minorEastAsia"/>
          <w:lang w:val="fr-FR" w:eastAsia="zh-CN"/>
        </w:rPr>
        <w:t xml:space="preserve"> of interface IRP and NRM IRP are </w:t>
      </w:r>
      <w:proofErr w:type="spellStart"/>
      <w:r>
        <w:rPr>
          <w:rFonts w:eastAsiaTheme="minorEastAsia"/>
          <w:lang w:val="fr-FR" w:eastAsia="zh-CN"/>
        </w:rPr>
        <w:t>illustrated</w:t>
      </w:r>
      <w:proofErr w:type="spellEnd"/>
      <w:r>
        <w:rPr>
          <w:rFonts w:eastAsiaTheme="minorEastAsia"/>
          <w:lang w:val="fr-FR" w:eastAsia="zh-CN"/>
        </w:rPr>
        <w:t xml:space="preserve"> in </w:t>
      </w:r>
      <w:r>
        <w:t>clause 5 and clause 6 in TS 32.103[24] as follows:</w:t>
      </w:r>
    </w:p>
    <w:bookmarkStart w:id="127" w:name="_MON_1531926688"/>
    <w:bookmarkEnd w:id="127"/>
    <w:p w14:paraId="4C0FA56E" w14:textId="77777777" w:rsidR="000229C4" w:rsidRDefault="000229C4" w:rsidP="000229C4">
      <w:pPr>
        <w:jc w:val="center"/>
      </w:pPr>
      <w:r>
        <w:object w:dxaOrig="8181" w:dyaOrig="6661" w14:anchorId="24ED52DD">
          <v:shape id="_x0000_i1120" type="#_x0000_t75" style="width:301.1pt;height:194.5pt" o:ole="" fillcolor="window">
            <v:imagedata r:id="rId28" o:title=""/>
          </v:shape>
          <o:OLEObject Type="Embed" ProgID="Word.Picture.8" ShapeID="_x0000_i1120" DrawAspect="Content" ObjectID="_1739554211" r:id="rId29"/>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128" w:name="_MON_971431205"/>
    <w:bookmarkStart w:id="129" w:name="_MON_971431285"/>
    <w:bookmarkEnd w:id="128"/>
    <w:bookmarkEnd w:id="129"/>
    <w:bookmarkStart w:id="130" w:name="_MON_973520411"/>
    <w:bookmarkEnd w:id="130"/>
    <w:p w14:paraId="2D7CEFD0" w14:textId="77777777" w:rsidR="000229C4" w:rsidRDefault="000229C4" w:rsidP="000229C4">
      <w:pPr>
        <w:jc w:val="center"/>
      </w:pPr>
      <w:r>
        <w:object w:dxaOrig="8181" w:dyaOrig="6661" w14:anchorId="3F90A73A">
          <v:shape id="_x0000_i1121" type="#_x0000_t75" style="width:328.7pt;height:213.2pt" o:ole="" fillcolor="window">
            <v:imagedata r:id="rId30" o:title=""/>
          </v:shape>
          <o:OLEObject Type="Embed" ProgID="Word.Picture.8" ShapeID="_x0000_i1121" DrawAspect="Content" ObjectID="_1739554212" r:id="rId31"/>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Heading3"/>
        <w:rPr>
          <w:lang w:val="fr-FR" w:eastAsia="ko-KR"/>
        </w:rPr>
      </w:pPr>
      <w:bookmarkStart w:id="131" w:name="_Toc128941079"/>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131"/>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r w:rsidRPr="00943E15">
              <w:rPr>
                <w:lang w:val="et-EE"/>
              </w:rPr>
              <w:t>YANG (RFC 7950) and Netconf (RFC6241) allows updating a single boolean attribute/leaf or the whole configuration. Individual and bulk are not handled separately.</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74DA4ACC" w:rsidR="000229C4" w:rsidRDefault="00E50170" w:rsidP="00E50170">
            <w:pPr>
              <w:rPr>
                <w:lang w:val="et-EE" w:eastAsia="zh-CN"/>
              </w:rPr>
            </w:pPr>
            <w:r>
              <w:rPr>
                <w:sz w:val="21"/>
                <w:szCs w:val="21"/>
                <w:lang w:val="en-US"/>
              </w:rPr>
              <w:t>Part of operations defined in Kernel CM IRP have already a SBMA specification, e.g. notifyMOICreation, notifyMOIDeletion, etc. (cf. TS 28.532).</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lastRenderedPageBreak/>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3345D91D"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clasue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r w:rsidRPr="00943E15">
              <w:rPr>
                <w:highlight w:val="yellow"/>
                <w:lang w:val="et-EE" w:eastAsia="zh-CN"/>
              </w:rPr>
              <w:t>Not used for 5G???</w:t>
            </w: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r w:rsidRPr="00943E15">
              <w:rPr>
                <w:highlight w:val="yellow"/>
                <w:lang w:val="et-EE" w:eastAsia="zh-CN"/>
              </w:rPr>
              <w:t>ATM is not used in 5G???</w:t>
            </w:r>
            <w:r>
              <w:rPr>
                <w:highlight w:val="yellow"/>
                <w:lang w:val="et-EE" w:eastAsia="zh-CN"/>
              </w:rPr>
              <w:t xml:space="preserve"> Is this correct???</w:t>
            </w: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Heading2"/>
        <w:rPr>
          <w:lang w:val="es-ES"/>
        </w:rPr>
      </w:pPr>
      <w:bookmarkStart w:id="132" w:name="_Toc128941080"/>
      <w:r>
        <w:t>4.14</w:t>
      </w:r>
      <w:r>
        <w:tab/>
        <w:t xml:space="preserve">Issue </w:t>
      </w:r>
      <w:r>
        <w:rPr>
          <w:rFonts w:hint="eastAsia"/>
          <w:lang w:eastAsia="zh-CN"/>
        </w:rPr>
        <w:t>#</w:t>
      </w:r>
      <w:r>
        <w:rPr>
          <w:lang w:eastAsia="zh-CN"/>
        </w:rPr>
        <w:t>14</w:t>
      </w:r>
      <w:r>
        <w:rPr>
          <w:lang w:val="es-ES"/>
        </w:rPr>
        <w:t>: Providing a usage guide for SBMA series of specifications</w:t>
      </w:r>
      <w:bookmarkEnd w:id="132"/>
    </w:p>
    <w:p w14:paraId="0C703D3D" w14:textId="6AA9AE10" w:rsidR="00A31BC6" w:rsidRDefault="00A31BC6" w:rsidP="00A31BC6">
      <w:pPr>
        <w:pStyle w:val="Heading3"/>
        <w:rPr>
          <w:lang w:val="fr-FR" w:eastAsia="ko-KR"/>
        </w:rPr>
      </w:pPr>
      <w:bookmarkStart w:id="133" w:name="_Toc128941081"/>
      <w:r>
        <w:rPr>
          <w:lang w:val="fr-FR" w:eastAsia="ko-KR"/>
        </w:rPr>
        <w:t>4.14.1</w:t>
      </w:r>
      <w:r>
        <w:rPr>
          <w:lang w:val="fr-FR" w:eastAsia="ko-KR"/>
        </w:rPr>
        <w:tab/>
        <w:t>Description</w:t>
      </w:r>
      <w:bookmarkEnd w:id="133"/>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Heading3"/>
        <w:rPr>
          <w:lang w:val="fr-FR" w:eastAsia="ko-KR"/>
        </w:rPr>
      </w:pPr>
      <w:bookmarkStart w:id="134" w:name="_Toc128941082"/>
      <w:r>
        <w:rPr>
          <w:lang w:val="fr-FR" w:eastAsia="ko-KR"/>
        </w:rPr>
        <w:t>4.14.2</w:t>
      </w:r>
      <w:r>
        <w:rPr>
          <w:lang w:val="fr-FR" w:eastAsia="ko-KR"/>
        </w:rPr>
        <w:tab/>
      </w:r>
      <w:r w:rsidRPr="006872E2">
        <w:rPr>
          <w:lang w:val="fr-FR" w:eastAsia="ko-KR"/>
        </w:rPr>
        <w:t>Potential solutions</w:t>
      </w:r>
      <w:bookmarkEnd w:id="134"/>
    </w:p>
    <w:p w14:paraId="2878D793" w14:textId="51E7F1C5"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0BF502CC" w14:textId="14FC40D6" w:rsidR="009B5B10" w:rsidRPr="009B5B10" w:rsidRDefault="009B5B10" w:rsidP="00CC0183">
      <w:pPr>
        <w:pStyle w:val="Heading2"/>
      </w:pPr>
      <w:bookmarkStart w:id="135" w:name="_Toc128941083"/>
      <w:r w:rsidRPr="009B5B10">
        <w:t>4.</w:t>
      </w:r>
      <w:r>
        <w:t>15</w:t>
      </w:r>
      <w:r w:rsidR="00F6388C">
        <w:tab/>
      </w:r>
      <w:r w:rsidRPr="009B5B10">
        <w:t xml:space="preserve">Issue# </w:t>
      </w:r>
      <w:r w:rsidR="00F6388C">
        <w:t>15</w:t>
      </w:r>
      <w:r w:rsidRPr="009B5B10">
        <w:t>: Extend TS 32.300 to support SBMA</w:t>
      </w:r>
      <w:bookmarkEnd w:id="135"/>
    </w:p>
    <w:p w14:paraId="5178F579" w14:textId="2DD8B4E2" w:rsidR="009B5B10" w:rsidRPr="009B5B10" w:rsidRDefault="009B5B10" w:rsidP="00CC0183">
      <w:pPr>
        <w:pStyle w:val="Heading3"/>
        <w:rPr>
          <w:lang w:val="fr-FR" w:eastAsia="ko-KR"/>
        </w:rPr>
      </w:pPr>
      <w:bookmarkStart w:id="136" w:name="_Toc85705934"/>
      <w:bookmarkStart w:id="137" w:name="_Toc128941084"/>
      <w:r w:rsidRPr="009B5B10">
        <w:rPr>
          <w:lang w:val="fr-FR" w:eastAsia="ko-KR"/>
        </w:rPr>
        <w:t>4.</w:t>
      </w:r>
      <w:r w:rsidR="00F6388C">
        <w:rPr>
          <w:lang w:val="fr-FR" w:eastAsia="ko-KR"/>
        </w:rPr>
        <w:t>15</w:t>
      </w:r>
      <w:r w:rsidRPr="009B5B10">
        <w:rPr>
          <w:lang w:val="fr-FR" w:eastAsia="ko-KR"/>
        </w:rPr>
        <w:t>.1</w:t>
      </w:r>
      <w:r w:rsidRPr="009B5B10">
        <w:rPr>
          <w:lang w:val="fr-FR" w:eastAsia="ko-KR"/>
        </w:rPr>
        <w:tab/>
        <w:t>Description</w:t>
      </w:r>
      <w:bookmarkEnd w:id="136"/>
      <w:bookmarkEnd w:id="137"/>
    </w:p>
    <w:p w14:paraId="286DF79E" w14:textId="29A6BCD4" w:rsidR="009B5B10" w:rsidRPr="00CC0183" w:rsidRDefault="009B5B10" w:rsidP="00CC0183">
      <w:pPr>
        <w:jc w:val="both"/>
        <w:rPr>
          <w:lang w:eastAsia="zh-CN"/>
        </w:rPr>
      </w:pPr>
      <w:r w:rsidRPr="00CC0183">
        <w:rPr>
          <w:lang w:eastAsia="zh-CN"/>
        </w:rPr>
        <w:t>TS 32.300 [</w:t>
      </w:r>
      <w:r w:rsidR="00F6388C">
        <w:rPr>
          <w:lang w:eastAsia="zh-CN"/>
        </w:rPr>
        <w:t>4</w:t>
      </w:r>
      <w:r w:rsidRPr="00CC0183">
        <w:rPr>
          <w:lang w:eastAsia="zh-CN"/>
        </w:rPr>
        <w:t>2] is written for IRP based architecture, the same level information is also needed for 5G/SBMA. To extend the support to SBMA, there are issues need to be resolved :</w:t>
      </w:r>
    </w:p>
    <w:p w14:paraId="1DC13CB2" w14:textId="0FC2C825" w:rsidR="009B5B10" w:rsidRPr="009B5B10" w:rsidRDefault="009B5B10" w:rsidP="009B5B10">
      <w:pPr>
        <w:numPr>
          <w:ilvl w:val="0"/>
          <w:numId w:val="27"/>
        </w:numPr>
        <w:rPr>
          <w:lang w:val="fr-FR"/>
        </w:rPr>
      </w:pPr>
      <w:r w:rsidRPr="009B5B10">
        <w:rPr>
          <w:lang w:val="fr-FR"/>
        </w:rPr>
        <w:t>The scope of this speci</w:t>
      </w:r>
      <w:r w:rsidR="00F6388C">
        <w:rPr>
          <w:lang w:val="fr-FR"/>
        </w:rPr>
        <w:t>fi</w:t>
      </w:r>
      <w:r w:rsidRPr="009B5B10">
        <w:rPr>
          <w:lang w:val="fr-FR"/>
        </w:rPr>
        <w:t>cation is set to IRP, e.g., in section 1 scope.</w:t>
      </w:r>
    </w:p>
    <w:p w14:paraId="19423968" w14:textId="741F8DC6" w:rsidR="009B5B10" w:rsidRPr="009B5B10" w:rsidRDefault="009B5B10" w:rsidP="009B5B10">
      <w:pPr>
        <w:numPr>
          <w:ilvl w:val="0"/>
          <w:numId w:val="27"/>
        </w:numPr>
        <w:rPr>
          <w:lang w:val="fr-FR"/>
        </w:rPr>
      </w:pPr>
      <w:r w:rsidRPr="009B5B10">
        <w:rPr>
          <w:lang w:val="fr-FR"/>
        </w:rPr>
        <w:t>There are specific refer</w:t>
      </w:r>
      <w:r w:rsidR="00F6388C">
        <w:rPr>
          <w:lang w:val="fr-FR"/>
        </w:rPr>
        <w:t>e</w:t>
      </w:r>
      <w:r w:rsidRPr="009B5B10">
        <w:rPr>
          <w:lang w:val="fr-FR"/>
        </w:rPr>
        <w:t>nces to IRP specifications, e.g. in the defin</w:t>
      </w:r>
      <w:r w:rsidR="00A2146A">
        <w:rPr>
          <w:lang w:val="fr-FR"/>
        </w:rPr>
        <w:t>i</w:t>
      </w:r>
      <w:r w:rsidRPr="009B5B10">
        <w:rPr>
          <w:lang w:val="fr-FR"/>
        </w:rPr>
        <w:t>tions, abbre</w:t>
      </w:r>
      <w:r w:rsidR="00F6388C">
        <w:rPr>
          <w:lang w:val="fr-FR"/>
        </w:rPr>
        <w:t>vi</w:t>
      </w:r>
      <w:r w:rsidRPr="009B5B10">
        <w:rPr>
          <w:lang w:val="fr-FR"/>
        </w:rPr>
        <w:t>ations, and section 7.4 refers to TS 32.103 [2</w:t>
      </w:r>
      <w:r w:rsidR="00F6388C">
        <w:rPr>
          <w:lang w:val="fr-FR"/>
        </w:rPr>
        <w:t>4</w:t>
      </w:r>
      <w:r w:rsidRPr="009B5B10">
        <w:rPr>
          <w:lang w:val="fr-FR"/>
        </w:rPr>
        <w:t>] for IRP, etc.</w:t>
      </w:r>
    </w:p>
    <w:p w14:paraId="1CA0FBDD" w14:textId="77777777" w:rsidR="009B5B10" w:rsidRPr="009B5B10" w:rsidRDefault="009B5B10" w:rsidP="009B5B10">
      <w:pPr>
        <w:numPr>
          <w:ilvl w:val="0"/>
          <w:numId w:val="27"/>
        </w:numPr>
        <w:rPr>
          <w:lang w:val="fr-FR"/>
        </w:rPr>
      </w:pPr>
      <w:r w:rsidRPr="009B5B10">
        <w:rPr>
          <w:lang w:val="fr-FR"/>
        </w:rPr>
        <w:t>Some contents are limited to IRP scope, e.g. some statements are prefixed with IRP.</w:t>
      </w:r>
    </w:p>
    <w:p w14:paraId="66EAFFC9" w14:textId="77777777" w:rsidR="009B5B10" w:rsidRPr="009B5B10" w:rsidRDefault="009B5B10" w:rsidP="009B5B10">
      <w:pPr>
        <w:numPr>
          <w:ilvl w:val="0"/>
          <w:numId w:val="27"/>
        </w:numPr>
        <w:rPr>
          <w:lang w:val="fr-FR"/>
        </w:rPr>
      </w:pPr>
      <w:r w:rsidRPr="009B5B10">
        <w:rPr>
          <w:lang w:val="fr-FR"/>
        </w:rPr>
        <w:t>There are references to IRP SS, XML.</w:t>
      </w:r>
    </w:p>
    <w:p w14:paraId="0B3584C7" w14:textId="0BF579BB" w:rsidR="009B5B10" w:rsidRPr="009B5B10" w:rsidRDefault="009B5B10" w:rsidP="00CC0183">
      <w:pPr>
        <w:pStyle w:val="Heading3"/>
        <w:rPr>
          <w:lang w:val="fr-FR" w:eastAsia="ko-KR"/>
        </w:rPr>
      </w:pPr>
      <w:bookmarkStart w:id="138" w:name="_Toc85705935"/>
      <w:bookmarkStart w:id="139" w:name="_Toc128941085"/>
      <w:r w:rsidRPr="009B5B10">
        <w:rPr>
          <w:lang w:val="fr-FR" w:eastAsia="ko-KR"/>
        </w:rPr>
        <w:t>4.</w:t>
      </w:r>
      <w:r w:rsidR="00F6388C">
        <w:rPr>
          <w:lang w:val="fr-FR" w:eastAsia="ko-KR"/>
        </w:rPr>
        <w:t>15</w:t>
      </w:r>
      <w:r w:rsidRPr="009B5B10">
        <w:rPr>
          <w:lang w:val="fr-FR" w:eastAsia="ko-KR"/>
        </w:rPr>
        <w:t>.2</w:t>
      </w:r>
      <w:r w:rsidRPr="009B5B10">
        <w:rPr>
          <w:lang w:val="fr-FR" w:eastAsia="ko-KR"/>
        </w:rPr>
        <w:tab/>
        <w:t>Potential solutions</w:t>
      </w:r>
      <w:bookmarkEnd w:id="138"/>
      <w:bookmarkEnd w:id="139"/>
    </w:p>
    <w:p w14:paraId="1F33732D" w14:textId="77777777" w:rsidR="009B5B10" w:rsidRPr="009B5B10" w:rsidRDefault="009B5B10" w:rsidP="009B5B10">
      <w:pPr>
        <w:ind w:left="142"/>
        <w:jc w:val="both"/>
        <w:rPr>
          <w:lang w:eastAsia="zh-CN"/>
        </w:rPr>
      </w:pPr>
      <w:r w:rsidRPr="009B5B10">
        <w:rPr>
          <w:lang w:eastAsia="zh-CN"/>
        </w:rPr>
        <w:t>The following changes are needed to support SBMA:</w:t>
      </w:r>
    </w:p>
    <w:p w14:paraId="13D6579F" w14:textId="77777777" w:rsidR="009B5B10" w:rsidRPr="009B5B10" w:rsidRDefault="009B5B10" w:rsidP="009B5B10">
      <w:pPr>
        <w:numPr>
          <w:ilvl w:val="0"/>
          <w:numId w:val="28"/>
        </w:numPr>
        <w:jc w:val="both"/>
        <w:rPr>
          <w:lang w:eastAsia="zh-CN"/>
        </w:rPr>
      </w:pPr>
      <w:r w:rsidRPr="009B5B10">
        <w:rPr>
          <w:lang w:eastAsia="zh-CN"/>
        </w:rPr>
        <w:t>Update the scope to be generic applicable to both IRP and SBMA.</w:t>
      </w:r>
    </w:p>
    <w:p w14:paraId="20EC332C" w14:textId="5B59D61C" w:rsidR="009B5B10" w:rsidRPr="009B5B10" w:rsidRDefault="009B5B10" w:rsidP="009B5B10">
      <w:pPr>
        <w:numPr>
          <w:ilvl w:val="0"/>
          <w:numId w:val="28"/>
        </w:numPr>
        <w:jc w:val="both"/>
        <w:rPr>
          <w:lang w:eastAsia="zh-CN"/>
        </w:rPr>
      </w:pPr>
      <w:r w:rsidRPr="009B5B10">
        <w:rPr>
          <w:lang w:eastAsia="zh-CN"/>
        </w:rPr>
        <w:t>Complement the existing reference to IRP specifications, the same level information shall be extended for SBMA, e.g., section 7.4 of TS 32.103 [</w:t>
      </w:r>
      <w:r w:rsidR="00F6388C">
        <w:rPr>
          <w:lang w:eastAsia="zh-CN"/>
        </w:rPr>
        <w:t>24</w:t>
      </w:r>
      <w:r w:rsidRPr="009B5B10">
        <w:rPr>
          <w:lang w:eastAsia="zh-CN"/>
        </w:rPr>
        <w:t>].</w:t>
      </w:r>
    </w:p>
    <w:p w14:paraId="2073F29B" w14:textId="1F5C7916" w:rsidR="009B5B10" w:rsidRPr="009B5B10" w:rsidRDefault="009B5B10" w:rsidP="009B5B10">
      <w:pPr>
        <w:numPr>
          <w:ilvl w:val="0"/>
          <w:numId w:val="28"/>
        </w:numPr>
        <w:jc w:val="both"/>
        <w:rPr>
          <w:lang w:eastAsia="zh-CN"/>
        </w:rPr>
      </w:pPr>
      <w:r w:rsidRPr="009B5B10">
        <w:rPr>
          <w:lang w:eastAsia="zh-CN"/>
        </w:rPr>
        <w:t>For the content and statement that are limited to IRP scope, they shall be lifted to support SBMA. e.g., section 4, 5 and 6 of TS 32.300 [</w:t>
      </w:r>
      <w:r w:rsidR="00F6388C">
        <w:rPr>
          <w:lang w:eastAsia="zh-CN"/>
        </w:rPr>
        <w:t>4</w:t>
      </w:r>
      <w:r w:rsidRPr="009B5B10">
        <w:rPr>
          <w:lang w:eastAsia="zh-CN"/>
        </w:rPr>
        <w:t>2].</w:t>
      </w:r>
    </w:p>
    <w:p w14:paraId="1B2EF310" w14:textId="0C19C3C5" w:rsidR="009B5B10" w:rsidRPr="009B5B10" w:rsidRDefault="009B5B10" w:rsidP="009B5B10">
      <w:pPr>
        <w:numPr>
          <w:ilvl w:val="0"/>
          <w:numId w:val="28"/>
        </w:numPr>
        <w:jc w:val="both"/>
        <w:rPr>
          <w:lang w:eastAsia="zh-CN"/>
        </w:rPr>
      </w:pPr>
      <w:r w:rsidRPr="009B5B10">
        <w:rPr>
          <w:lang w:eastAsia="zh-CN"/>
        </w:rPr>
        <w:t>For those specific references to IRP SS, make them to be generic applicable to both IRP and SBMA. e.g., section 6 and 7 of TS 32.300 [</w:t>
      </w:r>
      <w:r w:rsidR="00F6388C">
        <w:rPr>
          <w:lang w:eastAsia="zh-CN"/>
        </w:rPr>
        <w:t>4</w:t>
      </w:r>
      <w:r w:rsidRPr="009B5B10">
        <w:rPr>
          <w:lang w:eastAsia="zh-CN"/>
        </w:rPr>
        <w:t>2].</w:t>
      </w:r>
    </w:p>
    <w:p w14:paraId="4A32E955" w14:textId="77777777" w:rsidR="009B5B10" w:rsidRPr="009B5B10" w:rsidRDefault="009B5B10" w:rsidP="00A31BC6">
      <w:pPr>
        <w:jc w:val="both"/>
        <w:rPr>
          <w:lang w:eastAsia="zh-CN"/>
        </w:rPr>
      </w:pPr>
    </w:p>
    <w:p w14:paraId="1B81E065" w14:textId="77777777" w:rsidR="00A31BC6" w:rsidRPr="0098267A" w:rsidRDefault="00A31BC6" w:rsidP="006B5F82"/>
    <w:p w14:paraId="4838F1B8" w14:textId="0087AF60" w:rsidR="0097284A" w:rsidRPr="004D3578" w:rsidRDefault="0097284A" w:rsidP="0097284A">
      <w:pPr>
        <w:pStyle w:val="Heading1"/>
      </w:pPr>
      <w:bookmarkStart w:id="140" w:name="_Toc72417897"/>
      <w:bookmarkStart w:id="141" w:name="_Toc128941086"/>
      <w:r>
        <w:lastRenderedPageBreak/>
        <w:t>5</w:t>
      </w:r>
      <w:r w:rsidRPr="004D3578">
        <w:tab/>
      </w:r>
      <w:r>
        <w:t>Conclusion and Recommendation</w:t>
      </w:r>
      <w:bookmarkEnd w:id="140"/>
      <w:bookmarkEnd w:id="141"/>
    </w:p>
    <w:p w14:paraId="418ADA23" w14:textId="4B78EA47" w:rsidR="00333B8F" w:rsidRDefault="00333B8F" w:rsidP="00333B8F">
      <w:pPr>
        <w:pStyle w:val="Heading2"/>
      </w:pPr>
      <w:bookmarkStart w:id="142" w:name="_Toc72417898"/>
      <w:bookmarkStart w:id="143" w:name="_Toc128941087"/>
      <w:r>
        <w:t>5.</w:t>
      </w:r>
      <w:r w:rsidR="00FE1DAB">
        <w:t>1</w:t>
      </w:r>
      <w:r>
        <w:tab/>
        <w:t>Issue #</w:t>
      </w:r>
      <w:bookmarkEnd w:id="142"/>
      <w:r w:rsidR="006A3639">
        <w:t>1 Scope of specifications</w:t>
      </w:r>
      <w:bookmarkEnd w:id="143"/>
    </w:p>
    <w:p w14:paraId="5DF297B9" w14:textId="14E68201" w:rsidR="006A3639" w:rsidRDefault="006A3639" w:rsidP="006A3639">
      <w:pPr>
        <w:pStyle w:val="Heading2"/>
        <w:rPr>
          <w:lang w:val="en-US"/>
        </w:rPr>
      </w:pPr>
      <w:bookmarkStart w:id="144" w:name="_Toc128941088"/>
      <w:r>
        <w:t>5.</w:t>
      </w:r>
      <w:r w:rsidR="00FE1DAB">
        <w:t>1</w:t>
      </w:r>
      <w:r>
        <w:t>.1</w:t>
      </w:r>
      <w:r>
        <w:tab/>
        <w:t xml:space="preserve">Solution </w:t>
      </w:r>
      <w:r>
        <w:rPr>
          <w:lang w:val="fr-FR"/>
        </w:rPr>
        <w:t xml:space="preserve">#1-1 </w:t>
      </w:r>
      <w:r>
        <w:rPr>
          <w:lang w:val="en-US"/>
        </w:rPr>
        <w:t>scope of 28.533 [2]</w:t>
      </w:r>
      <w:bookmarkEnd w:id="144"/>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77777777" w:rsidR="00740CDA" w:rsidRDefault="00740CDA" w:rsidP="00740CDA">
      <w:pPr>
        <w:pStyle w:val="Heading2"/>
        <w:rPr>
          <w:lang w:val="en-US"/>
        </w:rPr>
      </w:pPr>
      <w:bookmarkStart w:id="145" w:name="_Toc128941089"/>
      <w:r>
        <w:t>5.1.2</w:t>
      </w:r>
      <w:r>
        <w:tab/>
        <w:t xml:space="preserve">Solution </w:t>
      </w:r>
      <w:r>
        <w:rPr>
          <w:lang w:val="fr-FR"/>
        </w:rPr>
        <w:t xml:space="preserve">#1-2 </w:t>
      </w:r>
      <w:r>
        <w:rPr>
          <w:lang w:val="en-US"/>
        </w:rPr>
        <w:t>new SBMA TS for Generic NRM</w:t>
      </w:r>
      <w:bookmarkEnd w:id="145"/>
    </w:p>
    <w:p w14:paraId="0B2213B1" w14:textId="77777777" w:rsidR="00740CDA" w:rsidRPr="000D0964" w:rsidRDefault="00740CDA" w:rsidP="00740CDA">
      <w:pPr>
        <w:rPr>
          <w:iCs/>
        </w:rPr>
      </w:pPr>
      <w:r>
        <w:rPr>
          <w:iCs/>
        </w:rPr>
        <w:t>R</w:t>
      </w:r>
      <w:r w:rsidRPr="000D0964">
        <w:rPr>
          <w:iCs/>
        </w:rPr>
        <w:t xml:space="preserve">eplace 28.622 </w:t>
      </w:r>
      <w:r>
        <w:rPr>
          <w:iCs/>
        </w:rPr>
        <w:t>[23]</w:t>
      </w:r>
      <w:r w:rsidRPr="000D0964">
        <w:rPr>
          <w:iCs/>
        </w:rPr>
        <w:t xml:space="preserve"> with a new 5G TS for SBMA</w:t>
      </w:r>
      <w:r>
        <w:rPr>
          <w:iCs/>
        </w:rPr>
        <w:t>, including stage 1, 2 and 3.</w:t>
      </w:r>
    </w:p>
    <w:p w14:paraId="355A2007" w14:textId="77777777" w:rsidR="00740CDA" w:rsidRDefault="00740CDA" w:rsidP="00740CDA">
      <w:pPr>
        <w:pStyle w:val="Heading2"/>
        <w:rPr>
          <w:lang w:val="en-US"/>
        </w:rPr>
      </w:pPr>
      <w:bookmarkStart w:id="146" w:name="_Toc128941090"/>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146"/>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Heading2"/>
        <w:rPr>
          <w:lang w:val="en-US"/>
        </w:rPr>
      </w:pPr>
      <w:bookmarkStart w:id="147" w:name="_Toc128941091"/>
      <w:r>
        <w:t>5.1.4</w:t>
      </w:r>
      <w:r>
        <w:tab/>
        <w:t xml:space="preserve">Solution </w:t>
      </w:r>
      <w:r>
        <w:rPr>
          <w:lang w:val="fr-FR"/>
        </w:rPr>
        <w:t xml:space="preserve">#1-4 </w:t>
      </w:r>
      <w:r>
        <w:rPr>
          <w:lang w:val="en-US"/>
        </w:rPr>
        <w:t>new SBMA TS for Generic RAN NRM</w:t>
      </w:r>
      <w:bookmarkEnd w:id="147"/>
    </w:p>
    <w:p w14:paraId="01953577" w14:textId="5430B879" w:rsidR="00740CDA" w:rsidRPr="000D0964" w:rsidRDefault="00740CDA" w:rsidP="00740CDA">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p>
    <w:p w14:paraId="53BF48C0" w14:textId="00F4A591" w:rsidR="00740CDA" w:rsidRDefault="00740CDA" w:rsidP="001A7EFA"/>
    <w:p w14:paraId="7547DCC4" w14:textId="77777777" w:rsidR="00B31E98" w:rsidRDefault="00B31E98" w:rsidP="00B31E98">
      <w:pPr>
        <w:pStyle w:val="Heading2"/>
        <w:rPr>
          <w:lang w:val="es-ES"/>
        </w:rPr>
      </w:pPr>
      <w:bookmarkStart w:id="148" w:name="_Toc128941092"/>
      <w:r>
        <w:t>5.2</w:t>
      </w:r>
      <w:r>
        <w:tab/>
        <w:t xml:space="preserve">Issue #2 </w:t>
      </w:r>
      <w:r>
        <w:rPr>
          <w:lang w:val="es-ES"/>
        </w:rPr>
        <w:t>Content</w:t>
      </w:r>
      <w:r w:rsidRPr="006B5F82">
        <w:rPr>
          <w:lang w:val="es-ES"/>
        </w:rPr>
        <w:t xml:space="preserve"> errors</w:t>
      </w:r>
      <w:bookmarkEnd w:id="148"/>
    </w:p>
    <w:p w14:paraId="44806D50" w14:textId="77777777" w:rsidR="00B31E98" w:rsidRPr="00943E15" w:rsidRDefault="00B31E98" w:rsidP="001A7EFA"/>
    <w:p w14:paraId="066D8CDC" w14:textId="5F0C44A7" w:rsidR="006A3639" w:rsidRDefault="00333B8F" w:rsidP="006A3639">
      <w:pPr>
        <w:pStyle w:val="Heading2"/>
        <w:rPr>
          <w:lang w:val="es-ES"/>
        </w:rPr>
      </w:pPr>
      <w:bookmarkStart w:id="149" w:name="_Toc72417899"/>
      <w:bookmarkStart w:id="150" w:name="_Toc128941093"/>
      <w:r>
        <w:t>5.</w:t>
      </w:r>
      <w:r w:rsidR="00B31E98">
        <w:t>3</w:t>
      </w:r>
      <w:r>
        <w:tab/>
        <w:t>Issue #</w:t>
      </w:r>
      <w:bookmarkEnd w:id="149"/>
      <w:r w:rsidR="006A3639">
        <w:t xml:space="preserve">3 </w:t>
      </w:r>
      <w:r w:rsidR="006A3639" w:rsidRPr="006B5F82">
        <w:rPr>
          <w:lang w:val="es-ES"/>
        </w:rPr>
        <w:t>Reference errors</w:t>
      </w:r>
      <w:bookmarkEnd w:id="150"/>
    </w:p>
    <w:p w14:paraId="33C195DC" w14:textId="0C8F7D84" w:rsidR="006A3639" w:rsidRDefault="006A3639" w:rsidP="006A3639">
      <w:pPr>
        <w:pStyle w:val="Heading2"/>
        <w:rPr>
          <w:lang w:val="en-US"/>
        </w:rPr>
      </w:pPr>
      <w:bookmarkStart w:id="151" w:name="_Toc128941094"/>
      <w:r>
        <w:t>5.</w:t>
      </w:r>
      <w:r w:rsidR="00B31E98">
        <w:t>3</w:t>
      </w:r>
      <w:r>
        <w:t>.1</w:t>
      </w:r>
      <w:r>
        <w:tab/>
        <w:t xml:space="preserve">Solution </w:t>
      </w:r>
      <w:r>
        <w:rPr>
          <w:lang w:val="fr-FR"/>
        </w:rPr>
        <w:t xml:space="preserve">#3-1 </w:t>
      </w:r>
      <w:r w:rsidRPr="006B5F82">
        <w:t>Make not used references void</w:t>
      </w:r>
      <w:bookmarkEnd w:id="151"/>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1A8C1004" w:rsidR="00FE1DAB" w:rsidRDefault="00FE1DAB" w:rsidP="00FE1DAB">
      <w:pPr>
        <w:pStyle w:val="Heading2"/>
      </w:pPr>
      <w:bookmarkStart w:id="152" w:name="_Toc128941095"/>
      <w:r>
        <w:t>5.</w:t>
      </w:r>
      <w:r w:rsidR="00B31E98">
        <w:t>4</w:t>
      </w:r>
      <w:r>
        <w:tab/>
      </w:r>
      <w:r w:rsidRPr="002F6AF9">
        <w:t>Issue #4 SBMA supporting management of 5G SA and NSA scenarios</w:t>
      </w:r>
      <w:bookmarkEnd w:id="152"/>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120F290A" w14:textId="65973B3A" w:rsidR="002668AE" w:rsidRDefault="002668AE" w:rsidP="002668AE">
      <w:pPr>
        <w:pStyle w:val="Heading2"/>
        <w:rPr>
          <w:lang w:val="es-ES"/>
        </w:rPr>
      </w:pPr>
      <w:bookmarkStart w:id="153" w:name="_Toc128941096"/>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53"/>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8003EB2" w14:textId="77777777" w:rsidR="00B31E98" w:rsidRPr="00943E15" w:rsidRDefault="00B31E98" w:rsidP="00B31E98">
      <w:pPr>
        <w:pStyle w:val="Heading2"/>
      </w:pPr>
      <w:bookmarkStart w:id="154" w:name="_Toc128941097"/>
      <w:r>
        <w:rPr>
          <w:rFonts w:hint="eastAsia"/>
        </w:rPr>
        <w:lastRenderedPageBreak/>
        <w:t>5</w:t>
      </w:r>
      <w:r>
        <w:t>.6</w:t>
      </w:r>
      <w:r>
        <w:tab/>
        <w:t xml:space="preserve">Issue </w:t>
      </w:r>
      <w:r>
        <w:rPr>
          <w:rFonts w:hint="eastAsia"/>
        </w:rPr>
        <w:t>#</w:t>
      </w:r>
      <w:r>
        <w:t>6</w:t>
      </w:r>
      <w:r w:rsidRPr="00943E15">
        <w:t xml:space="preserve">: </w:t>
      </w:r>
      <w:r>
        <w:rPr>
          <w:lang w:val="es-ES"/>
        </w:rPr>
        <w:t>Software management feature in SBMA for 5G</w:t>
      </w:r>
      <w:bookmarkEnd w:id="154"/>
    </w:p>
    <w:p w14:paraId="7C71F8F2" w14:textId="77777777" w:rsidR="00B31E98" w:rsidRDefault="00B31E98" w:rsidP="00B31E98"/>
    <w:p w14:paraId="770A90C8" w14:textId="761E3012" w:rsidR="00B31E98" w:rsidRDefault="00B31E98" w:rsidP="00B31E98">
      <w:pPr>
        <w:pStyle w:val="Heading2"/>
      </w:pPr>
      <w:bookmarkStart w:id="155" w:name="_Toc128941098"/>
      <w:r>
        <w:t>5.7</w:t>
      </w:r>
      <w:r>
        <w:tab/>
      </w:r>
      <w:r w:rsidRPr="002F6AF9">
        <w:t>Issue #</w:t>
      </w:r>
      <w:r>
        <w:t>7</w:t>
      </w:r>
      <w:r w:rsidRPr="002F6AF9">
        <w:t xml:space="preserve"> </w:t>
      </w:r>
      <w:r>
        <w:rPr>
          <w:lang w:val="en-US" w:eastAsia="zh-CN"/>
        </w:rPr>
        <w:t>Inventory missing in 5G</w:t>
      </w:r>
      <w:bookmarkEnd w:id="155"/>
    </w:p>
    <w:p w14:paraId="6B61409D" w14:textId="77777777" w:rsidR="00B31E98" w:rsidRPr="00943E15" w:rsidRDefault="00B31E98" w:rsidP="00B31E98">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0CF8BFE6" w14:textId="77777777" w:rsidR="00B31E98" w:rsidRDefault="00B31E98" w:rsidP="00B31E98">
      <w:pPr>
        <w:spacing w:after="0"/>
        <w:rPr>
          <w:lang w:val="en-US" w:eastAsia="zh-CN"/>
        </w:rPr>
      </w:pPr>
      <w:r>
        <w:rPr>
          <w:lang w:val="en-US" w:eastAsia="zh-CN"/>
        </w:rPr>
        <w:t>Propose a Work Item to include inventory NRM in SBMA.</w:t>
      </w:r>
    </w:p>
    <w:p w14:paraId="7B8C8FA5" w14:textId="77777777" w:rsidR="00B31E98" w:rsidRPr="002B661D" w:rsidRDefault="00B31E98" w:rsidP="00B31E98">
      <w:pPr>
        <w:pStyle w:val="Heading2"/>
        <w:rPr>
          <w:rFonts w:cs="Arial"/>
        </w:rPr>
      </w:pPr>
      <w:bookmarkStart w:id="156" w:name="_Toc128941099"/>
      <w:r>
        <w:rPr>
          <w:rFonts w:cs="Arial"/>
          <w:lang w:val="fr-FR"/>
        </w:rPr>
        <w:t>5</w:t>
      </w:r>
      <w:r w:rsidRPr="002B661D">
        <w:rPr>
          <w:rFonts w:cs="Arial"/>
          <w:lang w:val="fr-FR"/>
        </w:rPr>
        <w:t>.</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Use of M</w:t>
      </w:r>
      <w:r w:rsidRPr="002B661D">
        <w:rPr>
          <w:rFonts w:cs="Arial"/>
          <w:lang w:val="en-US" w:eastAsia="zh-CN"/>
        </w:rPr>
        <w:t>odels in SBMA</w:t>
      </w:r>
      <w:bookmarkEnd w:id="156"/>
    </w:p>
    <w:p w14:paraId="64569221" w14:textId="77777777" w:rsidR="00B31E98" w:rsidRDefault="00B31E98" w:rsidP="00B31E98">
      <w:pPr>
        <w:rPr>
          <w:lang w:eastAsia="zh-CN"/>
        </w:rPr>
      </w:pPr>
      <w:r>
        <w:rPr>
          <w:rFonts w:hint="eastAsia"/>
          <w:lang w:eastAsia="zh-CN"/>
        </w:rPr>
        <w:t>I</w:t>
      </w:r>
      <w:r>
        <w:rPr>
          <w:lang w:eastAsia="zh-CN"/>
        </w:rPr>
        <w:t xml:space="preserve">t’s recommended to add IOC summary in TS 28.533 Annex E (informative): 5G specifications overview to provide the overview of IOC information which currently captured in multiple specifications. </w:t>
      </w:r>
      <w:r>
        <w:rPr>
          <w:rFonts w:hint="eastAsia"/>
          <w:lang w:eastAsia="zh-CN"/>
        </w:rPr>
        <w:t>T</w:t>
      </w:r>
      <w:r>
        <w:rPr>
          <w:lang w:eastAsia="zh-CN"/>
        </w:rPr>
        <w:t xml:space="preserve">he following grouping could be considered as starting inputs: </w:t>
      </w:r>
    </w:p>
    <w:p w14:paraId="6830F6DE" w14:textId="77777777" w:rsidR="00B31E98" w:rsidRDefault="00B31E98" w:rsidP="00B31E98">
      <w:pPr>
        <w:numPr>
          <w:ilvl w:val="0"/>
          <w:numId w:val="26"/>
        </w:numPr>
        <w:rPr>
          <w:lang w:eastAsia="zh-CN"/>
        </w:rPr>
      </w:pPr>
      <w:r>
        <w:rPr>
          <w:lang w:eastAsia="zh-CN"/>
        </w:rPr>
        <w:t>IOCs representing</w:t>
      </w:r>
      <w:r w:rsidRPr="000D1E81">
        <w:t xml:space="preserve"> </w:t>
      </w:r>
      <w:r>
        <w:t xml:space="preserve">network resources as defined in SA2 and RAN3 (e.g. </w:t>
      </w:r>
      <w:r w:rsidRPr="000D1E81">
        <w:rPr>
          <w:lang w:eastAsia="zh-CN"/>
        </w:rPr>
        <w:t>Network Element</w:t>
      </w:r>
      <w:r>
        <w:rPr>
          <w:lang w:eastAsia="zh-CN"/>
        </w:rPr>
        <w:t>,</w:t>
      </w:r>
      <w:r w:rsidRPr="000D1E81">
        <w:rPr>
          <w:lang w:eastAsia="zh-CN"/>
        </w:rPr>
        <w:t xml:space="preserve"> Network Function</w:t>
      </w:r>
      <w:r>
        <w:rPr>
          <w:lang w:eastAsia="zh-CN"/>
        </w:rPr>
        <w:t>)</w:t>
      </w:r>
    </w:p>
    <w:p w14:paraId="397B9EA8" w14:textId="77777777" w:rsidR="00B31E98" w:rsidRDefault="00B31E98" w:rsidP="00B31E98">
      <w:pPr>
        <w:numPr>
          <w:ilvl w:val="0"/>
          <w:numId w:val="26"/>
        </w:numPr>
        <w:rPr>
          <w:lang w:eastAsia="zh-CN"/>
        </w:rPr>
      </w:pPr>
      <w:r>
        <w:rPr>
          <w:lang w:eastAsia="zh-CN"/>
        </w:rPr>
        <w:t xml:space="preserve">IOCs representing </w:t>
      </w:r>
      <w:r w:rsidRPr="00465F84">
        <w:rPr>
          <w:lang w:eastAsia="zh-CN"/>
        </w:rPr>
        <w:t>Management of D-SON function</w:t>
      </w:r>
      <w:r>
        <w:rPr>
          <w:lang w:eastAsia="zh-CN"/>
        </w:rPr>
        <w:t>s as shown in section 4.8.2.</w:t>
      </w:r>
    </w:p>
    <w:p w14:paraId="5A6F947E" w14:textId="13D344FB" w:rsidR="00B31E98" w:rsidRDefault="00B31E98" w:rsidP="0097510E">
      <w:pPr>
        <w:numPr>
          <w:ilvl w:val="0"/>
          <w:numId w:val="26"/>
        </w:numPr>
        <w:rPr>
          <w:lang w:eastAsia="zh-CN"/>
        </w:rPr>
      </w:pPr>
      <w:r>
        <w:rPr>
          <w:lang w:eastAsia="zh-CN"/>
        </w:rPr>
        <w:t xml:space="preserve">IOCs representing </w:t>
      </w:r>
      <w:r>
        <w:rPr>
          <w:rFonts w:hint="eastAsia"/>
          <w:bCs/>
          <w:lang w:eastAsia="zh-CN"/>
        </w:rPr>
        <w:t>M</w:t>
      </w:r>
      <w:r>
        <w:rPr>
          <w:bCs/>
          <w:lang w:eastAsia="zh-CN"/>
        </w:rPr>
        <w:t xml:space="preserve">anagement </w:t>
      </w:r>
      <w:r>
        <w:rPr>
          <w:lang w:eastAsia="zh-CN"/>
        </w:rPr>
        <w:t>of</w:t>
      </w:r>
      <w:r>
        <w:rPr>
          <w:bCs/>
          <w:lang w:eastAsia="zh-CN"/>
        </w:rPr>
        <w:t xml:space="preserve"> management functions </w:t>
      </w:r>
      <w:r>
        <w:rPr>
          <w:lang w:eastAsia="zh-CN"/>
        </w:rPr>
        <w:t>as shown in section 4.8.2.</w:t>
      </w:r>
    </w:p>
    <w:p w14:paraId="05A080D1" w14:textId="77777777" w:rsidR="00B31E98" w:rsidRDefault="00B31E98" w:rsidP="00B31E98">
      <w:pPr>
        <w:pStyle w:val="Heading2"/>
        <w:rPr>
          <w:lang w:val="es-ES"/>
        </w:rPr>
      </w:pPr>
      <w:bookmarkStart w:id="157" w:name="_Toc128941100"/>
      <w:r>
        <w:t xml:space="preserve">5.9 </w:t>
      </w:r>
      <w:r w:rsidRPr="002B661D">
        <w:rPr>
          <w:rFonts w:cs="Arial"/>
          <w:lang w:val="fr-FR"/>
        </w:rPr>
        <w:tab/>
      </w:r>
      <w:r>
        <w:rPr>
          <w:lang w:val="es-ES"/>
        </w:rPr>
        <w:t>Issue #9: Improvement on the management function description</w:t>
      </w:r>
      <w:bookmarkEnd w:id="157"/>
    </w:p>
    <w:p w14:paraId="797A79A2" w14:textId="77777777" w:rsidR="00B31E98" w:rsidRPr="00582571" w:rsidRDefault="00B31E98" w:rsidP="00B31E98"/>
    <w:p w14:paraId="3B7957F4" w14:textId="6ABE3B9E" w:rsidR="00B52544" w:rsidRPr="00943E15" w:rsidRDefault="00B52544" w:rsidP="00B52544">
      <w:pPr>
        <w:pStyle w:val="Heading2"/>
      </w:pPr>
      <w:bookmarkStart w:id="158" w:name="_Toc128941101"/>
      <w:r>
        <w:rPr>
          <w:rFonts w:hint="eastAsia"/>
        </w:rPr>
        <w:t>5</w:t>
      </w:r>
      <w:r>
        <w:t>.</w:t>
      </w:r>
      <w:r w:rsidR="00B31E98">
        <w:t>10</w:t>
      </w:r>
      <w:r>
        <w:tab/>
        <w:t xml:space="preserve">Issue </w:t>
      </w:r>
      <w:r>
        <w:rPr>
          <w:rFonts w:hint="eastAsia"/>
        </w:rPr>
        <w:t>#</w:t>
      </w:r>
      <w:r>
        <w:t>10</w:t>
      </w:r>
      <w:r w:rsidRPr="00943E15">
        <w:t>: Use of 32.401 in SBMA</w:t>
      </w:r>
      <w:bookmarkEnd w:id="158"/>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36D5177" w:rsidR="00B52544" w:rsidRPr="00943E15" w:rsidRDefault="00B52544" w:rsidP="00B52544">
      <w:pPr>
        <w:pStyle w:val="Heading2"/>
      </w:pPr>
      <w:bookmarkStart w:id="159" w:name="_Toc128941102"/>
      <w:r>
        <w:rPr>
          <w:rFonts w:hint="eastAsia"/>
        </w:rPr>
        <w:t>5</w:t>
      </w:r>
      <w:r>
        <w:t>.</w:t>
      </w:r>
      <w:r w:rsidR="00B31E98">
        <w:t>11</w:t>
      </w:r>
      <w:r>
        <w:tab/>
        <w:t xml:space="preserve">Issue </w:t>
      </w:r>
      <w:r>
        <w:rPr>
          <w:rFonts w:hint="eastAsia"/>
        </w:rPr>
        <w:t>#</w:t>
      </w:r>
      <w:r>
        <w:t>11</w:t>
      </w:r>
      <w:r w:rsidRPr="00943E15">
        <w:t>: Use of 32.404 in SBMA</w:t>
      </w:r>
      <w:bookmarkEnd w:id="159"/>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2B40C6E6" w14:textId="77777777" w:rsidR="00B31E98" w:rsidRDefault="00B31E98" w:rsidP="00B31E98">
      <w:pPr>
        <w:pStyle w:val="Heading2"/>
        <w:rPr>
          <w:lang w:eastAsia="zh-CN"/>
        </w:rPr>
      </w:pPr>
      <w:bookmarkStart w:id="160" w:name="_Toc128941103"/>
      <w:r>
        <w:t>5</w:t>
      </w:r>
      <w:r w:rsidRPr="00213B09">
        <w:t>.</w:t>
      </w:r>
      <w:r>
        <w:t xml:space="preserve">12 </w:t>
      </w:r>
      <w:r w:rsidRPr="002B661D">
        <w:rPr>
          <w:rFonts w:cs="Arial"/>
          <w:lang w:val="fr-FR"/>
        </w:rPr>
        <w:tab/>
      </w:r>
      <w:r>
        <w:t>Issue#12</w:t>
      </w:r>
      <w:r w:rsidRPr="00213B09">
        <w:t xml:space="preserve">: </w:t>
      </w:r>
      <w:r w:rsidRPr="00B44548">
        <w:t>illustration of using MnS in management reference model in TS 32.101</w:t>
      </w:r>
      <w:bookmarkEnd w:id="160"/>
    </w:p>
    <w:p w14:paraId="6F1B2C96" w14:textId="77777777" w:rsidR="00B31E98" w:rsidRDefault="00B31E98" w:rsidP="00B31E98">
      <w:pPr>
        <w:rPr>
          <w:iCs/>
        </w:rPr>
      </w:pPr>
    </w:p>
    <w:p w14:paraId="008A57D4" w14:textId="6223A251" w:rsidR="00B31E98" w:rsidRDefault="00B31E98" w:rsidP="00B31E98">
      <w:pPr>
        <w:pStyle w:val="Heading2"/>
      </w:pPr>
      <w:bookmarkStart w:id="161" w:name="_Toc128941104"/>
      <w:r>
        <w:rPr>
          <w:lang w:val="fr-FR"/>
        </w:rPr>
        <w:t>5.13</w:t>
      </w:r>
      <w:r>
        <w:rPr>
          <w:lang w:val="fr-FR"/>
        </w:rPr>
        <w:tab/>
        <w:t xml:space="preserve">Issue #13: </w:t>
      </w:r>
      <w:r>
        <w:t>Analysis on IRP specification needs to support SBMA</w:t>
      </w:r>
      <w:bookmarkEnd w:id="161"/>
    </w:p>
    <w:p w14:paraId="565811B1" w14:textId="77777777" w:rsidR="00B31E98" w:rsidRPr="00582571" w:rsidRDefault="00B31E98" w:rsidP="00B31E98">
      <w:pPr>
        <w:rPr>
          <w:iCs/>
        </w:rPr>
      </w:pPr>
    </w:p>
    <w:p w14:paraId="0253C34F" w14:textId="06E90FF4" w:rsidR="009F6889" w:rsidRDefault="009F6889" w:rsidP="009F6889">
      <w:pPr>
        <w:pStyle w:val="Heading2"/>
        <w:rPr>
          <w:lang w:val="es-ES"/>
        </w:rPr>
      </w:pPr>
      <w:bookmarkStart w:id="162" w:name="_Toc128941105"/>
      <w:r>
        <w:rPr>
          <w:rFonts w:hint="eastAsia"/>
        </w:rPr>
        <w:t>5</w:t>
      </w:r>
      <w:r>
        <w:t>.</w:t>
      </w:r>
      <w:r w:rsidR="00B31E98">
        <w:t>14</w:t>
      </w:r>
      <w:r>
        <w:tab/>
        <w:t xml:space="preserve">Issue </w:t>
      </w:r>
      <w:r>
        <w:rPr>
          <w:rFonts w:hint="eastAsia"/>
          <w:lang w:eastAsia="zh-CN"/>
        </w:rPr>
        <w:t>#</w:t>
      </w:r>
      <w:r>
        <w:rPr>
          <w:lang w:eastAsia="zh-CN"/>
        </w:rPr>
        <w:t>14</w:t>
      </w:r>
      <w:r>
        <w:rPr>
          <w:lang w:val="es-ES"/>
        </w:rPr>
        <w:t>: Providing overview for SBMA series of specifications</w:t>
      </w:r>
      <w:bookmarkEnd w:id="162"/>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lastRenderedPageBreak/>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Heading8"/>
      </w:pPr>
      <w:bookmarkStart w:id="163" w:name="startOfAnnexes"/>
      <w:bookmarkStart w:id="164" w:name="_Toc72417900"/>
      <w:bookmarkStart w:id="165" w:name="_Toc128941106"/>
      <w:bookmarkEnd w:id="163"/>
      <w:r w:rsidRPr="004D3578">
        <w:lastRenderedPageBreak/>
        <w:t xml:space="preserve">Annex </w:t>
      </w:r>
      <w:r w:rsidR="00A31BC6">
        <w:t>A</w:t>
      </w:r>
      <w:r w:rsidRPr="004D3578">
        <w:t xml:space="preserve"> (informative):</w:t>
      </w:r>
      <w:r w:rsidRPr="004D3578">
        <w:br/>
        <w:t>Change history</w:t>
      </w:r>
      <w:bookmarkEnd w:id="164"/>
      <w:bookmarkEnd w:id="165"/>
    </w:p>
    <w:p w14:paraId="6262C165" w14:textId="77777777" w:rsidR="00054A22" w:rsidRPr="00235394" w:rsidRDefault="00054A22" w:rsidP="00054A22">
      <w:pPr>
        <w:pStyle w:val="TH"/>
      </w:pPr>
      <w:bookmarkStart w:id="166" w:name="historyclause"/>
      <w:bookmarkEnd w:id="1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r w:rsidRPr="009F6889">
              <w:rPr>
                <w:sz w:val="16"/>
                <w:szCs w:val="16"/>
              </w:rPr>
              <w:t>pCR TR28.925 Add conclusion for issue #14</w:t>
            </w:r>
          </w:p>
          <w:p w14:paraId="7D2CC201" w14:textId="4D408146" w:rsidR="009F6889" w:rsidRPr="00A31BC6" w:rsidRDefault="009F6889" w:rsidP="009F6889">
            <w:pPr>
              <w:pStyle w:val="TAL"/>
              <w:rPr>
                <w:sz w:val="16"/>
                <w:szCs w:val="16"/>
              </w:rPr>
            </w:pPr>
            <w:r w:rsidRPr="009F6889">
              <w:rPr>
                <w:sz w:val="16"/>
                <w:szCs w:val="16"/>
              </w:rPr>
              <w:t>pCR TR28.925 Add description on MnFs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r w:rsidR="0049596E" w:rsidRPr="006B0D02" w14:paraId="7E29354E" w14:textId="77777777" w:rsidTr="00561321">
        <w:tc>
          <w:tcPr>
            <w:tcW w:w="800" w:type="dxa"/>
            <w:shd w:val="solid" w:color="FFFFFF" w:fill="auto"/>
          </w:tcPr>
          <w:p w14:paraId="6B647746" w14:textId="2227F156" w:rsidR="0049596E" w:rsidRDefault="0049596E" w:rsidP="009F6889">
            <w:pPr>
              <w:pStyle w:val="TAC"/>
              <w:rPr>
                <w:sz w:val="16"/>
                <w:szCs w:val="16"/>
                <w:lang w:eastAsia="zh-CN"/>
              </w:rPr>
            </w:pPr>
            <w:r>
              <w:rPr>
                <w:sz w:val="16"/>
                <w:szCs w:val="16"/>
                <w:lang w:eastAsia="zh-CN"/>
              </w:rPr>
              <w:t>11-2022</w:t>
            </w:r>
          </w:p>
        </w:tc>
        <w:tc>
          <w:tcPr>
            <w:tcW w:w="853" w:type="dxa"/>
            <w:shd w:val="solid" w:color="FFFFFF" w:fill="auto"/>
          </w:tcPr>
          <w:p w14:paraId="0840B377" w14:textId="29B17B01" w:rsidR="0049596E" w:rsidRDefault="0049596E" w:rsidP="009F6889">
            <w:pPr>
              <w:pStyle w:val="TAC"/>
              <w:rPr>
                <w:sz w:val="16"/>
                <w:szCs w:val="16"/>
              </w:rPr>
            </w:pPr>
            <w:r>
              <w:rPr>
                <w:sz w:val="16"/>
                <w:szCs w:val="16"/>
              </w:rPr>
              <w:t>SA5#146</w:t>
            </w:r>
          </w:p>
        </w:tc>
        <w:tc>
          <w:tcPr>
            <w:tcW w:w="1041" w:type="dxa"/>
            <w:shd w:val="solid" w:color="FFFFFF" w:fill="auto"/>
          </w:tcPr>
          <w:p w14:paraId="58369DD3" w14:textId="77777777" w:rsidR="0049596E" w:rsidRDefault="0049596E" w:rsidP="009F6889">
            <w:pPr>
              <w:pStyle w:val="TAC"/>
              <w:rPr>
                <w:sz w:val="16"/>
                <w:szCs w:val="16"/>
              </w:rPr>
            </w:pPr>
            <w:r>
              <w:rPr>
                <w:sz w:val="16"/>
                <w:szCs w:val="16"/>
              </w:rPr>
              <w:t>S5-226236</w:t>
            </w:r>
          </w:p>
          <w:p w14:paraId="35319999" w14:textId="0C7C571F" w:rsidR="0049596E" w:rsidRPr="009F6889" w:rsidRDefault="0049596E" w:rsidP="009F6889">
            <w:pPr>
              <w:pStyle w:val="TAC"/>
              <w:rPr>
                <w:sz w:val="16"/>
                <w:szCs w:val="16"/>
              </w:rPr>
            </w:pPr>
            <w:r>
              <w:rPr>
                <w:sz w:val="16"/>
                <w:szCs w:val="16"/>
              </w:rPr>
              <w:t>S5-226963</w:t>
            </w:r>
          </w:p>
        </w:tc>
        <w:tc>
          <w:tcPr>
            <w:tcW w:w="425" w:type="dxa"/>
            <w:shd w:val="solid" w:color="FFFFFF" w:fill="auto"/>
          </w:tcPr>
          <w:p w14:paraId="4ADE535B" w14:textId="77777777" w:rsidR="0049596E" w:rsidRPr="006B0D02" w:rsidRDefault="0049596E" w:rsidP="009F6889">
            <w:pPr>
              <w:pStyle w:val="TAL"/>
              <w:rPr>
                <w:sz w:val="16"/>
                <w:szCs w:val="16"/>
              </w:rPr>
            </w:pPr>
          </w:p>
        </w:tc>
        <w:tc>
          <w:tcPr>
            <w:tcW w:w="425" w:type="dxa"/>
            <w:shd w:val="solid" w:color="FFFFFF" w:fill="auto"/>
          </w:tcPr>
          <w:p w14:paraId="4E309C8E" w14:textId="77777777" w:rsidR="0049596E" w:rsidRPr="006B0D02" w:rsidRDefault="0049596E" w:rsidP="009F6889">
            <w:pPr>
              <w:pStyle w:val="TAR"/>
              <w:rPr>
                <w:sz w:val="16"/>
                <w:szCs w:val="16"/>
              </w:rPr>
            </w:pPr>
          </w:p>
        </w:tc>
        <w:tc>
          <w:tcPr>
            <w:tcW w:w="425" w:type="dxa"/>
            <w:shd w:val="solid" w:color="FFFFFF" w:fill="auto"/>
          </w:tcPr>
          <w:p w14:paraId="39F2CCE7" w14:textId="77777777" w:rsidR="0049596E" w:rsidRPr="006B0D02" w:rsidRDefault="0049596E" w:rsidP="009F6889">
            <w:pPr>
              <w:pStyle w:val="TAC"/>
              <w:rPr>
                <w:sz w:val="16"/>
                <w:szCs w:val="16"/>
              </w:rPr>
            </w:pPr>
          </w:p>
        </w:tc>
        <w:tc>
          <w:tcPr>
            <w:tcW w:w="4962" w:type="dxa"/>
            <w:shd w:val="solid" w:color="FFFFFF" w:fill="auto"/>
          </w:tcPr>
          <w:p w14:paraId="49923F08" w14:textId="77777777" w:rsidR="0049596E" w:rsidRDefault="0049596E" w:rsidP="009F6889">
            <w:pPr>
              <w:pStyle w:val="TAL"/>
              <w:rPr>
                <w:sz w:val="16"/>
                <w:szCs w:val="16"/>
              </w:rPr>
            </w:pPr>
            <w:r w:rsidRPr="0049596E">
              <w:rPr>
                <w:sz w:val="16"/>
                <w:szCs w:val="16"/>
              </w:rPr>
              <w:t>rapportuer reorganizing modification for section 5</w:t>
            </w:r>
          </w:p>
          <w:p w14:paraId="32AB812D" w14:textId="62945E5E" w:rsidR="0049596E" w:rsidRPr="009F6889" w:rsidRDefault="0049596E" w:rsidP="009F6889">
            <w:pPr>
              <w:pStyle w:val="TAL"/>
              <w:rPr>
                <w:sz w:val="16"/>
                <w:szCs w:val="16"/>
              </w:rPr>
            </w:pPr>
            <w:r w:rsidRPr="0049596E">
              <w:rPr>
                <w:sz w:val="16"/>
                <w:szCs w:val="16"/>
              </w:rPr>
              <w:t>Add conclusion for issue 4.8</w:t>
            </w:r>
          </w:p>
        </w:tc>
        <w:tc>
          <w:tcPr>
            <w:tcW w:w="708" w:type="dxa"/>
            <w:shd w:val="solid" w:color="FFFFFF" w:fill="auto"/>
          </w:tcPr>
          <w:p w14:paraId="78876B38" w14:textId="13988C7C" w:rsidR="0049596E" w:rsidRDefault="0049596E" w:rsidP="009F6889">
            <w:pPr>
              <w:pStyle w:val="TAC"/>
              <w:rPr>
                <w:sz w:val="16"/>
                <w:szCs w:val="16"/>
                <w:lang w:eastAsia="zh-CN"/>
              </w:rPr>
            </w:pPr>
            <w:r>
              <w:rPr>
                <w:sz w:val="16"/>
                <w:szCs w:val="16"/>
                <w:lang w:eastAsia="zh-CN"/>
              </w:rPr>
              <w:t>0.9.0</w:t>
            </w:r>
          </w:p>
        </w:tc>
      </w:tr>
      <w:tr w:rsidR="000305D8" w:rsidRPr="006B0D02" w14:paraId="3D81BA98" w14:textId="77777777" w:rsidTr="00561321">
        <w:tc>
          <w:tcPr>
            <w:tcW w:w="800" w:type="dxa"/>
            <w:shd w:val="solid" w:color="FFFFFF" w:fill="auto"/>
          </w:tcPr>
          <w:p w14:paraId="5186A089" w14:textId="4E4E167B"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3</w:t>
            </w:r>
            <w:r>
              <w:rPr>
                <w:rFonts w:hint="eastAsia"/>
                <w:sz w:val="16"/>
                <w:szCs w:val="16"/>
                <w:lang w:eastAsia="zh-CN"/>
              </w:rPr>
              <w:t>-</w:t>
            </w:r>
            <w:r>
              <w:rPr>
                <w:sz w:val="16"/>
                <w:szCs w:val="16"/>
                <w:lang w:eastAsia="zh-CN"/>
              </w:rPr>
              <w:t>2023</w:t>
            </w:r>
          </w:p>
        </w:tc>
        <w:tc>
          <w:tcPr>
            <w:tcW w:w="853" w:type="dxa"/>
            <w:shd w:val="solid" w:color="FFFFFF" w:fill="auto"/>
          </w:tcPr>
          <w:p w14:paraId="34C98DE6" w14:textId="4CB6BF0F" w:rsidR="000305D8" w:rsidRDefault="000305D8" w:rsidP="009F6889">
            <w:pPr>
              <w:pStyle w:val="TAC"/>
              <w:rPr>
                <w:sz w:val="16"/>
                <w:szCs w:val="16"/>
              </w:rPr>
            </w:pPr>
            <w:r>
              <w:rPr>
                <w:rFonts w:hint="eastAsia"/>
                <w:sz w:val="16"/>
                <w:szCs w:val="16"/>
                <w:lang w:eastAsia="zh-CN"/>
              </w:rPr>
              <w:t>SA</w:t>
            </w:r>
            <w:r>
              <w:rPr>
                <w:sz w:val="16"/>
                <w:szCs w:val="16"/>
              </w:rPr>
              <w:t>5#147</w:t>
            </w:r>
          </w:p>
        </w:tc>
        <w:tc>
          <w:tcPr>
            <w:tcW w:w="1041" w:type="dxa"/>
            <w:shd w:val="solid" w:color="FFFFFF" w:fill="auto"/>
          </w:tcPr>
          <w:p w14:paraId="365A4935"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232317</w:t>
            </w:r>
          </w:p>
          <w:p w14:paraId="71A1F19E"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232952</w:t>
            </w:r>
          </w:p>
          <w:p w14:paraId="33557A23" w14:textId="75B78FF1"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232953</w:t>
            </w:r>
          </w:p>
        </w:tc>
        <w:tc>
          <w:tcPr>
            <w:tcW w:w="425" w:type="dxa"/>
            <w:shd w:val="solid" w:color="FFFFFF" w:fill="auto"/>
          </w:tcPr>
          <w:p w14:paraId="713B526D" w14:textId="77777777" w:rsidR="000305D8" w:rsidRPr="006B0D02" w:rsidRDefault="000305D8" w:rsidP="009F6889">
            <w:pPr>
              <w:pStyle w:val="TAL"/>
              <w:rPr>
                <w:sz w:val="16"/>
                <w:szCs w:val="16"/>
              </w:rPr>
            </w:pPr>
          </w:p>
        </w:tc>
        <w:tc>
          <w:tcPr>
            <w:tcW w:w="425" w:type="dxa"/>
            <w:shd w:val="solid" w:color="FFFFFF" w:fill="auto"/>
          </w:tcPr>
          <w:p w14:paraId="0BD604E7" w14:textId="77777777" w:rsidR="000305D8" w:rsidRPr="006B0D02" w:rsidRDefault="000305D8" w:rsidP="009F6889">
            <w:pPr>
              <w:pStyle w:val="TAR"/>
              <w:rPr>
                <w:sz w:val="16"/>
                <w:szCs w:val="16"/>
              </w:rPr>
            </w:pPr>
          </w:p>
        </w:tc>
        <w:tc>
          <w:tcPr>
            <w:tcW w:w="425" w:type="dxa"/>
            <w:shd w:val="solid" w:color="FFFFFF" w:fill="auto"/>
          </w:tcPr>
          <w:p w14:paraId="2C86DB93" w14:textId="77777777" w:rsidR="000305D8" w:rsidRPr="006B0D02" w:rsidRDefault="000305D8" w:rsidP="009F6889">
            <w:pPr>
              <w:pStyle w:val="TAC"/>
              <w:rPr>
                <w:sz w:val="16"/>
                <w:szCs w:val="16"/>
              </w:rPr>
            </w:pPr>
          </w:p>
        </w:tc>
        <w:tc>
          <w:tcPr>
            <w:tcW w:w="4962" w:type="dxa"/>
            <w:shd w:val="solid" w:color="FFFFFF" w:fill="auto"/>
          </w:tcPr>
          <w:p w14:paraId="054C0F79" w14:textId="77777777" w:rsidR="000305D8" w:rsidRDefault="000305D8" w:rsidP="009F6889">
            <w:pPr>
              <w:pStyle w:val="TAL"/>
              <w:rPr>
                <w:sz w:val="16"/>
                <w:szCs w:val="16"/>
              </w:rPr>
            </w:pPr>
            <w:r w:rsidRPr="000305D8">
              <w:rPr>
                <w:sz w:val="16"/>
                <w:szCs w:val="16"/>
              </w:rPr>
              <w:t>pCR TR 28.925 Rapporteur cleanup</w:t>
            </w:r>
          </w:p>
          <w:p w14:paraId="337B7317" w14:textId="77777777" w:rsidR="000305D8" w:rsidRDefault="000305D8" w:rsidP="009F6889">
            <w:pPr>
              <w:pStyle w:val="TAL"/>
              <w:rPr>
                <w:sz w:val="16"/>
                <w:szCs w:val="16"/>
              </w:rPr>
            </w:pPr>
            <w:r w:rsidRPr="000305D8">
              <w:rPr>
                <w:sz w:val="16"/>
                <w:szCs w:val="16"/>
              </w:rPr>
              <w:t>pCR 28.925 Add an example for management function deployment scenarios</w:t>
            </w:r>
          </w:p>
          <w:p w14:paraId="08E56AD3" w14:textId="77777777" w:rsidR="000305D8" w:rsidRDefault="000305D8" w:rsidP="009F6889">
            <w:pPr>
              <w:pStyle w:val="TAL"/>
              <w:rPr>
                <w:sz w:val="16"/>
                <w:szCs w:val="16"/>
              </w:rPr>
            </w:pPr>
            <w:r w:rsidRPr="000305D8">
              <w:rPr>
                <w:sz w:val="16"/>
                <w:szCs w:val="16"/>
              </w:rPr>
              <w:t>pCR TR 28.925 Add issue about extending TS 32.300 to support SBMA</w:t>
            </w:r>
          </w:p>
          <w:p w14:paraId="4CA25F15" w14:textId="17D87D9F" w:rsidR="00EB1604" w:rsidRPr="000305D8" w:rsidRDefault="00EB1604" w:rsidP="009F6889">
            <w:pPr>
              <w:pStyle w:val="TAL"/>
              <w:rPr>
                <w:sz w:val="16"/>
                <w:szCs w:val="16"/>
                <w:lang w:eastAsia="zh-CN"/>
              </w:rPr>
            </w:pPr>
            <w:r>
              <w:rPr>
                <w:rFonts w:hint="eastAsia"/>
                <w:sz w:val="16"/>
                <w:szCs w:val="16"/>
                <w:lang w:eastAsia="zh-CN"/>
              </w:rPr>
              <w:t>e</w:t>
            </w:r>
            <w:r>
              <w:rPr>
                <w:sz w:val="16"/>
                <w:szCs w:val="16"/>
                <w:lang w:eastAsia="zh-CN"/>
              </w:rPr>
              <w:t xml:space="preserve">ditorial update. </w:t>
            </w:r>
          </w:p>
        </w:tc>
        <w:tc>
          <w:tcPr>
            <w:tcW w:w="708" w:type="dxa"/>
            <w:shd w:val="solid" w:color="FFFFFF" w:fill="auto"/>
          </w:tcPr>
          <w:p w14:paraId="0C2689D0" w14:textId="7BDF8300"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.a.0</w:t>
            </w:r>
          </w:p>
        </w:tc>
      </w:tr>
    </w:tbl>
    <w:p w14:paraId="4A9DD6DB" w14:textId="77777777" w:rsidR="003C3971" w:rsidRPr="00235394" w:rsidRDefault="003C3971" w:rsidP="003C3971"/>
    <w:sectPr w:rsidR="003C3971" w:rsidRPr="00235394">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9BB6B" w14:textId="77777777" w:rsidR="008D4197" w:rsidRDefault="008D4197">
      <w:r>
        <w:separator/>
      </w:r>
    </w:p>
  </w:endnote>
  <w:endnote w:type="continuationSeparator" w:id="0">
    <w:p w14:paraId="2BC26FA3" w14:textId="77777777" w:rsidR="008D4197" w:rsidRDefault="008D41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4A589" w14:textId="77777777" w:rsidR="00831120" w:rsidRDefault="008311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8BF2CB" w14:textId="77777777" w:rsidR="008D4197" w:rsidRDefault="008D4197">
      <w:r>
        <w:separator/>
      </w:r>
    </w:p>
  </w:footnote>
  <w:footnote w:type="continuationSeparator" w:id="0">
    <w:p w14:paraId="1683E71D" w14:textId="77777777" w:rsidR="008D4197" w:rsidRDefault="008D41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5FE63" w14:textId="6610D565" w:rsidR="00831120" w:rsidRDefault="008311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0183">
      <w:rPr>
        <w:rFonts w:ascii="Arial" w:hAnsi="Arial" w:cs="Arial"/>
        <w:b/>
        <w:noProof/>
        <w:sz w:val="18"/>
        <w:szCs w:val="18"/>
      </w:rPr>
      <w:t>3GPP TR 28.925 V0.a.0 (2023-03)</w:t>
    </w:r>
    <w:r>
      <w:rPr>
        <w:rFonts w:ascii="Arial" w:hAnsi="Arial" w:cs="Arial"/>
        <w:b/>
        <w:sz w:val="18"/>
        <w:szCs w:val="18"/>
      </w:rPr>
      <w:fldChar w:fldCharType="end"/>
    </w:r>
  </w:p>
  <w:p w14:paraId="4C3D004B" w14:textId="77777777" w:rsidR="00831120" w:rsidRDefault="008311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B411F67" w14:textId="19652279" w:rsidR="00831120" w:rsidRDefault="008311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0183">
      <w:rPr>
        <w:rFonts w:ascii="Arial" w:hAnsi="Arial" w:cs="Arial"/>
        <w:b/>
        <w:noProof/>
        <w:sz w:val="18"/>
        <w:szCs w:val="18"/>
      </w:rPr>
      <w:t>Release 18</w:t>
    </w:r>
    <w:r>
      <w:rPr>
        <w:rFonts w:ascii="Arial" w:hAnsi="Arial" w:cs="Arial"/>
        <w:b/>
        <w:sz w:val="18"/>
        <w:szCs w:val="18"/>
      </w:rPr>
      <w:fldChar w:fldCharType="end"/>
    </w:r>
  </w:p>
  <w:p w14:paraId="6C5E8A4E" w14:textId="77777777" w:rsidR="00831120" w:rsidRDefault="008311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3FD01E1"/>
    <w:multiLevelType w:val="hybridMultilevel"/>
    <w:tmpl w:val="8342FF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21"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C6681D"/>
    <w:multiLevelType w:val="hybridMultilevel"/>
    <w:tmpl w:val="EEA028A4"/>
    <w:lvl w:ilvl="0" w:tplc="10090001">
      <w:start w:val="1"/>
      <w:numFmt w:val="bullet"/>
      <w:lvlText w:val=""/>
      <w:lvlJc w:val="left"/>
      <w:pPr>
        <w:ind w:left="862" w:hanging="360"/>
      </w:pPr>
      <w:rPr>
        <w:rFonts w:ascii="Symbol" w:hAnsi="Symbol" w:hint="default"/>
      </w:rPr>
    </w:lvl>
    <w:lvl w:ilvl="1" w:tplc="10090003" w:tentative="1">
      <w:start w:val="1"/>
      <w:numFmt w:val="bullet"/>
      <w:lvlText w:val="o"/>
      <w:lvlJc w:val="left"/>
      <w:pPr>
        <w:ind w:left="1582" w:hanging="360"/>
      </w:pPr>
      <w:rPr>
        <w:rFonts w:ascii="Courier New" w:hAnsi="Courier New" w:cs="Courier New" w:hint="default"/>
      </w:rPr>
    </w:lvl>
    <w:lvl w:ilvl="2" w:tplc="10090005" w:tentative="1">
      <w:start w:val="1"/>
      <w:numFmt w:val="bullet"/>
      <w:lvlText w:val=""/>
      <w:lvlJc w:val="left"/>
      <w:pPr>
        <w:ind w:left="2302" w:hanging="360"/>
      </w:pPr>
      <w:rPr>
        <w:rFonts w:ascii="Wingdings" w:hAnsi="Wingdings" w:hint="default"/>
      </w:rPr>
    </w:lvl>
    <w:lvl w:ilvl="3" w:tplc="10090001" w:tentative="1">
      <w:start w:val="1"/>
      <w:numFmt w:val="bullet"/>
      <w:lvlText w:val=""/>
      <w:lvlJc w:val="left"/>
      <w:pPr>
        <w:ind w:left="3022" w:hanging="360"/>
      </w:pPr>
      <w:rPr>
        <w:rFonts w:ascii="Symbol" w:hAnsi="Symbol" w:hint="default"/>
      </w:rPr>
    </w:lvl>
    <w:lvl w:ilvl="4" w:tplc="10090003" w:tentative="1">
      <w:start w:val="1"/>
      <w:numFmt w:val="bullet"/>
      <w:lvlText w:val="o"/>
      <w:lvlJc w:val="left"/>
      <w:pPr>
        <w:ind w:left="3742" w:hanging="360"/>
      </w:pPr>
      <w:rPr>
        <w:rFonts w:ascii="Courier New" w:hAnsi="Courier New" w:cs="Courier New" w:hint="default"/>
      </w:rPr>
    </w:lvl>
    <w:lvl w:ilvl="5" w:tplc="10090005" w:tentative="1">
      <w:start w:val="1"/>
      <w:numFmt w:val="bullet"/>
      <w:lvlText w:val=""/>
      <w:lvlJc w:val="left"/>
      <w:pPr>
        <w:ind w:left="4462" w:hanging="360"/>
      </w:pPr>
      <w:rPr>
        <w:rFonts w:ascii="Wingdings" w:hAnsi="Wingdings" w:hint="default"/>
      </w:rPr>
    </w:lvl>
    <w:lvl w:ilvl="6" w:tplc="10090001" w:tentative="1">
      <w:start w:val="1"/>
      <w:numFmt w:val="bullet"/>
      <w:lvlText w:val=""/>
      <w:lvlJc w:val="left"/>
      <w:pPr>
        <w:ind w:left="5182" w:hanging="360"/>
      </w:pPr>
      <w:rPr>
        <w:rFonts w:ascii="Symbol" w:hAnsi="Symbol" w:hint="default"/>
      </w:rPr>
    </w:lvl>
    <w:lvl w:ilvl="7" w:tplc="10090003" w:tentative="1">
      <w:start w:val="1"/>
      <w:numFmt w:val="bullet"/>
      <w:lvlText w:val="o"/>
      <w:lvlJc w:val="left"/>
      <w:pPr>
        <w:ind w:left="5902" w:hanging="360"/>
      </w:pPr>
      <w:rPr>
        <w:rFonts w:ascii="Courier New" w:hAnsi="Courier New" w:cs="Courier New" w:hint="default"/>
      </w:rPr>
    </w:lvl>
    <w:lvl w:ilvl="8" w:tplc="10090005" w:tentative="1">
      <w:start w:val="1"/>
      <w:numFmt w:val="bullet"/>
      <w:lvlText w:val=""/>
      <w:lvlJc w:val="left"/>
      <w:pPr>
        <w:ind w:left="6622" w:hanging="360"/>
      </w:pPr>
      <w:rPr>
        <w:rFonts w:ascii="Wingdings" w:hAnsi="Wingdings" w:hint="default"/>
      </w:rPr>
    </w:lvl>
  </w:abstractNum>
  <w:abstractNum w:abstractNumId="24"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2"/>
  </w:num>
  <w:num w:numId="5">
    <w:abstractNumId w:val="5"/>
  </w:num>
  <w:num w:numId="6">
    <w:abstractNumId w:val="7"/>
  </w:num>
  <w:num w:numId="7">
    <w:abstractNumId w:val="6"/>
  </w:num>
  <w:num w:numId="8">
    <w:abstractNumId w:val="20"/>
  </w:num>
  <w:num w:numId="9">
    <w:abstractNumId w:val="10"/>
  </w:num>
  <w:num w:numId="10">
    <w:abstractNumId w:val="2"/>
  </w:num>
  <w:num w:numId="11">
    <w:abstractNumId w:val="21"/>
  </w:num>
  <w:num w:numId="12">
    <w:abstractNumId w:val="12"/>
  </w:num>
  <w:num w:numId="13">
    <w:abstractNumId w:val="3"/>
  </w:num>
  <w:num w:numId="14">
    <w:abstractNumId w:val="24"/>
  </w:num>
  <w:num w:numId="15">
    <w:abstractNumId w:val="15"/>
  </w:num>
  <w:num w:numId="16">
    <w:abstractNumId w:val="11"/>
  </w:num>
  <w:num w:numId="17">
    <w:abstractNumId w:val="14"/>
  </w:num>
  <w:num w:numId="18">
    <w:abstractNumId w:val="8"/>
  </w:num>
  <w:num w:numId="19">
    <w:abstractNumId w:val="9"/>
  </w:num>
  <w:num w:numId="20">
    <w:abstractNumId w:val="13"/>
  </w:num>
  <w:num w:numId="21">
    <w:abstractNumId w:val="26"/>
  </w:num>
  <w:num w:numId="22">
    <w:abstractNumId w:val="25"/>
  </w:num>
  <w:num w:numId="23">
    <w:abstractNumId w:val="16"/>
  </w:num>
  <w:num w:numId="24">
    <w:abstractNumId w:val="19"/>
  </w:num>
  <w:num w:numId="25">
    <w:abstractNumId w:val="17"/>
  </w:num>
  <w:num w:numId="26">
    <w:abstractNumId w:val="18"/>
  </w:num>
  <w:num w:numId="27">
    <w:abstractNumId w:val="4"/>
  </w:num>
  <w:num w:numId="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24E"/>
    <w:rsid w:val="00017126"/>
    <w:rsid w:val="000229C4"/>
    <w:rsid w:val="00024C1F"/>
    <w:rsid w:val="000305D8"/>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3C79"/>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9596E"/>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68A"/>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0858"/>
    <w:rsid w:val="00721D43"/>
    <w:rsid w:val="00731B40"/>
    <w:rsid w:val="00734A5B"/>
    <w:rsid w:val="00735AE1"/>
    <w:rsid w:val="007373F4"/>
    <w:rsid w:val="0074026F"/>
    <w:rsid w:val="00740CDA"/>
    <w:rsid w:val="007429F6"/>
    <w:rsid w:val="00744E76"/>
    <w:rsid w:val="00747340"/>
    <w:rsid w:val="007624AE"/>
    <w:rsid w:val="00774DA4"/>
    <w:rsid w:val="00781F0F"/>
    <w:rsid w:val="00786BE2"/>
    <w:rsid w:val="00787D64"/>
    <w:rsid w:val="007A54F1"/>
    <w:rsid w:val="007A6BA2"/>
    <w:rsid w:val="007B600E"/>
    <w:rsid w:val="007E500E"/>
    <w:rsid w:val="007F0F4A"/>
    <w:rsid w:val="007F5412"/>
    <w:rsid w:val="008028A4"/>
    <w:rsid w:val="00824C5E"/>
    <w:rsid w:val="00830747"/>
    <w:rsid w:val="00831120"/>
    <w:rsid w:val="008331E0"/>
    <w:rsid w:val="00834A42"/>
    <w:rsid w:val="00843D60"/>
    <w:rsid w:val="00844C19"/>
    <w:rsid w:val="00871E98"/>
    <w:rsid w:val="008768CA"/>
    <w:rsid w:val="00876EAB"/>
    <w:rsid w:val="008B60CA"/>
    <w:rsid w:val="008C384C"/>
    <w:rsid w:val="008D4197"/>
    <w:rsid w:val="008D66E9"/>
    <w:rsid w:val="008D6DD3"/>
    <w:rsid w:val="008E0BAE"/>
    <w:rsid w:val="008F70E6"/>
    <w:rsid w:val="0090271F"/>
    <w:rsid w:val="00902E23"/>
    <w:rsid w:val="00905142"/>
    <w:rsid w:val="00905F86"/>
    <w:rsid w:val="009114D7"/>
    <w:rsid w:val="0091348E"/>
    <w:rsid w:val="00917AF0"/>
    <w:rsid w:val="00917CCB"/>
    <w:rsid w:val="00942EC2"/>
    <w:rsid w:val="00943E15"/>
    <w:rsid w:val="00951952"/>
    <w:rsid w:val="0097284A"/>
    <w:rsid w:val="0097510E"/>
    <w:rsid w:val="00976F3A"/>
    <w:rsid w:val="00981AF8"/>
    <w:rsid w:val="0098267A"/>
    <w:rsid w:val="009A1A3E"/>
    <w:rsid w:val="009A205E"/>
    <w:rsid w:val="009B5B10"/>
    <w:rsid w:val="009D4FDC"/>
    <w:rsid w:val="009D648B"/>
    <w:rsid w:val="009F37B7"/>
    <w:rsid w:val="009F43F0"/>
    <w:rsid w:val="009F6889"/>
    <w:rsid w:val="00A00C80"/>
    <w:rsid w:val="00A07471"/>
    <w:rsid w:val="00A10F02"/>
    <w:rsid w:val="00A15225"/>
    <w:rsid w:val="00A164B4"/>
    <w:rsid w:val="00A2146A"/>
    <w:rsid w:val="00A21DAC"/>
    <w:rsid w:val="00A23EE0"/>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5170"/>
    <w:rsid w:val="00AD7639"/>
    <w:rsid w:val="00AE65E2"/>
    <w:rsid w:val="00B15449"/>
    <w:rsid w:val="00B162EF"/>
    <w:rsid w:val="00B21904"/>
    <w:rsid w:val="00B21D4B"/>
    <w:rsid w:val="00B31E98"/>
    <w:rsid w:val="00B46D33"/>
    <w:rsid w:val="00B52544"/>
    <w:rsid w:val="00B60111"/>
    <w:rsid w:val="00B66AFD"/>
    <w:rsid w:val="00B779AB"/>
    <w:rsid w:val="00B93086"/>
    <w:rsid w:val="00B9384A"/>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08C5"/>
    <w:rsid w:val="00C93F40"/>
    <w:rsid w:val="00C96057"/>
    <w:rsid w:val="00CA3D0C"/>
    <w:rsid w:val="00CB0DF7"/>
    <w:rsid w:val="00CC0183"/>
    <w:rsid w:val="00CD09EA"/>
    <w:rsid w:val="00CD0BCC"/>
    <w:rsid w:val="00CD6180"/>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B6102"/>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1604"/>
    <w:rsid w:val="00EB6642"/>
    <w:rsid w:val="00EC4A25"/>
    <w:rsid w:val="00ED5545"/>
    <w:rsid w:val="00EE29C6"/>
    <w:rsid w:val="00F0048A"/>
    <w:rsid w:val="00F025A2"/>
    <w:rsid w:val="00F04712"/>
    <w:rsid w:val="00F0550B"/>
    <w:rsid w:val="00F13360"/>
    <w:rsid w:val="00F22EC7"/>
    <w:rsid w:val="00F31E6B"/>
    <w:rsid w:val="00F325C8"/>
    <w:rsid w:val="00F60DDE"/>
    <w:rsid w:val="00F6388C"/>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Heading4Char">
    <w:name w:val="Heading 4 Char"/>
    <w:basedOn w:val="DefaultParagraphFont"/>
    <w:link w:val="Heading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7.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image" Target="media/image18.w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1FCB8B-BC65-4A88-97F5-4647D2ED4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1327</TotalTime>
  <Pages>31</Pages>
  <Words>8281</Words>
  <Characters>47208</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10</cp:revision>
  <cp:lastPrinted>2019-02-25T14:05:00Z</cp:lastPrinted>
  <dcterms:created xsi:type="dcterms:W3CDTF">2022-11-22T07:58:00Z</dcterms:created>
  <dcterms:modified xsi:type="dcterms:W3CDTF">2023-03-05T18:41:00Z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(3)i8yxRFs/B6OjJxSwUW3f5eKhlusHi1W+y4MJUmM1D1Q/MJKiOd/sAdksMDknUIXZDEZkwezn
EKk6l83uRiOdgV3KvGv0FZb5AoB4F7KOmXP1E3bEoZBPDYJNvkYCVErO+bysKAWwcgDNUhpO
wBUtbLMMSh7OCsPPPBJFnpzDrGrl35H926ywCNAAeYG2QP3a4ps/WVQIkCSA2pkPr+SNzVi0
TMme6r6LvXl5lASHcs</vt:lpwstr>
  </property>
  <property fmtid="{D5CDD505-2E9C-101B-9397-08002B2CF9AE}" pid="3" name="_2015_ms_pID_7253431">
    <vt:lpwstr>dHl1zCFeE0feIaIHbMPh71fcrndx7N2JCFsoP5UNiwb7YIDFvGQnqb
KsFiORRdjtCJSN2iB6iSBtNA6qnrFMu1nIvYPKi8pymNaMu7ACjtyDiZdqIlDFETBRCo119r
c7L/RfuTWlItokwJTe8RrfRk+wMR6Q8lIW9CZ4nEKlNX4Om3xrG/aBbglkVFRVygb0BGFMrn
XZIHzatGDXkVPv6IsPQZUQLQq1BannC0sdat</vt:lpwstr>
  </property>
  <property fmtid="{D5CDD505-2E9C-101B-9397-08002B2CF9AE}" pid="4" name="_2015_ms_pID_7253432">
    <vt:lpwstr>zNcx2SMoDSUTOvEfKJwt/SY=</vt:lpwstr>
  </property>
</Properties>
</file>