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F60" w:rsidRPr="0084724A" w:rsidRDefault="00190F60" w:rsidP="00190F60">
      <w:pPr>
        <w:tabs>
          <w:tab w:val="right" w:pos="9356"/>
        </w:tabs>
        <w:rPr>
          <w:rFonts w:cs="Arial"/>
          <w:b/>
          <w:i/>
        </w:rPr>
      </w:pPr>
      <w:r w:rsidRPr="0084724A">
        <w:rPr>
          <w:rFonts w:cs="Arial"/>
          <w:lang w:val="en-US"/>
        </w:rPr>
        <w:t>TSG SA4#9</w:t>
      </w:r>
      <w:r>
        <w:rPr>
          <w:rFonts w:cs="Arial"/>
          <w:lang w:val="en-US"/>
        </w:rPr>
        <w:t>7</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180013</w:t>
      </w:r>
    </w:p>
    <w:p w:rsidR="00190F60" w:rsidRPr="0084724A" w:rsidRDefault="00190F60" w:rsidP="00190F60">
      <w:pPr>
        <w:tabs>
          <w:tab w:val="right" w:pos="9360"/>
        </w:tabs>
        <w:rPr>
          <w:rFonts w:cs="Arial"/>
          <w:b/>
          <w:lang w:val="en-US" w:eastAsia="zh-CN"/>
        </w:rPr>
      </w:pPr>
      <w:r>
        <w:rPr>
          <w:rFonts w:cs="Arial"/>
          <w:lang w:eastAsia="zh-CN"/>
        </w:rPr>
        <w:t>5-9 February 2018</w:t>
      </w:r>
      <w:r w:rsidRPr="0084724A">
        <w:rPr>
          <w:rFonts w:cs="Arial"/>
          <w:lang w:eastAsia="zh-CN"/>
        </w:rPr>
        <w:t xml:space="preserve">, </w:t>
      </w:r>
      <w:r>
        <w:rPr>
          <w:rFonts w:cs="Arial"/>
          <w:lang w:eastAsia="zh-CN"/>
        </w:rPr>
        <w:t>Fukuoka, Japan</w:t>
      </w:r>
      <w:r>
        <w:rPr>
          <w:rFonts w:cs="Arial"/>
          <w:lang w:eastAsia="zh-CN"/>
        </w:rPr>
        <w:tab/>
        <w:t>Agenda Item: 5.3</w:t>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911477" w:rsidRPr="00DE4DB9" w:rsidRDefault="00C5699F" w:rsidP="005A4AFA">
            <w:pPr>
              <w:ind w:left="57"/>
              <w:rPr>
                <w:rFonts w:ascii="Arial" w:hAnsi="Arial" w:cs="Arial"/>
                <w:sz w:val="36"/>
                <w:szCs w:val="24"/>
              </w:rPr>
            </w:pPr>
            <w:r w:rsidRPr="00F12615">
              <w:rPr>
                <w:rFonts w:ascii="Arial" w:hAnsi="Arial" w:cs="Arial"/>
                <w:b/>
                <w:color w:val="0000FF"/>
                <w:sz w:val="28"/>
                <w:szCs w:val="28"/>
              </w:rPr>
              <w:t xml:space="preserve">LS </w:t>
            </w:r>
            <w:r w:rsidR="008758C4">
              <w:rPr>
                <w:rFonts w:ascii="Arial" w:hAnsi="Arial" w:cs="Arial"/>
                <w:b/>
                <w:color w:val="0000FF"/>
                <w:sz w:val="28"/>
                <w:szCs w:val="28"/>
              </w:rPr>
              <w:t>on</w:t>
            </w:r>
            <w:r w:rsidR="00E42098">
              <w:rPr>
                <w:rFonts w:ascii="Arial" w:hAnsi="Arial" w:cs="Arial"/>
                <w:b/>
                <w:color w:val="0000FF"/>
                <w:sz w:val="28"/>
                <w:szCs w:val="28"/>
              </w:rPr>
              <w:t xml:space="preserve"> </w:t>
            </w:r>
            <w:r w:rsidR="005A4AFA">
              <w:rPr>
                <w:rFonts w:ascii="Arial" w:hAnsi="Arial" w:cs="Arial"/>
                <w:b/>
                <w:color w:val="0000FF"/>
                <w:sz w:val="28"/>
                <w:szCs w:val="28"/>
              </w:rPr>
              <w:t xml:space="preserve">update of </w:t>
            </w:r>
            <w:r w:rsidR="007920B1">
              <w:rPr>
                <w:rFonts w:ascii="Arial" w:hAnsi="Arial" w:cs="Arial"/>
                <w:b/>
                <w:color w:val="0000FF"/>
                <w:sz w:val="28"/>
                <w:szCs w:val="28"/>
              </w:rPr>
              <w:t xml:space="preserve">Safety </w:t>
            </w:r>
            <w:r w:rsidR="00A13027">
              <w:rPr>
                <w:rFonts w:ascii="Arial" w:hAnsi="Arial" w:cs="Arial"/>
                <w:b/>
                <w:color w:val="0000FF"/>
                <w:sz w:val="28"/>
                <w:szCs w:val="28"/>
              </w:rPr>
              <w:t xml:space="preserve">spec </w:t>
            </w:r>
            <w:r w:rsidR="005A4AFA">
              <w:rPr>
                <w:rFonts w:ascii="Arial" w:hAnsi="Arial" w:cs="Arial"/>
                <w:b/>
                <w:color w:val="0000FF"/>
                <w:sz w:val="28"/>
                <w:szCs w:val="28"/>
              </w:rPr>
              <w:t>ETSI E</w:t>
            </w:r>
            <w:r w:rsidR="00A13027">
              <w:rPr>
                <w:rFonts w:ascii="Arial" w:hAnsi="Arial" w:cs="Arial"/>
                <w:b/>
                <w:color w:val="0000FF"/>
                <w:sz w:val="28"/>
                <w:szCs w:val="28"/>
              </w:rPr>
              <w:t>G</w:t>
            </w:r>
            <w:r w:rsidR="005A4AFA">
              <w:rPr>
                <w:rFonts w:ascii="Arial" w:hAnsi="Arial" w:cs="Arial"/>
                <w:b/>
                <w:color w:val="0000FF"/>
                <w:sz w:val="28"/>
                <w:szCs w:val="28"/>
              </w:rPr>
              <w:t xml:space="preserve"> 202 </w:t>
            </w:r>
            <w:r w:rsidR="007920B1">
              <w:rPr>
                <w:rFonts w:ascii="Arial" w:hAnsi="Arial" w:cs="Arial"/>
                <w:b/>
                <w:color w:val="0000FF"/>
                <w:sz w:val="28"/>
                <w:szCs w:val="28"/>
              </w:rPr>
              <w:t>518</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911477" w:rsidRPr="00911477" w:rsidRDefault="007920B1" w:rsidP="00886DFE">
            <w:pPr>
              <w:ind w:left="57"/>
              <w:rPr>
                <w:rFonts w:ascii="Arial" w:hAnsi="Arial" w:cs="Arial"/>
              </w:rPr>
            </w:pPr>
            <w:r>
              <w:rPr>
                <w:rFonts w:ascii="Arial" w:hAnsi="Arial" w:cs="Arial"/>
              </w:rPr>
              <w:t>30</w:t>
            </w:r>
            <w:r w:rsidR="00886DFE">
              <w:rPr>
                <w:rFonts w:ascii="Arial" w:hAnsi="Arial" w:cs="Arial"/>
              </w:rPr>
              <w:t>/11</w:t>
            </w:r>
            <w:r w:rsidR="00E04BE2" w:rsidRPr="004C2A0D">
              <w:rPr>
                <w:rFonts w:ascii="Arial" w:hAnsi="Arial" w:cs="Arial"/>
              </w:rPr>
              <w:t>/201</w:t>
            </w:r>
            <w:r w:rsidR="00D514D6">
              <w:rPr>
                <w:rFonts w:ascii="Arial" w:hAnsi="Arial" w:cs="Arial"/>
              </w:rPr>
              <w:t>7</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C5699F" w:rsidRPr="00DE4DB9" w:rsidTr="007F05C7">
        <w:tc>
          <w:tcPr>
            <w:tcW w:w="2152" w:type="dxa"/>
            <w:gridSpan w:val="2"/>
            <w:tcBorders>
              <w:top w:val="nil"/>
              <w:left w:val="nil"/>
              <w:bottom w:val="nil"/>
              <w:right w:val="nil"/>
            </w:tcBorders>
            <w:vAlign w:val="center"/>
          </w:tcPr>
          <w:p w:rsidR="00C5699F" w:rsidRPr="00DE4DB9" w:rsidRDefault="00C5699F" w:rsidP="007F05C7">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C5699F" w:rsidRPr="00B3768E" w:rsidRDefault="00C5699F" w:rsidP="0042339B">
            <w:pPr>
              <w:ind w:left="57"/>
              <w:rPr>
                <w:rFonts w:ascii="Arial" w:hAnsi="Arial" w:cs="Arial"/>
              </w:rPr>
            </w:pPr>
            <w:r w:rsidRPr="00B3768E">
              <w:rPr>
                <w:rFonts w:ascii="Arial" w:hAnsi="Arial" w:cs="Arial"/>
                <w:color w:val="0000FF"/>
              </w:rPr>
              <w:t>ETSI TC STQ</w:t>
            </w:r>
          </w:p>
        </w:tc>
      </w:tr>
      <w:tr w:rsidR="00C5699F" w:rsidRPr="002A36EA" w:rsidTr="007F05C7">
        <w:tc>
          <w:tcPr>
            <w:tcW w:w="2152" w:type="dxa"/>
            <w:gridSpan w:val="2"/>
            <w:tcBorders>
              <w:top w:val="nil"/>
              <w:left w:val="nil"/>
              <w:bottom w:val="nil"/>
              <w:right w:val="nil"/>
            </w:tcBorders>
            <w:vAlign w:val="center"/>
          </w:tcPr>
          <w:p w:rsidR="00C5699F" w:rsidRPr="00911477" w:rsidRDefault="00C5699F" w:rsidP="007F05C7">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C5699F" w:rsidRPr="00E515CC" w:rsidRDefault="00E515CC" w:rsidP="0042339B">
            <w:pPr>
              <w:ind w:left="57"/>
              <w:rPr>
                <w:rFonts w:ascii="Courier" w:hAnsi="Courier"/>
              </w:rPr>
            </w:pPr>
            <w:r w:rsidRPr="00E515CC">
              <w:rPr>
                <w:rFonts w:ascii="Arial" w:hAnsi="Arial" w:cs="Arial"/>
              </w:rPr>
              <w:t xml:space="preserve">Hans </w:t>
            </w:r>
            <w:r w:rsidR="00CA649B">
              <w:rPr>
                <w:rFonts w:ascii="Arial" w:hAnsi="Arial" w:cs="Arial"/>
              </w:rPr>
              <w:t xml:space="preserve">W. </w:t>
            </w:r>
            <w:r w:rsidRPr="00E515CC">
              <w:rPr>
                <w:rFonts w:ascii="Arial" w:hAnsi="Arial" w:cs="Arial"/>
              </w:rPr>
              <w:t>Gierlich</w:t>
            </w:r>
            <w:r w:rsidR="00C5699F" w:rsidRPr="00E515CC">
              <w:rPr>
                <w:rFonts w:ascii="Arial" w:hAnsi="Arial" w:cs="Arial"/>
              </w:rPr>
              <w:t xml:space="preserve">, TC STQ Chair, </w:t>
            </w:r>
            <w:hyperlink r:id="rId8" w:history="1">
              <w:r w:rsidRPr="00E515CC">
                <w:rPr>
                  <w:rStyle w:val="Hyperlink"/>
                  <w:rFonts w:ascii="Arial" w:hAnsi="Arial" w:cs="Arial"/>
                  <w:color w:val="auto"/>
                </w:rPr>
                <w:t>h.w.gierlich@head-acoustics.de</w:t>
              </w:r>
            </w:hyperlink>
            <w:r w:rsidRPr="00E515CC">
              <w:rPr>
                <w:rFonts w:ascii="Arial" w:hAnsi="Arial" w:cs="Arial"/>
              </w:rPr>
              <w:t xml:space="preserve"> </w:t>
            </w:r>
          </w:p>
          <w:p w:rsidR="00256D7F" w:rsidRPr="00E515CC" w:rsidRDefault="00E515CC" w:rsidP="0042339B">
            <w:pPr>
              <w:ind w:left="57"/>
              <w:rPr>
                <w:rFonts w:ascii="Arial" w:hAnsi="Arial" w:cs="Arial"/>
              </w:rPr>
            </w:pPr>
            <w:r w:rsidRPr="00E515CC">
              <w:rPr>
                <w:rFonts w:ascii="Arial" w:hAnsi="Arial" w:cs="Arial"/>
              </w:rPr>
              <w:t xml:space="preserve">Carmine Rizzo, </w:t>
            </w:r>
            <w:r w:rsidR="00256D7F" w:rsidRPr="00E515CC">
              <w:rPr>
                <w:rFonts w:ascii="Arial" w:hAnsi="Arial" w:cs="Arial"/>
              </w:rPr>
              <w:t xml:space="preserve">TC STQ Technical Officer </w:t>
            </w:r>
            <w:hyperlink r:id="rId9" w:history="1">
              <w:r w:rsidR="00045213" w:rsidRPr="00E515CC">
                <w:rPr>
                  <w:rStyle w:val="Hyperlink"/>
                  <w:rFonts w:ascii="Arial" w:hAnsi="Arial" w:cs="Arial"/>
                  <w:color w:val="auto"/>
                </w:rPr>
                <w:t>Carmine.rizzo@etsi.org</w:t>
              </w:r>
            </w:hyperlink>
          </w:p>
          <w:p w:rsidR="00C5699F" w:rsidRPr="006F390F" w:rsidRDefault="00045213" w:rsidP="0042339B">
            <w:pPr>
              <w:ind w:left="57"/>
              <w:rPr>
                <w:rFonts w:ascii="Arial" w:hAnsi="Arial" w:cs="Arial"/>
                <w:color w:val="0070C0"/>
              </w:rPr>
            </w:pPr>
            <w:hyperlink r:id="rId10" w:history="1">
              <w:r w:rsidRPr="00E515CC">
                <w:rPr>
                  <w:rStyle w:val="Hyperlink"/>
                  <w:rFonts w:ascii="Arial" w:hAnsi="Arial" w:cs="Arial"/>
                  <w:color w:val="auto"/>
                </w:rPr>
                <w:t>STQsupport@etsi.org</w:t>
              </w:r>
            </w:hyperlink>
            <w:r>
              <w:rPr>
                <w:rFonts w:ascii="Arial" w:hAnsi="Arial" w:cs="Arial"/>
                <w:color w:val="0070C0"/>
              </w:rPr>
              <w:t xml:space="preserve"> </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C82915"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7920B1" w:rsidRPr="00A94537" w:rsidRDefault="007920B1" w:rsidP="007F499B">
            <w:pPr>
              <w:tabs>
                <w:tab w:val="left" w:pos="4891"/>
              </w:tabs>
              <w:ind w:left="57"/>
              <w:rPr>
                <w:lang w:val="en-US"/>
              </w:rPr>
            </w:pPr>
            <w:r w:rsidRPr="00A94537">
              <w:rPr>
                <w:lang w:val="en-US"/>
              </w:rPr>
              <w:t xml:space="preserve">3GPP </w:t>
            </w:r>
            <w:r w:rsidR="00A94537" w:rsidRPr="00A94537">
              <w:rPr>
                <w:lang w:val="en-US"/>
              </w:rPr>
              <w:t xml:space="preserve">TSG </w:t>
            </w:r>
            <w:r w:rsidRPr="00A94537">
              <w:rPr>
                <w:lang w:val="en-US"/>
              </w:rPr>
              <w:t>SA</w:t>
            </w:r>
            <w:r w:rsidR="00A94537" w:rsidRPr="00A94537">
              <w:rPr>
                <w:lang w:val="en-US"/>
              </w:rPr>
              <w:t xml:space="preserve"> WG4 Contact </w:t>
            </w:r>
            <w:hyperlink r:id="rId11" w:history="1">
              <w:r w:rsidR="00A94537" w:rsidRPr="00A73C0C">
                <w:rPr>
                  <w:rStyle w:val="Hyperlink"/>
                  <w:rFonts w:ascii="Arial" w:hAnsi="Arial" w:cs="Arial"/>
                  <w:lang w:val="en-US"/>
                </w:rPr>
                <w:t>mailto:3GPPLiaison@etsi.org</w:t>
              </w:r>
            </w:hyperlink>
          </w:p>
          <w:p w:rsidR="00CA649B" w:rsidRPr="00CA649B" w:rsidRDefault="007920B1" w:rsidP="007F499B">
            <w:pPr>
              <w:tabs>
                <w:tab w:val="left" w:pos="4891"/>
              </w:tabs>
              <w:ind w:left="57"/>
              <w:rPr>
                <w:lang w:val="en-US"/>
              </w:rPr>
            </w:pPr>
            <w:r>
              <w:rPr>
                <w:lang w:val="en-US"/>
              </w:rPr>
              <w:t>CTIA CPWG Audio</w:t>
            </w:r>
            <w:r w:rsidR="00CA649B" w:rsidRPr="00CA649B">
              <w:rPr>
                <w:lang w:val="en-US"/>
              </w:rPr>
              <w:t xml:space="preserve"> </w:t>
            </w:r>
            <w:r w:rsidR="00A94537">
              <w:rPr>
                <w:lang w:val="en-US"/>
              </w:rPr>
              <w:t xml:space="preserve">Contact </w:t>
            </w:r>
            <w:hyperlink r:id="rId12" w:history="1">
              <w:r w:rsidR="001A6A59" w:rsidRPr="00A73C0C">
                <w:rPr>
                  <w:rStyle w:val="Hyperlink"/>
                  <w:lang w:val="en-US"/>
                </w:rPr>
                <w:t>fredriks@qti.qualcomm.com</w:t>
              </w:r>
            </w:hyperlink>
          </w:p>
          <w:p w:rsidR="00C82915" w:rsidRPr="00A94537" w:rsidRDefault="00C82915" w:rsidP="00E42098">
            <w:pPr>
              <w:tabs>
                <w:tab w:val="left" w:pos="4891"/>
              </w:tabs>
              <w:rPr>
                <w:lang w:val="en-US"/>
              </w:rPr>
            </w:pPr>
          </w:p>
          <w:p w:rsidR="00C82915" w:rsidRPr="001A6A59" w:rsidRDefault="00C82915" w:rsidP="00C82915">
            <w:pPr>
              <w:tabs>
                <w:tab w:val="left" w:pos="4891"/>
              </w:tabs>
              <w:ind w:left="57"/>
              <w:rPr>
                <w:lang w:val="en-US"/>
              </w:rPr>
            </w:pPr>
          </w:p>
        </w:tc>
      </w:tr>
      <w:tr w:rsidR="00911477" w:rsidRPr="00DE4DB9" w:rsidTr="007F05C7">
        <w:tc>
          <w:tcPr>
            <w:tcW w:w="2152" w:type="dxa"/>
            <w:gridSpan w:val="2"/>
            <w:tcBorders>
              <w:top w:val="nil"/>
              <w:left w:val="nil"/>
              <w:bottom w:val="nil"/>
              <w:right w:val="nil"/>
            </w:tcBorders>
          </w:tcPr>
          <w:p w:rsidR="00911477" w:rsidRPr="00DE4DB9" w:rsidRDefault="00C82915" w:rsidP="007F05C7">
            <w:pPr>
              <w:tabs>
                <w:tab w:val="left" w:pos="1701"/>
              </w:tabs>
              <w:ind w:left="57"/>
              <w:jc w:val="right"/>
              <w:rPr>
                <w:rFonts w:ascii="Calibri" w:hAnsi="Calibri" w:cs="Calibri"/>
                <w:b/>
                <w:sz w:val="24"/>
                <w:szCs w:val="24"/>
              </w:rPr>
            </w:pPr>
            <w:r>
              <w:rPr>
                <w:rFonts w:ascii="Calibri" w:hAnsi="Calibri" w:cs="Calibri"/>
                <w:b/>
                <w:sz w:val="24"/>
                <w:szCs w:val="24"/>
              </w:rPr>
              <w:t>f</w:t>
            </w:r>
            <w:r w:rsidR="00DE4DB9" w:rsidRPr="00DE4DB9">
              <w:rPr>
                <w:rFonts w:ascii="Calibri" w:hAnsi="Calibri" w:cs="Calibri"/>
                <w:b/>
                <w:sz w:val="24"/>
                <w:szCs w:val="24"/>
              </w:rPr>
              <w:t>o</w:t>
            </w:r>
            <w:r>
              <w:rPr>
                <w:rFonts w:ascii="Calibri" w:hAnsi="Calibri" w:cs="Calibri"/>
                <w:b/>
                <w:sz w:val="24"/>
                <w:szCs w:val="24"/>
              </w:rPr>
              <w:t>r</w:t>
            </w:r>
            <w:r w:rsidR="00911477" w:rsidRPr="00DE4DB9">
              <w:rPr>
                <w:rFonts w:ascii="Calibri" w:hAnsi="Calibri" w:cs="Calibri"/>
                <w:b/>
                <w:sz w:val="24"/>
                <w:szCs w:val="24"/>
              </w:rPr>
              <w:t>:</w:t>
            </w:r>
          </w:p>
        </w:tc>
        <w:tc>
          <w:tcPr>
            <w:tcW w:w="7630" w:type="dxa"/>
            <w:tcBorders>
              <w:top w:val="nil"/>
              <w:left w:val="nil"/>
              <w:bottom w:val="nil"/>
              <w:right w:val="nil"/>
            </w:tcBorders>
          </w:tcPr>
          <w:p w:rsidR="00911477" w:rsidRPr="00DE4DB9" w:rsidRDefault="00CA649B" w:rsidP="00B3768E">
            <w:pPr>
              <w:ind w:left="57"/>
              <w:rPr>
                <w:rFonts w:ascii="Arial" w:hAnsi="Arial" w:cs="Arial"/>
                <w:sz w:val="24"/>
                <w:szCs w:val="24"/>
              </w:rPr>
            </w:pPr>
            <w:r>
              <w:rPr>
                <w:rFonts w:ascii="Arial" w:hAnsi="Arial" w:cs="Arial"/>
                <w:szCs w:val="24"/>
              </w:rPr>
              <w:t>Information &amp; Action</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11477" w:rsidRPr="00E816EB" w:rsidRDefault="002F77BC" w:rsidP="007F05C7">
            <w:pPr>
              <w:ind w:left="57"/>
              <w:rPr>
                <w:rFonts w:ascii="Arial" w:hAnsi="Arial" w:cs="Arial"/>
                <w:szCs w:val="24"/>
              </w:rPr>
            </w:pPr>
            <w:r w:rsidRPr="00E816EB">
              <w:rPr>
                <w:rFonts w:ascii="Arial" w:hAnsi="Arial" w:cs="Arial"/>
                <w:szCs w:val="24"/>
              </w:rPr>
              <w:t>STQ(17)056_016 - LS on Acoustic Safety Limits</w:t>
            </w:r>
          </w:p>
          <w:p w:rsidR="002F77BC" w:rsidRPr="00E816EB" w:rsidRDefault="002F77BC" w:rsidP="007F05C7">
            <w:pPr>
              <w:ind w:left="57"/>
              <w:rPr>
                <w:rFonts w:ascii="Arial" w:hAnsi="Arial" w:cs="Arial"/>
                <w:szCs w:val="24"/>
              </w:rPr>
            </w:pPr>
            <w:r w:rsidRPr="00E816EB">
              <w:rPr>
                <w:rFonts w:ascii="Arial" w:hAnsi="Arial" w:cs="Arial"/>
                <w:szCs w:val="24"/>
              </w:rPr>
              <w:t>STQ(17)056_022</w:t>
            </w:r>
            <w:r w:rsidR="00E816EB">
              <w:rPr>
                <w:rFonts w:ascii="Arial" w:hAnsi="Arial" w:cs="Arial"/>
                <w:szCs w:val="24"/>
              </w:rPr>
              <w:t xml:space="preserve"> </w:t>
            </w:r>
            <w:r w:rsidRPr="00E816EB">
              <w:rPr>
                <w:rFonts w:ascii="Arial" w:hAnsi="Arial" w:cs="Arial"/>
                <w:szCs w:val="24"/>
              </w:rPr>
              <w:t xml:space="preserve">- </w:t>
            </w:r>
            <w:r w:rsidR="00E816EB">
              <w:rPr>
                <w:rFonts w:ascii="Arial" w:hAnsi="Arial" w:cs="Arial"/>
                <w:szCs w:val="24"/>
              </w:rPr>
              <w:t>R</w:t>
            </w:r>
            <w:r w:rsidRPr="00E816EB">
              <w:rPr>
                <w:rFonts w:ascii="Arial" w:hAnsi="Arial" w:cs="Arial"/>
                <w:szCs w:val="24"/>
              </w:rPr>
              <w:t>eply</w:t>
            </w:r>
            <w:r w:rsidR="00E816EB">
              <w:rPr>
                <w:rFonts w:ascii="Arial" w:hAnsi="Arial" w:cs="Arial"/>
                <w:szCs w:val="24"/>
              </w:rPr>
              <w:t xml:space="preserve"> </w:t>
            </w:r>
            <w:r w:rsidRPr="00E816EB">
              <w:rPr>
                <w:rFonts w:ascii="Arial" w:hAnsi="Arial" w:cs="Arial"/>
                <w:szCs w:val="24"/>
              </w:rPr>
              <w:t>LS</w:t>
            </w:r>
            <w:r w:rsidR="00E816EB">
              <w:rPr>
                <w:rFonts w:ascii="Arial" w:hAnsi="Arial" w:cs="Arial"/>
                <w:szCs w:val="24"/>
              </w:rPr>
              <w:t xml:space="preserve"> </w:t>
            </w:r>
            <w:r w:rsidRPr="00E816EB">
              <w:rPr>
                <w:rFonts w:ascii="Arial" w:hAnsi="Arial" w:cs="Arial"/>
                <w:szCs w:val="24"/>
              </w:rPr>
              <w:t>from</w:t>
            </w:r>
            <w:r w:rsidR="00E816EB">
              <w:rPr>
                <w:rFonts w:ascii="Arial" w:hAnsi="Arial" w:cs="Arial"/>
                <w:szCs w:val="24"/>
              </w:rPr>
              <w:t xml:space="preserve"> </w:t>
            </w:r>
            <w:r w:rsidRPr="00E816EB">
              <w:rPr>
                <w:rFonts w:ascii="Arial" w:hAnsi="Arial" w:cs="Arial"/>
                <w:szCs w:val="24"/>
              </w:rPr>
              <w:t>SA4</w:t>
            </w:r>
            <w:r w:rsidR="00E816EB">
              <w:rPr>
                <w:rFonts w:ascii="Arial" w:hAnsi="Arial" w:cs="Arial"/>
                <w:szCs w:val="24"/>
              </w:rPr>
              <w:t xml:space="preserve"> </w:t>
            </w:r>
            <w:r w:rsidRPr="00E816EB">
              <w:rPr>
                <w:rFonts w:ascii="Arial" w:hAnsi="Arial" w:cs="Arial"/>
                <w:szCs w:val="24"/>
              </w:rPr>
              <w:t>to</w:t>
            </w:r>
            <w:r w:rsidR="00E816EB">
              <w:rPr>
                <w:rFonts w:ascii="Arial" w:hAnsi="Arial" w:cs="Arial"/>
                <w:szCs w:val="24"/>
              </w:rPr>
              <w:t xml:space="preserve"> </w:t>
            </w:r>
            <w:r w:rsidRPr="00E816EB">
              <w:rPr>
                <w:rFonts w:ascii="Arial" w:hAnsi="Arial" w:cs="Arial"/>
                <w:szCs w:val="24"/>
              </w:rPr>
              <w:t>CTIA</w:t>
            </w:r>
            <w:r w:rsidR="00E816EB">
              <w:rPr>
                <w:rFonts w:ascii="Arial" w:hAnsi="Arial" w:cs="Arial"/>
                <w:szCs w:val="24"/>
              </w:rPr>
              <w:t xml:space="preserve"> </w:t>
            </w:r>
            <w:r w:rsidRPr="00E816EB">
              <w:rPr>
                <w:rFonts w:ascii="Arial" w:hAnsi="Arial" w:cs="Arial"/>
                <w:szCs w:val="24"/>
              </w:rPr>
              <w:t>Cc</w:t>
            </w:r>
            <w:r w:rsidR="00E816EB">
              <w:rPr>
                <w:rFonts w:ascii="Arial" w:hAnsi="Arial" w:cs="Arial"/>
                <w:szCs w:val="24"/>
              </w:rPr>
              <w:t xml:space="preserve"> </w:t>
            </w:r>
            <w:r w:rsidRPr="00E816EB">
              <w:rPr>
                <w:rFonts w:ascii="Arial" w:hAnsi="Arial" w:cs="Arial"/>
                <w:szCs w:val="24"/>
              </w:rPr>
              <w:t>STQ</w:t>
            </w:r>
            <w:r w:rsidR="00E816EB">
              <w:rPr>
                <w:rFonts w:ascii="Arial" w:hAnsi="Arial" w:cs="Arial"/>
                <w:szCs w:val="24"/>
              </w:rPr>
              <w:t xml:space="preserve"> </w:t>
            </w:r>
            <w:r w:rsidRPr="00E816EB">
              <w:rPr>
                <w:rFonts w:ascii="Arial" w:hAnsi="Arial" w:cs="Arial"/>
                <w:szCs w:val="24"/>
              </w:rPr>
              <w:t>on</w:t>
            </w:r>
            <w:r w:rsidR="00E816EB">
              <w:rPr>
                <w:rFonts w:ascii="Arial" w:hAnsi="Arial" w:cs="Arial"/>
                <w:szCs w:val="24"/>
              </w:rPr>
              <w:t xml:space="preserve"> </w:t>
            </w:r>
            <w:r w:rsidRPr="00E816EB">
              <w:rPr>
                <w:rFonts w:ascii="Arial" w:hAnsi="Arial" w:cs="Arial"/>
                <w:szCs w:val="24"/>
              </w:rPr>
              <w:t>Acoustic</w:t>
            </w:r>
            <w:r w:rsidR="00E816EB">
              <w:rPr>
                <w:rFonts w:ascii="Arial" w:hAnsi="Arial" w:cs="Arial"/>
                <w:szCs w:val="24"/>
              </w:rPr>
              <w:t xml:space="preserve"> </w:t>
            </w:r>
            <w:r w:rsidRPr="00E816EB">
              <w:rPr>
                <w:rFonts w:ascii="Arial" w:hAnsi="Arial" w:cs="Arial"/>
                <w:szCs w:val="24"/>
              </w:rPr>
              <w:t>Safety</w:t>
            </w:r>
            <w:r w:rsidR="00E816EB">
              <w:rPr>
                <w:rFonts w:ascii="Arial" w:hAnsi="Arial" w:cs="Arial"/>
                <w:szCs w:val="24"/>
              </w:rPr>
              <w:t xml:space="preserve"> </w:t>
            </w:r>
            <w:r w:rsidRPr="00E816EB">
              <w:rPr>
                <w:rFonts w:ascii="Arial" w:hAnsi="Arial" w:cs="Arial"/>
                <w:szCs w:val="24"/>
              </w:rPr>
              <w:t>Limits</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C5699F">
        <w:tc>
          <w:tcPr>
            <w:tcW w:w="2104" w:type="dxa"/>
            <w:tcBorders>
              <w:top w:val="nil"/>
              <w:left w:val="nil"/>
              <w:bottom w:val="nil"/>
              <w:right w:val="nil"/>
            </w:tcBorders>
          </w:tcPr>
          <w:p w:rsidR="00911477" w:rsidRPr="00911477" w:rsidRDefault="00911477" w:rsidP="007F05C7">
            <w:pPr>
              <w:tabs>
                <w:tab w:val="left" w:pos="1701"/>
              </w:tabs>
              <w:ind w:left="57"/>
              <w:jc w:val="right"/>
              <w:rPr>
                <w:rFonts w:ascii="Calibri" w:hAnsi="Calibri" w:cs="Calibri"/>
              </w:rPr>
            </w:pPr>
            <w:r w:rsidRPr="00911477">
              <w:rPr>
                <w:rFonts w:ascii="Calibri" w:hAnsi="Calibri" w:cs="Calibri"/>
              </w:rPr>
              <w:t>Attachments:</w:t>
            </w:r>
            <w:r w:rsidR="00DE4DB9">
              <w:rPr>
                <w:rFonts w:ascii="Calibri" w:hAnsi="Calibri" w:cs="Calibri"/>
                <w:color w:val="0000FF"/>
              </w:rPr>
              <w:t xml:space="preserve"> </w:t>
            </w:r>
            <w:r w:rsidR="00DE4DB9">
              <w:rPr>
                <w:rFonts w:ascii="Calibri" w:hAnsi="Calibri" w:cs="Calibri"/>
                <w:color w:val="0000FF"/>
              </w:rPr>
              <w:br/>
            </w:r>
            <w:r w:rsidR="00DE4DB9" w:rsidRPr="00911477">
              <w:rPr>
                <w:rFonts w:ascii="Calibri" w:hAnsi="Calibri" w:cs="Calibri"/>
                <w:sz w:val="16"/>
              </w:rPr>
              <w:t>(if applicable)</w:t>
            </w:r>
          </w:p>
        </w:tc>
        <w:tc>
          <w:tcPr>
            <w:tcW w:w="7678" w:type="dxa"/>
            <w:gridSpan w:val="2"/>
            <w:tcBorders>
              <w:top w:val="nil"/>
              <w:left w:val="nil"/>
              <w:bottom w:val="nil"/>
              <w:right w:val="nil"/>
            </w:tcBorders>
          </w:tcPr>
          <w:p w:rsidR="00911477" w:rsidRPr="00911477" w:rsidRDefault="00911477" w:rsidP="004C4C25">
            <w:pPr>
              <w:ind w:left="57"/>
              <w:rPr>
                <w:rFonts w:ascii="Arial" w:hAnsi="Arial" w:cs="Arial"/>
                <w:color w:val="0000FF"/>
              </w:rPr>
            </w:pP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256D7F" w:rsidRDefault="00911477" w:rsidP="00911477">
      <w:pPr>
        <w:rPr>
          <w:rFonts w:ascii="Arial" w:hAnsi="Arial" w:cs="Arial"/>
        </w:rPr>
      </w:pPr>
    </w:p>
    <w:p w:rsidR="00C82915" w:rsidRDefault="005A4AFA" w:rsidP="0081675F">
      <w:pPr>
        <w:ind w:right="-472"/>
        <w:rPr>
          <w:rFonts w:ascii="Arial" w:hAnsi="Arial" w:cs="Arial"/>
          <w:lang w:val="en-US"/>
        </w:rPr>
      </w:pPr>
      <w:r>
        <w:rPr>
          <w:rFonts w:ascii="Arial" w:hAnsi="Arial" w:cs="Arial"/>
          <w:lang w:val="en-US"/>
        </w:rPr>
        <w:t xml:space="preserve">ETSI TC STQ </w:t>
      </w:r>
      <w:r w:rsidR="00963661">
        <w:rPr>
          <w:rFonts w:ascii="Arial" w:hAnsi="Arial" w:cs="Arial"/>
          <w:lang w:val="en-US"/>
        </w:rPr>
        <w:t xml:space="preserve">thanks CTIA CPWG Audio for their LS, and </w:t>
      </w:r>
      <w:r>
        <w:rPr>
          <w:rFonts w:ascii="Arial" w:hAnsi="Arial" w:cs="Arial"/>
          <w:lang w:val="en-US"/>
        </w:rPr>
        <w:t xml:space="preserve">would like to inform </w:t>
      </w:r>
      <w:r w:rsidR="00963661">
        <w:rPr>
          <w:rFonts w:ascii="Arial" w:hAnsi="Arial" w:cs="Arial"/>
          <w:lang w:val="en-US"/>
        </w:rPr>
        <w:t>CTIA and 3GPP</w:t>
      </w:r>
      <w:r>
        <w:rPr>
          <w:rFonts w:ascii="Arial" w:hAnsi="Arial" w:cs="Arial"/>
          <w:lang w:val="en-US"/>
        </w:rPr>
        <w:t xml:space="preserve"> about </w:t>
      </w:r>
      <w:r w:rsidR="00D86B04">
        <w:rPr>
          <w:rFonts w:ascii="Arial" w:hAnsi="Arial" w:cs="Arial"/>
          <w:lang w:val="en-US"/>
        </w:rPr>
        <w:t xml:space="preserve">a planned </w:t>
      </w:r>
      <w:r>
        <w:rPr>
          <w:rFonts w:ascii="Arial" w:hAnsi="Arial" w:cs="Arial"/>
          <w:lang w:val="en-US"/>
        </w:rPr>
        <w:t xml:space="preserve">update </w:t>
      </w:r>
      <w:r w:rsidR="00CA649B">
        <w:rPr>
          <w:rFonts w:ascii="Arial" w:hAnsi="Arial" w:cs="Arial"/>
          <w:lang w:val="en-US"/>
        </w:rPr>
        <w:t xml:space="preserve">of the </w:t>
      </w:r>
      <w:r w:rsidR="009F3529">
        <w:rPr>
          <w:rFonts w:ascii="Arial" w:hAnsi="Arial" w:cs="Arial"/>
          <w:lang w:val="en-US"/>
        </w:rPr>
        <w:t>ETSI</w:t>
      </w:r>
      <w:r w:rsidR="00CA649B">
        <w:rPr>
          <w:rFonts w:ascii="Arial" w:hAnsi="Arial" w:cs="Arial"/>
          <w:lang w:val="en-US"/>
        </w:rPr>
        <w:t xml:space="preserve"> E</w:t>
      </w:r>
      <w:r w:rsidR="009F3529">
        <w:rPr>
          <w:rFonts w:ascii="Arial" w:hAnsi="Arial" w:cs="Arial"/>
          <w:lang w:val="en-US"/>
        </w:rPr>
        <w:t>G</w:t>
      </w:r>
      <w:r w:rsidR="00CA649B">
        <w:rPr>
          <w:rFonts w:ascii="Arial" w:hAnsi="Arial" w:cs="Arial"/>
          <w:lang w:val="en-US"/>
        </w:rPr>
        <w:t xml:space="preserve"> 202 </w:t>
      </w:r>
      <w:r w:rsidR="009F3529">
        <w:rPr>
          <w:rFonts w:ascii="Arial" w:hAnsi="Arial" w:cs="Arial"/>
          <w:lang w:val="en-US"/>
        </w:rPr>
        <w:t>518</w:t>
      </w:r>
      <w:r w:rsidR="00CA649B">
        <w:rPr>
          <w:rFonts w:ascii="Arial" w:hAnsi="Arial" w:cs="Arial"/>
          <w:lang w:val="en-US"/>
        </w:rPr>
        <w:t>.</w:t>
      </w:r>
    </w:p>
    <w:p w:rsidR="00AA434D" w:rsidRDefault="00AA434D" w:rsidP="0081675F">
      <w:pPr>
        <w:ind w:right="-472"/>
        <w:rPr>
          <w:rFonts w:ascii="Arial" w:hAnsi="Arial" w:cs="Arial"/>
          <w:lang w:val="en-US"/>
        </w:rPr>
      </w:pPr>
    </w:p>
    <w:p w:rsidR="00AA434D" w:rsidRDefault="00AA434D" w:rsidP="0081675F">
      <w:pPr>
        <w:ind w:right="-472"/>
        <w:rPr>
          <w:rFonts w:ascii="Arial" w:hAnsi="Arial" w:cs="Arial"/>
          <w:lang w:val="en-US"/>
        </w:rPr>
      </w:pPr>
      <w:r>
        <w:rPr>
          <w:rFonts w:ascii="Arial" w:hAnsi="Arial" w:cs="Arial"/>
          <w:lang w:val="en-US"/>
        </w:rPr>
        <w:t>The update include</w:t>
      </w:r>
      <w:r w:rsidR="00D86B04">
        <w:rPr>
          <w:rFonts w:ascii="Arial" w:hAnsi="Arial" w:cs="Arial"/>
          <w:lang w:val="en-US"/>
        </w:rPr>
        <w:t>s</w:t>
      </w:r>
      <w:r>
        <w:rPr>
          <w:rFonts w:ascii="Arial" w:hAnsi="Arial" w:cs="Arial"/>
          <w:lang w:val="en-US"/>
        </w:rPr>
        <w:t xml:space="preserve"> </w:t>
      </w:r>
      <w:r w:rsidR="00D86B04">
        <w:rPr>
          <w:rFonts w:ascii="Arial" w:hAnsi="Arial" w:cs="Arial"/>
          <w:lang w:val="en-US"/>
        </w:rPr>
        <w:t>testing procedures based on</w:t>
      </w:r>
      <w:r w:rsidR="00963661">
        <w:rPr>
          <w:rFonts w:ascii="Arial" w:hAnsi="Arial" w:cs="Arial"/>
          <w:lang w:val="en-US"/>
        </w:rPr>
        <w:t xml:space="preserve"> Loudness evaluation of speech in background noise</w:t>
      </w:r>
      <w:r>
        <w:rPr>
          <w:rFonts w:ascii="Arial" w:hAnsi="Arial" w:cs="Arial"/>
          <w:lang w:val="en-US"/>
        </w:rPr>
        <w:t xml:space="preserve"> f</w:t>
      </w:r>
      <w:r w:rsidR="00D86B04">
        <w:rPr>
          <w:rFonts w:ascii="Arial" w:hAnsi="Arial" w:cs="Arial"/>
          <w:lang w:val="en-US"/>
        </w:rPr>
        <w:t>r</w:t>
      </w:r>
      <w:r>
        <w:rPr>
          <w:rFonts w:ascii="Arial" w:hAnsi="Arial" w:cs="Arial"/>
          <w:lang w:val="en-US"/>
        </w:rPr>
        <w:t xml:space="preserve">om </w:t>
      </w:r>
      <w:r w:rsidR="00963661">
        <w:rPr>
          <w:rFonts w:ascii="Arial" w:hAnsi="Arial" w:cs="Arial"/>
          <w:lang w:val="en-US"/>
        </w:rPr>
        <w:t xml:space="preserve">existing </w:t>
      </w:r>
      <w:r>
        <w:rPr>
          <w:rFonts w:ascii="Arial" w:hAnsi="Arial" w:cs="Arial"/>
          <w:lang w:val="en-US"/>
        </w:rPr>
        <w:t>ITU-T P.</w:t>
      </w:r>
      <w:r w:rsidR="00D86B04">
        <w:rPr>
          <w:rFonts w:ascii="Arial" w:hAnsi="Arial" w:cs="Arial"/>
          <w:lang w:val="en-US"/>
        </w:rPr>
        <w:t>1140</w:t>
      </w:r>
      <w:r>
        <w:rPr>
          <w:rFonts w:ascii="Arial" w:hAnsi="Arial" w:cs="Arial"/>
          <w:lang w:val="en-US"/>
        </w:rPr>
        <w:t xml:space="preserve"> </w:t>
      </w:r>
      <w:r w:rsidR="00963661">
        <w:rPr>
          <w:rFonts w:ascii="Arial" w:hAnsi="Arial" w:cs="Arial"/>
          <w:lang w:val="en-US"/>
        </w:rPr>
        <w:t xml:space="preserve">as well as an evaluation of startle effects, and is planned for release during summer 2018. ETSI TC STQ is convinced the updated test in the specification will meet the requirements of the Acoustic Safety test in Background Noise and propose that CTIA CPWG Audio and 3GPP SA4 reference the ETSI EG 202 518 in the future. </w:t>
      </w:r>
    </w:p>
    <w:p w:rsidR="00AA434D" w:rsidRDefault="00AA434D" w:rsidP="0081675F">
      <w:pPr>
        <w:ind w:right="-472"/>
        <w:rPr>
          <w:rFonts w:ascii="Arial" w:hAnsi="Arial" w:cs="Arial"/>
          <w:lang w:val="en-US"/>
        </w:rPr>
      </w:pPr>
    </w:p>
    <w:p w:rsidR="00AA434D" w:rsidRDefault="00963661" w:rsidP="0081675F">
      <w:pPr>
        <w:ind w:right="-472"/>
        <w:rPr>
          <w:rFonts w:ascii="Arial" w:hAnsi="Arial" w:cs="Arial"/>
          <w:lang w:val="en-US"/>
        </w:rPr>
      </w:pPr>
      <w:r>
        <w:rPr>
          <w:rFonts w:ascii="Arial" w:hAnsi="Arial" w:cs="Arial"/>
          <w:lang w:val="en-US"/>
        </w:rPr>
        <w:t xml:space="preserve">ETSI TC STQ </w:t>
      </w:r>
      <w:r w:rsidR="005E0CDE">
        <w:rPr>
          <w:rFonts w:ascii="Arial" w:hAnsi="Arial" w:cs="Arial"/>
          <w:lang w:val="en-US"/>
        </w:rPr>
        <w:t>are available for further questions and discussions on this topic, below is our upcoming meeting schedule.</w:t>
      </w:r>
    </w:p>
    <w:p w:rsidR="00AA434D" w:rsidRDefault="00AA434D" w:rsidP="0081675F">
      <w:pPr>
        <w:ind w:right="-472"/>
        <w:rPr>
          <w:rFonts w:ascii="Arial" w:hAnsi="Arial" w:cs="Arial"/>
          <w:lang w:val="en-US"/>
        </w:rPr>
      </w:pPr>
    </w:p>
    <w:p w:rsidR="00AA434D" w:rsidRDefault="00AA434D" w:rsidP="0081675F">
      <w:pPr>
        <w:ind w:right="-472"/>
        <w:rPr>
          <w:rFonts w:ascii="Arial" w:hAnsi="Arial" w:cs="Arial"/>
          <w:lang w:val="en-US"/>
        </w:rPr>
      </w:pPr>
    </w:p>
    <w:p w:rsidR="00886DFE" w:rsidRDefault="00886DFE" w:rsidP="0081675F">
      <w:pPr>
        <w:ind w:right="-472"/>
        <w:rPr>
          <w:rFonts w:ascii="Arial" w:hAnsi="Arial" w:cs="Arial"/>
          <w:lang w:val="en-US"/>
        </w:rPr>
      </w:pPr>
    </w:p>
    <w:p w:rsidR="00886DFE" w:rsidRPr="000645DC" w:rsidRDefault="00886DFE" w:rsidP="00886DFE">
      <w:pPr>
        <w:overflowPunct/>
        <w:autoSpaceDE/>
        <w:autoSpaceDN/>
        <w:adjustRightInd/>
        <w:textAlignment w:val="auto"/>
        <w:rPr>
          <w:b/>
        </w:rPr>
      </w:pPr>
      <w:r w:rsidRPr="000645DC">
        <w:rPr>
          <w:b/>
        </w:rPr>
        <w:t>Next Meetings:</w:t>
      </w:r>
    </w:p>
    <w:p w:rsidR="00886DFE" w:rsidRDefault="00886DFE" w:rsidP="00886DFE">
      <w:pPr>
        <w:overflowPunct/>
        <w:autoSpaceDE/>
        <w:autoSpaceDN/>
        <w:adjustRightInd/>
        <w:textAlignment w:val="auto"/>
        <w:rPr>
          <w:rFonts w:ascii="Arial" w:hAnsi="Arial" w:cs="Arial"/>
          <w:lang w:val="en-US"/>
        </w:rPr>
      </w:pPr>
    </w:p>
    <w:p w:rsidR="00886DFE" w:rsidRDefault="00886DFE" w:rsidP="00886DFE">
      <w:pPr>
        <w:overflowPunct/>
        <w:autoSpaceDE/>
        <w:autoSpaceDN/>
        <w:adjustRightInd/>
        <w:textAlignment w:val="auto"/>
        <w:rPr>
          <w:rFonts w:ascii="Arial" w:hAnsi="Arial" w:cs="Arial"/>
          <w:lang w:val="en-US"/>
        </w:rPr>
      </w:pPr>
      <w:r>
        <w:rPr>
          <w:rFonts w:ascii="Arial" w:hAnsi="Arial" w:cs="Arial"/>
          <w:lang w:val="en-US"/>
        </w:rPr>
        <w:t>STQ#57</w:t>
      </w:r>
      <w:r>
        <w:rPr>
          <w:rFonts w:ascii="Arial" w:hAnsi="Arial" w:cs="Arial"/>
          <w:lang w:val="en-US"/>
        </w:rPr>
        <w:tab/>
        <w:t xml:space="preserve">19-23 Feb 2018 </w:t>
      </w:r>
      <w:r>
        <w:rPr>
          <w:rFonts w:ascii="Arial" w:hAnsi="Arial" w:cs="Arial"/>
          <w:lang w:val="en-US"/>
        </w:rPr>
        <w:tab/>
        <w:t>Sophia Antipolis (France)</w:t>
      </w:r>
    </w:p>
    <w:p w:rsidR="00886DFE" w:rsidRDefault="00886DFE" w:rsidP="00886DFE">
      <w:pPr>
        <w:overflowPunct/>
        <w:autoSpaceDE/>
        <w:autoSpaceDN/>
        <w:adjustRightInd/>
        <w:textAlignment w:val="auto"/>
        <w:rPr>
          <w:rFonts w:ascii="Arial" w:hAnsi="Arial" w:cs="Arial"/>
          <w:lang w:val="en-US"/>
        </w:rPr>
      </w:pPr>
      <w:r>
        <w:rPr>
          <w:rFonts w:ascii="Arial" w:hAnsi="Arial" w:cs="Arial"/>
          <w:lang w:val="en-US"/>
        </w:rPr>
        <w:t>STQ#58</w:t>
      </w:r>
      <w:r>
        <w:rPr>
          <w:rFonts w:ascii="Arial" w:hAnsi="Arial" w:cs="Arial"/>
          <w:lang w:val="en-US"/>
        </w:rPr>
        <w:tab/>
        <w:t>11-15 June 2018</w:t>
      </w:r>
      <w:r>
        <w:rPr>
          <w:rFonts w:ascii="Arial" w:hAnsi="Arial" w:cs="Arial"/>
          <w:lang w:val="en-US"/>
        </w:rPr>
        <w:tab/>
        <w:t>Aachen (Germany)</w:t>
      </w:r>
    </w:p>
    <w:p w:rsidR="00886DFE" w:rsidRDefault="00886DFE" w:rsidP="00886DFE">
      <w:pPr>
        <w:overflowPunct/>
        <w:autoSpaceDE/>
        <w:autoSpaceDN/>
        <w:adjustRightInd/>
        <w:textAlignment w:val="auto"/>
        <w:rPr>
          <w:rFonts w:ascii="Arial" w:hAnsi="Arial" w:cs="Arial"/>
          <w:lang w:val="en-US"/>
        </w:rPr>
      </w:pPr>
      <w:r>
        <w:rPr>
          <w:rFonts w:ascii="Arial" w:hAnsi="Arial" w:cs="Arial"/>
          <w:lang w:val="en-US"/>
        </w:rPr>
        <w:t>STQ#59</w:t>
      </w:r>
      <w:r>
        <w:rPr>
          <w:rFonts w:ascii="Arial" w:hAnsi="Arial" w:cs="Arial"/>
          <w:lang w:val="en-US"/>
        </w:rPr>
        <w:tab/>
        <w:t>17-21 Sept 2018</w:t>
      </w:r>
      <w:r>
        <w:rPr>
          <w:rFonts w:ascii="Arial" w:hAnsi="Arial" w:cs="Arial"/>
          <w:lang w:val="en-US"/>
        </w:rPr>
        <w:tab/>
        <w:t>Lecce (Italy)</w:t>
      </w:r>
    </w:p>
    <w:p w:rsidR="002D5D21" w:rsidRPr="00365384" w:rsidRDefault="002D5D21" w:rsidP="00365384">
      <w:pPr>
        <w:tabs>
          <w:tab w:val="left" w:pos="3855"/>
        </w:tabs>
        <w:rPr>
          <w:rFonts w:ascii="Arial" w:hAnsi="Arial" w:cs="Arial"/>
          <w:lang w:val="en-US"/>
        </w:rPr>
      </w:pPr>
    </w:p>
    <w:sectPr w:rsidR="002D5D21" w:rsidRPr="00365384" w:rsidSect="007F05C7">
      <w:headerReference w:type="default" r:id="rId13"/>
      <w:footerReference w:type="default" r:id="rId14"/>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CC8" w:rsidRDefault="00F83CC8" w:rsidP="00D9435B">
      <w:r>
        <w:separator/>
      </w:r>
    </w:p>
  </w:endnote>
  <w:endnote w:type="continuationSeparator" w:id="0">
    <w:p w:rsidR="00F83CC8" w:rsidRDefault="00F83CC8"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AFA" w:rsidRPr="0083399D" w:rsidRDefault="005A4AFA"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190F60">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00190F60" w:rsidRPr="00190F60">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CC8" w:rsidRDefault="00F83CC8" w:rsidP="00D9435B">
      <w:r>
        <w:separator/>
      </w:r>
    </w:p>
  </w:footnote>
  <w:footnote w:type="continuationSeparator" w:id="0">
    <w:p w:rsidR="00F83CC8" w:rsidRDefault="00F83CC8"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AFA" w:rsidRPr="00D9435B" w:rsidRDefault="00190F60" w:rsidP="00D9435B">
    <w:pPr>
      <w:tabs>
        <w:tab w:val="right" w:pos="9356"/>
      </w:tabs>
      <w:spacing w:after="120"/>
      <w:ind w:left="-567"/>
      <w:rPr>
        <w:rFonts w:ascii="Arial" w:hAnsi="Arial" w:cs="Arial"/>
        <w:i/>
        <w:color w:val="0000FF"/>
        <w:szCs w:val="36"/>
      </w:rPr>
    </w:pPr>
    <w:r>
      <w:rPr>
        <w:rFonts w:ascii="Arial" w:hAnsi="Arial" w:cs="Arial"/>
        <w:noProof/>
        <w:sz w:val="36"/>
        <w:szCs w:val="36"/>
        <w:lang w:val="en-US"/>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19050" t="0" r="7620" b="0"/>
          <wp:wrapTight wrapText="bothSides">
            <wp:wrapPolygon edited="0">
              <wp:start x="-286" y="0"/>
              <wp:lineTo x="-286" y="20453"/>
              <wp:lineTo x="21714" y="20453"/>
              <wp:lineTo x="21714"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srcRect/>
                  <a:stretch>
                    <a:fillRect/>
                  </a:stretch>
                </pic:blipFill>
                <pic:spPr bwMode="auto">
                  <a:xfrm>
                    <a:off x="0" y="0"/>
                    <a:ext cx="1440180" cy="442595"/>
                  </a:xfrm>
                  <a:prstGeom prst="rect">
                    <a:avLst/>
                  </a:prstGeom>
                  <a:noFill/>
                  <a:ln w="9525">
                    <a:noFill/>
                    <a:miter lim="800000"/>
                    <a:headEnd/>
                    <a:tailEnd/>
                  </a:ln>
                </pic:spPr>
              </pic:pic>
            </a:graphicData>
          </a:graphic>
        </wp:anchor>
      </w:drawing>
    </w:r>
    <w:r w:rsidR="005A4AFA" w:rsidRPr="002655D0">
      <w:rPr>
        <w:rFonts w:ascii="Arial" w:hAnsi="Arial" w:cs="Arial"/>
        <w:sz w:val="36"/>
        <w:szCs w:val="36"/>
      </w:rPr>
      <w:tab/>
    </w:r>
    <w:r w:rsidR="005A4AFA">
      <w:rPr>
        <w:rFonts w:ascii="Arial" w:hAnsi="Arial" w:cs="Arial"/>
        <w:b/>
        <w:sz w:val="36"/>
        <w:szCs w:val="36"/>
        <w:shd w:val="clear" w:color="auto" w:fill="DBE5F1"/>
      </w:rPr>
      <w:t>STQ(17)056_0</w:t>
    </w:r>
    <w:r w:rsidR="002F77BC">
      <w:rPr>
        <w:rFonts w:ascii="Arial" w:hAnsi="Arial" w:cs="Arial"/>
        <w:b/>
        <w:sz w:val="36"/>
        <w:szCs w:val="36"/>
        <w:shd w:val="clear" w:color="auto" w:fill="DBE5F1"/>
      </w:rPr>
      <w:t>36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5E3F02"/>
    <w:multiLevelType w:val="hybridMultilevel"/>
    <w:tmpl w:val="D02A5F3A"/>
    <w:lvl w:ilvl="0" w:tplc="3F88ABF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hdrShapeDefaults>
    <o:shapedefaults v:ext="edit" spidmax="3074"/>
  </w:hdrShapeDefaults>
  <w:footnotePr>
    <w:footnote w:id="-1"/>
    <w:footnote w:id="0"/>
  </w:footnotePr>
  <w:endnotePr>
    <w:endnote w:id="-1"/>
    <w:endnote w:id="0"/>
  </w:endnotePr>
  <w:compat/>
  <w:rsids>
    <w:rsidRoot w:val="00D9435B"/>
    <w:rsid w:val="00003007"/>
    <w:rsid w:val="0000428F"/>
    <w:rsid w:val="000101AB"/>
    <w:rsid w:val="00010EFD"/>
    <w:rsid w:val="0002568A"/>
    <w:rsid w:val="0003157E"/>
    <w:rsid w:val="00045213"/>
    <w:rsid w:val="00072891"/>
    <w:rsid w:val="000C36C2"/>
    <w:rsid w:val="000C4CB6"/>
    <w:rsid w:val="001057B1"/>
    <w:rsid w:val="001115EB"/>
    <w:rsid w:val="0012547E"/>
    <w:rsid w:val="00150145"/>
    <w:rsid w:val="00156EFB"/>
    <w:rsid w:val="001615A0"/>
    <w:rsid w:val="00164886"/>
    <w:rsid w:val="00175548"/>
    <w:rsid w:val="00181471"/>
    <w:rsid w:val="00182B13"/>
    <w:rsid w:val="001848AC"/>
    <w:rsid w:val="00190F60"/>
    <w:rsid w:val="00191D22"/>
    <w:rsid w:val="001A6A59"/>
    <w:rsid w:val="001C09C9"/>
    <w:rsid w:val="001C30D5"/>
    <w:rsid w:val="001C3114"/>
    <w:rsid w:val="001E446D"/>
    <w:rsid w:val="00215E75"/>
    <w:rsid w:val="00216D13"/>
    <w:rsid w:val="002415C1"/>
    <w:rsid w:val="00256D7F"/>
    <w:rsid w:val="002676F5"/>
    <w:rsid w:val="002715EF"/>
    <w:rsid w:val="00297B33"/>
    <w:rsid w:val="002D5D21"/>
    <w:rsid w:val="002F5958"/>
    <w:rsid w:val="002F728A"/>
    <w:rsid w:val="002F77BC"/>
    <w:rsid w:val="003050B4"/>
    <w:rsid w:val="003354CE"/>
    <w:rsid w:val="0036058F"/>
    <w:rsid w:val="00365384"/>
    <w:rsid w:val="00375ECE"/>
    <w:rsid w:val="003D5716"/>
    <w:rsid w:val="003F7E8F"/>
    <w:rsid w:val="00402DCC"/>
    <w:rsid w:val="004050E6"/>
    <w:rsid w:val="004124A2"/>
    <w:rsid w:val="0042339B"/>
    <w:rsid w:val="00451D22"/>
    <w:rsid w:val="004852E8"/>
    <w:rsid w:val="00485A51"/>
    <w:rsid w:val="004950B1"/>
    <w:rsid w:val="004C2A0D"/>
    <w:rsid w:val="004C4C25"/>
    <w:rsid w:val="004C588F"/>
    <w:rsid w:val="004D1743"/>
    <w:rsid w:val="004D3FF0"/>
    <w:rsid w:val="00500D03"/>
    <w:rsid w:val="005022BF"/>
    <w:rsid w:val="00503C30"/>
    <w:rsid w:val="00516885"/>
    <w:rsid w:val="00521B98"/>
    <w:rsid w:val="00530460"/>
    <w:rsid w:val="00551F4D"/>
    <w:rsid w:val="00571482"/>
    <w:rsid w:val="005727B3"/>
    <w:rsid w:val="005A4AFA"/>
    <w:rsid w:val="005B115B"/>
    <w:rsid w:val="005E0CDE"/>
    <w:rsid w:val="006017EC"/>
    <w:rsid w:val="00610CBA"/>
    <w:rsid w:val="00620AA5"/>
    <w:rsid w:val="00631480"/>
    <w:rsid w:val="00645846"/>
    <w:rsid w:val="00645EE9"/>
    <w:rsid w:val="00657768"/>
    <w:rsid w:val="00664927"/>
    <w:rsid w:val="00673E7C"/>
    <w:rsid w:val="006A749E"/>
    <w:rsid w:val="006B4188"/>
    <w:rsid w:val="006C0452"/>
    <w:rsid w:val="006C0A4F"/>
    <w:rsid w:val="006C5E81"/>
    <w:rsid w:val="00704C3A"/>
    <w:rsid w:val="00723463"/>
    <w:rsid w:val="00731C8B"/>
    <w:rsid w:val="00743DEC"/>
    <w:rsid w:val="00745E27"/>
    <w:rsid w:val="00752FCB"/>
    <w:rsid w:val="00755BEF"/>
    <w:rsid w:val="00763759"/>
    <w:rsid w:val="0076697A"/>
    <w:rsid w:val="00776B64"/>
    <w:rsid w:val="00782AD5"/>
    <w:rsid w:val="007833A7"/>
    <w:rsid w:val="007920B1"/>
    <w:rsid w:val="007A3763"/>
    <w:rsid w:val="007B649B"/>
    <w:rsid w:val="007C7DF0"/>
    <w:rsid w:val="007F05C7"/>
    <w:rsid w:val="007F499B"/>
    <w:rsid w:val="008035CF"/>
    <w:rsid w:val="0081675F"/>
    <w:rsid w:val="008223BA"/>
    <w:rsid w:val="00832E39"/>
    <w:rsid w:val="0083399D"/>
    <w:rsid w:val="0084740A"/>
    <w:rsid w:val="00851F55"/>
    <w:rsid w:val="008629A9"/>
    <w:rsid w:val="00870E1A"/>
    <w:rsid w:val="008745A4"/>
    <w:rsid w:val="008758C4"/>
    <w:rsid w:val="00886DFE"/>
    <w:rsid w:val="00887234"/>
    <w:rsid w:val="008C7FA6"/>
    <w:rsid w:val="008D5477"/>
    <w:rsid w:val="008F459C"/>
    <w:rsid w:val="0091037B"/>
    <w:rsid w:val="00911477"/>
    <w:rsid w:val="00912D71"/>
    <w:rsid w:val="00913CAE"/>
    <w:rsid w:val="0093626C"/>
    <w:rsid w:val="00963661"/>
    <w:rsid w:val="00963F72"/>
    <w:rsid w:val="00985DEC"/>
    <w:rsid w:val="00993435"/>
    <w:rsid w:val="009F0351"/>
    <w:rsid w:val="009F3529"/>
    <w:rsid w:val="00A13027"/>
    <w:rsid w:val="00A43CFE"/>
    <w:rsid w:val="00A61734"/>
    <w:rsid w:val="00A82A32"/>
    <w:rsid w:val="00A94537"/>
    <w:rsid w:val="00A968B5"/>
    <w:rsid w:val="00AA434D"/>
    <w:rsid w:val="00AC059D"/>
    <w:rsid w:val="00B11789"/>
    <w:rsid w:val="00B22603"/>
    <w:rsid w:val="00B3768E"/>
    <w:rsid w:val="00B60965"/>
    <w:rsid w:val="00B60D03"/>
    <w:rsid w:val="00B620AF"/>
    <w:rsid w:val="00B65F3A"/>
    <w:rsid w:val="00B703A5"/>
    <w:rsid w:val="00B837B4"/>
    <w:rsid w:val="00BB5244"/>
    <w:rsid w:val="00BE26CB"/>
    <w:rsid w:val="00BE5482"/>
    <w:rsid w:val="00BE7AFE"/>
    <w:rsid w:val="00BF438F"/>
    <w:rsid w:val="00C04D8B"/>
    <w:rsid w:val="00C15BAD"/>
    <w:rsid w:val="00C27641"/>
    <w:rsid w:val="00C3326B"/>
    <w:rsid w:val="00C5699F"/>
    <w:rsid w:val="00C639E1"/>
    <w:rsid w:val="00C67710"/>
    <w:rsid w:val="00C76D35"/>
    <w:rsid w:val="00C82915"/>
    <w:rsid w:val="00CA135C"/>
    <w:rsid w:val="00CA649B"/>
    <w:rsid w:val="00CC0049"/>
    <w:rsid w:val="00CC5B0F"/>
    <w:rsid w:val="00D17265"/>
    <w:rsid w:val="00D5011A"/>
    <w:rsid w:val="00D514D6"/>
    <w:rsid w:val="00D5392E"/>
    <w:rsid w:val="00D65EFF"/>
    <w:rsid w:val="00D86B04"/>
    <w:rsid w:val="00D9435B"/>
    <w:rsid w:val="00DA185D"/>
    <w:rsid w:val="00DA65AB"/>
    <w:rsid w:val="00DD314A"/>
    <w:rsid w:val="00DD4852"/>
    <w:rsid w:val="00DE4DB9"/>
    <w:rsid w:val="00DF6ED5"/>
    <w:rsid w:val="00E00EF0"/>
    <w:rsid w:val="00E04BE2"/>
    <w:rsid w:val="00E06E1E"/>
    <w:rsid w:val="00E42098"/>
    <w:rsid w:val="00E4366E"/>
    <w:rsid w:val="00E515CC"/>
    <w:rsid w:val="00E52D63"/>
    <w:rsid w:val="00E76131"/>
    <w:rsid w:val="00E816EB"/>
    <w:rsid w:val="00EA0019"/>
    <w:rsid w:val="00EA5888"/>
    <w:rsid w:val="00EB16B6"/>
    <w:rsid w:val="00EB1C87"/>
    <w:rsid w:val="00EE7092"/>
    <w:rsid w:val="00EF607B"/>
    <w:rsid w:val="00F11466"/>
    <w:rsid w:val="00F12615"/>
    <w:rsid w:val="00F25345"/>
    <w:rsid w:val="00F81ACE"/>
    <w:rsid w:val="00F83CC8"/>
    <w:rsid w:val="00F9024E"/>
    <w:rsid w:val="00FD35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val="en-GB"/>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C4CB6"/>
    <w:pPr>
      <w:pBdr>
        <w:top w:val="none" w:sz="0" w:space="0" w:color="auto"/>
      </w:pBdr>
      <w:spacing w:before="180"/>
      <w:outlineLvl w:val="1"/>
    </w:pPr>
    <w:rPr>
      <w:sz w:val="32"/>
      <w:lang/>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rPr>
      <w:lang/>
    </w:r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lang/>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lang/>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lang/>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rPr>
      <w:lang/>
    </w:rPr>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 w:type="character" w:styleId="FollowedHyperlink">
    <w:name w:val="FollowedHyperlink"/>
    <w:uiPriority w:val="99"/>
    <w:semiHidden/>
    <w:unhideWhenUsed/>
    <w:rsid w:val="00E515CC"/>
    <w:rPr>
      <w:color w:val="800080"/>
      <w:u w:val="single"/>
    </w:rPr>
  </w:style>
  <w:style w:type="character" w:customStyle="1" w:styleId="UnresolvedMention">
    <w:name w:val="Unresolved Mention"/>
    <w:uiPriority w:val="99"/>
    <w:semiHidden/>
    <w:unhideWhenUsed/>
    <w:rsid w:val="00A94537"/>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w.gierlich@head-acoustics.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edriks@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TQsupport@etsi.org" TargetMode="External"/><Relationship Id="rId4" Type="http://schemas.openxmlformats.org/officeDocument/2006/relationships/settings" Target="settings.xml"/><Relationship Id="rId9" Type="http://schemas.openxmlformats.org/officeDocument/2006/relationships/hyperlink" Target="mailto:Carmine.rizzo@etsi.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3512D-330D-487B-9056-A8ECBACB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266</Words>
  <Characters>1518</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ETSI Secretariat</Company>
  <LinksUpToDate>false</LinksUpToDate>
  <CharactersWithSpaces>1781</CharactersWithSpaces>
  <SharedDoc>false</SharedDoc>
  <HLinks>
    <vt:vector size="30" baseType="variant">
      <vt:variant>
        <vt:i4>7798785</vt:i4>
      </vt:variant>
      <vt:variant>
        <vt:i4>12</vt:i4>
      </vt:variant>
      <vt:variant>
        <vt:i4>0</vt:i4>
      </vt:variant>
      <vt:variant>
        <vt:i4>5</vt:i4>
      </vt:variant>
      <vt:variant>
        <vt:lpwstr>mailto:fredriks@qti.qualcomm.com</vt:lpwstr>
      </vt:variant>
      <vt:variant>
        <vt:lpwstr/>
      </vt:variant>
      <vt:variant>
        <vt:i4>8060928</vt:i4>
      </vt:variant>
      <vt:variant>
        <vt:i4>9</vt:i4>
      </vt:variant>
      <vt:variant>
        <vt:i4>0</vt:i4>
      </vt:variant>
      <vt:variant>
        <vt:i4>5</vt:i4>
      </vt:variant>
      <vt:variant>
        <vt:lpwstr>mailto:3GPPLiaison@etsi.org</vt:lpwstr>
      </vt:variant>
      <vt:variant>
        <vt:lpwstr/>
      </vt:variant>
      <vt:variant>
        <vt:i4>4325484</vt:i4>
      </vt:variant>
      <vt:variant>
        <vt:i4>6</vt:i4>
      </vt:variant>
      <vt:variant>
        <vt:i4>0</vt:i4>
      </vt:variant>
      <vt:variant>
        <vt:i4>5</vt:i4>
      </vt:variant>
      <vt:variant>
        <vt:lpwstr>mailto:STQsupport@etsi.org</vt:lpwstr>
      </vt:variant>
      <vt:variant>
        <vt:lpwstr/>
      </vt:variant>
      <vt:variant>
        <vt:i4>5373991</vt:i4>
      </vt:variant>
      <vt:variant>
        <vt:i4>3</vt:i4>
      </vt:variant>
      <vt:variant>
        <vt:i4>0</vt:i4>
      </vt:variant>
      <vt:variant>
        <vt:i4>5</vt:i4>
      </vt:variant>
      <vt:variant>
        <vt:lpwstr>mailto:Carmine.rizzo@etsi.org</vt:lpwstr>
      </vt:variant>
      <vt:variant>
        <vt:lpwstr/>
      </vt:variant>
      <vt:variant>
        <vt:i4>3276891</vt:i4>
      </vt:variant>
      <vt:variant>
        <vt:i4>0</vt:i4>
      </vt:variant>
      <vt:variant>
        <vt:i4>0</vt:i4>
      </vt:variant>
      <vt:variant>
        <vt:i4>5</vt:i4>
      </vt:variant>
      <vt:variant>
        <vt:lpwstr>mailto:h.w.gierlich@head-acoustics.de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9720</cp:lastModifiedBy>
  <cp:revision>2</cp:revision>
  <cp:lastPrinted>2010-12-06T16:51:00Z</cp:lastPrinted>
  <dcterms:created xsi:type="dcterms:W3CDTF">2018-01-10T19:15:00Z</dcterms:created>
  <dcterms:modified xsi:type="dcterms:W3CDTF">2018-01-10T19:15:00Z</dcterms:modified>
</cp:coreProperties>
</file>