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7B61D2" w:rsidRPr="007B61D2" w:rsidTr="00F23C36">
        <w:trPr>
          <w:cantSplit/>
        </w:trPr>
        <w:tc>
          <w:tcPr>
            <w:tcW w:w="1191" w:type="dxa"/>
            <w:vMerge w:val="restart"/>
          </w:tcPr>
          <w:p w:rsidR="007B61D2" w:rsidRPr="007B61D2" w:rsidRDefault="007B61D2" w:rsidP="007B61D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B61D2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7B61D2" w:rsidRPr="007B61D2" w:rsidRDefault="007B61D2" w:rsidP="007B61D2">
            <w:pPr>
              <w:rPr>
                <w:sz w:val="16"/>
                <w:szCs w:val="16"/>
              </w:rPr>
            </w:pPr>
            <w:r w:rsidRPr="007B61D2">
              <w:rPr>
                <w:sz w:val="16"/>
                <w:szCs w:val="16"/>
              </w:rPr>
              <w:t>INTERNATIONAL TELECOMMUNICATION UNION</w:t>
            </w:r>
          </w:p>
          <w:p w:rsidR="007B61D2" w:rsidRPr="007B61D2" w:rsidRDefault="007B61D2" w:rsidP="007B61D2">
            <w:pPr>
              <w:rPr>
                <w:b/>
                <w:bCs/>
                <w:sz w:val="26"/>
                <w:szCs w:val="26"/>
              </w:rPr>
            </w:pPr>
            <w:r w:rsidRPr="007B61D2">
              <w:rPr>
                <w:b/>
                <w:bCs/>
                <w:sz w:val="26"/>
                <w:szCs w:val="26"/>
              </w:rPr>
              <w:t>TELECOMMUNICATION</w:t>
            </w:r>
            <w:r w:rsidRPr="007B61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B61D2" w:rsidRPr="007B61D2" w:rsidRDefault="007B61D2" w:rsidP="007B61D2">
            <w:pPr>
              <w:rPr>
                <w:sz w:val="20"/>
                <w:szCs w:val="20"/>
              </w:rPr>
            </w:pPr>
            <w:r w:rsidRPr="007B61D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B61D2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7B61D2" w:rsidRPr="007B61D2" w:rsidRDefault="007B61D2" w:rsidP="007B61D2">
            <w:pPr>
              <w:pStyle w:val="Docnumber"/>
            </w:pPr>
            <w:r>
              <w:t>COM 12 – LS 3 – E</w:t>
            </w:r>
          </w:p>
        </w:tc>
      </w:tr>
      <w:tr w:rsidR="007B61D2" w:rsidRPr="007B61D2" w:rsidTr="00F23C36">
        <w:trPr>
          <w:cantSplit/>
        </w:trPr>
        <w:tc>
          <w:tcPr>
            <w:tcW w:w="1191" w:type="dxa"/>
            <w:vMerge/>
          </w:tcPr>
          <w:p w:rsidR="007B61D2" w:rsidRPr="007B61D2" w:rsidRDefault="007B61D2" w:rsidP="007B61D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7B61D2" w:rsidRPr="007B61D2" w:rsidRDefault="007B61D2" w:rsidP="007B61D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7B61D2" w:rsidRPr="007B61D2" w:rsidRDefault="007B61D2" w:rsidP="007B61D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7B61D2" w:rsidRPr="007B61D2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B61D2" w:rsidRPr="007B61D2" w:rsidRDefault="007B61D2" w:rsidP="007B61D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7B61D2" w:rsidRPr="007B61D2" w:rsidRDefault="007B61D2" w:rsidP="007B61D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7B61D2" w:rsidRPr="007B61D2" w:rsidRDefault="007B61D2" w:rsidP="007B61D2">
            <w:pPr>
              <w:jc w:val="right"/>
              <w:rPr>
                <w:b/>
                <w:bCs/>
                <w:sz w:val="28"/>
                <w:szCs w:val="28"/>
              </w:rPr>
            </w:pPr>
            <w:r w:rsidRPr="007B61D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B61D2" w:rsidRPr="007B61D2" w:rsidTr="00F23C36">
        <w:trPr>
          <w:cantSplit/>
        </w:trPr>
        <w:tc>
          <w:tcPr>
            <w:tcW w:w="1617" w:type="dxa"/>
            <w:gridSpan w:val="3"/>
          </w:tcPr>
          <w:p w:rsidR="007B61D2" w:rsidRPr="007B61D2" w:rsidRDefault="007B61D2" w:rsidP="007B61D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B61D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7B61D2" w:rsidRPr="007B61D2" w:rsidRDefault="007B61D2" w:rsidP="007B61D2">
            <w:r w:rsidRPr="007B61D2">
              <w:t>6/12</w:t>
            </w:r>
          </w:p>
        </w:tc>
        <w:tc>
          <w:tcPr>
            <w:tcW w:w="4681" w:type="dxa"/>
            <w:gridSpan w:val="2"/>
          </w:tcPr>
          <w:p w:rsidR="007B61D2" w:rsidRPr="007B61D2" w:rsidRDefault="007B61D2" w:rsidP="007B61D2">
            <w:pPr>
              <w:jc w:val="right"/>
            </w:pPr>
            <w:r w:rsidRPr="007B61D2">
              <w:t>Geneva, 10-19 January 2017</w:t>
            </w:r>
          </w:p>
        </w:tc>
      </w:tr>
      <w:tr w:rsidR="007B61D2" w:rsidRPr="007B61D2" w:rsidTr="00F23C36">
        <w:trPr>
          <w:cantSplit/>
        </w:trPr>
        <w:tc>
          <w:tcPr>
            <w:tcW w:w="9923" w:type="dxa"/>
            <w:gridSpan w:val="7"/>
          </w:tcPr>
          <w:p w:rsidR="007B61D2" w:rsidRPr="007B61D2" w:rsidRDefault="007B61D2" w:rsidP="007B61D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B61D2">
              <w:rPr>
                <w:b/>
                <w:bCs/>
              </w:rPr>
              <w:t>LS</w:t>
            </w:r>
          </w:p>
        </w:tc>
      </w:tr>
      <w:tr w:rsidR="007B61D2" w:rsidRPr="007B61D2" w:rsidTr="00F23C36">
        <w:trPr>
          <w:cantSplit/>
        </w:trPr>
        <w:tc>
          <w:tcPr>
            <w:tcW w:w="1617" w:type="dxa"/>
            <w:gridSpan w:val="3"/>
          </w:tcPr>
          <w:p w:rsidR="007B61D2" w:rsidRPr="007B61D2" w:rsidRDefault="007B61D2" w:rsidP="007B61D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B61D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7B61D2" w:rsidRPr="007B61D2" w:rsidRDefault="001D6CCA" w:rsidP="007B61D2">
            <w:r>
              <w:t xml:space="preserve">ITU-T Study Group 12 </w:t>
            </w:r>
          </w:p>
        </w:tc>
      </w:tr>
      <w:tr w:rsidR="007B61D2" w:rsidRPr="007B61D2" w:rsidTr="00F23C36">
        <w:trPr>
          <w:cantSplit/>
        </w:trPr>
        <w:tc>
          <w:tcPr>
            <w:tcW w:w="1617" w:type="dxa"/>
            <w:gridSpan w:val="3"/>
          </w:tcPr>
          <w:p w:rsidR="007B61D2" w:rsidRPr="007B61D2" w:rsidRDefault="007B61D2" w:rsidP="007B61D2">
            <w:bookmarkStart w:id="8" w:name="dtitle1" w:colFirst="1" w:colLast="1"/>
            <w:bookmarkEnd w:id="7"/>
            <w:r w:rsidRPr="007B61D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7B61D2" w:rsidRPr="007B61D2" w:rsidRDefault="007B61D2" w:rsidP="007B61D2">
            <w:r w:rsidRPr="007B61D2">
              <w:t>LS on new Update of Recommendation P.501 consented</w:t>
            </w:r>
          </w:p>
        </w:tc>
      </w:tr>
      <w:tr w:rsidR="007B61D2" w:rsidRPr="007B61D2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B61D2" w:rsidRPr="007B61D2" w:rsidRDefault="007B61D2" w:rsidP="007B61D2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B61D2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7B61D2" w:rsidRPr="007B61D2" w:rsidRDefault="007B61D2" w:rsidP="007B61D2">
            <w:r w:rsidRPr="007B61D2">
              <w:t>Information</w:t>
            </w:r>
          </w:p>
        </w:tc>
      </w:tr>
      <w:bookmarkEnd w:id="1"/>
      <w:bookmarkEnd w:id="9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BC4521" w:rsidP="00F05E8B">
            <w:pPr>
              <w:pStyle w:val="LSForAction"/>
            </w:pPr>
            <w:r>
              <w:t>-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BC4521" w:rsidP="00F05E8B">
            <w:pPr>
              <w:pStyle w:val="LSForComment"/>
            </w:pPr>
            <w:r>
              <w:t>-</w:t>
            </w:r>
          </w:p>
        </w:tc>
      </w:tr>
      <w:tr w:rsidR="00CD6848" w:rsidRPr="003969AF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AE0D40" w:rsidRDefault="00176E22" w:rsidP="00AE0D40">
            <w:pPr>
              <w:pStyle w:val="LSForInfo"/>
              <w:rPr>
                <w:lang w:val="fr-CH"/>
              </w:rPr>
            </w:pPr>
            <w:r w:rsidRPr="00AE0D40">
              <w:rPr>
                <w:lang w:val="fr-CH"/>
              </w:rPr>
              <w:t xml:space="preserve">ETSI TC STQ, 3GPP SA 4, IEEE </w:t>
            </w:r>
            <w:r w:rsidR="00AE0D40" w:rsidRPr="00AE0D40">
              <w:rPr>
                <w:lang w:val="fr-CH"/>
              </w:rPr>
              <w:t>C</w:t>
            </w:r>
            <w:r w:rsidR="00AE0D40">
              <w:rPr>
                <w:lang w:val="fr-CH"/>
              </w:rPr>
              <w:t>EA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EE0A9B" w:rsidRDefault="00332C99" w:rsidP="00F05E8B">
            <w:bookmarkStart w:id="10" w:name="_GoBack"/>
            <w:r>
              <w:t xml:space="preserve">ITU-T </w:t>
            </w:r>
            <w:bookmarkEnd w:id="10"/>
            <w:r w:rsidR="00EE0A9B" w:rsidRPr="00EE0A9B">
              <w:t>Study Group 12</w:t>
            </w:r>
            <w:r w:rsidR="00C572EC">
              <w:t xml:space="preserve"> meeting</w:t>
            </w:r>
            <w:r w:rsidR="00EE0A9B" w:rsidRPr="00EE0A9B">
              <w:t xml:space="preserve"> (19 January 2017)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BC4521" w:rsidP="00F05E8B">
            <w:pPr>
              <w:pStyle w:val="LSDeadline"/>
            </w:pPr>
            <w:r>
              <w:t>-</w:t>
            </w:r>
          </w:p>
        </w:tc>
      </w:tr>
      <w:tr w:rsidR="002A11C4" w:rsidRPr="0049090D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B15E4" w:rsidP="00176E2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 w:rsidR="00176E22">
                  <w:rPr>
                    <w:lang w:val="en-US"/>
                  </w:rPr>
                  <w:t>H. W. Gierlich</w:t>
                </w:r>
                <w:r w:rsidR="00176E22" w:rsidRPr="00136DDD">
                  <w:rPr>
                    <w:lang w:val="en-US"/>
                  </w:rPr>
                  <w:t xml:space="preserve"> </w:t>
                </w:r>
                <w:r w:rsidR="00A11720" w:rsidRPr="00136DDD">
                  <w:rPr>
                    <w:lang w:val="en-US"/>
                  </w:rPr>
                  <w:br/>
                </w:r>
                <w:r w:rsidR="00176E22">
                  <w:rPr>
                    <w:lang w:val="en-US"/>
                  </w:rPr>
                  <w:t>HEAD acoustics GmbH</w:t>
                </w:r>
                <w:r w:rsidR="00A11720" w:rsidRPr="00136DDD">
                  <w:rPr>
                    <w:lang w:val="en-US"/>
                  </w:rPr>
                  <w:br/>
                </w:r>
                <w:r w:rsidR="00176E22">
                  <w:rPr>
                    <w:lang w:val="en-US"/>
                  </w:rPr>
                  <w:t>Germany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061268" w:rsidRDefault="00176E22" w:rsidP="001A20C3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+49 2407 5770</w:t>
                </w:r>
                <w:r>
                  <w:rPr>
                    <w:lang w:val="pt-BR"/>
                  </w:rPr>
                  <w:br/>
                  <w:t>Fax: +49 2407 57799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C722D1" w:rsidRPr="001954F8">
                    <w:rPr>
                      <w:rStyle w:val="Hyperlink"/>
                      <w:rFonts w:ascii="Times New Roman" w:hAnsi="Times New Roman"/>
                      <w:lang w:val="pt-BR"/>
                    </w:rPr>
                    <w:t>h.w.gierlich@head-acoustics.de</w:t>
                  </w:r>
                </w:hyperlink>
                <w:r w:rsidR="00C722D1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89088E" w:rsidRDefault="0089088E" w:rsidP="0089088E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EE0A9B" w:rsidRPr="00136DDD" w:rsidTr="00304F2F">
        <w:trPr>
          <w:cantSplit/>
        </w:trPr>
        <w:tc>
          <w:tcPr>
            <w:tcW w:w="1641" w:type="dxa"/>
          </w:tcPr>
          <w:p w:rsidR="00EE0A9B" w:rsidRPr="00136DDD" w:rsidRDefault="00EE0A9B" w:rsidP="00304F2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EE0A9B" w:rsidRPr="00136DDD" w:rsidRDefault="002B15E4" w:rsidP="00304F2F">
            <w:sdt>
              <w:sdtPr>
                <w:alias w:val="Keywords"/>
                <w:tag w:val="Keywords"/>
                <w:id w:val="1016814706"/>
                <w:placeholder>
                  <w:docPart w:val="D82E2B86C2554F6D897ACE27578D8AF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EE0A9B">
                  <w:t>Update, P.501</w:t>
                </w:r>
              </w:sdtContent>
            </w:sdt>
          </w:p>
        </w:tc>
      </w:tr>
      <w:tr w:rsidR="00EE0A9B" w:rsidRPr="00136DDD" w:rsidTr="00304F2F">
        <w:trPr>
          <w:cantSplit/>
        </w:trPr>
        <w:tc>
          <w:tcPr>
            <w:tcW w:w="1641" w:type="dxa"/>
          </w:tcPr>
          <w:p w:rsidR="00EE0A9B" w:rsidRPr="00136DDD" w:rsidRDefault="00EE0A9B" w:rsidP="00304F2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701546316"/>
            <w:placeholder>
              <w:docPart w:val="B1ED6E56D7E845889C3E0EB7181520E2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EE0A9B" w:rsidRPr="00136DDD" w:rsidRDefault="00EE0A9B" w:rsidP="00304F2F">
                <w:r>
                  <w:t>New update of P.501 was consented</w:t>
                </w:r>
              </w:p>
            </w:tc>
          </w:sdtContent>
        </w:sdt>
      </w:tr>
    </w:tbl>
    <w:p w:rsidR="00EE0A9B" w:rsidRDefault="00EE0A9B" w:rsidP="0089088E"/>
    <w:p w:rsidR="00176E22" w:rsidRDefault="00176E22" w:rsidP="0089088E">
      <w:r>
        <w:t>SG12 would like to inform about the update of Recommendation P.501</w:t>
      </w:r>
      <w:r w:rsidR="00D32864">
        <w:t xml:space="preserve"> “Test Signals for Use in Telephonometry”</w:t>
      </w:r>
      <w:r>
        <w:t>. The updated P.501 integrates all Amendments available so far in the new</w:t>
      </w:r>
      <w:r w:rsidR="00D32864">
        <w:t xml:space="preserve"> version</w:t>
      </w:r>
      <w:r>
        <w:t>. The update furthermore includes:</w:t>
      </w:r>
    </w:p>
    <w:p w:rsidR="00176E22" w:rsidRDefault="00176E22" w:rsidP="00176E22">
      <w:pPr>
        <w:pStyle w:val="ListParagraph"/>
        <w:numPr>
          <w:ilvl w:val="0"/>
          <w:numId w:val="11"/>
        </w:numPr>
      </w:pPr>
      <w:r>
        <w:t>Updated description of the double talk test signal in clause 7.2.4.1</w:t>
      </w:r>
    </w:p>
    <w:p w:rsidR="00176E22" w:rsidRDefault="00176E22" w:rsidP="00176E22">
      <w:pPr>
        <w:pStyle w:val="ListParagraph"/>
        <w:numPr>
          <w:ilvl w:val="0"/>
          <w:numId w:val="11"/>
        </w:numPr>
      </w:pPr>
      <w:r>
        <w:t>Updated wording in Annex C</w:t>
      </w:r>
    </w:p>
    <w:p w:rsidR="00176E22" w:rsidRDefault="00176E22" w:rsidP="00176E22">
      <w:pPr>
        <w:pStyle w:val="ListParagraph"/>
        <w:numPr>
          <w:ilvl w:val="0"/>
          <w:numId w:val="11"/>
        </w:numPr>
      </w:pPr>
      <w:r>
        <w:t>New Chinese and American test signals in Annex D</w:t>
      </w:r>
    </w:p>
    <w:p w:rsidR="00176E22" w:rsidRPr="00136DDD" w:rsidRDefault="00176E22" w:rsidP="00176E22">
      <w:pPr>
        <w:pStyle w:val="ListParagraph"/>
        <w:numPr>
          <w:ilvl w:val="0"/>
          <w:numId w:val="11"/>
        </w:numPr>
      </w:pPr>
      <w:r>
        <w:t>Signals in Annex C and D now available in fullband, super-wideband and narrowband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7B61D2">
      <w:headerReference w:type="default" r:id="rId12"/>
      <w:headerReference w:type="firs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5E" w:rsidRDefault="003D165E" w:rsidP="00C42125">
      <w:pPr>
        <w:spacing w:before="0"/>
      </w:pPr>
      <w:r>
        <w:separator/>
      </w:r>
    </w:p>
  </w:endnote>
  <w:endnote w:type="continuationSeparator" w:id="0">
    <w:p w:rsidR="003D165E" w:rsidRDefault="003D165E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5E" w:rsidRDefault="003D165E" w:rsidP="00C42125">
      <w:pPr>
        <w:spacing w:before="0"/>
      </w:pPr>
      <w:r>
        <w:separator/>
      </w:r>
    </w:p>
  </w:footnote>
  <w:footnote w:type="continuationSeparator" w:id="0">
    <w:p w:rsidR="003D165E" w:rsidRDefault="003D165E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A9B" w:rsidRPr="007B61D2" w:rsidRDefault="007B61D2" w:rsidP="007B61D2">
    <w:pPr>
      <w:pStyle w:val="Header"/>
      <w:rPr>
        <w:sz w:val="18"/>
      </w:rPr>
    </w:pPr>
    <w:r w:rsidRPr="007B61D2">
      <w:rPr>
        <w:sz w:val="18"/>
      </w:rPr>
      <w:t xml:space="preserve">- </w:t>
    </w:r>
    <w:r w:rsidR="002B15E4" w:rsidRPr="007B61D2">
      <w:rPr>
        <w:sz w:val="18"/>
      </w:rPr>
      <w:fldChar w:fldCharType="begin"/>
    </w:r>
    <w:r w:rsidRPr="007B61D2">
      <w:rPr>
        <w:sz w:val="18"/>
      </w:rPr>
      <w:instrText xml:space="preserve"> PAGE  \* MERGEFORMAT </w:instrText>
    </w:r>
    <w:r w:rsidR="002B15E4" w:rsidRPr="007B61D2">
      <w:rPr>
        <w:sz w:val="18"/>
      </w:rPr>
      <w:fldChar w:fldCharType="separate"/>
    </w:r>
    <w:r>
      <w:rPr>
        <w:noProof/>
        <w:sz w:val="18"/>
      </w:rPr>
      <w:t>1</w:t>
    </w:r>
    <w:r w:rsidR="002B15E4" w:rsidRPr="007B61D2">
      <w:rPr>
        <w:sz w:val="18"/>
      </w:rPr>
      <w:fldChar w:fldCharType="end"/>
    </w:r>
    <w:r w:rsidRPr="007B61D2">
      <w:rPr>
        <w:sz w:val="18"/>
      </w:rPr>
      <w:t xml:space="preserve"> -</w:t>
    </w:r>
  </w:p>
  <w:p w:rsidR="007B61D2" w:rsidRPr="007B61D2" w:rsidRDefault="002B15E4" w:rsidP="007B61D2">
    <w:pPr>
      <w:pStyle w:val="Header"/>
      <w:spacing w:after="240"/>
      <w:rPr>
        <w:sz w:val="18"/>
      </w:rPr>
    </w:pPr>
    <w:r w:rsidRPr="007B61D2">
      <w:rPr>
        <w:sz w:val="18"/>
      </w:rPr>
      <w:fldChar w:fldCharType="begin"/>
    </w:r>
    <w:r w:rsidR="007B61D2" w:rsidRPr="007B61D2">
      <w:rPr>
        <w:sz w:val="18"/>
      </w:rPr>
      <w:instrText xml:space="preserve"> STYLEREF  Docnumber  </w:instrText>
    </w:r>
    <w:r w:rsidRPr="007B61D2">
      <w:rPr>
        <w:sz w:val="1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AF" w:rsidRPr="00BC263D" w:rsidRDefault="003969AF" w:rsidP="003969AF">
    <w:pPr>
      <w:pStyle w:val="Header"/>
      <w:tabs>
        <w:tab w:val="clear" w:pos="4680"/>
        <w:tab w:val="right" w:pos="9639"/>
      </w:tabs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3GPP TSG-SA WG4 Meeting #92</w:t>
    </w:r>
    <w:r w:rsidRPr="00BC263D">
      <w:rPr>
        <w:rFonts w:ascii="Arial" w:hAnsi="Arial" w:cs="Arial"/>
        <w:b/>
        <w:bCs/>
        <w:sz w:val="22"/>
        <w:szCs w:val="22"/>
      </w:rPr>
      <w:tab/>
      <w:t>S4-170</w:t>
    </w:r>
    <w:r>
      <w:rPr>
        <w:rFonts w:ascii="Arial" w:hAnsi="Arial" w:cs="Arial"/>
        <w:b/>
        <w:bCs/>
        <w:sz w:val="22"/>
        <w:szCs w:val="22"/>
      </w:rPr>
      <w:t>1</w:t>
    </w:r>
    <w:r w:rsidRPr="00BC263D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6</w:t>
    </w:r>
  </w:p>
  <w:p w:rsidR="003969AF" w:rsidRPr="00BC263D" w:rsidRDefault="003969AF" w:rsidP="003969AF">
    <w:pPr>
      <w:tabs>
        <w:tab w:val="left" w:pos="7797"/>
      </w:tabs>
      <w:rPr>
        <w:rFonts w:ascii="Arial" w:hAnsi="Arial" w:cs="Arial"/>
        <w:b/>
        <w:bCs/>
        <w:sz w:val="22"/>
        <w:szCs w:val="22"/>
      </w:rPr>
    </w:pPr>
    <w:r w:rsidRPr="00BC263D">
      <w:rPr>
        <w:rFonts w:ascii="Arial" w:hAnsi="Arial" w:cs="Arial"/>
        <w:b/>
        <w:bCs/>
        <w:sz w:val="22"/>
        <w:szCs w:val="22"/>
      </w:rPr>
      <w:t>Tallin</w:t>
    </w:r>
    <w:r>
      <w:rPr>
        <w:rFonts w:ascii="Arial" w:hAnsi="Arial" w:cs="Arial"/>
        <w:b/>
        <w:bCs/>
        <w:sz w:val="22"/>
        <w:szCs w:val="22"/>
      </w:rPr>
      <w:t>, Estonia, 23 - 27 January 2017</w:t>
    </w:r>
    <w:r>
      <w:rPr>
        <w:rFonts w:ascii="Arial" w:hAnsi="Arial" w:cs="Arial"/>
        <w:b/>
        <w:bCs/>
        <w:sz w:val="22"/>
        <w:szCs w:val="22"/>
      </w:rPr>
      <w:tab/>
    </w:r>
    <w:r w:rsidRPr="00BC263D">
      <w:rPr>
        <w:rFonts w:ascii="Arial" w:hAnsi="Arial" w:cs="Arial"/>
        <w:b/>
        <w:bCs/>
        <w:sz w:val="22"/>
        <w:szCs w:val="22"/>
      </w:rPr>
      <w:t>Agenda Item: 5.</w:t>
    </w:r>
    <w:r>
      <w:rPr>
        <w:rFonts w:ascii="Arial" w:hAnsi="Arial" w:cs="Arial"/>
        <w:b/>
        <w:bCs/>
        <w:sz w:val="22"/>
        <w:szCs w:val="22"/>
      </w:rPr>
      <w:t>4</w:t>
    </w:r>
  </w:p>
  <w:p w:rsidR="003969AF" w:rsidRDefault="003969AF" w:rsidP="003969AF">
    <w:pPr>
      <w:pStyle w:val="Header"/>
      <w:tabs>
        <w:tab w:val="clear" w:pos="468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B40DA0"/>
    <w:multiLevelType w:val="hybridMultilevel"/>
    <w:tmpl w:val="8A5C5DFE"/>
    <w:lvl w:ilvl="0" w:tplc="47EA74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stylePaneSortMethod w:val="0000"/>
  <w:defaultTabStop w:val="720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319F"/>
    <w:rsid w:val="00057000"/>
    <w:rsid w:val="00061268"/>
    <w:rsid w:val="000640E0"/>
    <w:rsid w:val="00066C70"/>
    <w:rsid w:val="00092F99"/>
    <w:rsid w:val="000966A8"/>
    <w:rsid w:val="000A4AD6"/>
    <w:rsid w:val="000A5CA2"/>
    <w:rsid w:val="000C397B"/>
    <w:rsid w:val="000E6125"/>
    <w:rsid w:val="00113DBE"/>
    <w:rsid w:val="00115F22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76E22"/>
    <w:rsid w:val="001871EC"/>
    <w:rsid w:val="001A20C3"/>
    <w:rsid w:val="001A670F"/>
    <w:rsid w:val="001B6A45"/>
    <w:rsid w:val="001C62B8"/>
    <w:rsid w:val="001D22D8"/>
    <w:rsid w:val="001D4296"/>
    <w:rsid w:val="001D6CCA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7B30"/>
    <w:rsid w:val="002759E7"/>
    <w:rsid w:val="00277326"/>
    <w:rsid w:val="002A11C4"/>
    <w:rsid w:val="002A399B"/>
    <w:rsid w:val="002B15E4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2C99"/>
    <w:rsid w:val="00333E15"/>
    <w:rsid w:val="0033612F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9AF"/>
    <w:rsid w:val="003A43EF"/>
    <w:rsid w:val="003C7445"/>
    <w:rsid w:val="003D165E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22E2"/>
    <w:rsid w:val="004F3816"/>
    <w:rsid w:val="0050586A"/>
    <w:rsid w:val="00520DBF"/>
    <w:rsid w:val="0053731C"/>
    <w:rsid w:val="00543D41"/>
    <w:rsid w:val="00556A5B"/>
    <w:rsid w:val="00566EDA"/>
    <w:rsid w:val="0057081A"/>
    <w:rsid w:val="005718A3"/>
    <w:rsid w:val="00572654"/>
    <w:rsid w:val="00586AEF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8DB"/>
    <w:rsid w:val="0067435D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49CE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61D2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B5C78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1376"/>
    <w:rsid w:val="009E766E"/>
    <w:rsid w:val="009F1960"/>
    <w:rsid w:val="009F715E"/>
    <w:rsid w:val="00A10DBB"/>
    <w:rsid w:val="00A11720"/>
    <w:rsid w:val="00A21247"/>
    <w:rsid w:val="00A30BBC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E0D40"/>
    <w:rsid w:val="00B0375D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4521"/>
    <w:rsid w:val="00BC62E2"/>
    <w:rsid w:val="00BF5305"/>
    <w:rsid w:val="00C35AC3"/>
    <w:rsid w:val="00C37820"/>
    <w:rsid w:val="00C42125"/>
    <w:rsid w:val="00C572EC"/>
    <w:rsid w:val="00C62814"/>
    <w:rsid w:val="00C67B25"/>
    <w:rsid w:val="00C722D1"/>
    <w:rsid w:val="00C748F7"/>
    <w:rsid w:val="00C74937"/>
    <w:rsid w:val="00CB2599"/>
    <w:rsid w:val="00CD2139"/>
    <w:rsid w:val="00CD6848"/>
    <w:rsid w:val="00CE5986"/>
    <w:rsid w:val="00D32864"/>
    <w:rsid w:val="00D647EF"/>
    <w:rsid w:val="00D73137"/>
    <w:rsid w:val="00D977A2"/>
    <w:rsid w:val="00DA1D47"/>
    <w:rsid w:val="00DD50DE"/>
    <w:rsid w:val="00DE3062"/>
    <w:rsid w:val="00DE5073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0A9B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76E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w.gierlich@head-acoustics.de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82E2B86C2554F6D897ACE27578D8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30578-848E-48C5-B729-FEC849564788}"/>
      </w:docPartPr>
      <w:docPartBody>
        <w:p w:rsidR="002C0235" w:rsidRDefault="002D4E18" w:rsidP="002D4E18">
          <w:pPr>
            <w:pStyle w:val="D82E2B86C2554F6D897ACE27578D8AF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B1ED6E56D7E845889C3E0EB718152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90BC4-8B63-4CC2-AA55-29D47AFD20A9}"/>
      </w:docPartPr>
      <w:docPartBody>
        <w:p w:rsidR="002C0235" w:rsidRDefault="002D4E18" w:rsidP="002D4E18">
          <w:pPr>
            <w:pStyle w:val="B1ED6E56D7E845889C3E0EB7181520E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A1C4C"/>
    <w:rsid w:val="001F0F45"/>
    <w:rsid w:val="002507CD"/>
    <w:rsid w:val="00256D54"/>
    <w:rsid w:val="002A0AE4"/>
    <w:rsid w:val="002C0235"/>
    <w:rsid w:val="002D4E18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E1FBD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2E61"/>
    <w:rsid w:val="00A65845"/>
    <w:rsid w:val="00A8359E"/>
    <w:rsid w:val="00AB0F92"/>
    <w:rsid w:val="00AD49AA"/>
    <w:rsid w:val="00AF3CAC"/>
    <w:rsid w:val="00B603E6"/>
    <w:rsid w:val="00BC1769"/>
    <w:rsid w:val="00BF10DB"/>
    <w:rsid w:val="00BF3BC1"/>
    <w:rsid w:val="00C02C21"/>
    <w:rsid w:val="00C7519D"/>
    <w:rsid w:val="00D13A99"/>
    <w:rsid w:val="00D352FB"/>
    <w:rsid w:val="00D40096"/>
    <w:rsid w:val="00D677E6"/>
    <w:rsid w:val="00D73817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4E1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1F0F45"/>
  </w:style>
  <w:style w:type="paragraph" w:customStyle="1" w:styleId="4943F25BF38C456CB9E4BF9CF14B59A5">
    <w:name w:val="4943F25BF38C456CB9E4BF9CF14B59A5"/>
    <w:rsid w:val="001F0F45"/>
  </w:style>
  <w:style w:type="paragraph" w:customStyle="1" w:styleId="11F0B7C57FF448BF88587FE136253F6D">
    <w:name w:val="11F0B7C57FF448BF88587FE136253F6D"/>
    <w:rsid w:val="001F0F45"/>
  </w:style>
  <w:style w:type="paragraph" w:customStyle="1" w:styleId="BE35CAB5F528406682BA1E5829CF48D0">
    <w:name w:val="BE35CAB5F528406682BA1E5829CF48D0"/>
    <w:rsid w:val="001F0F45"/>
  </w:style>
  <w:style w:type="paragraph" w:customStyle="1" w:styleId="824E3C955CBF4A329B1AA45F443B5F3C">
    <w:name w:val="824E3C955CBF4A329B1AA45F443B5F3C"/>
    <w:rsid w:val="001F0F45"/>
  </w:style>
  <w:style w:type="paragraph" w:customStyle="1" w:styleId="642614C8ED9B487A8FB693FB5CBFABE3">
    <w:name w:val="642614C8ED9B487A8FB693FB5CBFABE3"/>
    <w:rsid w:val="001F0F45"/>
  </w:style>
  <w:style w:type="paragraph" w:customStyle="1" w:styleId="4878D547FE7D42D49B34F3CF010FA8A0">
    <w:name w:val="4878D547FE7D42D49B34F3CF010FA8A0"/>
    <w:rsid w:val="001F0F45"/>
  </w:style>
  <w:style w:type="paragraph" w:customStyle="1" w:styleId="5CBD7EBD69124F0EAED39EC086BEB0EA">
    <w:name w:val="5CBD7EBD69124F0EAED39EC086BEB0EA"/>
    <w:rsid w:val="001F0F45"/>
  </w:style>
  <w:style w:type="paragraph" w:customStyle="1" w:styleId="96B519FF3E2B4EB2BE745E1BB58721D6">
    <w:name w:val="96B519FF3E2B4EB2BE745E1BB58721D6"/>
    <w:rsid w:val="001F0F45"/>
  </w:style>
  <w:style w:type="paragraph" w:customStyle="1" w:styleId="3A509C36569C4A5988E6985648A56C10">
    <w:name w:val="3A509C36569C4A5988E6985648A56C10"/>
    <w:rsid w:val="001F0F45"/>
  </w:style>
  <w:style w:type="paragraph" w:customStyle="1" w:styleId="F8280063D9BA4EBF84E5BF9B600409C3">
    <w:name w:val="F8280063D9BA4EBF84E5BF9B600409C3"/>
    <w:rsid w:val="001F0F45"/>
  </w:style>
  <w:style w:type="paragraph" w:customStyle="1" w:styleId="4AADCEB77D9A4F2E8A82AD281570B9A3">
    <w:name w:val="4AADCEB77D9A4F2E8A82AD281570B9A3"/>
    <w:rsid w:val="001F0F45"/>
  </w:style>
  <w:style w:type="paragraph" w:customStyle="1" w:styleId="64DFC1CBD3A74F9C9381668A7C68E353">
    <w:name w:val="64DFC1CBD3A74F9C9381668A7C68E353"/>
    <w:rsid w:val="001F0F45"/>
  </w:style>
  <w:style w:type="paragraph" w:customStyle="1" w:styleId="0747E8C3C0B94E57A2B87F941A299AA0">
    <w:name w:val="0747E8C3C0B94E57A2B87F941A299AA0"/>
    <w:rsid w:val="001F0F45"/>
  </w:style>
  <w:style w:type="paragraph" w:customStyle="1" w:styleId="AC14B36049EE4F7F9B8ACAEB3B0ACAED">
    <w:name w:val="AC14B36049EE4F7F9B8ACAEB3B0ACAED"/>
    <w:rsid w:val="001F0F45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82E2B86C2554F6D897ACE27578D8AFB">
    <w:name w:val="D82E2B86C2554F6D897ACE27578D8AFB"/>
    <w:rsid w:val="002D4E18"/>
    <w:rPr>
      <w:lang w:val="en-GB"/>
    </w:rPr>
  </w:style>
  <w:style w:type="paragraph" w:customStyle="1" w:styleId="B1ED6E56D7E845889C3E0EB7181520E2">
    <w:name w:val="B1ED6E56D7E845889C3E0EB7181520E2"/>
    <w:rsid w:val="002D4E18"/>
    <w:rPr>
      <w:lang w:val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Information</Purpose>
    <Abstract xmlns="3f6fad35-1f81-480e-a4e5-6e5474dcfb96">New update of P.501 was consented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4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19.1.2017</Place>
    <Observations xmlns="3f6fad35-1f81-480e-a4e5-6e5474dcfb96" xsi:nil="true"/>
    <DocumentSource xmlns="3f6fad35-1f81-480e-a4e5-6e5474dcfb96">Rapporteur Q4/12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- New Update of Recommendation P.501 consented</vt:lpstr>
      <vt:lpstr>LS/o - New Update of Recommendation P.501 consented</vt:lpstr>
    </vt:vector>
  </TitlesOfParts>
  <Manager>ITU-T</Manager>
  <Company>International Telecommunication Union (ITU)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Update of Recommendation P.501 consented</dc:title>
  <dc:creator>Rapporteur Q6/12</dc:creator>
  <cp:keywords>Update, P.501</cp:keywords>
  <dc:description>COM 12 – LS 3 – E  For: Geneva, 10-19 January 2017_x000d_Document date: _x000d_Saved by ITU51010564 at 12:09:20 on 20/01/2017</dc:description>
  <cp:lastModifiedBy>9720</cp:lastModifiedBy>
  <cp:revision>2</cp:revision>
  <cp:lastPrinted>2016-12-23T12:52:00Z</cp:lastPrinted>
  <dcterms:created xsi:type="dcterms:W3CDTF">2017-01-20T15:35:00Z</dcterms:created>
  <dcterms:modified xsi:type="dcterms:W3CDTF">2017-01-20T15:35:00Z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3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Rapporteur Q6/12</vt:lpwstr>
  </property>
</Properties>
</file>