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38FB6730"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proofErr w:type="gramStart"/>
      <w:r w:rsidRPr="007A64B0">
        <w:rPr>
          <w:rFonts w:ascii="Arial" w:hAnsi="Arial" w:cs="Arial"/>
          <w:b/>
          <w:szCs w:val="24"/>
          <w:lang w:val="en-US" w:eastAsia="ja-JP"/>
        </w:rPr>
        <w:t>:</w:t>
      </w:r>
      <w:r w:rsidRPr="007A64B0">
        <w:rPr>
          <w:rFonts w:ascii="Arial" w:hAnsi="Arial" w:cs="Arial"/>
          <w:szCs w:val="24"/>
          <w:lang w:val="en-US" w:eastAsia="ja-JP"/>
        </w:rPr>
        <w:t xml:space="preserve"> </w:t>
      </w:r>
      <w:r w:rsidRPr="007A64B0">
        <w:rPr>
          <w:rFonts w:ascii="Arial" w:hAnsi="Arial" w:cs="Arial"/>
          <w:szCs w:val="24"/>
          <w:lang w:val="en-US" w:eastAsia="ja-JP"/>
        </w:rPr>
        <w:tab/>
      </w:r>
      <w:r w:rsidR="00575170">
        <w:rPr>
          <w:rFonts w:ascii="Arial" w:hAnsi="Arial" w:cs="Arial"/>
          <w:szCs w:val="24"/>
          <w:lang w:val="en-US" w:eastAsia="ja-JP"/>
        </w:rPr>
        <w:t>10.8</w:t>
      </w:r>
      <w:proofErr w:type="gramEnd"/>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proofErr w:type="gramStart"/>
      <w:r w:rsidRPr="00576392">
        <w:rPr>
          <w:rFonts w:ascii="Arial" w:hAnsi="Arial" w:cs="Arial"/>
          <w:b/>
          <w:szCs w:val="24"/>
          <w:lang w:val="en-US" w:eastAsia="ja-JP"/>
        </w:rPr>
        <w:t>:</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w:t>
      </w:r>
      <w:proofErr w:type="gramEnd"/>
      <w:r w:rsidR="00B34C87">
        <w:rPr>
          <w:rFonts w:ascii="Arial" w:hAnsi="Arial" w:cs="Arial"/>
          <w:szCs w:val="24"/>
          <w:lang w:val="en-US" w:eastAsia="ja-JP"/>
        </w:rPr>
        <w:t xml:space="preserve"> Inc.</w:t>
      </w:r>
    </w:p>
    <w:p w14:paraId="7941CEF3" w14:textId="5BE6F810"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Title</w:t>
      </w:r>
      <w:proofErr w:type="gramStart"/>
      <w:r w:rsidRPr="00576392">
        <w:rPr>
          <w:rFonts w:ascii="Arial" w:hAnsi="Arial" w:cs="Arial"/>
          <w:b/>
          <w:szCs w:val="24"/>
          <w:lang w:val="en-US" w:eastAsia="ja-JP"/>
        </w:rPr>
        <w:t xml:space="preserve">: </w:t>
      </w:r>
      <w:r w:rsidRPr="00576392">
        <w:rPr>
          <w:rFonts w:ascii="Arial" w:hAnsi="Arial" w:cs="Arial"/>
          <w:b/>
          <w:szCs w:val="24"/>
          <w:lang w:val="en-US" w:eastAsia="ja-JP"/>
        </w:rPr>
        <w:tab/>
      </w:r>
      <w:r w:rsidR="00DF7631">
        <w:rPr>
          <w:rFonts w:ascii="Arial" w:hAnsi="Arial" w:cs="Arial"/>
          <w:b/>
          <w:szCs w:val="24"/>
          <w:lang w:val="en-US" w:eastAsia="ja-JP"/>
        </w:rPr>
        <w:t>[</w:t>
      </w:r>
      <w:proofErr w:type="spellStart"/>
      <w:proofErr w:type="gramEnd"/>
      <w:r w:rsidR="00AF1A0A">
        <w:rPr>
          <w:rFonts w:ascii="Arial" w:hAnsi="Arial" w:cs="Arial"/>
          <w:b/>
          <w:szCs w:val="24"/>
          <w:lang w:val="en-US" w:eastAsia="ja-JP"/>
        </w:rPr>
        <w:t>A</w:t>
      </w:r>
      <w:r w:rsidR="00575170">
        <w:rPr>
          <w:rFonts w:ascii="Arial" w:hAnsi="Arial" w:cs="Arial"/>
          <w:b/>
          <w:szCs w:val="24"/>
          <w:lang w:val="en-US" w:eastAsia="ja-JP"/>
        </w:rPr>
        <w:t>vCall</w:t>
      </w:r>
      <w:proofErr w:type="spellEnd"/>
      <w:r w:rsidR="00AF1A0A">
        <w:rPr>
          <w:rFonts w:ascii="Arial" w:hAnsi="Arial" w:cs="Arial"/>
          <w:b/>
          <w:szCs w:val="24"/>
          <w:lang w:val="en-US" w:eastAsia="ja-JP"/>
        </w:rPr>
        <w:t>-MED</w:t>
      </w:r>
      <w:r w:rsidR="00DF7631">
        <w:rPr>
          <w:rFonts w:ascii="Arial" w:hAnsi="Arial" w:cs="Arial"/>
          <w:b/>
          <w:szCs w:val="24"/>
          <w:lang w:val="en-US" w:eastAsia="ja-JP"/>
        </w:rPr>
        <w:t>]</w:t>
      </w:r>
      <w:r w:rsidR="009A7DFF">
        <w:rPr>
          <w:rFonts w:ascii="Arial" w:hAnsi="Arial" w:cs="Arial"/>
          <w:b/>
          <w:szCs w:val="24"/>
          <w:lang w:val="en-US" w:eastAsia="ja-JP"/>
        </w:rPr>
        <w:t xml:space="preserve"> </w:t>
      </w:r>
      <w:r w:rsidR="00575170">
        <w:rPr>
          <w:rFonts w:ascii="Arial" w:hAnsi="Arial" w:cs="Arial"/>
          <w:b/>
          <w:szCs w:val="24"/>
          <w:lang w:val="en-US" w:eastAsia="ja-JP"/>
        </w:rPr>
        <w:t>Integration in Scene Description</w:t>
      </w:r>
      <w:r w:rsidR="009A7DFF">
        <w:rPr>
          <w:rFonts w:ascii="Arial" w:hAnsi="Arial" w:cs="Arial"/>
          <w:b/>
          <w:szCs w:val="24"/>
          <w:lang w:val="en-US" w:eastAsia="ja-JP"/>
        </w:rPr>
        <w:t xml:space="preserve"> </w:t>
      </w:r>
      <w:r w:rsidR="00ED1E9E">
        <w:rPr>
          <w:rFonts w:ascii="Arial" w:hAnsi="Arial" w:cs="Arial"/>
          <w:b/>
          <w:szCs w:val="24"/>
          <w:lang w:val="en-US" w:eastAsia="ja-JP"/>
        </w:rPr>
        <w:t xml:space="preserve"> </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2031F27B" w:rsidR="00B20D7B" w:rsidRPr="00AB234E" w:rsidRDefault="0083671E" w:rsidP="00AB234E">
      <w:pPr>
        <w:rPr>
          <w:lang w:val="en-US"/>
        </w:rPr>
      </w:pPr>
      <w:r>
        <w:rPr>
          <w:lang w:val="en-US"/>
        </w:rPr>
        <w:t>In this contribution,</w:t>
      </w:r>
      <w:r w:rsidR="00ED1E9E">
        <w:rPr>
          <w:lang w:val="en-US"/>
        </w:rPr>
        <w:t xml:space="preserve"> </w:t>
      </w:r>
      <w:r w:rsidR="00575170">
        <w:rPr>
          <w:lang w:val="en-US"/>
        </w:rPr>
        <w:t>we propose content to specify the integration of avatars in scene description in an AR Call</w:t>
      </w:r>
      <w:r w:rsidR="00B20D7B">
        <w:rPr>
          <w:lang w:val="en-US"/>
        </w:rPr>
        <w:t>.</w:t>
      </w:r>
    </w:p>
    <w:p w14:paraId="3551B604" w14:textId="64850B67" w:rsidR="00F108B7" w:rsidRDefault="00575170" w:rsidP="00F108B7">
      <w:pPr>
        <w:pStyle w:val="Heading1"/>
        <w:numPr>
          <w:ilvl w:val="0"/>
          <w:numId w:val="3"/>
        </w:numPr>
      </w:pPr>
      <w:r>
        <w:t>Proposed Changes</w:t>
      </w:r>
    </w:p>
    <w:p w14:paraId="006764CD" w14:textId="77777777" w:rsidR="00575170" w:rsidRPr="00F9123A" w:rsidRDefault="00575170" w:rsidP="00575170">
      <w:pPr>
        <w:pStyle w:val="Heading3"/>
        <w:numPr>
          <w:ilvl w:val="0"/>
          <w:numId w:val="0"/>
        </w:numPr>
        <w:ind w:left="720" w:hanging="720"/>
      </w:pPr>
      <w:bookmarkStart w:id="1" w:name="_Toc159939878"/>
      <w:bookmarkStart w:id="2" w:name="_Toc194179563"/>
      <w:r w:rsidRPr="00F9123A">
        <w:t>6.4</w:t>
      </w:r>
      <w:r>
        <w:t>.X</w:t>
      </w:r>
      <w:r w:rsidRPr="00F9123A">
        <w:tab/>
      </w:r>
      <w:r>
        <w:t xml:space="preserve">Integration in </w:t>
      </w:r>
      <w:r w:rsidRPr="00F9123A">
        <w:t xml:space="preserve">Scene </w:t>
      </w:r>
      <w:r>
        <w:t>D</w:t>
      </w:r>
      <w:r w:rsidRPr="00F9123A">
        <w:t>escription</w:t>
      </w:r>
      <w:bookmarkEnd w:id="1"/>
      <w:bookmarkEnd w:id="2"/>
    </w:p>
    <w:p w14:paraId="133DCED9" w14:textId="1FFE6229" w:rsidR="00575170" w:rsidRPr="00575170" w:rsidRDefault="00575170" w:rsidP="00575170">
      <w:pPr>
        <w:rPr>
          <w:ins w:id="3" w:author="Imed Bouazizi" w:date="2025-07-14T23:45:00Z"/>
          <w:lang w:val="en-US"/>
        </w:rPr>
      </w:pPr>
      <w:ins w:id="4" w:author="Imed Bouazizi" w:date="2025-07-14T23:45:00Z">
        <w:r w:rsidRPr="00575170">
          <w:rPr>
            <w:lang w:val="en-US"/>
          </w:rPr>
          <w:t xml:space="preserve">An </w:t>
        </w:r>
      </w:ins>
      <w:ins w:id="5" w:author="Imed Bouazizi" w:date="2025-07-14T23:46:00Z" w16du:dateUtc="2025-07-15T04:46:00Z">
        <w:r>
          <w:rPr>
            <w:lang w:val="en-US"/>
          </w:rPr>
          <w:t>AR-</w:t>
        </w:r>
      </w:ins>
      <w:ins w:id="6" w:author="Imed Bouazizi" w:date="2025-07-14T23:45:00Z">
        <w:r w:rsidRPr="00575170">
          <w:rPr>
            <w:lang w:val="en-US"/>
          </w:rPr>
          <w:t xml:space="preserve">MTSI client supporting avatar-based communication with scene description </w:t>
        </w:r>
      </w:ins>
      <w:ins w:id="7" w:author="Imed Bouazizi" w:date="2025-07-14T23:46:00Z" w16du:dateUtc="2025-07-15T04:46:00Z">
        <w:r>
          <w:rPr>
            <w:lang w:val="en-US"/>
          </w:rPr>
          <w:t>shall</w:t>
        </w:r>
      </w:ins>
      <w:ins w:id="8" w:author="Imed Bouazizi" w:date="2025-07-14T23:45:00Z">
        <w:r w:rsidRPr="00575170">
          <w:rPr>
            <w:lang w:val="en-US"/>
          </w:rPr>
          <w:t xml:space="preserve"> support the integration of MPEG-ARF avatars as defined in Annex B of ISO/IEC 23090-39 [</w:t>
        </w:r>
      </w:ins>
      <w:ins w:id="9" w:author="Imed Bouazizi" w:date="2025-07-14T23:46:00Z" w16du:dateUtc="2025-07-15T04:46:00Z">
        <w:r>
          <w:rPr>
            <w:lang w:val="en-US"/>
          </w:rPr>
          <w:t>X</w:t>
        </w:r>
      </w:ins>
      <w:ins w:id="10" w:author="Imed Bouazizi" w:date="2025-07-14T23:45:00Z">
        <w:r w:rsidRPr="00575170">
          <w:rPr>
            <w:lang w:val="en-US"/>
          </w:rPr>
          <w:t xml:space="preserve">]. When avatars are used in a call with scene description, the avatar representation </w:t>
        </w:r>
      </w:ins>
      <w:ins w:id="11" w:author="Imed Bouazizi" w:date="2025-07-14T23:47:00Z" w16du:dateUtc="2025-07-15T04:47:00Z">
        <w:r>
          <w:rPr>
            <w:lang w:val="en-US"/>
          </w:rPr>
          <w:t>shall</w:t>
        </w:r>
      </w:ins>
      <w:ins w:id="12" w:author="Imed Bouazizi" w:date="2025-07-14T23:45:00Z">
        <w:r w:rsidRPr="00575170">
          <w:rPr>
            <w:lang w:val="en-US"/>
          </w:rPr>
          <w:t xml:space="preserve"> be integrated using the </w:t>
        </w:r>
        <w:proofErr w:type="spellStart"/>
        <w:r w:rsidRPr="00575170">
          <w:rPr>
            <w:lang w:val="en-US"/>
          </w:rPr>
          <w:t>MPEG_node_avatar</w:t>
        </w:r>
        <w:proofErr w:type="spellEnd"/>
        <w:r w:rsidRPr="00575170">
          <w:rPr>
            <w:lang w:val="en-US"/>
          </w:rPr>
          <w:t xml:space="preserve"> extension as specified in ISO/IEC 23090-14 and extended in Annex B of ISO/IEC 23090-39.</w:t>
        </w:r>
      </w:ins>
    </w:p>
    <w:p w14:paraId="453526F6" w14:textId="0BDC5EF3" w:rsidR="00575170" w:rsidRPr="00575170" w:rsidRDefault="00575170" w:rsidP="00575170">
      <w:pPr>
        <w:rPr>
          <w:ins w:id="13" w:author="Imed Bouazizi" w:date="2025-07-14T23:45:00Z"/>
          <w:lang w:val="en-US"/>
        </w:rPr>
      </w:pPr>
      <w:ins w:id="14" w:author="Imed Bouazizi" w:date="2025-07-14T23:45:00Z">
        <w:r w:rsidRPr="00575170">
          <w:rPr>
            <w:lang w:val="en-US"/>
          </w:rPr>
          <w:t xml:space="preserve">The scene description containing avatar nodes </w:t>
        </w:r>
      </w:ins>
      <w:ins w:id="15" w:author="Imed Bouazizi" w:date="2025-07-14T23:47:00Z" w16du:dateUtc="2025-07-15T04:47:00Z">
        <w:r>
          <w:rPr>
            <w:lang w:val="en-US"/>
          </w:rPr>
          <w:t>shall</w:t>
        </w:r>
      </w:ins>
      <w:ins w:id="16" w:author="Imed Bouazizi" w:date="2025-07-14T23:45:00Z">
        <w:r w:rsidRPr="00575170">
          <w:rPr>
            <w:lang w:val="en-US"/>
          </w:rPr>
          <w:t xml:space="preserve"> be exchanged over the data channel as described in </w:t>
        </w:r>
      </w:ins>
      <w:ins w:id="17" w:author="Imed Bouazizi" w:date="2025-07-14T23:48:00Z" w16du:dateUtc="2025-07-15T04:48:00Z">
        <w:r w:rsidR="00DD613C">
          <w:rPr>
            <w:lang w:val="en-US"/>
          </w:rPr>
          <w:t xml:space="preserve">[2] </w:t>
        </w:r>
      </w:ins>
      <w:ins w:id="18" w:author="Imed Bouazizi" w:date="2025-07-14T23:45:00Z">
        <w:r w:rsidRPr="00575170">
          <w:rPr>
            <w:lang w:val="en-US"/>
          </w:rPr>
          <w:t xml:space="preserve">clause 6.2.10, using a stream with a stream ID in the range 1 to 1000. Each participant's avatar </w:t>
        </w:r>
      </w:ins>
      <w:ins w:id="19" w:author="Imed Bouazizi" w:date="2025-07-14T23:48:00Z" w16du:dateUtc="2025-07-15T04:48:00Z">
        <w:r w:rsidR="00DD613C">
          <w:rPr>
            <w:lang w:val="en-US"/>
          </w:rPr>
          <w:t>shall</w:t>
        </w:r>
      </w:ins>
      <w:ins w:id="20" w:author="Imed Bouazizi" w:date="2025-07-14T23:45:00Z">
        <w:r w:rsidRPr="00575170">
          <w:rPr>
            <w:lang w:val="en-US"/>
          </w:rPr>
          <w:t xml:space="preserve"> be associated with their own avatar node in the scene, identified through the node name, which </w:t>
        </w:r>
      </w:ins>
      <w:ins w:id="21" w:author="Imed Bouazizi" w:date="2025-07-14T23:48:00Z" w16du:dateUtc="2025-07-15T04:48:00Z">
        <w:r w:rsidR="00DD613C">
          <w:rPr>
            <w:lang w:val="en-US"/>
          </w:rPr>
          <w:t>shall</w:t>
        </w:r>
      </w:ins>
      <w:ins w:id="22" w:author="Imed Bouazizi" w:date="2025-07-14T23:45:00Z">
        <w:r w:rsidRPr="00575170">
          <w:rPr>
            <w:lang w:val="en-US"/>
          </w:rPr>
          <w:t xml:space="preserve"> be provided as part of the SDP through the "avatar-nodes" attribute of the media session of the data channel that carries the scene description.</w:t>
        </w:r>
      </w:ins>
    </w:p>
    <w:p w14:paraId="232473D3" w14:textId="77777777" w:rsidR="00575170" w:rsidRPr="00575170" w:rsidRDefault="00575170" w:rsidP="00575170">
      <w:pPr>
        <w:rPr>
          <w:ins w:id="23" w:author="Imed Bouazizi" w:date="2025-07-14T23:45:00Z"/>
          <w:lang w:val="en-US"/>
        </w:rPr>
      </w:pPr>
      <w:ins w:id="24" w:author="Imed Bouazizi" w:date="2025-07-14T23:45:00Z">
        <w:r w:rsidRPr="00575170">
          <w:rPr>
            <w:lang w:val="en-US"/>
          </w:rPr>
          <w:t>The "avatar-nodes" attribute SHALL conform to the following ABNF syntax:</w:t>
        </w:r>
      </w:ins>
    </w:p>
    <w:p w14:paraId="487C31EE" w14:textId="77777777" w:rsidR="00575170" w:rsidRPr="00575170" w:rsidRDefault="00575170" w:rsidP="00575170">
      <w:pPr>
        <w:rPr>
          <w:ins w:id="25" w:author="Imed Bouazizi" w:date="2025-07-14T23:45:00Z"/>
          <w:lang w:val="en-US"/>
        </w:rPr>
      </w:pPr>
      <w:proofErr w:type="spellStart"/>
      <w:ins w:id="26" w:author="Imed Bouazizi" w:date="2025-07-14T23:45:00Z">
        <w:r w:rsidRPr="00575170">
          <w:rPr>
            <w:lang w:val="en-US"/>
          </w:rPr>
          <w:t>att</w:t>
        </w:r>
        <w:proofErr w:type="spellEnd"/>
        <w:r w:rsidRPr="00575170">
          <w:rPr>
            <w:lang w:val="en-US"/>
          </w:rPr>
          <w:t>-field           = "avatar-nodes"</w:t>
        </w:r>
      </w:ins>
    </w:p>
    <w:p w14:paraId="5F944DDA" w14:textId="77777777" w:rsidR="00575170" w:rsidRPr="00575170" w:rsidRDefault="00575170" w:rsidP="00575170">
      <w:pPr>
        <w:rPr>
          <w:ins w:id="27" w:author="Imed Bouazizi" w:date="2025-07-14T23:45:00Z"/>
          <w:lang w:val="en-US"/>
        </w:rPr>
      </w:pPr>
      <w:proofErr w:type="spellStart"/>
      <w:ins w:id="28" w:author="Imed Bouazizi" w:date="2025-07-14T23:45:00Z">
        <w:r w:rsidRPr="00575170">
          <w:rPr>
            <w:lang w:val="en-US"/>
          </w:rPr>
          <w:t>att</w:t>
        </w:r>
        <w:proofErr w:type="spellEnd"/>
        <w:r w:rsidRPr="00575170">
          <w:rPr>
            <w:lang w:val="en-US"/>
          </w:rPr>
          <w:t>-value           = participant-label SP avatar-node-name *("," avatar-node-name)</w:t>
        </w:r>
      </w:ins>
    </w:p>
    <w:p w14:paraId="577B8E98" w14:textId="77777777" w:rsidR="00575170" w:rsidRPr="00575170" w:rsidRDefault="00575170" w:rsidP="00575170">
      <w:pPr>
        <w:rPr>
          <w:ins w:id="29" w:author="Imed Bouazizi" w:date="2025-07-14T23:45:00Z"/>
          <w:lang w:val="en-US"/>
        </w:rPr>
      </w:pPr>
      <w:ins w:id="30" w:author="Imed Bouazizi" w:date="2025-07-14T23:45:00Z">
        <w:r w:rsidRPr="00575170">
          <w:rPr>
            <w:lang w:val="en-US"/>
          </w:rPr>
          <w:t>participant-label   = char-</w:t>
        </w:r>
        <w:proofErr w:type="spellStart"/>
        <w:proofErr w:type="gramStart"/>
        <w:r w:rsidRPr="00575170">
          <w:rPr>
            <w:lang w:val="en-US"/>
          </w:rPr>
          <w:t>val</w:t>
        </w:r>
        <w:proofErr w:type="spellEnd"/>
        <w:r w:rsidRPr="00575170">
          <w:rPr>
            <w:lang w:val="en-US"/>
          </w:rPr>
          <w:t xml:space="preserve">  ;</w:t>
        </w:r>
        <w:proofErr w:type="gramEnd"/>
        <w:r w:rsidRPr="00575170">
          <w:rPr>
            <w:lang w:val="en-US"/>
          </w:rPr>
          <w:t xml:space="preserve"> char-</w:t>
        </w:r>
        <w:proofErr w:type="spellStart"/>
        <w:r w:rsidRPr="00575170">
          <w:rPr>
            <w:lang w:val="en-US"/>
          </w:rPr>
          <w:t>val</w:t>
        </w:r>
        <w:proofErr w:type="spellEnd"/>
        <w:r w:rsidRPr="00575170">
          <w:rPr>
            <w:lang w:val="en-US"/>
          </w:rPr>
          <w:t xml:space="preserve"> is defined in RFC 7405</w:t>
        </w:r>
      </w:ins>
    </w:p>
    <w:p w14:paraId="3A1A345C" w14:textId="77777777" w:rsidR="00575170" w:rsidRPr="00575170" w:rsidRDefault="00575170" w:rsidP="00575170">
      <w:pPr>
        <w:rPr>
          <w:ins w:id="31" w:author="Imed Bouazizi" w:date="2025-07-14T23:45:00Z"/>
          <w:lang w:val="en-US"/>
        </w:rPr>
      </w:pPr>
      <w:ins w:id="32" w:author="Imed Bouazizi" w:date="2025-07-14T23:45:00Z">
        <w:r w:rsidRPr="00575170">
          <w:rPr>
            <w:lang w:val="en-US"/>
          </w:rPr>
          <w:t>avatar-node-name    = char-</w:t>
        </w:r>
        <w:proofErr w:type="spellStart"/>
        <w:proofErr w:type="gramStart"/>
        <w:r w:rsidRPr="00575170">
          <w:rPr>
            <w:lang w:val="en-US"/>
          </w:rPr>
          <w:t>val</w:t>
        </w:r>
        <w:proofErr w:type="spellEnd"/>
        <w:r w:rsidRPr="00575170">
          <w:rPr>
            <w:lang w:val="en-US"/>
          </w:rPr>
          <w:t xml:space="preserve">  ;</w:t>
        </w:r>
        <w:proofErr w:type="gramEnd"/>
        <w:r w:rsidRPr="00575170">
          <w:rPr>
            <w:lang w:val="en-US"/>
          </w:rPr>
          <w:t xml:space="preserve"> char-</w:t>
        </w:r>
        <w:proofErr w:type="spellStart"/>
        <w:r w:rsidRPr="00575170">
          <w:rPr>
            <w:lang w:val="en-US"/>
          </w:rPr>
          <w:t>val</w:t>
        </w:r>
        <w:proofErr w:type="spellEnd"/>
        <w:r w:rsidRPr="00575170">
          <w:rPr>
            <w:lang w:val="en-US"/>
          </w:rPr>
          <w:t xml:space="preserve"> is defined in RFC 7405</w:t>
        </w:r>
      </w:ins>
    </w:p>
    <w:p w14:paraId="1A5790C8" w14:textId="5CE229A4" w:rsidR="00575170" w:rsidRPr="00575170" w:rsidRDefault="00575170" w:rsidP="00575170">
      <w:pPr>
        <w:rPr>
          <w:ins w:id="33" w:author="Imed Bouazizi" w:date="2025-07-14T23:45:00Z"/>
          <w:lang w:val="en-US"/>
        </w:rPr>
      </w:pPr>
      <w:ins w:id="34" w:author="Imed Bouazizi" w:date="2025-07-14T23:45:00Z">
        <w:r w:rsidRPr="00575170">
          <w:rPr>
            <w:lang w:val="en-US"/>
          </w:rPr>
          <w:t xml:space="preserve">The </w:t>
        </w:r>
        <w:proofErr w:type="spellStart"/>
        <w:r w:rsidRPr="00575170">
          <w:rPr>
            <w:lang w:val="en-US"/>
          </w:rPr>
          <w:t>MPEG_node_avatar</w:t>
        </w:r>
        <w:proofErr w:type="spellEnd"/>
        <w:r w:rsidRPr="00575170">
          <w:rPr>
            <w:lang w:val="en-US"/>
          </w:rPr>
          <w:t xml:space="preserve"> extension </w:t>
        </w:r>
      </w:ins>
      <w:ins w:id="35" w:author="Imed Bouazizi" w:date="2025-07-14T23:48:00Z" w16du:dateUtc="2025-07-15T04:48:00Z">
        <w:r w:rsidR="00DD613C">
          <w:rPr>
            <w:lang w:val="en-US"/>
          </w:rPr>
          <w:t>shall</w:t>
        </w:r>
      </w:ins>
      <w:ins w:id="36" w:author="Imed Bouazizi" w:date="2025-07-14T23:45:00Z">
        <w:r w:rsidRPr="00575170">
          <w:rPr>
            <w:lang w:val="en-US"/>
          </w:rPr>
          <w:t xml:space="preserve"> include:</w:t>
        </w:r>
      </w:ins>
    </w:p>
    <w:p w14:paraId="2C59F697" w14:textId="77777777" w:rsidR="00575170" w:rsidRPr="00575170" w:rsidRDefault="00575170" w:rsidP="00575170">
      <w:pPr>
        <w:numPr>
          <w:ilvl w:val="0"/>
          <w:numId w:val="40"/>
        </w:numPr>
        <w:rPr>
          <w:ins w:id="37" w:author="Imed Bouazizi" w:date="2025-07-14T23:45:00Z"/>
          <w:lang w:val="en-US"/>
        </w:rPr>
      </w:pPr>
      <w:ins w:id="38" w:author="Imed Bouazizi" w:date="2025-07-14T23:45:00Z">
        <w:r w:rsidRPr="00575170">
          <w:rPr>
            <w:lang w:val="en-US"/>
          </w:rPr>
          <w:t>The avatar type set to the URN defined in clause 4.2 of ISO/IEC 23090-39</w:t>
        </w:r>
      </w:ins>
    </w:p>
    <w:p w14:paraId="1255BF99" w14:textId="77777777" w:rsidR="00575170" w:rsidRPr="00575170" w:rsidRDefault="00575170" w:rsidP="00575170">
      <w:pPr>
        <w:numPr>
          <w:ilvl w:val="0"/>
          <w:numId w:val="40"/>
        </w:numPr>
        <w:rPr>
          <w:ins w:id="39" w:author="Imed Bouazizi" w:date="2025-07-14T23:45:00Z"/>
          <w:lang w:val="en-US"/>
        </w:rPr>
      </w:pPr>
      <w:ins w:id="40" w:author="Imed Bouazizi" w:date="2025-07-14T23:45:00Z">
        <w:r w:rsidRPr="00575170">
          <w:rPr>
            <w:lang w:val="en-US"/>
          </w:rPr>
          <w:t xml:space="preserve">The </w:t>
        </w:r>
        <w:proofErr w:type="spellStart"/>
        <w:r w:rsidRPr="00575170">
          <w:rPr>
            <w:lang w:val="en-US"/>
          </w:rPr>
          <w:t>ARFContainer</w:t>
        </w:r>
        <w:proofErr w:type="spellEnd"/>
        <w:r w:rsidRPr="00575170">
          <w:rPr>
            <w:lang w:val="en-US"/>
          </w:rPr>
          <w:t xml:space="preserve"> URL pointing to the avatar in the Base Avatar Repository</w:t>
        </w:r>
      </w:ins>
    </w:p>
    <w:p w14:paraId="7EA401A8" w14:textId="77777777" w:rsidR="00575170" w:rsidRPr="00575170" w:rsidRDefault="00575170" w:rsidP="00575170">
      <w:pPr>
        <w:numPr>
          <w:ilvl w:val="0"/>
          <w:numId w:val="40"/>
        </w:numPr>
        <w:rPr>
          <w:ins w:id="41" w:author="Imed Bouazizi" w:date="2025-07-14T23:45:00Z"/>
          <w:lang w:val="en-US"/>
        </w:rPr>
      </w:pPr>
      <w:ins w:id="42" w:author="Imed Bouazizi" w:date="2025-07-14T23:45:00Z">
        <w:r w:rsidRPr="00575170">
          <w:rPr>
            <w:lang w:val="en-US"/>
          </w:rPr>
          <w:t xml:space="preserve">Animation stream definitions for </w:t>
        </w:r>
        <w:proofErr w:type="spellStart"/>
        <w:proofErr w:type="gramStart"/>
        <w:r w:rsidRPr="00575170">
          <w:rPr>
            <w:lang w:val="en-US"/>
          </w:rPr>
          <w:t>blendshapes</w:t>
        </w:r>
        <w:proofErr w:type="spellEnd"/>
        <w:proofErr w:type="gramEnd"/>
        <w:r w:rsidRPr="00575170">
          <w:rPr>
            <w:lang w:val="en-US"/>
          </w:rPr>
          <w:t>, joints, landmarks, or multiplexed animation data</w:t>
        </w:r>
      </w:ins>
    </w:p>
    <w:p w14:paraId="74E08942" w14:textId="696BC28F" w:rsidR="00575170" w:rsidRPr="00575170" w:rsidRDefault="00575170" w:rsidP="00575170">
      <w:pPr>
        <w:rPr>
          <w:ins w:id="43" w:author="Imed Bouazizi" w:date="2025-07-14T23:45:00Z"/>
          <w:lang w:val="en-US"/>
        </w:rPr>
      </w:pPr>
      <w:ins w:id="44" w:author="Imed Bouazizi" w:date="2025-07-14T23:45:00Z">
        <w:r w:rsidRPr="00575170">
          <w:rPr>
            <w:lang w:val="en-US"/>
          </w:rPr>
          <w:t xml:space="preserve">An MF that supports avatar scene description </w:t>
        </w:r>
      </w:ins>
      <w:ins w:id="45" w:author="Imed Bouazizi" w:date="2025-07-14T23:49:00Z" w16du:dateUtc="2025-07-15T04:49:00Z">
        <w:r w:rsidR="00DD613C">
          <w:rPr>
            <w:lang w:val="en-US"/>
          </w:rPr>
          <w:t>shall</w:t>
        </w:r>
      </w:ins>
      <w:ins w:id="46" w:author="Imed Bouazizi" w:date="2025-07-14T23:45:00Z">
        <w:r w:rsidRPr="00575170">
          <w:rPr>
            <w:lang w:val="en-US"/>
          </w:rPr>
          <w:t xml:space="preserve"> support:</w:t>
        </w:r>
      </w:ins>
    </w:p>
    <w:p w14:paraId="64FE934C" w14:textId="77777777" w:rsidR="00575170" w:rsidRPr="00575170" w:rsidRDefault="00575170" w:rsidP="00575170">
      <w:pPr>
        <w:numPr>
          <w:ilvl w:val="0"/>
          <w:numId w:val="41"/>
        </w:numPr>
        <w:rPr>
          <w:ins w:id="47" w:author="Imed Bouazizi" w:date="2025-07-14T23:45:00Z"/>
          <w:lang w:val="en-US"/>
        </w:rPr>
      </w:pPr>
      <w:ins w:id="48" w:author="Imed Bouazizi" w:date="2025-07-14T23:45:00Z">
        <w:r w:rsidRPr="00575170">
          <w:rPr>
            <w:lang w:val="en-US"/>
          </w:rPr>
          <w:lastRenderedPageBreak/>
          <w:t xml:space="preserve">The capability to reference ARF containers stored in the BAR through the </w:t>
        </w:r>
        <w:proofErr w:type="spellStart"/>
        <w:r w:rsidRPr="00575170">
          <w:rPr>
            <w:lang w:val="en-US"/>
          </w:rPr>
          <w:t>MPEG_node_avatar</w:t>
        </w:r>
        <w:proofErr w:type="spellEnd"/>
        <w:r w:rsidRPr="00575170">
          <w:rPr>
            <w:lang w:val="en-US"/>
          </w:rPr>
          <w:t xml:space="preserve"> extension</w:t>
        </w:r>
      </w:ins>
    </w:p>
    <w:p w14:paraId="1565C139" w14:textId="77777777" w:rsidR="00575170" w:rsidRPr="00575170" w:rsidRDefault="00575170" w:rsidP="00575170">
      <w:pPr>
        <w:numPr>
          <w:ilvl w:val="0"/>
          <w:numId w:val="41"/>
        </w:numPr>
        <w:rPr>
          <w:ins w:id="49" w:author="Imed Bouazizi" w:date="2025-07-14T23:45:00Z"/>
          <w:lang w:val="en-US"/>
        </w:rPr>
      </w:pPr>
      <w:ins w:id="50" w:author="Imed Bouazizi" w:date="2025-07-14T23:45:00Z">
        <w:r w:rsidRPr="00575170">
          <w:rPr>
            <w:lang w:val="en-US"/>
          </w:rPr>
          <w:t>The capability to route animation streams from data channels to the appropriate avatar nodes in the scene</w:t>
        </w:r>
      </w:ins>
    </w:p>
    <w:p w14:paraId="7BB26FC9" w14:textId="77777777" w:rsidR="00575170" w:rsidRPr="00575170" w:rsidRDefault="00575170" w:rsidP="00575170">
      <w:pPr>
        <w:numPr>
          <w:ilvl w:val="0"/>
          <w:numId w:val="41"/>
        </w:numPr>
        <w:rPr>
          <w:ins w:id="51" w:author="Imed Bouazizi" w:date="2025-07-14T23:45:00Z"/>
          <w:lang w:val="en-US"/>
        </w:rPr>
      </w:pPr>
      <w:ins w:id="52" w:author="Imed Bouazizi" w:date="2025-07-14T23:45:00Z">
        <w:r w:rsidRPr="00575170">
          <w:rPr>
            <w:lang w:val="en-US"/>
          </w:rPr>
          <w:t>The capability to synchronize avatar animations with other scene elements and RTP media streams</w:t>
        </w:r>
      </w:ins>
    </w:p>
    <w:p w14:paraId="43A975B4" w14:textId="471C8467" w:rsidR="003B4746" w:rsidRPr="00DD613C" w:rsidDel="00DD613C" w:rsidRDefault="00575170" w:rsidP="00ED1E9E">
      <w:pPr>
        <w:rPr>
          <w:del w:id="53" w:author="Imed Bouazizi" w:date="2025-07-14T23:50:00Z" w16du:dateUtc="2025-07-15T04:50:00Z"/>
          <w:lang w:val="en-US"/>
          <w:rPrChange w:id="54" w:author="Imed Bouazizi" w:date="2025-07-14T23:50:00Z" w16du:dateUtc="2025-07-15T04:50:00Z">
            <w:rPr>
              <w:del w:id="55" w:author="Imed Bouazizi" w:date="2025-07-14T23:50:00Z" w16du:dateUtc="2025-07-15T04:50:00Z"/>
            </w:rPr>
          </w:rPrChange>
        </w:rPr>
      </w:pPr>
      <w:ins w:id="56" w:author="Imed Bouazizi" w:date="2025-07-14T23:45:00Z">
        <w:r w:rsidRPr="00575170">
          <w:rPr>
            <w:lang w:val="en-US"/>
          </w:rPr>
          <w:t xml:space="preserve">When scene description is used as the entry point for an avatar-enhanced call, the MF </w:t>
        </w:r>
      </w:ins>
      <w:ins w:id="57" w:author="Imed Bouazizi" w:date="2025-07-14T23:49:00Z" w16du:dateUtc="2025-07-15T04:49:00Z">
        <w:r w:rsidR="00DD613C">
          <w:rPr>
            <w:lang w:val="en-US"/>
          </w:rPr>
          <w:t>shall</w:t>
        </w:r>
      </w:ins>
      <w:ins w:id="58" w:author="Imed Bouazizi" w:date="2025-07-14T23:45:00Z">
        <w:r w:rsidRPr="00575170">
          <w:rPr>
            <w:lang w:val="en-US"/>
          </w:rPr>
          <w:t xml:space="preserve"> apply animation updates received from each participant to their respective avatar nodes, as negotiated by the SDP avatar-nodes attribute. The animation data SHALL be transmitted through the data channel established for avatar </w:t>
        </w:r>
        <w:proofErr w:type="spellStart"/>
        <w:r w:rsidRPr="00575170">
          <w:rPr>
            <w:lang w:val="en-US"/>
          </w:rPr>
          <w:t>animation.</w:t>
        </w:r>
      </w:ins>
    </w:p>
    <w:p w14:paraId="613FE5E7" w14:textId="779255CF" w:rsidR="00090904" w:rsidRDefault="00090904" w:rsidP="00090904">
      <w:pPr>
        <w:pStyle w:val="Heading1"/>
        <w:numPr>
          <w:ilvl w:val="0"/>
          <w:numId w:val="3"/>
        </w:numPr>
      </w:pPr>
      <w:r>
        <w:t>Proposal</w:t>
      </w:r>
      <w:proofErr w:type="spellEnd"/>
    </w:p>
    <w:bookmarkEnd w:id="0"/>
    <w:p w14:paraId="4B6EACC5" w14:textId="5BE313DD" w:rsidR="00514422" w:rsidRPr="003B4746" w:rsidRDefault="00514422" w:rsidP="00514422">
      <w:r>
        <w:t xml:space="preserve">We propose </w:t>
      </w:r>
      <w:r w:rsidR="00DD613C">
        <w:t>to agree the content of section 2 and add it to the base CR.</w:t>
      </w:r>
    </w:p>
    <w:sectPr w:rsidR="00514422" w:rsidRPr="003B4746"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92C12" w14:textId="77777777" w:rsidR="00CC2B28" w:rsidRDefault="00CC2B28">
      <w:r>
        <w:separator/>
      </w:r>
    </w:p>
  </w:endnote>
  <w:endnote w:type="continuationSeparator" w:id="0">
    <w:p w14:paraId="798A33CB" w14:textId="77777777" w:rsidR="00CC2B28" w:rsidRDefault="00CC2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4AE13" w14:textId="77777777" w:rsidR="00CC2B28" w:rsidRDefault="00CC2B28">
      <w:r>
        <w:separator/>
      </w:r>
    </w:p>
  </w:footnote>
  <w:footnote w:type="continuationSeparator" w:id="0">
    <w:p w14:paraId="298D1CA4" w14:textId="77777777" w:rsidR="00CC2B28" w:rsidRDefault="00CC2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7CC74CB9"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Meeting #13</w:t>
    </w:r>
    <w:r w:rsidR="00AF1A0A">
      <w:rPr>
        <w:b/>
        <w:noProof/>
        <w:sz w:val="24"/>
      </w:rPr>
      <w:t>3-e</w:t>
    </w:r>
    <w:r w:rsidRPr="007C550E">
      <w:rPr>
        <w:b/>
        <w:noProof/>
        <w:sz w:val="24"/>
      </w:rPr>
      <w:tab/>
    </w:r>
    <w:r>
      <w:rPr>
        <w:b/>
        <w:noProof/>
        <w:sz w:val="24"/>
      </w:rPr>
      <w:t>S4</w:t>
    </w:r>
    <w:r w:rsidR="00ED1E9E">
      <w:rPr>
        <w:b/>
        <w:noProof/>
        <w:sz w:val="24"/>
      </w:rPr>
      <w:t>-</w:t>
    </w:r>
    <w:r>
      <w:rPr>
        <w:b/>
        <w:noProof/>
        <w:sz w:val="24"/>
      </w:rPr>
      <w:t>2</w:t>
    </w:r>
    <w:r w:rsidR="00A152B0">
      <w:rPr>
        <w:b/>
        <w:noProof/>
        <w:sz w:val="24"/>
      </w:rPr>
      <w:t>5</w:t>
    </w:r>
    <w:r w:rsidR="00AF1A0A">
      <w:rPr>
        <w:b/>
        <w:noProof/>
        <w:sz w:val="24"/>
      </w:rPr>
      <w:t>1</w:t>
    </w:r>
    <w:r w:rsidR="00480278">
      <w:rPr>
        <w:b/>
        <w:noProof/>
        <w:sz w:val="24"/>
      </w:rPr>
      <w:t>301</w:t>
    </w:r>
  </w:p>
  <w:p w14:paraId="3B56539F" w14:textId="728C7EF5" w:rsidR="008075BF" w:rsidRPr="00AC4A3E" w:rsidRDefault="00AF1A0A" w:rsidP="00AC4A3E">
    <w:pPr>
      <w:pStyle w:val="Header"/>
    </w:pPr>
    <w:r>
      <w:rPr>
        <w:sz w:val="24"/>
      </w:rPr>
      <w:t>Online</w:t>
    </w:r>
    <w:r w:rsidR="00ED1E9E">
      <w:rPr>
        <w:sz w:val="24"/>
      </w:rPr>
      <w:t>, 1</w:t>
    </w:r>
    <w:r>
      <w:rPr>
        <w:sz w:val="24"/>
      </w:rPr>
      <w:t>8</w:t>
    </w:r>
    <w:r w:rsidR="000203AA">
      <w:rPr>
        <w:sz w:val="24"/>
      </w:rPr>
      <w:t xml:space="preserve"> </w:t>
    </w:r>
    <w:r w:rsidR="00ED1E9E">
      <w:rPr>
        <w:sz w:val="24"/>
      </w:rPr>
      <w:t>-</w:t>
    </w:r>
    <w:r w:rsidR="000203AA">
      <w:rPr>
        <w:sz w:val="24"/>
      </w:rPr>
      <w:t xml:space="preserve"> </w:t>
    </w:r>
    <w:r w:rsidR="009A7DFF">
      <w:rPr>
        <w:sz w:val="24"/>
      </w:rPr>
      <w:t>2</w:t>
    </w:r>
    <w:r>
      <w:rPr>
        <w:sz w:val="24"/>
      </w:rPr>
      <w:t>5</w:t>
    </w:r>
    <w:r w:rsidR="00ED1E9E">
      <w:rPr>
        <w:sz w:val="24"/>
      </w:rPr>
      <w:t xml:space="preserve"> </w:t>
    </w:r>
    <w:r>
      <w:rPr>
        <w:sz w:val="24"/>
      </w:rPr>
      <w:t>July</w:t>
    </w:r>
    <w:r w:rsidR="00ED1E9E">
      <w:rPr>
        <w:sz w:val="24"/>
      </w:rPr>
      <w:t xml:space="preserve"> 202</w:t>
    </w:r>
    <w:r w:rsidR="00A152B0">
      <w:rPr>
        <w:sz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FDE775A"/>
    <w:multiLevelType w:val="multilevel"/>
    <w:tmpl w:val="FC9A6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B52DA0"/>
    <w:multiLevelType w:val="multilevel"/>
    <w:tmpl w:val="40E89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5"/>
  </w:num>
  <w:num w:numId="2" w16cid:durableId="281032281">
    <w:abstractNumId w:val="18"/>
  </w:num>
  <w:num w:numId="3" w16cid:durableId="17517788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5"/>
  </w:num>
  <w:num w:numId="5" w16cid:durableId="1446458188">
    <w:abstractNumId w:val="3"/>
  </w:num>
  <w:num w:numId="6" w16cid:durableId="735123984">
    <w:abstractNumId w:val="6"/>
  </w:num>
  <w:num w:numId="7" w16cid:durableId="788552162">
    <w:abstractNumId w:val="12"/>
  </w:num>
  <w:num w:numId="8" w16cid:durableId="283195772">
    <w:abstractNumId w:val="0"/>
  </w:num>
  <w:num w:numId="9" w16cid:durableId="1031805320">
    <w:abstractNumId w:val="2"/>
  </w:num>
  <w:num w:numId="10" w16cid:durableId="169148494">
    <w:abstractNumId w:val="25"/>
  </w:num>
  <w:num w:numId="11" w16cid:durableId="1525971380">
    <w:abstractNumId w:val="21"/>
  </w:num>
  <w:num w:numId="12" w16cid:durableId="1511218414">
    <w:abstractNumId w:val="23"/>
  </w:num>
  <w:num w:numId="13" w16cid:durableId="815728443">
    <w:abstractNumId w:val="25"/>
  </w:num>
  <w:num w:numId="14" w16cid:durableId="910039807">
    <w:abstractNumId w:val="26"/>
  </w:num>
  <w:num w:numId="15" w16cid:durableId="1975134722">
    <w:abstractNumId w:val="19"/>
  </w:num>
  <w:num w:numId="16" w16cid:durableId="1712026302">
    <w:abstractNumId w:val="16"/>
  </w:num>
  <w:num w:numId="17" w16cid:durableId="2046057848">
    <w:abstractNumId w:val="25"/>
  </w:num>
  <w:num w:numId="18" w16cid:durableId="989986992">
    <w:abstractNumId w:val="25"/>
  </w:num>
  <w:num w:numId="19" w16cid:durableId="1419518851">
    <w:abstractNumId w:val="5"/>
  </w:num>
  <w:num w:numId="20" w16cid:durableId="69009680">
    <w:abstractNumId w:val="25"/>
  </w:num>
  <w:num w:numId="21" w16cid:durableId="1903441439">
    <w:abstractNumId w:val="25"/>
  </w:num>
  <w:num w:numId="22" w16cid:durableId="168373479">
    <w:abstractNumId w:val="25"/>
  </w:num>
  <w:num w:numId="23" w16cid:durableId="1493834802">
    <w:abstractNumId w:val="25"/>
  </w:num>
  <w:num w:numId="24" w16cid:durableId="1755974918">
    <w:abstractNumId w:val="25"/>
  </w:num>
  <w:num w:numId="25" w16cid:durableId="829950102">
    <w:abstractNumId w:val="8"/>
  </w:num>
  <w:num w:numId="26" w16cid:durableId="406459072">
    <w:abstractNumId w:val="27"/>
  </w:num>
  <w:num w:numId="27" w16cid:durableId="1304699279">
    <w:abstractNumId w:val="11"/>
  </w:num>
  <w:num w:numId="28" w16cid:durableId="1130048300">
    <w:abstractNumId w:val="1"/>
  </w:num>
  <w:num w:numId="29" w16cid:durableId="449053502">
    <w:abstractNumId w:val="10"/>
  </w:num>
  <w:num w:numId="30" w16cid:durableId="1043599091">
    <w:abstractNumId w:val="9"/>
  </w:num>
  <w:num w:numId="31" w16cid:durableId="1337461598">
    <w:abstractNumId w:val="13"/>
  </w:num>
  <w:num w:numId="32" w16cid:durableId="439032847">
    <w:abstractNumId w:val="25"/>
  </w:num>
  <w:num w:numId="33" w16cid:durableId="955722469">
    <w:abstractNumId w:val="4"/>
  </w:num>
  <w:num w:numId="34" w16cid:durableId="853884445">
    <w:abstractNumId w:val="22"/>
  </w:num>
  <w:num w:numId="35" w16cid:durableId="2112047754">
    <w:abstractNumId w:val="14"/>
  </w:num>
  <w:num w:numId="36" w16cid:durableId="1769883219">
    <w:abstractNumId w:val="20"/>
  </w:num>
  <w:num w:numId="37" w16cid:durableId="110711406">
    <w:abstractNumId w:val="25"/>
  </w:num>
  <w:num w:numId="38" w16cid:durableId="2065177197">
    <w:abstractNumId w:val="28"/>
  </w:num>
  <w:num w:numId="39" w16cid:durableId="795027455">
    <w:abstractNumId w:val="25"/>
  </w:num>
  <w:num w:numId="40" w16cid:durableId="1812400811">
    <w:abstractNumId w:val="7"/>
  </w:num>
  <w:num w:numId="41" w16cid:durableId="102893897">
    <w:abstractNumId w:val="2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
    <w15:presenceInfo w15:providerId="Windows Live" w15:userId="d72df06f83a0a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0278"/>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170"/>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180"/>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A7DFF"/>
    <w:rsid w:val="009B2F66"/>
    <w:rsid w:val="009B3458"/>
    <w:rsid w:val="009B398F"/>
    <w:rsid w:val="009B4D73"/>
    <w:rsid w:val="009B4F57"/>
    <w:rsid w:val="009B5E15"/>
    <w:rsid w:val="009B62D1"/>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1A0A"/>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28"/>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613C"/>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6CE3"/>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68171436">
      <w:bodyDiv w:val="1"/>
      <w:marLeft w:val="0"/>
      <w:marRight w:val="0"/>
      <w:marTop w:val="0"/>
      <w:marBottom w:val="0"/>
      <w:divBdr>
        <w:top w:val="none" w:sz="0" w:space="0" w:color="auto"/>
        <w:left w:val="none" w:sz="0" w:space="0" w:color="auto"/>
        <w:bottom w:val="none" w:sz="0" w:space="0" w:color="auto"/>
        <w:right w:val="none" w:sz="0" w:space="0" w:color="auto"/>
      </w:divBdr>
      <w:divsChild>
        <w:div w:id="701172807">
          <w:marLeft w:val="0"/>
          <w:marRight w:val="0"/>
          <w:marTop w:val="0"/>
          <w:marBottom w:val="0"/>
          <w:divBdr>
            <w:top w:val="none" w:sz="0" w:space="0" w:color="auto"/>
            <w:left w:val="none" w:sz="0" w:space="0" w:color="auto"/>
            <w:bottom w:val="none" w:sz="0" w:space="0" w:color="auto"/>
            <w:right w:val="none" w:sz="0" w:space="0" w:color="auto"/>
          </w:divBdr>
          <w:divsChild>
            <w:div w:id="189369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8714198">
      <w:bodyDiv w:val="1"/>
      <w:marLeft w:val="0"/>
      <w:marRight w:val="0"/>
      <w:marTop w:val="0"/>
      <w:marBottom w:val="0"/>
      <w:divBdr>
        <w:top w:val="none" w:sz="0" w:space="0" w:color="auto"/>
        <w:left w:val="none" w:sz="0" w:space="0" w:color="auto"/>
        <w:bottom w:val="none" w:sz="0" w:space="0" w:color="auto"/>
        <w:right w:val="none" w:sz="0" w:space="0" w:color="auto"/>
      </w:divBdr>
      <w:divsChild>
        <w:div w:id="970938549">
          <w:marLeft w:val="0"/>
          <w:marRight w:val="0"/>
          <w:marTop w:val="0"/>
          <w:marBottom w:val="0"/>
          <w:divBdr>
            <w:top w:val="none" w:sz="0" w:space="0" w:color="auto"/>
            <w:left w:val="none" w:sz="0" w:space="0" w:color="auto"/>
            <w:bottom w:val="none" w:sz="0" w:space="0" w:color="auto"/>
            <w:right w:val="none" w:sz="0" w:space="0" w:color="auto"/>
          </w:divBdr>
          <w:divsChild>
            <w:div w:id="1735935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23</TotalTime>
  <Pages>2</Pages>
  <Words>381</Words>
  <Characters>2176</Characters>
  <Application>Microsoft Office Word</Application>
  <DocSecurity>0</DocSecurity>
  <Lines>18</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cp:lastModifiedBy>
  <cp:revision>7</cp:revision>
  <dcterms:created xsi:type="dcterms:W3CDTF">2022-11-08T17:11:00Z</dcterms:created>
  <dcterms:modified xsi:type="dcterms:W3CDTF">2025-07-15T04:51:00Z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