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10FCE3" w14:textId="6A2A6E48" w:rsidR="002524F6" w:rsidRPr="006A6801" w:rsidRDefault="002524F6" w:rsidP="002524F6">
      <w:pPr>
        <w:pStyle w:val="CRCoverPage"/>
        <w:tabs>
          <w:tab w:val="right" w:pos="9639"/>
        </w:tabs>
        <w:spacing w:after="0"/>
        <w:rPr>
          <w:b/>
          <w:bCs/>
          <w:i/>
          <w:iCs/>
          <w:noProof/>
          <w:color w:val="FF0000"/>
          <w:sz w:val="28"/>
          <w:szCs w:val="28"/>
          <w:lang w:val="en-US"/>
        </w:rPr>
      </w:pPr>
      <w:bookmarkStart w:id="0" w:name="OLE_LINK2"/>
      <w:bookmarkStart w:id="1" w:name="OLE_LINK1"/>
      <w:r w:rsidRPr="006A6801">
        <w:rPr>
          <w:b/>
          <w:bCs/>
          <w:noProof/>
          <w:sz w:val="24"/>
          <w:szCs w:val="24"/>
          <w:lang w:val="en-US"/>
        </w:rPr>
        <w:t>3GPP TSG-SA WG4 Meeting #1</w:t>
      </w:r>
      <w:r w:rsidR="00294D03">
        <w:rPr>
          <w:b/>
          <w:bCs/>
          <w:noProof/>
          <w:sz w:val="24"/>
          <w:szCs w:val="24"/>
          <w:lang w:val="en-US"/>
        </w:rPr>
        <w:t>3</w:t>
      </w:r>
      <w:r w:rsidR="00FB5376">
        <w:rPr>
          <w:b/>
          <w:bCs/>
          <w:noProof/>
          <w:sz w:val="24"/>
          <w:szCs w:val="24"/>
          <w:lang w:val="en-US"/>
        </w:rPr>
        <w:t>2</w:t>
      </w:r>
      <w:r w:rsidRPr="006A6801">
        <w:rPr>
          <w:b/>
          <w:bCs/>
          <w:i/>
          <w:iCs/>
          <w:noProof/>
          <w:sz w:val="24"/>
          <w:szCs w:val="24"/>
          <w:lang w:val="en-US"/>
        </w:rPr>
        <w:t xml:space="preserve"> </w:t>
      </w:r>
      <w:r w:rsidRPr="006A6801">
        <w:rPr>
          <w:lang w:val="en-US"/>
        </w:rPr>
        <w:tab/>
      </w:r>
      <w:r w:rsidRPr="00265A44">
        <w:rPr>
          <w:b/>
          <w:bCs/>
          <w:noProof/>
          <w:color w:val="000000" w:themeColor="text1"/>
          <w:sz w:val="28"/>
          <w:szCs w:val="28"/>
          <w:lang w:val="en-US"/>
        </w:rPr>
        <w:t>S4-</w:t>
      </w:r>
      <w:r w:rsidR="00297131" w:rsidRPr="00265A44">
        <w:rPr>
          <w:b/>
          <w:bCs/>
          <w:noProof/>
          <w:color w:val="000000" w:themeColor="text1"/>
          <w:sz w:val="28"/>
          <w:szCs w:val="28"/>
          <w:lang w:val="en-US"/>
        </w:rPr>
        <w:t>2</w:t>
      </w:r>
      <w:r w:rsidR="00294D03" w:rsidRPr="00265A44">
        <w:rPr>
          <w:b/>
          <w:bCs/>
          <w:noProof/>
          <w:color w:val="000000" w:themeColor="text1"/>
          <w:sz w:val="28"/>
          <w:szCs w:val="28"/>
          <w:lang w:val="en-US"/>
        </w:rPr>
        <w:t>5</w:t>
      </w:r>
      <w:r w:rsidR="00265A44" w:rsidRPr="00265A44">
        <w:rPr>
          <w:b/>
          <w:bCs/>
          <w:noProof/>
          <w:color w:val="000000" w:themeColor="text1"/>
          <w:sz w:val="28"/>
          <w:szCs w:val="28"/>
          <w:lang w:val="en-US"/>
        </w:rPr>
        <w:t>0962</w:t>
      </w:r>
    </w:p>
    <w:p w14:paraId="5BC25865" w14:textId="01A968E9" w:rsidR="002524F6" w:rsidRPr="006A6801" w:rsidRDefault="00FB5376" w:rsidP="002524F6">
      <w:pPr>
        <w:pStyle w:val="CRCoverPage"/>
        <w:outlineLvl w:val="0"/>
        <w:rPr>
          <w:b/>
          <w:sz w:val="24"/>
          <w:szCs w:val="24"/>
          <w:lang w:val="en-US"/>
        </w:rPr>
      </w:pPr>
      <w:r w:rsidRPr="1CFE1A88">
        <w:rPr>
          <w:b/>
          <w:sz w:val="24"/>
          <w:szCs w:val="24"/>
          <w:lang w:val="en-US"/>
        </w:rPr>
        <w:t>Fukuoka</w:t>
      </w:r>
      <w:r w:rsidR="002524F6" w:rsidRPr="1CFE1A88">
        <w:rPr>
          <w:b/>
          <w:sz w:val="24"/>
          <w:szCs w:val="24"/>
          <w:lang w:val="en-US"/>
        </w:rPr>
        <w:t xml:space="preserve">, </w:t>
      </w:r>
      <w:r w:rsidRPr="1CFE1A88">
        <w:rPr>
          <w:b/>
          <w:sz w:val="24"/>
          <w:szCs w:val="24"/>
          <w:lang w:val="en-US"/>
        </w:rPr>
        <w:t>Japan</w:t>
      </w:r>
      <w:r w:rsidR="002524F6" w:rsidRPr="1CFE1A88">
        <w:rPr>
          <w:b/>
          <w:sz w:val="24"/>
          <w:szCs w:val="24"/>
          <w:lang w:val="en-US"/>
        </w:rPr>
        <w:t xml:space="preserve">, </w:t>
      </w:r>
      <w:r w:rsidRPr="1CFE1A88">
        <w:rPr>
          <w:b/>
          <w:sz w:val="24"/>
          <w:szCs w:val="24"/>
          <w:lang w:val="en-US"/>
        </w:rPr>
        <w:t>19</w:t>
      </w:r>
      <w:r w:rsidR="002524F6" w:rsidRPr="1CFE1A88">
        <w:rPr>
          <w:b/>
          <w:sz w:val="24"/>
          <w:szCs w:val="24"/>
          <w:lang w:val="en-US"/>
        </w:rPr>
        <w:t xml:space="preserve">th – </w:t>
      </w:r>
      <w:r w:rsidRPr="1CFE1A88">
        <w:rPr>
          <w:b/>
          <w:sz w:val="24"/>
          <w:szCs w:val="24"/>
          <w:lang w:val="en-US"/>
        </w:rPr>
        <w:t>23rd</w:t>
      </w:r>
      <w:r w:rsidR="002524F6" w:rsidRPr="1CFE1A88">
        <w:rPr>
          <w:b/>
          <w:sz w:val="24"/>
          <w:szCs w:val="24"/>
          <w:lang w:val="en-US"/>
        </w:rPr>
        <w:t xml:space="preserve"> </w:t>
      </w:r>
      <w:r w:rsidRPr="1CFE1A88">
        <w:rPr>
          <w:b/>
          <w:sz w:val="24"/>
          <w:szCs w:val="24"/>
          <w:lang w:val="en-US"/>
        </w:rPr>
        <w:t>May</w:t>
      </w:r>
      <w:r w:rsidR="002524F6" w:rsidRPr="1CFE1A88">
        <w:rPr>
          <w:b/>
          <w:sz w:val="24"/>
          <w:szCs w:val="24"/>
          <w:lang w:val="en-US"/>
        </w:rPr>
        <w:t xml:space="preserve"> 202</w:t>
      </w:r>
      <w:r w:rsidR="00294D03" w:rsidRPr="1CFE1A88">
        <w:rPr>
          <w:b/>
          <w:sz w:val="24"/>
          <w:szCs w:val="24"/>
          <w:lang w:val="en-US"/>
        </w:rPr>
        <w:t>5</w:t>
      </w:r>
      <w:r w:rsidR="002524F6">
        <w:tab/>
      </w:r>
    </w:p>
    <w:p w14:paraId="22768D21" w14:textId="77777777" w:rsidR="002524F6" w:rsidRPr="006A6801" w:rsidRDefault="002524F6" w:rsidP="0AAC6646">
      <w:pPr>
        <w:tabs>
          <w:tab w:val="left" w:pos="2127"/>
        </w:tabs>
        <w:spacing w:before="240"/>
        <w:ind w:left="2131" w:hanging="2131"/>
        <w:rPr>
          <w:b/>
          <w:bCs/>
          <w:sz w:val="24"/>
          <w:szCs w:val="24"/>
          <w:lang w:val="en-US"/>
        </w:rPr>
      </w:pPr>
    </w:p>
    <w:p w14:paraId="7A95BBB8" w14:textId="53774A9F" w:rsidR="005E5CF5" w:rsidRPr="006A6801" w:rsidRDefault="2406C8E8" w:rsidP="0AAC6646">
      <w:pPr>
        <w:tabs>
          <w:tab w:val="left" w:pos="2127"/>
        </w:tabs>
        <w:spacing w:before="240"/>
        <w:ind w:left="2131" w:hanging="2131"/>
        <w:rPr>
          <w:b/>
          <w:bCs/>
          <w:sz w:val="24"/>
          <w:szCs w:val="24"/>
          <w:lang w:val="en-US"/>
        </w:rPr>
      </w:pPr>
      <w:r w:rsidRPr="006A6801">
        <w:rPr>
          <w:b/>
          <w:bCs/>
          <w:sz w:val="24"/>
          <w:szCs w:val="24"/>
          <w:lang w:val="en-US"/>
        </w:rPr>
        <w:t>Source:</w:t>
      </w:r>
      <w:r w:rsidR="00A72684" w:rsidRPr="006A6801">
        <w:rPr>
          <w:lang w:val="en-US"/>
        </w:rPr>
        <w:tab/>
      </w:r>
      <w:r w:rsidR="581D5A3F" w:rsidRPr="006A6801">
        <w:rPr>
          <w:b/>
          <w:bCs/>
          <w:sz w:val="24"/>
          <w:szCs w:val="24"/>
          <w:lang w:val="en-US"/>
        </w:rPr>
        <w:t>Fraunhofer IIS</w:t>
      </w:r>
    </w:p>
    <w:p w14:paraId="391DEB38" w14:textId="7275F639" w:rsidR="005E5CF5" w:rsidRPr="006A6801" w:rsidRDefault="2406C8E8" w:rsidP="00533FEB">
      <w:pPr>
        <w:tabs>
          <w:tab w:val="left" w:pos="2127"/>
        </w:tabs>
        <w:ind w:left="2131" w:hanging="2131"/>
        <w:rPr>
          <w:b/>
          <w:bCs/>
          <w:sz w:val="24"/>
          <w:szCs w:val="24"/>
          <w:lang w:val="en-US"/>
        </w:rPr>
      </w:pPr>
      <w:r w:rsidRPr="006A6801">
        <w:rPr>
          <w:b/>
          <w:bCs/>
          <w:sz w:val="24"/>
          <w:szCs w:val="24"/>
          <w:lang w:val="en-US"/>
        </w:rPr>
        <w:t>Title:</w:t>
      </w:r>
      <w:r w:rsidR="00A72684" w:rsidRPr="006A6801">
        <w:rPr>
          <w:lang w:val="en-US"/>
        </w:rPr>
        <w:tab/>
      </w:r>
      <w:r w:rsidR="00B8664B">
        <w:rPr>
          <w:b/>
          <w:bCs/>
          <w:sz w:val="24"/>
          <w:szCs w:val="24"/>
          <w:lang w:val="en-US"/>
        </w:rPr>
        <w:t>Proposal</w:t>
      </w:r>
      <w:r w:rsidR="00294D03">
        <w:rPr>
          <w:b/>
          <w:bCs/>
          <w:sz w:val="24"/>
          <w:szCs w:val="24"/>
          <w:lang w:val="en-US"/>
        </w:rPr>
        <w:t xml:space="preserve"> on </w:t>
      </w:r>
      <w:proofErr w:type="spellStart"/>
      <w:r w:rsidR="00FB5376">
        <w:rPr>
          <w:b/>
          <w:bCs/>
          <w:sz w:val="24"/>
          <w:szCs w:val="24"/>
          <w:lang w:val="en-US"/>
        </w:rPr>
        <w:t>DaCAS</w:t>
      </w:r>
      <w:proofErr w:type="spellEnd"/>
      <w:r w:rsidR="00FB5376">
        <w:rPr>
          <w:b/>
          <w:bCs/>
          <w:sz w:val="24"/>
          <w:szCs w:val="24"/>
          <w:lang w:val="en-US"/>
        </w:rPr>
        <w:t xml:space="preserve"> </w:t>
      </w:r>
      <w:r w:rsidR="00533FEB" w:rsidRPr="00533FEB">
        <w:rPr>
          <w:b/>
          <w:bCs/>
          <w:sz w:val="24"/>
          <w:szCs w:val="24"/>
          <w:lang w:val="en-US"/>
        </w:rPr>
        <w:t>Acoustic Properties Measurements</w:t>
      </w:r>
    </w:p>
    <w:p w14:paraId="57F8E139" w14:textId="25CC6918" w:rsidR="008779B5" w:rsidRPr="006A6801" w:rsidRDefault="3C54C473" w:rsidP="0AAC6646">
      <w:pPr>
        <w:tabs>
          <w:tab w:val="left" w:pos="2127"/>
        </w:tabs>
        <w:ind w:left="2131" w:hanging="2131"/>
        <w:rPr>
          <w:b/>
          <w:bCs/>
          <w:sz w:val="24"/>
          <w:szCs w:val="24"/>
          <w:lang w:val="en-US"/>
        </w:rPr>
      </w:pPr>
      <w:r w:rsidRPr="006A6801">
        <w:rPr>
          <w:b/>
          <w:bCs/>
          <w:sz w:val="24"/>
          <w:szCs w:val="24"/>
          <w:lang w:val="en-US"/>
        </w:rPr>
        <w:t>Document for:</w:t>
      </w:r>
      <w:r w:rsidR="008779B5" w:rsidRPr="006A6801">
        <w:rPr>
          <w:lang w:val="en-US"/>
        </w:rPr>
        <w:tab/>
      </w:r>
      <w:r w:rsidR="0047408B">
        <w:rPr>
          <w:b/>
          <w:bCs/>
          <w:sz w:val="24"/>
          <w:szCs w:val="24"/>
          <w:lang w:val="en-US"/>
        </w:rPr>
        <w:t>Agreement</w:t>
      </w:r>
    </w:p>
    <w:p w14:paraId="69B94CBD" w14:textId="609D709B" w:rsidR="00EE1984" w:rsidRPr="006A6801" w:rsidRDefault="3C54C473" w:rsidP="0AAC6646">
      <w:pPr>
        <w:tabs>
          <w:tab w:val="left" w:pos="2127"/>
        </w:tabs>
        <w:ind w:left="2131" w:hanging="2131"/>
        <w:rPr>
          <w:b/>
          <w:bCs/>
          <w:sz w:val="24"/>
          <w:szCs w:val="24"/>
          <w:lang w:val="en-US"/>
        </w:rPr>
      </w:pPr>
      <w:r w:rsidRPr="006A6801">
        <w:rPr>
          <w:b/>
          <w:bCs/>
          <w:sz w:val="24"/>
          <w:szCs w:val="24"/>
          <w:lang w:val="en-US"/>
        </w:rPr>
        <w:t>Agenda Item:</w:t>
      </w:r>
      <w:r w:rsidR="008779B5" w:rsidRPr="006A6801">
        <w:rPr>
          <w:lang w:val="en-US"/>
        </w:rPr>
        <w:tab/>
      </w:r>
      <w:r w:rsidR="036473CB" w:rsidRPr="00A939FD">
        <w:rPr>
          <w:b/>
          <w:sz w:val="24"/>
          <w:szCs w:val="24"/>
          <w:lang w:val="en-US"/>
        </w:rPr>
        <w:t>7.</w:t>
      </w:r>
      <w:r w:rsidR="00265A44" w:rsidRPr="00A939FD">
        <w:rPr>
          <w:b/>
          <w:sz w:val="24"/>
          <w:szCs w:val="24"/>
          <w:lang w:val="en-US"/>
        </w:rPr>
        <w:t>6</w:t>
      </w:r>
    </w:p>
    <w:bookmarkEnd w:id="0"/>
    <w:bookmarkEnd w:id="1"/>
    <w:p w14:paraId="3FDD9275" w14:textId="77777777" w:rsidR="005E5CF5" w:rsidRPr="006A6801" w:rsidRDefault="005E5CF5">
      <w:pPr>
        <w:pBdr>
          <w:top w:val="single" w:sz="12" w:space="1" w:color="auto"/>
        </w:pBdr>
        <w:spacing w:after="0"/>
        <w:rPr>
          <w:lang w:val="en-US"/>
        </w:rPr>
      </w:pPr>
    </w:p>
    <w:p w14:paraId="087B98FB" w14:textId="7D28C24A" w:rsidR="00F86863" w:rsidRDefault="000C2211">
      <w:pPr>
        <w:numPr>
          <w:ilvl w:val="0"/>
          <w:numId w:val="2"/>
        </w:numPr>
        <w:rPr>
          <w:b/>
          <w:sz w:val="24"/>
          <w:lang w:val="en-US"/>
        </w:rPr>
      </w:pPr>
      <w:r>
        <w:rPr>
          <w:b/>
          <w:sz w:val="24"/>
          <w:lang w:val="en-US"/>
        </w:rPr>
        <w:t>Introduction</w:t>
      </w:r>
    </w:p>
    <w:p w14:paraId="28FCF852" w14:textId="3EE36C5F" w:rsidR="00533FEB" w:rsidRDefault="00AB7998" w:rsidP="00533FEB">
      <w:pPr>
        <w:rPr>
          <w:lang w:val="en-US"/>
        </w:rPr>
      </w:pPr>
      <w:r>
        <w:rPr>
          <w:lang w:val="en-US"/>
        </w:rPr>
        <w:t xml:space="preserve">The </w:t>
      </w:r>
      <w:proofErr w:type="spellStart"/>
      <w:r>
        <w:rPr>
          <w:lang w:val="en-US"/>
        </w:rPr>
        <w:t>DaCAS</w:t>
      </w:r>
      <w:proofErr w:type="spellEnd"/>
      <w:r>
        <w:rPr>
          <w:lang w:val="en-US"/>
        </w:rPr>
        <w:t xml:space="preserve"> </w:t>
      </w:r>
      <w:r w:rsidRPr="00AB7998">
        <w:rPr>
          <w:lang w:val="en-US"/>
        </w:rPr>
        <w:t>Template for recording setups and scenarios-V2.0</w:t>
      </w:r>
      <w:r>
        <w:rPr>
          <w:lang w:val="en-US"/>
        </w:rPr>
        <w:t xml:space="preserve"> [1] already provides two templates on </w:t>
      </w:r>
      <w:r w:rsidRPr="00AB7998">
        <w:rPr>
          <w:lang w:val="en-US"/>
        </w:rPr>
        <w:t>Recording setups and scenarios</w:t>
      </w:r>
      <w:r>
        <w:rPr>
          <w:lang w:val="en-US"/>
        </w:rPr>
        <w:t xml:space="preserve">. To better understand the </w:t>
      </w:r>
      <w:r w:rsidRPr="00CA667F">
        <w:rPr>
          <w:lang w:val="en-US"/>
        </w:rPr>
        <w:t>acoustic properties of the device (e.g., shadowing effects)</w:t>
      </w:r>
      <w:r>
        <w:rPr>
          <w:lang w:val="en-US"/>
        </w:rPr>
        <w:t>, we are proposing a new method for measuring the acoustic properties.</w:t>
      </w:r>
    </w:p>
    <w:p w14:paraId="45293302" w14:textId="2BA9264D" w:rsidR="06EEF87C" w:rsidRPr="009452DF" w:rsidRDefault="06EEF87C" w:rsidP="75219876">
      <w:pPr>
        <w:rPr>
          <w:lang w:val="en-US"/>
        </w:rPr>
      </w:pPr>
      <w:bookmarkStart w:id="2" w:name="_Int_BAy3KCoM"/>
      <w:proofErr w:type="gramStart"/>
      <w:r w:rsidRPr="009452DF">
        <w:rPr>
          <w:lang w:val="en-US"/>
        </w:rPr>
        <w:t>In particular, we</w:t>
      </w:r>
      <w:bookmarkEnd w:id="2"/>
      <w:proofErr w:type="gramEnd"/>
      <w:r w:rsidRPr="009452DF">
        <w:rPr>
          <w:lang w:val="en-US"/>
        </w:rPr>
        <w:t xml:space="preserve"> propose to carry out the measurements with a high</w:t>
      </w:r>
      <w:r w:rsidR="4D0E891E" w:rsidRPr="009452DF">
        <w:rPr>
          <w:lang w:val="en-US"/>
        </w:rPr>
        <w:t>er</w:t>
      </w:r>
      <w:r w:rsidRPr="009452DF">
        <w:rPr>
          <w:lang w:val="en-US"/>
        </w:rPr>
        <w:t xml:space="preserve"> spatial resolution in the horizontal plane</w:t>
      </w:r>
      <w:r w:rsidR="607A31BC" w:rsidRPr="009452DF">
        <w:rPr>
          <w:lang w:val="en-US"/>
        </w:rPr>
        <w:t xml:space="preserve"> as compared to [1]</w:t>
      </w:r>
      <w:r w:rsidRPr="009452DF">
        <w:rPr>
          <w:lang w:val="en-US"/>
        </w:rPr>
        <w:t xml:space="preserve"> to better mimic the spatial resolution of the human hearing. </w:t>
      </w:r>
      <w:r w:rsidR="57E1B1DC" w:rsidRPr="009452DF">
        <w:rPr>
          <w:lang w:val="en-US"/>
        </w:rPr>
        <w:t>Moreover, we propose to measure with equal spatial resolution along the 3 orientation axes</w:t>
      </w:r>
      <w:r w:rsidR="318E2B90" w:rsidRPr="009452DF">
        <w:rPr>
          <w:lang w:val="en-US"/>
        </w:rPr>
        <w:t xml:space="preserve"> (x-y-z)</w:t>
      </w:r>
      <w:r w:rsidR="57E1B1DC" w:rsidRPr="009452DF">
        <w:rPr>
          <w:lang w:val="en-US"/>
        </w:rPr>
        <w:t xml:space="preserve"> of the device under test</w:t>
      </w:r>
      <w:r w:rsidR="21F3D406" w:rsidRPr="009452DF">
        <w:rPr>
          <w:lang w:val="en-US"/>
        </w:rPr>
        <w:t xml:space="preserve"> (DUT)</w:t>
      </w:r>
      <w:r w:rsidR="57E1B1DC" w:rsidRPr="009452DF">
        <w:rPr>
          <w:lang w:val="en-US"/>
        </w:rPr>
        <w:t xml:space="preserve">. </w:t>
      </w:r>
      <w:r w:rsidR="16CDB318" w:rsidRPr="009452DF">
        <w:rPr>
          <w:lang w:val="en-US"/>
        </w:rPr>
        <w:t>This allows us to understand th</w:t>
      </w:r>
      <w:r w:rsidR="4FC593C9" w:rsidRPr="009452DF">
        <w:rPr>
          <w:lang w:val="en-US"/>
        </w:rPr>
        <w:t>e</w:t>
      </w:r>
      <w:r w:rsidR="16CDB318" w:rsidRPr="009452DF">
        <w:rPr>
          <w:lang w:val="en-US"/>
        </w:rPr>
        <w:t xml:space="preserve"> acoustic properties of the </w:t>
      </w:r>
      <w:r w:rsidR="0BFC05BF" w:rsidRPr="009452DF">
        <w:rPr>
          <w:lang w:val="en-US"/>
        </w:rPr>
        <w:t xml:space="preserve">DUT with equal accuracy for the 3 typical device orientations. This is needed since in practice, any of these orientations </w:t>
      </w:r>
      <w:r w:rsidR="5FBF85D2" w:rsidRPr="009452DF">
        <w:rPr>
          <w:lang w:val="en-US"/>
        </w:rPr>
        <w:t>is equally probable when using the device.</w:t>
      </w:r>
      <w:r w:rsidR="380966D7" w:rsidRPr="009452DF">
        <w:rPr>
          <w:lang w:val="en-US"/>
        </w:rPr>
        <w:t xml:space="preserve"> We also propose to use a longer measurement signal for better SNR.</w:t>
      </w:r>
    </w:p>
    <w:p w14:paraId="32487662" w14:textId="057CF3FF" w:rsidR="005E5CF5" w:rsidRDefault="00FB5376">
      <w:pPr>
        <w:numPr>
          <w:ilvl w:val="0"/>
          <w:numId w:val="2"/>
        </w:numPr>
        <w:rPr>
          <w:b/>
          <w:sz w:val="24"/>
          <w:lang w:val="en-US"/>
        </w:rPr>
      </w:pPr>
      <w:r>
        <w:rPr>
          <w:b/>
          <w:sz w:val="24"/>
          <w:lang w:val="en-US"/>
        </w:rPr>
        <w:t>Proposed Measurement Method</w:t>
      </w:r>
    </w:p>
    <w:p w14:paraId="3DC228C1" w14:textId="14A46C6C" w:rsidR="00B14EA1" w:rsidRDefault="00B14EA1" w:rsidP="00533FEB">
      <w:pPr>
        <w:rPr>
          <w:lang w:val="en-US"/>
        </w:rPr>
      </w:pPr>
      <w:r>
        <w:rPr>
          <w:lang w:val="en-US"/>
        </w:rPr>
        <w:t>The following new method is proposed:</w:t>
      </w:r>
    </w:p>
    <w:p w14:paraId="6F288FA5" w14:textId="04568966" w:rsidR="00B14EA1" w:rsidRDefault="00B14EA1" w:rsidP="00B14EA1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6E1C56E" wp14:editId="1E5FC95B">
            <wp:extent cx="1900650" cy="1386254"/>
            <wp:effectExtent l="0" t="0" r="0" b="0"/>
            <wp:docPr id="5649787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169827" name="Picture 113416982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54934" cy="1425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1F9EF" w14:textId="77777777" w:rsidR="00B14EA1" w:rsidRDefault="00B14EA1" w:rsidP="00533FEB">
      <w:pPr>
        <w:rPr>
          <w:lang w:val="en-US"/>
        </w:rPr>
      </w:pPr>
    </w:p>
    <w:p w14:paraId="1406D898" w14:textId="5776D565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Place DUT (e</w:t>
      </w:r>
      <w:r w:rsidRPr="75219876">
        <w:rPr>
          <w:sz w:val="20"/>
          <w:lang w:val="en-US"/>
        </w:rPr>
        <w:t>.</w:t>
      </w:r>
      <w:r w:rsidR="32F0F26E" w:rsidRPr="75219876">
        <w:rPr>
          <w:sz w:val="20"/>
          <w:lang w:val="en-US"/>
        </w:rPr>
        <w:t>g</w:t>
      </w:r>
      <w:r>
        <w:rPr>
          <w:sz w:val="20"/>
          <w:lang w:val="en-US"/>
        </w:rPr>
        <w:t>., mobile phone prototype) on a turntable at a height of around 1,2m</w:t>
      </w:r>
    </w:p>
    <w:p w14:paraId="65AFF59D" w14:textId="47729D5C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 xml:space="preserve">Play back a sine sweep from a </w:t>
      </w:r>
      <w:r w:rsidR="002832CC">
        <w:rPr>
          <w:sz w:val="20"/>
          <w:lang w:val="en-US"/>
        </w:rPr>
        <w:t>high</w:t>
      </w:r>
      <w:r w:rsidR="152B702F" w:rsidRPr="1CFE1A88">
        <w:rPr>
          <w:sz w:val="20"/>
          <w:lang w:val="en-US"/>
        </w:rPr>
        <w:t>-</w:t>
      </w:r>
      <w:r w:rsidR="002832CC">
        <w:rPr>
          <w:sz w:val="20"/>
          <w:lang w:val="en-US"/>
        </w:rPr>
        <w:t xml:space="preserve">quality </w:t>
      </w:r>
      <w:r>
        <w:rPr>
          <w:sz w:val="20"/>
          <w:lang w:val="en-US"/>
        </w:rPr>
        <w:t>loudspeaker at 1 – 2m distance from the DUT</w:t>
      </w:r>
    </w:p>
    <w:p w14:paraId="2A6E834B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Record the sine sweep with the DUT</w:t>
      </w:r>
    </w:p>
    <w:p w14:paraId="6CAFA65D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Rotate turntable by 5° and repeat the recording until the entire 360° range is covered</w:t>
      </w:r>
    </w:p>
    <w:p w14:paraId="298E40FC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 w:rsidRPr="001E6B4F">
        <w:rPr>
          <w:sz w:val="20"/>
          <w:lang w:val="en-US"/>
        </w:rPr>
        <w:t xml:space="preserve">Repeat the measurements for </w:t>
      </w:r>
      <w:r>
        <w:rPr>
          <w:sz w:val="20"/>
          <w:lang w:val="en-US"/>
        </w:rPr>
        <w:t>3</w:t>
      </w:r>
      <w:r w:rsidRPr="001E6B4F">
        <w:rPr>
          <w:sz w:val="20"/>
          <w:lang w:val="en-US"/>
        </w:rPr>
        <w:t xml:space="preserve"> different orientation</w:t>
      </w:r>
      <w:r>
        <w:rPr>
          <w:sz w:val="20"/>
          <w:lang w:val="en-US"/>
        </w:rPr>
        <w:t>s</w:t>
      </w:r>
      <w:r w:rsidRPr="001E6B4F">
        <w:rPr>
          <w:sz w:val="20"/>
          <w:lang w:val="en-US"/>
        </w:rPr>
        <w:t xml:space="preserve"> of the DUT</w:t>
      </w:r>
    </w:p>
    <w:p w14:paraId="660D6D03" w14:textId="5529801D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Share the 72 x 3 recordings along with the sweep signal (playback signal)</w:t>
      </w:r>
    </w:p>
    <w:p w14:paraId="0131C3A7" w14:textId="77777777" w:rsidR="00BB5E49" w:rsidRPr="00BB5E49" w:rsidRDefault="00BB5E49" w:rsidP="00BB5E49">
      <w:pPr>
        <w:pStyle w:val="ListParagraph"/>
        <w:widowControl/>
        <w:spacing w:after="0" w:line="240" w:lineRule="auto"/>
        <w:rPr>
          <w:sz w:val="20"/>
          <w:lang w:val="en-US"/>
        </w:rPr>
      </w:pPr>
    </w:p>
    <w:p w14:paraId="2C1C0B8B" w14:textId="77777777" w:rsidR="00533FEB" w:rsidRDefault="00533FEB" w:rsidP="00533FEB">
      <w:pPr>
        <w:rPr>
          <w:lang w:val="en-US"/>
        </w:rPr>
      </w:pPr>
      <w:r>
        <w:rPr>
          <w:lang w:val="en-US"/>
        </w:rPr>
        <w:t>Additional constraints:</w:t>
      </w:r>
    </w:p>
    <w:p w14:paraId="4AF3AC36" w14:textId="77777777" w:rsidR="00533FEB" w:rsidRPr="00B518EE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The measurements should be carried out for 3 different orientations of the device: landscape orientation, portrait orientation, “display-up” orientation</w:t>
      </w:r>
    </w:p>
    <w:p w14:paraId="01226FDC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The recordings should be carried out in a silent room with at most mild reverberation</w:t>
      </w:r>
    </w:p>
    <w:p w14:paraId="2129EF0A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The loudspeaker should be located at the same height as the DUT</w:t>
      </w:r>
    </w:p>
    <w:p w14:paraId="60C41B3D" w14:textId="0727B6DD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 xml:space="preserve">A logarithmic sine </w:t>
      </w:r>
      <w:bookmarkStart w:id="3" w:name="_Int_SFq4QGwM"/>
      <w:proofErr w:type="gramStart"/>
      <w:r>
        <w:rPr>
          <w:sz w:val="20"/>
          <w:lang w:val="en-US"/>
        </w:rPr>
        <w:t>sweep</w:t>
      </w:r>
      <w:bookmarkEnd w:id="3"/>
      <w:proofErr w:type="gramEnd"/>
      <w:r>
        <w:rPr>
          <w:sz w:val="20"/>
          <w:lang w:val="en-US"/>
        </w:rPr>
        <w:t xml:space="preserve"> of at least </w:t>
      </w:r>
      <w:r w:rsidR="40FEAD0E" w:rsidRPr="75219876">
        <w:rPr>
          <w:sz w:val="20"/>
          <w:lang w:val="en-US"/>
        </w:rPr>
        <w:t>5</w:t>
      </w:r>
      <w:r w:rsidRPr="75219876">
        <w:rPr>
          <w:sz w:val="20"/>
          <w:lang w:val="en-US"/>
        </w:rPr>
        <w:t>s</w:t>
      </w:r>
      <w:r w:rsidR="00E04CDE">
        <w:rPr>
          <w:sz w:val="20"/>
          <w:lang w:val="en-US"/>
        </w:rPr>
        <w:t xml:space="preserve"> (</w:t>
      </w:r>
      <w:r w:rsidR="00E04CDE" w:rsidRPr="75219876">
        <w:rPr>
          <w:sz w:val="20"/>
          <w:lang w:val="en-US"/>
        </w:rPr>
        <w:t>ideally 10s</w:t>
      </w:r>
      <w:r w:rsidR="00E04CDE">
        <w:rPr>
          <w:sz w:val="20"/>
          <w:lang w:val="en-US"/>
        </w:rPr>
        <w:t>)</w:t>
      </w:r>
      <w:r>
        <w:rPr>
          <w:sz w:val="20"/>
          <w:lang w:val="en-US"/>
        </w:rPr>
        <w:t xml:space="preserve"> ranging from </w:t>
      </w:r>
      <w:r w:rsidR="0F916267" w:rsidRPr="75219876">
        <w:rPr>
          <w:sz w:val="20"/>
          <w:lang w:val="en-US"/>
        </w:rPr>
        <w:t>2</w:t>
      </w:r>
      <w:r w:rsidRPr="75219876">
        <w:rPr>
          <w:sz w:val="20"/>
          <w:lang w:val="en-US"/>
        </w:rPr>
        <w:t>0Hz</w:t>
      </w:r>
      <w:r>
        <w:rPr>
          <w:sz w:val="20"/>
          <w:lang w:val="en-US"/>
        </w:rPr>
        <w:t xml:space="preserve"> to 20kHz should be used</w:t>
      </w:r>
    </w:p>
    <w:p w14:paraId="5E55D8E0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The recordings should be carried out at 48kHz sampling rate</w:t>
      </w:r>
    </w:p>
    <w:p w14:paraId="1E6DE637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The recordings should be stored as uncompressed PCM/WAV with at least 24 bits</w:t>
      </w:r>
    </w:p>
    <w:p w14:paraId="7925817A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The raw microphone signals must be recorded, i.e., any noise reduction or other audio pre-processing of the DUT must be disabled or by-passed</w:t>
      </w:r>
    </w:p>
    <w:p w14:paraId="2EE519AF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The turntable, stand, and DUT mounting should have only minimal acoustic effects (e.g., no microphones should be blocked, minimal acoustic footprint)</w:t>
      </w:r>
    </w:p>
    <w:p w14:paraId="26172BDD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The microphone channel ordering of the DUT, the DUT orientation, the turntable rotation direction, and the 0° position must be documented (if possible, with photos)</w:t>
      </w:r>
    </w:p>
    <w:p w14:paraId="61FA763B" w14:textId="77777777" w:rsidR="00533FEB" w:rsidRDefault="00533FEB" w:rsidP="00533FEB">
      <w:pPr>
        <w:pStyle w:val="ListParagraph"/>
        <w:widowControl/>
        <w:numPr>
          <w:ilvl w:val="0"/>
          <w:numId w:val="21"/>
        </w:numPr>
        <w:spacing w:after="0" w:line="240" w:lineRule="auto"/>
        <w:rPr>
          <w:sz w:val="20"/>
          <w:lang w:val="en-US"/>
        </w:rPr>
      </w:pPr>
      <w:r>
        <w:rPr>
          <w:sz w:val="20"/>
          <w:lang w:val="en-US"/>
        </w:rPr>
        <w:t>The recording SNR should be reasonably high (i.e., the playback volume should be reasonably high) but no clipping must occur in the microphone signals</w:t>
      </w:r>
    </w:p>
    <w:p w14:paraId="6DA5A635" w14:textId="5E01873C" w:rsidR="00533FEB" w:rsidRPr="00B518EE" w:rsidRDefault="00533FEB" w:rsidP="75219876">
      <w:pPr>
        <w:rPr>
          <w:lang w:val="en-US"/>
        </w:rPr>
      </w:pPr>
    </w:p>
    <w:p w14:paraId="3231CB35" w14:textId="421BEC89" w:rsidR="00641102" w:rsidRDefault="00641102" w:rsidP="00641102">
      <w:pPr>
        <w:pStyle w:val="ListParagraph"/>
        <w:numPr>
          <w:ilvl w:val="0"/>
          <w:numId w:val="2"/>
        </w:numPr>
        <w:rPr>
          <w:b/>
          <w:sz w:val="24"/>
          <w:lang w:val="en-US"/>
        </w:rPr>
      </w:pPr>
      <w:r>
        <w:rPr>
          <w:b/>
          <w:sz w:val="24"/>
          <w:lang w:val="en-US"/>
        </w:rPr>
        <w:t>Discussion</w:t>
      </w:r>
    </w:p>
    <w:p w14:paraId="03851ED7" w14:textId="5B466037" w:rsidR="00641102" w:rsidRDefault="00641102" w:rsidP="00641102">
      <w:pPr>
        <w:rPr>
          <w:lang w:val="en-US"/>
        </w:rPr>
      </w:pPr>
      <w:r w:rsidRPr="00641102">
        <w:rPr>
          <w:lang w:val="en-US"/>
        </w:rPr>
        <w:t xml:space="preserve">The </w:t>
      </w:r>
      <w:r w:rsidR="0050315B">
        <w:rPr>
          <w:lang w:val="en-US"/>
        </w:rPr>
        <w:t xml:space="preserve">proposed method is generally </w:t>
      </w:r>
      <w:bookmarkStart w:id="4" w:name="_Int_5KSXz2Ey"/>
      <w:proofErr w:type="gramStart"/>
      <w:r w:rsidR="0050315B">
        <w:rPr>
          <w:lang w:val="en-US"/>
        </w:rPr>
        <w:t>similar to</w:t>
      </w:r>
      <w:bookmarkEnd w:id="4"/>
      <w:proofErr w:type="gramEnd"/>
      <w:r w:rsidR="0050315B">
        <w:rPr>
          <w:lang w:val="en-US"/>
        </w:rPr>
        <w:t xml:space="preserve"> </w:t>
      </w:r>
      <w:r w:rsidR="00EC40BF">
        <w:rPr>
          <w:lang w:val="en-US"/>
        </w:rPr>
        <w:t xml:space="preserve">method 2 as already contained in [1]. However, the following differences </w:t>
      </w:r>
      <w:r w:rsidR="00644F0E">
        <w:rPr>
          <w:lang w:val="en-US"/>
        </w:rPr>
        <w:t>can be pointed out:</w:t>
      </w:r>
    </w:p>
    <w:p w14:paraId="52866347" w14:textId="23B910C0" w:rsidR="00644F0E" w:rsidRDefault="00662F3F" w:rsidP="00644F0E">
      <w:pPr>
        <w:pStyle w:val="ListParagraph"/>
        <w:numPr>
          <w:ilvl w:val="0"/>
          <w:numId w:val="21"/>
        </w:numPr>
        <w:rPr>
          <w:sz w:val="20"/>
          <w:lang w:val="en-US"/>
        </w:rPr>
      </w:pPr>
      <w:r w:rsidRPr="00662F3F">
        <w:rPr>
          <w:sz w:val="20"/>
          <w:lang w:val="en-US"/>
        </w:rPr>
        <w:t xml:space="preserve">The orientation of the </w:t>
      </w:r>
      <w:r>
        <w:rPr>
          <w:sz w:val="20"/>
          <w:lang w:val="en-US"/>
        </w:rPr>
        <w:t>DUT</w:t>
      </w:r>
      <w:r w:rsidR="002A2B03">
        <w:rPr>
          <w:sz w:val="20"/>
          <w:lang w:val="en-US"/>
        </w:rPr>
        <w:t xml:space="preserve"> (testing of three different orientations </w:t>
      </w:r>
      <w:r w:rsidR="7F5CFAE6" w:rsidRPr="1CFE1A88">
        <w:rPr>
          <w:sz w:val="20"/>
          <w:lang w:val="en-US"/>
        </w:rPr>
        <w:t>of the DUT</w:t>
      </w:r>
      <w:r w:rsidR="002A2B03" w:rsidRPr="1CFE1A88">
        <w:rPr>
          <w:sz w:val="20"/>
          <w:lang w:val="en-US"/>
        </w:rPr>
        <w:t xml:space="preserve"> </w:t>
      </w:r>
      <w:r w:rsidR="002A2B03">
        <w:rPr>
          <w:sz w:val="20"/>
          <w:lang w:val="en-US"/>
        </w:rPr>
        <w:t xml:space="preserve">instead of </w:t>
      </w:r>
      <w:r w:rsidR="00FD166C">
        <w:rPr>
          <w:sz w:val="20"/>
          <w:lang w:val="en-US"/>
        </w:rPr>
        <w:t>changing the elevation of the DUT)</w:t>
      </w:r>
      <w:r w:rsidR="00CE0C77">
        <w:rPr>
          <w:sz w:val="20"/>
          <w:lang w:val="en-US"/>
        </w:rPr>
        <w:t xml:space="preserve"> - </w:t>
      </w:r>
      <w:r w:rsidR="003A5DC5">
        <w:rPr>
          <w:sz w:val="20"/>
          <w:lang w:val="en-US"/>
        </w:rPr>
        <w:t>t</w:t>
      </w:r>
      <w:r w:rsidR="003A5DC5" w:rsidRPr="003A5DC5">
        <w:rPr>
          <w:sz w:val="20"/>
          <w:lang w:val="en-US"/>
        </w:rPr>
        <w:t>his allows us to understand the acoustic properties of the DUT with equal accuracy for the 3 typical device orientations.</w:t>
      </w:r>
    </w:p>
    <w:p w14:paraId="17850CA2" w14:textId="350CEED7" w:rsidR="005264BB" w:rsidRDefault="001D1759" w:rsidP="00644F0E">
      <w:pPr>
        <w:pStyle w:val="ListParagraph"/>
        <w:numPr>
          <w:ilvl w:val="0"/>
          <w:numId w:val="21"/>
        </w:numPr>
        <w:rPr>
          <w:sz w:val="20"/>
          <w:lang w:val="en-US"/>
        </w:rPr>
      </w:pPr>
      <w:r>
        <w:rPr>
          <w:sz w:val="20"/>
          <w:lang w:val="en-US"/>
        </w:rPr>
        <w:t xml:space="preserve">Maximum </w:t>
      </w:r>
      <w:r w:rsidR="3CAA9415" w:rsidRPr="75219876">
        <w:rPr>
          <w:sz w:val="20"/>
          <w:lang w:val="en-US"/>
        </w:rPr>
        <w:t>step size</w:t>
      </w:r>
      <w:r>
        <w:rPr>
          <w:sz w:val="20"/>
          <w:lang w:val="en-US"/>
        </w:rPr>
        <w:t xml:space="preserve"> of azimuth </w:t>
      </w:r>
      <w:r w:rsidR="002A2B03" w:rsidRPr="75219876">
        <w:rPr>
          <w:rFonts w:ascii="Symbol" w:eastAsia="Symbol" w:hAnsi="Symbol" w:cs="Symbol"/>
          <w:sz w:val="20"/>
          <w:lang w:val="en-US"/>
        </w:rPr>
        <w:t>f</w:t>
      </w:r>
      <w:r>
        <w:rPr>
          <w:sz w:val="20"/>
          <w:lang w:val="en-US"/>
        </w:rPr>
        <w:t xml:space="preserve"> </w:t>
      </w:r>
      <w:r w:rsidR="00181AD4">
        <w:rPr>
          <w:sz w:val="20"/>
          <w:lang w:val="en-US"/>
        </w:rPr>
        <w:t>(5° vs. 10°)</w:t>
      </w:r>
      <w:r w:rsidR="00CE0C77">
        <w:rPr>
          <w:sz w:val="20"/>
          <w:lang w:val="en-US"/>
        </w:rPr>
        <w:t xml:space="preserve"> </w:t>
      </w:r>
      <w:r w:rsidR="00CE0C77" w:rsidRPr="00CE0C77">
        <w:rPr>
          <w:sz w:val="20"/>
          <w:lang w:val="en-US"/>
        </w:rPr>
        <w:t>- a higher spatial resolution in the horizontal plane as compared to [1] to better mimic the spatial resolution of the human hearing</w:t>
      </w:r>
    </w:p>
    <w:p w14:paraId="159F84DC" w14:textId="2D6435F4" w:rsidR="7B677FC0" w:rsidRDefault="7B677FC0" w:rsidP="75219876">
      <w:pPr>
        <w:pStyle w:val="ListParagraph"/>
        <w:numPr>
          <w:ilvl w:val="0"/>
          <w:numId w:val="21"/>
        </w:numPr>
        <w:rPr>
          <w:sz w:val="20"/>
          <w:lang w:val="en-US"/>
        </w:rPr>
      </w:pPr>
      <w:r w:rsidRPr="75219876">
        <w:rPr>
          <w:sz w:val="20"/>
          <w:lang w:val="en-US"/>
        </w:rPr>
        <w:t>The length of the measurement signal (logarithmic sine sweep) should be at least 5s, ideally 10s.</w:t>
      </w:r>
    </w:p>
    <w:p w14:paraId="76191165" w14:textId="77777777" w:rsidR="00641102" w:rsidRPr="008952F1" w:rsidRDefault="00641102" w:rsidP="008952F1">
      <w:pPr>
        <w:rPr>
          <w:lang w:val="en-US"/>
        </w:rPr>
      </w:pPr>
    </w:p>
    <w:p w14:paraId="77240515" w14:textId="10910FE2" w:rsidR="000C2211" w:rsidRDefault="000C2211" w:rsidP="00336C77">
      <w:pPr>
        <w:pStyle w:val="ListParagraph"/>
        <w:numPr>
          <w:ilvl w:val="0"/>
          <w:numId w:val="2"/>
        </w:numPr>
        <w:rPr>
          <w:b/>
          <w:sz w:val="24"/>
          <w:lang w:val="en-US"/>
        </w:rPr>
      </w:pPr>
      <w:r>
        <w:rPr>
          <w:b/>
          <w:sz w:val="24"/>
          <w:lang w:val="en-US"/>
        </w:rPr>
        <w:t>Conclusion</w:t>
      </w:r>
    </w:p>
    <w:p w14:paraId="189D03A1" w14:textId="19B2AF0A" w:rsidR="00893393" w:rsidRPr="00893393" w:rsidRDefault="00893393" w:rsidP="00893393">
      <w:pPr>
        <w:rPr>
          <w:lang w:val="en-US"/>
        </w:rPr>
      </w:pPr>
      <w:r w:rsidRPr="00893393">
        <w:rPr>
          <w:lang w:val="en-US"/>
        </w:rPr>
        <w:t xml:space="preserve">It is </w:t>
      </w:r>
      <w:r>
        <w:rPr>
          <w:lang w:val="en-US"/>
        </w:rPr>
        <w:t xml:space="preserve">proposed to </w:t>
      </w:r>
      <w:r w:rsidR="004F5B64">
        <w:rPr>
          <w:lang w:val="en-US"/>
        </w:rPr>
        <w:t xml:space="preserve">agree on the inclusion of the proposed method, as </w:t>
      </w:r>
      <w:r w:rsidR="0078017B">
        <w:rPr>
          <w:lang w:val="en-US"/>
        </w:rPr>
        <w:t>introduced in section 2, in</w:t>
      </w:r>
      <w:r w:rsidR="009A3DD7">
        <w:rPr>
          <w:lang w:val="en-US"/>
        </w:rPr>
        <w:t xml:space="preserve">to the </w:t>
      </w:r>
      <w:r w:rsidR="009A3DD7" w:rsidRPr="00AB7998">
        <w:rPr>
          <w:lang w:val="en-US"/>
        </w:rPr>
        <w:t>Recording setups and scenarios</w:t>
      </w:r>
      <w:r w:rsidR="009A3DD7">
        <w:rPr>
          <w:lang w:val="en-US"/>
        </w:rPr>
        <w:t xml:space="preserve">. An Excel sheet containing the corresponding template is attached. </w:t>
      </w:r>
    </w:p>
    <w:p w14:paraId="5F40531B" w14:textId="77777777" w:rsidR="000532D4" w:rsidRDefault="000532D4" w:rsidP="005A31B6">
      <w:pPr>
        <w:jc w:val="left"/>
        <w:rPr>
          <w:lang w:val="en-US"/>
        </w:rPr>
      </w:pPr>
    </w:p>
    <w:p w14:paraId="0F237681" w14:textId="77777777" w:rsidR="00181AD4" w:rsidRPr="006A6801" w:rsidRDefault="00181AD4" w:rsidP="005A31B6">
      <w:pPr>
        <w:jc w:val="left"/>
        <w:rPr>
          <w:lang w:val="en-US"/>
        </w:rPr>
      </w:pPr>
    </w:p>
    <w:p w14:paraId="007F14DA" w14:textId="254ECC48" w:rsidR="57832FAD" w:rsidRPr="006A6801" w:rsidRDefault="249E8422" w:rsidP="2E3043F9">
      <w:pPr>
        <w:rPr>
          <w:b/>
          <w:bCs/>
          <w:sz w:val="24"/>
          <w:szCs w:val="24"/>
          <w:lang w:val="en-US"/>
        </w:rPr>
      </w:pPr>
      <w:r w:rsidRPr="006A6801">
        <w:rPr>
          <w:b/>
          <w:bCs/>
          <w:sz w:val="24"/>
          <w:szCs w:val="24"/>
          <w:lang w:val="en-US"/>
        </w:rPr>
        <w:t>References:</w:t>
      </w:r>
    </w:p>
    <w:p w14:paraId="7CA68ED7" w14:textId="5BE6E069" w:rsidR="00CE7FBE" w:rsidRPr="00AB7998" w:rsidRDefault="249E8422" w:rsidP="00294D03">
      <w:pPr>
        <w:tabs>
          <w:tab w:val="left" w:pos="2127"/>
        </w:tabs>
        <w:ind w:left="2131" w:hanging="2131"/>
        <w:rPr>
          <w:lang w:val="en-US"/>
        </w:rPr>
      </w:pPr>
      <w:r w:rsidRPr="00AB7998">
        <w:rPr>
          <w:lang w:val="en-US"/>
        </w:rPr>
        <w:t xml:space="preserve">[1] </w:t>
      </w:r>
      <w:r w:rsidR="00294D03" w:rsidRPr="00AB7998">
        <w:rPr>
          <w:lang w:val="en-US"/>
        </w:rPr>
        <w:t xml:space="preserve">3GPP </w:t>
      </w:r>
      <w:hyperlink r:id="rId13" w:tgtFrame="_blank" w:history="1">
        <w:r w:rsidR="00AB7998" w:rsidRPr="00AB7998">
          <w:rPr>
            <w:rStyle w:val="Hyperlink"/>
          </w:rPr>
          <w:t>S4aA250015</w:t>
        </w:r>
      </w:hyperlink>
      <w:r w:rsidR="00294D03" w:rsidRPr="00AB7998">
        <w:t xml:space="preserve"> - </w:t>
      </w:r>
      <w:r w:rsidR="00AB7998" w:rsidRPr="00AB7998">
        <w:t xml:space="preserve">Update </w:t>
      </w:r>
      <w:proofErr w:type="spellStart"/>
      <w:r w:rsidR="00AB7998" w:rsidRPr="00AB7998">
        <w:t>DaCAS</w:t>
      </w:r>
      <w:proofErr w:type="spellEnd"/>
      <w:r w:rsidR="00AB7998" w:rsidRPr="00AB7998">
        <w:t xml:space="preserve"> templates to v2.0</w:t>
      </w:r>
    </w:p>
    <w:p w14:paraId="75D2E78F" w14:textId="51A9EF00" w:rsidR="5D9FCA8B" w:rsidRPr="006A6801" w:rsidRDefault="5D9FCA8B" w:rsidP="5D9FCA8B">
      <w:pPr>
        <w:tabs>
          <w:tab w:val="left" w:pos="2127"/>
        </w:tabs>
        <w:ind w:left="2131" w:hanging="2131"/>
        <w:rPr>
          <w:rFonts w:eastAsia="Arial" w:cs="Arial"/>
          <w:b/>
          <w:bCs/>
          <w:sz w:val="24"/>
          <w:szCs w:val="24"/>
          <w:lang w:val="en-US"/>
        </w:rPr>
      </w:pPr>
    </w:p>
    <w:sectPr w:rsidR="5D9FCA8B" w:rsidRPr="006A6801" w:rsidSect="00AB38F8">
      <w:headerReference w:type="default" r:id="rId14"/>
      <w:footerReference w:type="default" r:id="rId15"/>
      <w:headerReference w:type="first" r:id="rId16"/>
      <w:footerReference w:type="first" r:id="rId17"/>
      <w:endnotePr>
        <w:numFmt w:val="decimal"/>
      </w:endnotePr>
      <w:pgSz w:w="11907" w:h="16840"/>
      <w:pgMar w:top="1138" w:right="1138" w:bottom="1138" w:left="1138" w:header="720" w:footer="72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D08B1E" w14:textId="77777777" w:rsidR="00A67DAA" w:rsidRDefault="00A67DAA">
      <w:pPr>
        <w:spacing w:line="240" w:lineRule="auto"/>
      </w:pPr>
      <w:r>
        <w:separator/>
      </w:r>
    </w:p>
  </w:endnote>
  <w:endnote w:type="continuationSeparator" w:id="0">
    <w:p w14:paraId="14A0FBDC" w14:textId="77777777" w:rsidR="00A67DAA" w:rsidRDefault="00A67DAA">
      <w:pPr>
        <w:spacing w:line="240" w:lineRule="auto"/>
      </w:pPr>
      <w:r>
        <w:continuationSeparator/>
      </w:r>
    </w:p>
  </w:endnote>
  <w:endnote w:type="continuationNotice" w:id="1">
    <w:p w14:paraId="144A7B66" w14:textId="77777777" w:rsidR="00A67DAA" w:rsidRDefault="00A67DA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4C89C" w14:textId="77777777" w:rsidR="005E5CF5" w:rsidRDefault="00A72684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b/>
      </w:rPr>
      <w:fldChar w:fldCharType="begin"/>
    </w:r>
    <w:r>
      <w:rPr>
        <w:rStyle w:val="PageNumber"/>
        <w:b/>
      </w:rPr>
      <w:instrText xml:space="preserve"> PAGE </w:instrText>
    </w:r>
    <w:r>
      <w:rPr>
        <w:b/>
      </w:rPr>
      <w:fldChar w:fldCharType="separate"/>
    </w:r>
    <w:r>
      <w:rPr>
        <w:rStyle w:val="PageNumber"/>
        <w:b/>
      </w:rPr>
      <w:t>2</w:t>
    </w:r>
    <w:r>
      <w:rPr>
        <w:b/>
      </w:rPr>
      <w:fldChar w:fldCharType="end"/>
    </w:r>
    <w:r>
      <w:rPr>
        <w:rStyle w:val="PageNumber"/>
        <w:b/>
      </w:rPr>
      <w:t>/</w:t>
    </w:r>
    <w:r>
      <w:rPr>
        <w:b/>
      </w:rPr>
      <w:fldChar w:fldCharType="begin"/>
    </w:r>
    <w:r>
      <w:rPr>
        <w:rStyle w:val="PageNumber"/>
        <w:b/>
      </w:rPr>
      <w:instrText xml:space="preserve"> NUMPAGES </w:instrText>
    </w:r>
    <w:r>
      <w:rPr>
        <w:b/>
      </w:rPr>
      <w:fldChar w:fldCharType="separate"/>
    </w:r>
    <w:r>
      <w:rPr>
        <w:rStyle w:val="PageNumber"/>
        <w:b/>
      </w:rPr>
      <w:t>4</w:t>
    </w:r>
    <w:r>
      <w:rPr>
        <w:b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57367" w14:textId="77777777" w:rsidR="005E5CF5" w:rsidRDefault="00A72684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b/>
      </w:rPr>
      <w:fldChar w:fldCharType="begin"/>
    </w:r>
    <w:r>
      <w:rPr>
        <w:rStyle w:val="PageNumber"/>
        <w:b/>
      </w:rPr>
      <w:instrText xml:space="preserve"> PAGE </w:instrText>
    </w:r>
    <w:r>
      <w:rPr>
        <w:b/>
      </w:rPr>
      <w:fldChar w:fldCharType="separate"/>
    </w:r>
    <w:r>
      <w:rPr>
        <w:rStyle w:val="PageNumber"/>
        <w:b/>
      </w:rPr>
      <w:t>1</w:t>
    </w:r>
    <w:r>
      <w:rPr>
        <w:b/>
      </w:rPr>
      <w:fldChar w:fldCharType="end"/>
    </w:r>
    <w:r>
      <w:rPr>
        <w:rStyle w:val="PageNumber"/>
        <w:b/>
      </w:rPr>
      <w:t>/</w:t>
    </w:r>
    <w:r>
      <w:rPr>
        <w:b/>
      </w:rPr>
      <w:fldChar w:fldCharType="begin"/>
    </w:r>
    <w:r>
      <w:rPr>
        <w:rStyle w:val="PageNumber"/>
        <w:b/>
      </w:rPr>
      <w:instrText xml:space="preserve"> NUMPAGES </w:instrText>
    </w:r>
    <w:r>
      <w:rPr>
        <w:b/>
      </w:rPr>
      <w:fldChar w:fldCharType="separate"/>
    </w:r>
    <w:r>
      <w:rPr>
        <w:rStyle w:val="PageNumber"/>
        <w:b/>
      </w:rPr>
      <w:t>4</w:t>
    </w:r>
    <w:r>
      <w:rPr>
        <w:b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07309" w14:textId="77777777" w:rsidR="00A67DAA" w:rsidRDefault="00A67DAA">
      <w:pPr>
        <w:spacing w:after="0" w:line="240" w:lineRule="auto"/>
      </w:pPr>
      <w:r>
        <w:separator/>
      </w:r>
    </w:p>
  </w:footnote>
  <w:footnote w:type="continuationSeparator" w:id="0">
    <w:p w14:paraId="5417161A" w14:textId="77777777" w:rsidR="00A67DAA" w:rsidRDefault="00A67DAA">
      <w:pPr>
        <w:spacing w:after="0" w:line="240" w:lineRule="auto"/>
      </w:pPr>
      <w:r>
        <w:continuationSeparator/>
      </w:r>
    </w:p>
  </w:footnote>
  <w:footnote w:type="continuationNotice" w:id="1">
    <w:p w14:paraId="69105DBD" w14:textId="77777777" w:rsidR="00A67DAA" w:rsidRDefault="00A67DA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121295" w14:textId="77777777" w:rsidR="005E5CF5" w:rsidRDefault="005E5CF5">
    <w:pPr>
      <w:pStyle w:val="Header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740C0" w14:textId="6B157880" w:rsidR="005E5CF5" w:rsidRDefault="00A72684" w:rsidP="004F4885">
    <w:pPr>
      <w:tabs>
        <w:tab w:val="left" w:pos="2922"/>
        <w:tab w:val="right" w:pos="9360"/>
      </w:tabs>
      <w:spacing w:before="40" w:after="0"/>
    </w:pPr>
    <w:r>
      <w:rPr>
        <w:rFonts w:cs="Arial"/>
        <w:lang w:val="en-US"/>
      </w:rPr>
      <w:tab/>
    </w:r>
    <w:r w:rsidR="004F4885">
      <w:rPr>
        <w:rFonts w:cs="Arial"/>
        <w:lang w:val="en-US"/>
      </w:rPr>
      <w:tab/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SFq4QGwM" int2:invalidationBookmarkName="" int2:hashCode="700H5DB7JYAYzZ" int2:id="8rBiqOMy">
      <int2:state int2:value="Rejected" int2:type="AugLoop_Text_Critique"/>
    </int2:bookmark>
    <int2:bookmark int2:bookmarkName="_Int_5KSXz2Ey" int2:invalidationBookmarkName="" int2:hashCode="E1+Tt6RJBbZOzq" int2:id="acmEixfD">
      <int2:state int2:value="Rejected" int2:type="AugLoop_Text_Critique"/>
    </int2:bookmark>
    <int2:bookmark int2:bookmarkName="_Int_BAy3KCoM" int2:invalidationBookmarkName="" int2:hashCode="PHWk9zV+jgHp9c" int2:id="hCtWYRFZ">
      <int2:state int2:value="Rejected" int2:type="AugLoop_Text_Critiqu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BD5B46"/>
    <w:multiLevelType w:val="multilevel"/>
    <w:tmpl w:val="1BBD5B46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EF1B3F"/>
    <w:multiLevelType w:val="hybridMultilevel"/>
    <w:tmpl w:val="8B084096"/>
    <w:lvl w:ilvl="0" w:tplc="2C7012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D22BA6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EC4EC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7D82F6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62A680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A2CBF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4982C6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F6A3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EFEB2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77471B"/>
    <w:multiLevelType w:val="hybridMultilevel"/>
    <w:tmpl w:val="3CA29034"/>
    <w:lvl w:ilvl="0" w:tplc="C1BA70E4">
      <w:start w:val="1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4213DB"/>
    <w:multiLevelType w:val="hybridMultilevel"/>
    <w:tmpl w:val="D42667D0"/>
    <w:lvl w:ilvl="0" w:tplc="B7E6AB08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  <w:b w:val="0"/>
        <w:sz w:val="2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660AC3"/>
    <w:multiLevelType w:val="hybridMultilevel"/>
    <w:tmpl w:val="EFFAF1DE"/>
    <w:lvl w:ilvl="0" w:tplc="55E259CC">
      <w:start w:val="1"/>
      <w:numFmt w:val="bullet"/>
      <w:pStyle w:val="bulletlevel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47A4FC8">
      <w:start w:val="1"/>
      <w:numFmt w:val="bullet"/>
      <w:pStyle w:val="bulletlevel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6F4A21C">
      <w:start w:val="1"/>
      <w:numFmt w:val="bullet"/>
      <w:pStyle w:val="bulletlevel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56A94E">
      <w:start w:val="1"/>
      <w:numFmt w:val="bullet"/>
      <w:pStyle w:val="bulletlevel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DB0035"/>
    <w:multiLevelType w:val="multilevel"/>
    <w:tmpl w:val="34DB0035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410119"/>
    <w:multiLevelType w:val="hybridMultilevel"/>
    <w:tmpl w:val="AB6E2C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156D67"/>
    <w:multiLevelType w:val="multilevel"/>
    <w:tmpl w:val="3A156D67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FBA7C09"/>
    <w:multiLevelType w:val="multilevel"/>
    <w:tmpl w:val="3FBA7C0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6D6281"/>
    <w:multiLevelType w:val="hybridMultilevel"/>
    <w:tmpl w:val="82DCA08C"/>
    <w:lvl w:ilvl="0" w:tplc="CD4C84F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 w:tplc="70328DE4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E07A5EBE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3" w:tplc="3DBA54B0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4" w:tplc="54D283C2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37506976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6" w:tplc="4B4AD5EE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7" w:tplc="99FA8B0C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C4E643D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</w:abstractNum>
  <w:abstractNum w:abstractNumId="10" w15:restartNumberingAfterBreak="0">
    <w:nsid w:val="495760F9"/>
    <w:multiLevelType w:val="hybridMultilevel"/>
    <w:tmpl w:val="7CAAE900"/>
    <w:lvl w:ilvl="0" w:tplc="90BCE2D4">
      <w:start w:val="1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CE324B"/>
    <w:multiLevelType w:val="multilevel"/>
    <w:tmpl w:val="4CCE324B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47D0EEA"/>
    <w:multiLevelType w:val="multilevel"/>
    <w:tmpl w:val="547D0EEA"/>
    <w:lvl w:ilvl="0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5BE1608"/>
    <w:multiLevelType w:val="hybridMultilevel"/>
    <w:tmpl w:val="2F9CC3C2"/>
    <w:lvl w:ilvl="0" w:tplc="73C23554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811AD3"/>
    <w:multiLevelType w:val="hybridMultilevel"/>
    <w:tmpl w:val="23083240"/>
    <w:lvl w:ilvl="0" w:tplc="52F4B11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7E5E94"/>
    <w:multiLevelType w:val="multilevel"/>
    <w:tmpl w:val="5E7E5E94"/>
    <w:lvl w:ilvl="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8E7422"/>
    <w:multiLevelType w:val="hybridMultilevel"/>
    <w:tmpl w:val="04800AE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E655E1"/>
    <w:multiLevelType w:val="hybridMultilevel"/>
    <w:tmpl w:val="7826AD1A"/>
    <w:lvl w:ilvl="0" w:tplc="C1BA70E4">
      <w:start w:val="1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decimal"/>
      <w:lvlText w:val="%3."/>
      <w:lvlJc w:val="left"/>
      <w:pPr>
        <w:ind w:left="2160" w:hanging="360"/>
      </w:p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9975B3"/>
    <w:multiLevelType w:val="hybridMultilevel"/>
    <w:tmpl w:val="FF06331C"/>
    <w:lvl w:ilvl="0" w:tplc="33442EDC"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407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7AD17ED2"/>
    <w:multiLevelType w:val="multilevel"/>
    <w:tmpl w:val="7AD17ED2"/>
    <w:lvl w:ilvl="0">
      <w:start w:val="1"/>
      <w:numFmt w:val="decimal"/>
      <w:lvlText w:val="A.%1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7B3E61"/>
    <w:multiLevelType w:val="hybridMultilevel"/>
    <w:tmpl w:val="A6385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76180997">
    <w:abstractNumId w:val="1"/>
  </w:num>
  <w:num w:numId="2" w16cid:durableId="1825268801">
    <w:abstractNumId w:val="7"/>
  </w:num>
  <w:num w:numId="3" w16cid:durableId="159662399">
    <w:abstractNumId w:val="0"/>
  </w:num>
  <w:num w:numId="4" w16cid:durableId="2143883909">
    <w:abstractNumId w:val="19"/>
  </w:num>
  <w:num w:numId="5" w16cid:durableId="1184826657">
    <w:abstractNumId w:val="15"/>
  </w:num>
  <w:num w:numId="6" w16cid:durableId="500396324">
    <w:abstractNumId w:val="5"/>
  </w:num>
  <w:num w:numId="7" w16cid:durableId="1073505781">
    <w:abstractNumId w:val="11"/>
  </w:num>
  <w:num w:numId="8" w16cid:durableId="607349783">
    <w:abstractNumId w:val="12"/>
  </w:num>
  <w:num w:numId="9" w16cid:durableId="1290823173">
    <w:abstractNumId w:val="8"/>
  </w:num>
  <w:num w:numId="10" w16cid:durableId="1074426534">
    <w:abstractNumId w:val="9"/>
  </w:num>
  <w:num w:numId="11" w16cid:durableId="1184199337">
    <w:abstractNumId w:val="20"/>
  </w:num>
  <w:num w:numId="12" w16cid:durableId="1774128356">
    <w:abstractNumId w:val="6"/>
  </w:num>
  <w:num w:numId="13" w16cid:durableId="665089933">
    <w:abstractNumId w:val="13"/>
  </w:num>
  <w:num w:numId="14" w16cid:durableId="459615683">
    <w:abstractNumId w:val="17"/>
  </w:num>
  <w:num w:numId="15" w16cid:durableId="1786731757">
    <w:abstractNumId w:val="10"/>
  </w:num>
  <w:num w:numId="16" w16cid:durableId="861094439">
    <w:abstractNumId w:val="2"/>
  </w:num>
  <w:num w:numId="17" w16cid:durableId="1352681798">
    <w:abstractNumId w:val="16"/>
  </w:num>
  <w:num w:numId="18" w16cid:durableId="1012027893">
    <w:abstractNumId w:val="3"/>
  </w:num>
  <w:num w:numId="19" w16cid:durableId="1371343816">
    <w:abstractNumId w:val="18"/>
  </w:num>
  <w:num w:numId="20" w16cid:durableId="428087752">
    <w:abstractNumId w:val="4"/>
  </w:num>
  <w:num w:numId="21" w16cid:durableId="3000424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oNotUseMarginsForDrawingGridOrigin/>
  <w:drawingGridHorizontalOrigin w:val="1800"/>
  <w:drawingGridVerticalOrigin w:val="1440"/>
  <w:doNotShadeFormData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mMxZDMxODQ1ZDBlZGM4MDcxMGFlMTZlMmQxMjY1YzcifQ=="/>
  </w:docVars>
  <w:rsids>
    <w:rsidRoot w:val="00D2369E"/>
    <w:rsid w:val="00000867"/>
    <w:rsid w:val="0000118D"/>
    <w:rsid w:val="00001E01"/>
    <w:rsid w:val="0000408D"/>
    <w:rsid w:val="000069A4"/>
    <w:rsid w:val="00010D21"/>
    <w:rsid w:val="00010DC4"/>
    <w:rsid w:val="00011686"/>
    <w:rsid w:val="000117BD"/>
    <w:rsid w:val="00015655"/>
    <w:rsid w:val="00016D9F"/>
    <w:rsid w:val="00017650"/>
    <w:rsid w:val="00017D49"/>
    <w:rsid w:val="00020A97"/>
    <w:rsid w:val="00021336"/>
    <w:rsid w:val="00021B6D"/>
    <w:rsid w:val="00022687"/>
    <w:rsid w:val="00027418"/>
    <w:rsid w:val="00030A44"/>
    <w:rsid w:val="00030F2A"/>
    <w:rsid w:val="000318E2"/>
    <w:rsid w:val="00031C4D"/>
    <w:rsid w:val="00032C6F"/>
    <w:rsid w:val="00033C26"/>
    <w:rsid w:val="000340C6"/>
    <w:rsid w:val="00035144"/>
    <w:rsid w:val="00036AD2"/>
    <w:rsid w:val="000375B9"/>
    <w:rsid w:val="00040F3A"/>
    <w:rsid w:val="00041BD2"/>
    <w:rsid w:val="00042588"/>
    <w:rsid w:val="0004444B"/>
    <w:rsid w:val="000458E0"/>
    <w:rsid w:val="000464CE"/>
    <w:rsid w:val="00051F52"/>
    <w:rsid w:val="000532D4"/>
    <w:rsid w:val="00053A34"/>
    <w:rsid w:val="000561A7"/>
    <w:rsid w:val="00056F0F"/>
    <w:rsid w:val="000605E9"/>
    <w:rsid w:val="00064883"/>
    <w:rsid w:val="00065148"/>
    <w:rsid w:val="00066BD7"/>
    <w:rsid w:val="00073BCA"/>
    <w:rsid w:val="00073BCF"/>
    <w:rsid w:val="00075C1B"/>
    <w:rsid w:val="00076C86"/>
    <w:rsid w:val="000779FF"/>
    <w:rsid w:val="000803BC"/>
    <w:rsid w:val="00083DFE"/>
    <w:rsid w:val="00084429"/>
    <w:rsid w:val="00086CF9"/>
    <w:rsid w:val="00087451"/>
    <w:rsid w:val="000878AF"/>
    <w:rsid w:val="000961D7"/>
    <w:rsid w:val="00096951"/>
    <w:rsid w:val="00096AD1"/>
    <w:rsid w:val="00096E3D"/>
    <w:rsid w:val="00097785"/>
    <w:rsid w:val="000A0326"/>
    <w:rsid w:val="000A0A02"/>
    <w:rsid w:val="000A10AB"/>
    <w:rsid w:val="000A1997"/>
    <w:rsid w:val="000A27AF"/>
    <w:rsid w:val="000A2AA3"/>
    <w:rsid w:val="000A48C1"/>
    <w:rsid w:val="000A57DF"/>
    <w:rsid w:val="000A7834"/>
    <w:rsid w:val="000A7ED5"/>
    <w:rsid w:val="000B131D"/>
    <w:rsid w:val="000B3B3E"/>
    <w:rsid w:val="000B48FB"/>
    <w:rsid w:val="000B5CAD"/>
    <w:rsid w:val="000B754E"/>
    <w:rsid w:val="000B7DE9"/>
    <w:rsid w:val="000C0BA7"/>
    <w:rsid w:val="000C2211"/>
    <w:rsid w:val="000C2DA5"/>
    <w:rsid w:val="000C460A"/>
    <w:rsid w:val="000C4B23"/>
    <w:rsid w:val="000C5722"/>
    <w:rsid w:val="000C5BF9"/>
    <w:rsid w:val="000C65F3"/>
    <w:rsid w:val="000C6DDE"/>
    <w:rsid w:val="000C75BB"/>
    <w:rsid w:val="000D584D"/>
    <w:rsid w:val="000E1497"/>
    <w:rsid w:val="000E3456"/>
    <w:rsid w:val="000E4105"/>
    <w:rsid w:val="000E5345"/>
    <w:rsid w:val="000E54AA"/>
    <w:rsid w:val="000E6F46"/>
    <w:rsid w:val="000F1AC9"/>
    <w:rsid w:val="000F3F1C"/>
    <w:rsid w:val="000F5953"/>
    <w:rsid w:val="000F620C"/>
    <w:rsid w:val="000F6BC0"/>
    <w:rsid w:val="000F6EAA"/>
    <w:rsid w:val="000F747B"/>
    <w:rsid w:val="000F7E4B"/>
    <w:rsid w:val="000F7EF2"/>
    <w:rsid w:val="00101D3D"/>
    <w:rsid w:val="00103229"/>
    <w:rsid w:val="00103C23"/>
    <w:rsid w:val="0010407E"/>
    <w:rsid w:val="00106EBF"/>
    <w:rsid w:val="001077A8"/>
    <w:rsid w:val="0011309A"/>
    <w:rsid w:val="001146E6"/>
    <w:rsid w:val="0011572F"/>
    <w:rsid w:val="00115844"/>
    <w:rsid w:val="001165B4"/>
    <w:rsid w:val="00116BB7"/>
    <w:rsid w:val="001171DE"/>
    <w:rsid w:val="0012250F"/>
    <w:rsid w:val="001225D9"/>
    <w:rsid w:val="001234E7"/>
    <w:rsid w:val="00124506"/>
    <w:rsid w:val="00125041"/>
    <w:rsid w:val="001260FB"/>
    <w:rsid w:val="001279EA"/>
    <w:rsid w:val="00131A6B"/>
    <w:rsid w:val="00132CBE"/>
    <w:rsid w:val="00133444"/>
    <w:rsid w:val="001351CF"/>
    <w:rsid w:val="001373CB"/>
    <w:rsid w:val="00137561"/>
    <w:rsid w:val="00140BD3"/>
    <w:rsid w:val="00143F75"/>
    <w:rsid w:val="001447B8"/>
    <w:rsid w:val="00146C4B"/>
    <w:rsid w:val="0015526A"/>
    <w:rsid w:val="001552D9"/>
    <w:rsid w:val="001561BD"/>
    <w:rsid w:val="001612A9"/>
    <w:rsid w:val="0016177A"/>
    <w:rsid w:val="00161798"/>
    <w:rsid w:val="00162EB0"/>
    <w:rsid w:val="00162FF4"/>
    <w:rsid w:val="001651A1"/>
    <w:rsid w:val="00167F45"/>
    <w:rsid w:val="00172685"/>
    <w:rsid w:val="00174141"/>
    <w:rsid w:val="00175121"/>
    <w:rsid w:val="0017567E"/>
    <w:rsid w:val="00181AD4"/>
    <w:rsid w:val="00183C41"/>
    <w:rsid w:val="0018504F"/>
    <w:rsid w:val="00186DA0"/>
    <w:rsid w:val="00186DE1"/>
    <w:rsid w:val="0018790E"/>
    <w:rsid w:val="00190902"/>
    <w:rsid w:val="001919C2"/>
    <w:rsid w:val="00192040"/>
    <w:rsid w:val="00195CEA"/>
    <w:rsid w:val="00196272"/>
    <w:rsid w:val="00196B61"/>
    <w:rsid w:val="0019780A"/>
    <w:rsid w:val="001A050F"/>
    <w:rsid w:val="001A14FD"/>
    <w:rsid w:val="001A162A"/>
    <w:rsid w:val="001A4002"/>
    <w:rsid w:val="001A517D"/>
    <w:rsid w:val="001A5587"/>
    <w:rsid w:val="001A56EE"/>
    <w:rsid w:val="001A713D"/>
    <w:rsid w:val="001A7A1E"/>
    <w:rsid w:val="001B19F4"/>
    <w:rsid w:val="001B2B68"/>
    <w:rsid w:val="001B40D8"/>
    <w:rsid w:val="001B79DC"/>
    <w:rsid w:val="001B79E8"/>
    <w:rsid w:val="001C01AA"/>
    <w:rsid w:val="001C0415"/>
    <w:rsid w:val="001C798F"/>
    <w:rsid w:val="001D009F"/>
    <w:rsid w:val="001D08FB"/>
    <w:rsid w:val="001D1759"/>
    <w:rsid w:val="001D3CFA"/>
    <w:rsid w:val="001D42CD"/>
    <w:rsid w:val="001D4F85"/>
    <w:rsid w:val="001D588E"/>
    <w:rsid w:val="001D7E16"/>
    <w:rsid w:val="001D7FA1"/>
    <w:rsid w:val="001E0DBB"/>
    <w:rsid w:val="001E23C7"/>
    <w:rsid w:val="001E24D9"/>
    <w:rsid w:val="001E2520"/>
    <w:rsid w:val="001E3468"/>
    <w:rsid w:val="001E3E98"/>
    <w:rsid w:val="001E63E9"/>
    <w:rsid w:val="001F13C6"/>
    <w:rsid w:val="001F45B1"/>
    <w:rsid w:val="001F4FD1"/>
    <w:rsid w:val="001F6993"/>
    <w:rsid w:val="001F7BC5"/>
    <w:rsid w:val="00202250"/>
    <w:rsid w:val="00204473"/>
    <w:rsid w:val="0020746F"/>
    <w:rsid w:val="002107D4"/>
    <w:rsid w:val="002112F6"/>
    <w:rsid w:val="00212F3B"/>
    <w:rsid w:val="002131BF"/>
    <w:rsid w:val="0021358D"/>
    <w:rsid w:val="00215889"/>
    <w:rsid w:val="00215A2C"/>
    <w:rsid w:val="002170E7"/>
    <w:rsid w:val="00222B61"/>
    <w:rsid w:val="00224141"/>
    <w:rsid w:val="002271AC"/>
    <w:rsid w:val="0023159C"/>
    <w:rsid w:val="00233EB5"/>
    <w:rsid w:val="00236247"/>
    <w:rsid w:val="00236BE7"/>
    <w:rsid w:val="002377DB"/>
    <w:rsid w:val="00237AF4"/>
    <w:rsid w:val="00241EFF"/>
    <w:rsid w:val="002431D9"/>
    <w:rsid w:val="00243215"/>
    <w:rsid w:val="002435E3"/>
    <w:rsid w:val="00243C1D"/>
    <w:rsid w:val="00243D37"/>
    <w:rsid w:val="00246004"/>
    <w:rsid w:val="002469C3"/>
    <w:rsid w:val="00251472"/>
    <w:rsid w:val="002524F6"/>
    <w:rsid w:val="00252739"/>
    <w:rsid w:val="00252CBA"/>
    <w:rsid w:val="00255F53"/>
    <w:rsid w:val="00256D19"/>
    <w:rsid w:val="00261325"/>
    <w:rsid w:val="002644B2"/>
    <w:rsid w:val="00265A44"/>
    <w:rsid w:val="0026735C"/>
    <w:rsid w:val="00267BFD"/>
    <w:rsid w:val="002708A6"/>
    <w:rsid w:val="002714DB"/>
    <w:rsid w:val="002726D8"/>
    <w:rsid w:val="00274470"/>
    <w:rsid w:val="00276613"/>
    <w:rsid w:val="002776F9"/>
    <w:rsid w:val="00277C22"/>
    <w:rsid w:val="00277EDA"/>
    <w:rsid w:val="002818DB"/>
    <w:rsid w:val="00282352"/>
    <w:rsid w:val="002832CC"/>
    <w:rsid w:val="0028623A"/>
    <w:rsid w:val="002877D1"/>
    <w:rsid w:val="00290919"/>
    <w:rsid w:val="002909E1"/>
    <w:rsid w:val="00291663"/>
    <w:rsid w:val="0029254C"/>
    <w:rsid w:val="0029267A"/>
    <w:rsid w:val="00292706"/>
    <w:rsid w:val="002938F3"/>
    <w:rsid w:val="00294CDE"/>
    <w:rsid w:val="00294D03"/>
    <w:rsid w:val="00294D24"/>
    <w:rsid w:val="00296428"/>
    <w:rsid w:val="00297131"/>
    <w:rsid w:val="00297185"/>
    <w:rsid w:val="002974DD"/>
    <w:rsid w:val="00297836"/>
    <w:rsid w:val="00297CF9"/>
    <w:rsid w:val="002A1C00"/>
    <w:rsid w:val="002A2376"/>
    <w:rsid w:val="002A25E4"/>
    <w:rsid w:val="002A2B03"/>
    <w:rsid w:val="002A306D"/>
    <w:rsid w:val="002B0EDD"/>
    <w:rsid w:val="002B17FA"/>
    <w:rsid w:val="002B1C06"/>
    <w:rsid w:val="002B210E"/>
    <w:rsid w:val="002B2BE6"/>
    <w:rsid w:val="002B3AEA"/>
    <w:rsid w:val="002B41FC"/>
    <w:rsid w:val="002B498E"/>
    <w:rsid w:val="002B5F0A"/>
    <w:rsid w:val="002B6172"/>
    <w:rsid w:val="002C05D7"/>
    <w:rsid w:val="002C1EBE"/>
    <w:rsid w:val="002C2F8D"/>
    <w:rsid w:val="002C4115"/>
    <w:rsid w:val="002C52F9"/>
    <w:rsid w:val="002C75A3"/>
    <w:rsid w:val="002D30DC"/>
    <w:rsid w:val="002D317A"/>
    <w:rsid w:val="002D6D8F"/>
    <w:rsid w:val="002D7B5B"/>
    <w:rsid w:val="002E1EBE"/>
    <w:rsid w:val="002E2188"/>
    <w:rsid w:val="002E4C5D"/>
    <w:rsid w:val="002E580C"/>
    <w:rsid w:val="002E727F"/>
    <w:rsid w:val="002F0634"/>
    <w:rsid w:val="002F2431"/>
    <w:rsid w:val="002F2E76"/>
    <w:rsid w:val="002F3261"/>
    <w:rsid w:val="002F4B3C"/>
    <w:rsid w:val="002F58BB"/>
    <w:rsid w:val="0030008E"/>
    <w:rsid w:val="00300182"/>
    <w:rsid w:val="00301BC7"/>
    <w:rsid w:val="0030236F"/>
    <w:rsid w:val="00302575"/>
    <w:rsid w:val="00303443"/>
    <w:rsid w:val="00305B7B"/>
    <w:rsid w:val="00312149"/>
    <w:rsid w:val="00312AF3"/>
    <w:rsid w:val="00317060"/>
    <w:rsid w:val="00317920"/>
    <w:rsid w:val="003208BC"/>
    <w:rsid w:val="00320C34"/>
    <w:rsid w:val="00320F4A"/>
    <w:rsid w:val="00320F4F"/>
    <w:rsid w:val="0032163A"/>
    <w:rsid w:val="0032250A"/>
    <w:rsid w:val="003232FA"/>
    <w:rsid w:val="00323DB2"/>
    <w:rsid w:val="003257DD"/>
    <w:rsid w:val="00325B14"/>
    <w:rsid w:val="00330EE8"/>
    <w:rsid w:val="00331881"/>
    <w:rsid w:val="003339F3"/>
    <w:rsid w:val="003340D4"/>
    <w:rsid w:val="00334A5D"/>
    <w:rsid w:val="00335DF1"/>
    <w:rsid w:val="00336316"/>
    <w:rsid w:val="00336C1A"/>
    <w:rsid w:val="00336C77"/>
    <w:rsid w:val="00341A1B"/>
    <w:rsid w:val="00344F2A"/>
    <w:rsid w:val="00345B67"/>
    <w:rsid w:val="0034605F"/>
    <w:rsid w:val="00346938"/>
    <w:rsid w:val="00350610"/>
    <w:rsid w:val="003511F1"/>
    <w:rsid w:val="00353950"/>
    <w:rsid w:val="00355008"/>
    <w:rsid w:val="0036630D"/>
    <w:rsid w:val="00370E9A"/>
    <w:rsid w:val="003715B0"/>
    <w:rsid w:val="00373264"/>
    <w:rsid w:val="003754FE"/>
    <w:rsid w:val="00375816"/>
    <w:rsid w:val="00375BE2"/>
    <w:rsid w:val="00375DFB"/>
    <w:rsid w:val="00376083"/>
    <w:rsid w:val="0037616D"/>
    <w:rsid w:val="00381797"/>
    <w:rsid w:val="00381DC5"/>
    <w:rsid w:val="003824B4"/>
    <w:rsid w:val="00382C59"/>
    <w:rsid w:val="00385529"/>
    <w:rsid w:val="00387372"/>
    <w:rsid w:val="00387B4B"/>
    <w:rsid w:val="00390B15"/>
    <w:rsid w:val="003917F8"/>
    <w:rsid w:val="00392920"/>
    <w:rsid w:val="003A0B91"/>
    <w:rsid w:val="003A432A"/>
    <w:rsid w:val="003A5BE5"/>
    <w:rsid w:val="003A5D14"/>
    <w:rsid w:val="003A5DC5"/>
    <w:rsid w:val="003B12F2"/>
    <w:rsid w:val="003C1E42"/>
    <w:rsid w:val="003C6194"/>
    <w:rsid w:val="003C6CFF"/>
    <w:rsid w:val="003D0885"/>
    <w:rsid w:val="003D1CA9"/>
    <w:rsid w:val="003D1EAA"/>
    <w:rsid w:val="003D6E55"/>
    <w:rsid w:val="003D75B7"/>
    <w:rsid w:val="003D7A3A"/>
    <w:rsid w:val="003E0250"/>
    <w:rsid w:val="003E2406"/>
    <w:rsid w:val="003E3C21"/>
    <w:rsid w:val="003E3FD9"/>
    <w:rsid w:val="003E7593"/>
    <w:rsid w:val="003E7A78"/>
    <w:rsid w:val="003F22C2"/>
    <w:rsid w:val="003F24F1"/>
    <w:rsid w:val="003F34C8"/>
    <w:rsid w:val="003F35C7"/>
    <w:rsid w:val="003F4587"/>
    <w:rsid w:val="003F5827"/>
    <w:rsid w:val="003F62E3"/>
    <w:rsid w:val="003F75F6"/>
    <w:rsid w:val="003F7A91"/>
    <w:rsid w:val="003F7DCB"/>
    <w:rsid w:val="003F7F0C"/>
    <w:rsid w:val="00401DA3"/>
    <w:rsid w:val="00402D98"/>
    <w:rsid w:val="004030E3"/>
    <w:rsid w:val="0040375E"/>
    <w:rsid w:val="004037BE"/>
    <w:rsid w:val="004044CB"/>
    <w:rsid w:val="0040482A"/>
    <w:rsid w:val="004065E6"/>
    <w:rsid w:val="00407DAB"/>
    <w:rsid w:val="004104E1"/>
    <w:rsid w:val="00410531"/>
    <w:rsid w:val="00410F41"/>
    <w:rsid w:val="0041251E"/>
    <w:rsid w:val="00412988"/>
    <w:rsid w:val="00416940"/>
    <w:rsid w:val="00421E15"/>
    <w:rsid w:val="00422775"/>
    <w:rsid w:val="00424D27"/>
    <w:rsid w:val="0042514B"/>
    <w:rsid w:val="0042561A"/>
    <w:rsid w:val="00425992"/>
    <w:rsid w:val="0042717C"/>
    <w:rsid w:val="00430E05"/>
    <w:rsid w:val="0043266D"/>
    <w:rsid w:val="00432A2D"/>
    <w:rsid w:val="00432AAE"/>
    <w:rsid w:val="004354CF"/>
    <w:rsid w:val="004362A3"/>
    <w:rsid w:val="00436D1C"/>
    <w:rsid w:val="00440AFD"/>
    <w:rsid w:val="00440C53"/>
    <w:rsid w:val="00443E0F"/>
    <w:rsid w:val="0044559E"/>
    <w:rsid w:val="00446C1F"/>
    <w:rsid w:val="00451253"/>
    <w:rsid w:val="004514E3"/>
    <w:rsid w:val="00452980"/>
    <w:rsid w:val="00454EA2"/>
    <w:rsid w:val="00455B93"/>
    <w:rsid w:val="00462344"/>
    <w:rsid w:val="0046332E"/>
    <w:rsid w:val="004712A0"/>
    <w:rsid w:val="00472A23"/>
    <w:rsid w:val="00473209"/>
    <w:rsid w:val="0047408B"/>
    <w:rsid w:val="00474A1B"/>
    <w:rsid w:val="00474B82"/>
    <w:rsid w:val="00474C73"/>
    <w:rsid w:val="00474DA8"/>
    <w:rsid w:val="00475BB2"/>
    <w:rsid w:val="00477F80"/>
    <w:rsid w:val="004802F2"/>
    <w:rsid w:val="00481095"/>
    <w:rsid w:val="0048391C"/>
    <w:rsid w:val="00483AE4"/>
    <w:rsid w:val="00484CE9"/>
    <w:rsid w:val="004865D8"/>
    <w:rsid w:val="004911B3"/>
    <w:rsid w:val="00492275"/>
    <w:rsid w:val="004929AA"/>
    <w:rsid w:val="00493099"/>
    <w:rsid w:val="00494453"/>
    <w:rsid w:val="00494A22"/>
    <w:rsid w:val="004967C2"/>
    <w:rsid w:val="004969E2"/>
    <w:rsid w:val="00496C20"/>
    <w:rsid w:val="004A1DE7"/>
    <w:rsid w:val="004A388C"/>
    <w:rsid w:val="004A3F51"/>
    <w:rsid w:val="004A4194"/>
    <w:rsid w:val="004A54F1"/>
    <w:rsid w:val="004A7B24"/>
    <w:rsid w:val="004B1130"/>
    <w:rsid w:val="004B1727"/>
    <w:rsid w:val="004B350F"/>
    <w:rsid w:val="004B3DDA"/>
    <w:rsid w:val="004B5190"/>
    <w:rsid w:val="004B5553"/>
    <w:rsid w:val="004B66EC"/>
    <w:rsid w:val="004B76FB"/>
    <w:rsid w:val="004C0787"/>
    <w:rsid w:val="004C23F7"/>
    <w:rsid w:val="004C48BE"/>
    <w:rsid w:val="004C5255"/>
    <w:rsid w:val="004D1205"/>
    <w:rsid w:val="004D1619"/>
    <w:rsid w:val="004D2C4D"/>
    <w:rsid w:val="004D42DA"/>
    <w:rsid w:val="004D485B"/>
    <w:rsid w:val="004D58F4"/>
    <w:rsid w:val="004D63DB"/>
    <w:rsid w:val="004D6F63"/>
    <w:rsid w:val="004E1C67"/>
    <w:rsid w:val="004E4266"/>
    <w:rsid w:val="004E463B"/>
    <w:rsid w:val="004E4E9B"/>
    <w:rsid w:val="004E4F4F"/>
    <w:rsid w:val="004E64BE"/>
    <w:rsid w:val="004F01D6"/>
    <w:rsid w:val="004F3078"/>
    <w:rsid w:val="004F4885"/>
    <w:rsid w:val="004F4DAF"/>
    <w:rsid w:val="004F4F4B"/>
    <w:rsid w:val="004F5B64"/>
    <w:rsid w:val="004F6288"/>
    <w:rsid w:val="004F7501"/>
    <w:rsid w:val="0050133E"/>
    <w:rsid w:val="00502095"/>
    <w:rsid w:val="0050315B"/>
    <w:rsid w:val="00504B99"/>
    <w:rsid w:val="00506E4D"/>
    <w:rsid w:val="00510734"/>
    <w:rsid w:val="00511C5F"/>
    <w:rsid w:val="0051418B"/>
    <w:rsid w:val="005144F8"/>
    <w:rsid w:val="005154DB"/>
    <w:rsid w:val="005161C5"/>
    <w:rsid w:val="00516954"/>
    <w:rsid w:val="00520253"/>
    <w:rsid w:val="00520FEE"/>
    <w:rsid w:val="00521655"/>
    <w:rsid w:val="00522A43"/>
    <w:rsid w:val="005236E3"/>
    <w:rsid w:val="00524A62"/>
    <w:rsid w:val="0052602B"/>
    <w:rsid w:val="005264BB"/>
    <w:rsid w:val="00526CC7"/>
    <w:rsid w:val="0053179B"/>
    <w:rsid w:val="005328AF"/>
    <w:rsid w:val="00533FEB"/>
    <w:rsid w:val="00534DE1"/>
    <w:rsid w:val="00537B3E"/>
    <w:rsid w:val="00540128"/>
    <w:rsid w:val="00540193"/>
    <w:rsid w:val="00540EB3"/>
    <w:rsid w:val="005445C0"/>
    <w:rsid w:val="00546AB7"/>
    <w:rsid w:val="005471EE"/>
    <w:rsid w:val="00551C65"/>
    <w:rsid w:val="0055223A"/>
    <w:rsid w:val="005532FB"/>
    <w:rsid w:val="00553635"/>
    <w:rsid w:val="00553E4B"/>
    <w:rsid w:val="005542F0"/>
    <w:rsid w:val="005548E4"/>
    <w:rsid w:val="005550A7"/>
    <w:rsid w:val="005564C9"/>
    <w:rsid w:val="00556734"/>
    <w:rsid w:val="00556D5D"/>
    <w:rsid w:val="0055709D"/>
    <w:rsid w:val="005611E3"/>
    <w:rsid w:val="00561D63"/>
    <w:rsid w:val="0056610A"/>
    <w:rsid w:val="0056696A"/>
    <w:rsid w:val="00567A15"/>
    <w:rsid w:val="005703C2"/>
    <w:rsid w:val="00572E82"/>
    <w:rsid w:val="005733A5"/>
    <w:rsid w:val="00573E9E"/>
    <w:rsid w:val="0057497A"/>
    <w:rsid w:val="00574C1A"/>
    <w:rsid w:val="005762C3"/>
    <w:rsid w:val="00576DE6"/>
    <w:rsid w:val="00577C49"/>
    <w:rsid w:val="00580ADA"/>
    <w:rsid w:val="00581C0B"/>
    <w:rsid w:val="00584E49"/>
    <w:rsid w:val="005873AD"/>
    <w:rsid w:val="00590E80"/>
    <w:rsid w:val="00596321"/>
    <w:rsid w:val="005965D3"/>
    <w:rsid w:val="005A31B6"/>
    <w:rsid w:val="005A4744"/>
    <w:rsid w:val="005A4CF7"/>
    <w:rsid w:val="005A6A46"/>
    <w:rsid w:val="005A6F93"/>
    <w:rsid w:val="005A75E2"/>
    <w:rsid w:val="005B0ABD"/>
    <w:rsid w:val="005B2F35"/>
    <w:rsid w:val="005B38C9"/>
    <w:rsid w:val="005B3FDB"/>
    <w:rsid w:val="005B7CE5"/>
    <w:rsid w:val="005C04D3"/>
    <w:rsid w:val="005C056B"/>
    <w:rsid w:val="005C29E7"/>
    <w:rsid w:val="005C2AD8"/>
    <w:rsid w:val="005C2CB2"/>
    <w:rsid w:val="005C3013"/>
    <w:rsid w:val="005C3D07"/>
    <w:rsid w:val="005C4CA1"/>
    <w:rsid w:val="005C725B"/>
    <w:rsid w:val="005D019C"/>
    <w:rsid w:val="005D088C"/>
    <w:rsid w:val="005D1C91"/>
    <w:rsid w:val="005D3713"/>
    <w:rsid w:val="005D5717"/>
    <w:rsid w:val="005E051F"/>
    <w:rsid w:val="005E0CD9"/>
    <w:rsid w:val="005E43F2"/>
    <w:rsid w:val="005E4F10"/>
    <w:rsid w:val="005E5678"/>
    <w:rsid w:val="005E5CF5"/>
    <w:rsid w:val="005F19F5"/>
    <w:rsid w:val="005F1F01"/>
    <w:rsid w:val="005F5444"/>
    <w:rsid w:val="00600988"/>
    <w:rsid w:val="00601A07"/>
    <w:rsid w:val="00604D02"/>
    <w:rsid w:val="0060553E"/>
    <w:rsid w:val="006057FF"/>
    <w:rsid w:val="00610560"/>
    <w:rsid w:val="006121CB"/>
    <w:rsid w:val="0061353D"/>
    <w:rsid w:val="0061432C"/>
    <w:rsid w:val="00620396"/>
    <w:rsid w:val="00621928"/>
    <w:rsid w:val="0062684C"/>
    <w:rsid w:val="0063060F"/>
    <w:rsid w:val="006313E5"/>
    <w:rsid w:val="00631A84"/>
    <w:rsid w:val="00631E89"/>
    <w:rsid w:val="0063340D"/>
    <w:rsid w:val="006334AE"/>
    <w:rsid w:val="006348F2"/>
    <w:rsid w:val="006361D6"/>
    <w:rsid w:val="0063647F"/>
    <w:rsid w:val="00636946"/>
    <w:rsid w:val="00641102"/>
    <w:rsid w:val="00644F0E"/>
    <w:rsid w:val="0064533B"/>
    <w:rsid w:val="00645451"/>
    <w:rsid w:val="00645E5A"/>
    <w:rsid w:val="00647BBD"/>
    <w:rsid w:val="00651113"/>
    <w:rsid w:val="006527F9"/>
    <w:rsid w:val="00652B50"/>
    <w:rsid w:val="00655B51"/>
    <w:rsid w:val="00655E65"/>
    <w:rsid w:val="00656EA4"/>
    <w:rsid w:val="006573C5"/>
    <w:rsid w:val="00662F3F"/>
    <w:rsid w:val="00665295"/>
    <w:rsid w:val="006667D9"/>
    <w:rsid w:val="00671A4B"/>
    <w:rsid w:val="006734BC"/>
    <w:rsid w:val="00674962"/>
    <w:rsid w:val="006761CB"/>
    <w:rsid w:val="0067631E"/>
    <w:rsid w:val="00680104"/>
    <w:rsid w:val="006822C7"/>
    <w:rsid w:val="00685DF5"/>
    <w:rsid w:val="00690F0B"/>
    <w:rsid w:val="00692FBB"/>
    <w:rsid w:val="00694EAD"/>
    <w:rsid w:val="00697347"/>
    <w:rsid w:val="00697CF9"/>
    <w:rsid w:val="00697D6E"/>
    <w:rsid w:val="006A2A96"/>
    <w:rsid w:val="006A2DF3"/>
    <w:rsid w:val="006A6801"/>
    <w:rsid w:val="006A6CD1"/>
    <w:rsid w:val="006A6E12"/>
    <w:rsid w:val="006A7261"/>
    <w:rsid w:val="006B21A2"/>
    <w:rsid w:val="006B44A6"/>
    <w:rsid w:val="006B67DD"/>
    <w:rsid w:val="006C08A7"/>
    <w:rsid w:val="006C0A16"/>
    <w:rsid w:val="006C1FCB"/>
    <w:rsid w:val="006C2663"/>
    <w:rsid w:val="006C2D46"/>
    <w:rsid w:val="006C2DC2"/>
    <w:rsid w:val="006C2EBC"/>
    <w:rsid w:val="006C4547"/>
    <w:rsid w:val="006C57A5"/>
    <w:rsid w:val="006C79D9"/>
    <w:rsid w:val="006D01C6"/>
    <w:rsid w:val="006D0397"/>
    <w:rsid w:val="006D0A06"/>
    <w:rsid w:val="006D2725"/>
    <w:rsid w:val="006D341A"/>
    <w:rsid w:val="006D7284"/>
    <w:rsid w:val="006E28B5"/>
    <w:rsid w:val="006E32E2"/>
    <w:rsid w:val="006E4A1D"/>
    <w:rsid w:val="006E6632"/>
    <w:rsid w:val="006F11E2"/>
    <w:rsid w:val="006F31A9"/>
    <w:rsid w:val="006F4CEC"/>
    <w:rsid w:val="006F5619"/>
    <w:rsid w:val="006F6B6D"/>
    <w:rsid w:val="006F6BA3"/>
    <w:rsid w:val="0070199A"/>
    <w:rsid w:val="00702C0B"/>
    <w:rsid w:val="007032D1"/>
    <w:rsid w:val="007049B2"/>
    <w:rsid w:val="00705B4B"/>
    <w:rsid w:val="0070667A"/>
    <w:rsid w:val="007067F9"/>
    <w:rsid w:val="007079B2"/>
    <w:rsid w:val="00707A7E"/>
    <w:rsid w:val="007107DE"/>
    <w:rsid w:val="00710B4D"/>
    <w:rsid w:val="00712070"/>
    <w:rsid w:val="00716F20"/>
    <w:rsid w:val="00717166"/>
    <w:rsid w:val="00717888"/>
    <w:rsid w:val="00717AED"/>
    <w:rsid w:val="00723039"/>
    <w:rsid w:val="00725BF5"/>
    <w:rsid w:val="00725E82"/>
    <w:rsid w:val="007270A5"/>
    <w:rsid w:val="00734281"/>
    <w:rsid w:val="0073460F"/>
    <w:rsid w:val="00734CD1"/>
    <w:rsid w:val="007357F4"/>
    <w:rsid w:val="007402ED"/>
    <w:rsid w:val="007403BF"/>
    <w:rsid w:val="00741A10"/>
    <w:rsid w:val="00743053"/>
    <w:rsid w:val="00744D32"/>
    <w:rsid w:val="00745052"/>
    <w:rsid w:val="00746284"/>
    <w:rsid w:val="00746947"/>
    <w:rsid w:val="00751032"/>
    <w:rsid w:val="00751EC5"/>
    <w:rsid w:val="00753066"/>
    <w:rsid w:val="007532AA"/>
    <w:rsid w:val="00754922"/>
    <w:rsid w:val="00755BB3"/>
    <w:rsid w:val="00755F7F"/>
    <w:rsid w:val="00760903"/>
    <w:rsid w:val="00764841"/>
    <w:rsid w:val="0076485A"/>
    <w:rsid w:val="007668A0"/>
    <w:rsid w:val="0076765B"/>
    <w:rsid w:val="00773EAD"/>
    <w:rsid w:val="0078017B"/>
    <w:rsid w:val="0078176D"/>
    <w:rsid w:val="0078275B"/>
    <w:rsid w:val="00783851"/>
    <w:rsid w:val="00785E7E"/>
    <w:rsid w:val="00787793"/>
    <w:rsid w:val="007904D1"/>
    <w:rsid w:val="007942AF"/>
    <w:rsid w:val="007942E2"/>
    <w:rsid w:val="00794447"/>
    <w:rsid w:val="00795193"/>
    <w:rsid w:val="007953DD"/>
    <w:rsid w:val="007A4197"/>
    <w:rsid w:val="007A5718"/>
    <w:rsid w:val="007A67A8"/>
    <w:rsid w:val="007B01D5"/>
    <w:rsid w:val="007B0C0C"/>
    <w:rsid w:val="007B10FA"/>
    <w:rsid w:val="007B212E"/>
    <w:rsid w:val="007B229F"/>
    <w:rsid w:val="007B6C0F"/>
    <w:rsid w:val="007B7B9D"/>
    <w:rsid w:val="007C01A1"/>
    <w:rsid w:val="007C0A73"/>
    <w:rsid w:val="007C0EF8"/>
    <w:rsid w:val="007C11D6"/>
    <w:rsid w:val="007C1739"/>
    <w:rsid w:val="007C1E4A"/>
    <w:rsid w:val="007C35DB"/>
    <w:rsid w:val="007C379F"/>
    <w:rsid w:val="007C39E6"/>
    <w:rsid w:val="007C4059"/>
    <w:rsid w:val="007C43DA"/>
    <w:rsid w:val="007C79A4"/>
    <w:rsid w:val="007C7AFC"/>
    <w:rsid w:val="007C7E98"/>
    <w:rsid w:val="007D0631"/>
    <w:rsid w:val="007D1930"/>
    <w:rsid w:val="007D49C4"/>
    <w:rsid w:val="007D4EF5"/>
    <w:rsid w:val="007D5EAA"/>
    <w:rsid w:val="007D674B"/>
    <w:rsid w:val="007D7642"/>
    <w:rsid w:val="007E0F2A"/>
    <w:rsid w:val="007E22E8"/>
    <w:rsid w:val="007E32B3"/>
    <w:rsid w:val="007E33EC"/>
    <w:rsid w:val="007F0462"/>
    <w:rsid w:val="007F04AC"/>
    <w:rsid w:val="007F06BF"/>
    <w:rsid w:val="007F2591"/>
    <w:rsid w:val="007F267E"/>
    <w:rsid w:val="007F61C0"/>
    <w:rsid w:val="007F6D52"/>
    <w:rsid w:val="007F77E6"/>
    <w:rsid w:val="00800E34"/>
    <w:rsid w:val="00801085"/>
    <w:rsid w:val="00801EE7"/>
    <w:rsid w:val="00804081"/>
    <w:rsid w:val="008057D3"/>
    <w:rsid w:val="00805940"/>
    <w:rsid w:val="00807331"/>
    <w:rsid w:val="0081159D"/>
    <w:rsid w:val="008134B4"/>
    <w:rsid w:val="00817047"/>
    <w:rsid w:val="00820B7E"/>
    <w:rsid w:val="00822BD5"/>
    <w:rsid w:val="00826F28"/>
    <w:rsid w:val="008307B6"/>
    <w:rsid w:val="00831768"/>
    <w:rsid w:val="00833E35"/>
    <w:rsid w:val="00834403"/>
    <w:rsid w:val="00840A23"/>
    <w:rsid w:val="00841262"/>
    <w:rsid w:val="0084330B"/>
    <w:rsid w:val="00843FF2"/>
    <w:rsid w:val="00844696"/>
    <w:rsid w:val="0084666E"/>
    <w:rsid w:val="00851490"/>
    <w:rsid w:val="00851BC2"/>
    <w:rsid w:val="00852ED5"/>
    <w:rsid w:val="00852F6F"/>
    <w:rsid w:val="008545CC"/>
    <w:rsid w:val="0085571D"/>
    <w:rsid w:val="0085735E"/>
    <w:rsid w:val="00857962"/>
    <w:rsid w:val="0086577B"/>
    <w:rsid w:val="008658ED"/>
    <w:rsid w:val="00866C4E"/>
    <w:rsid w:val="00870A37"/>
    <w:rsid w:val="00871FC6"/>
    <w:rsid w:val="0087215F"/>
    <w:rsid w:val="008728C5"/>
    <w:rsid w:val="00874E71"/>
    <w:rsid w:val="0087533E"/>
    <w:rsid w:val="00875B1B"/>
    <w:rsid w:val="00875E75"/>
    <w:rsid w:val="0087691D"/>
    <w:rsid w:val="00876A39"/>
    <w:rsid w:val="008774AA"/>
    <w:rsid w:val="008779B5"/>
    <w:rsid w:val="00882651"/>
    <w:rsid w:val="0088395B"/>
    <w:rsid w:val="008854B4"/>
    <w:rsid w:val="00885AC5"/>
    <w:rsid w:val="00885E94"/>
    <w:rsid w:val="00890B6D"/>
    <w:rsid w:val="00892771"/>
    <w:rsid w:val="00893393"/>
    <w:rsid w:val="008952F1"/>
    <w:rsid w:val="00895DC1"/>
    <w:rsid w:val="00896E53"/>
    <w:rsid w:val="00897BD3"/>
    <w:rsid w:val="008A02F2"/>
    <w:rsid w:val="008A06BC"/>
    <w:rsid w:val="008A1866"/>
    <w:rsid w:val="008A2A34"/>
    <w:rsid w:val="008A2B1F"/>
    <w:rsid w:val="008A3B20"/>
    <w:rsid w:val="008A4194"/>
    <w:rsid w:val="008B4F6B"/>
    <w:rsid w:val="008B5BA5"/>
    <w:rsid w:val="008C0AB1"/>
    <w:rsid w:val="008C3E84"/>
    <w:rsid w:val="008D69C2"/>
    <w:rsid w:val="008E08B1"/>
    <w:rsid w:val="008E24EA"/>
    <w:rsid w:val="008E318B"/>
    <w:rsid w:val="008E4B22"/>
    <w:rsid w:val="008F1F2C"/>
    <w:rsid w:val="008F3218"/>
    <w:rsid w:val="008F32E8"/>
    <w:rsid w:val="008F6E20"/>
    <w:rsid w:val="008F6F97"/>
    <w:rsid w:val="008F7159"/>
    <w:rsid w:val="0090096A"/>
    <w:rsid w:val="009016AA"/>
    <w:rsid w:val="00901704"/>
    <w:rsid w:val="00902ED1"/>
    <w:rsid w:val="00903050"/>
    <w:rsid w:val="00904126"/>
    <w:rsid w:val="00907A39"/>
    <w:rsid w:val="00907CA2"/>
    <w:rsid w:val="009124E1"/>
    <w:rsid w:val="00912F87"/>
    <w:rsid w:val="00913511"/>
    <w:rsid w:val="00916836"/>
    <w:rsid w:val="00916C3E"/>
    <w:rsid w:val="009177AF"/>
    <w:rsid w:val="00917D3F"/>
    <w:rsid w:val="0092154E"/>
    <w:rsid w:val="009219E6"/>
    <w:rsid w:val="009221BC"/>
    <w:rsid w:val="00922A0E"/>
    <w:rsid w:val="00923CED"/>
    <w:rsid w:val="00926712"/>
    <w:rsid w:val="00926D58"/>
    <w:rsid w:val="0093057A"/>
    <w:rsid w:val="0093260A"/>
    <w:rsid w:val="00932FE6"/>
    <w:rsid w:val="00934AA0"/>
    <w:rsid w:val="00940D3D"/>
    <w:rsid w:val="009410EF"/>
    <w:rsid w:val="009419BB"/>
    <w:rsid w:val="00941AFC"/>
    <w:rsid w:val="00942E74"/>
    <w:rsid w:val="00943C61"/>
    <w:rsid w:val="009452DF"/>
    <w:rsid w:val="009454AB"/>
    <w:rsid w:val="00945825"/>
    <w:rsid w:val="009507C2"/>
    <w:rsid w:val="009518A0"/>
    <w:rsid w:val="009530AD"/>
    <w:rsid w:val="009541E3"/>
    <w:rsid w:val="00954E75"/>
    <w:rsid w:val="00955E03"/>
    <w:rsid w:val="00956C37"/>
    <w:rsid w:val="00957F30"/>
    <w:rsid w:val="009608EA"/>
    <w:rsid w:val="00961E79"/>
    <w:rsid w:val="00966FF7"/>
    <w:rsid w:val="009672BA"/>
    <w:rsid w:val="00971E5D"/>
    <w:rsid w:val="0097227D"/>
    <w:rsid w:val="00972CFE"/>
    <w:rsid w:val="009757E7"/>
    <w:rsid w:val="00975CDC"/>
    <w:rsid w:val="00975EC4"/>
    <w:rsid w:val="00980436"/>
    <w:rsid w:val="00987259"/>
    <w:rsid w:val="00990AD1"/>
    <w:rsid w:val="00991563"/>
    <w:rsid w:val="00992142"/>
    <w:rsid w:val="009929CC"/>
    <w:rsid w:val="00992E43"/>
    <w:rsid w:val="0099489B"/>
    <w:rsid w:val="0099544A"/>
    <w:rsid w:val="0099646B"/>
    <w:rsid w:val="00997A6C"/>
    <w:rsid w:val="00997EB9"/>
    <w:rsid w:val="009A1EF3"/>
    <w:rsid w:val="009A3DD7"/>
    <w:rsid w:val="009A4E1E"/>
    <w:rsid w:val="009A5136"/>
    <w:rsid w:val="009A56EF"/>
    <w:rsid w:val="009A5970"/>
    <w:rsid w:val="009B1BDB"/>
    <w:rsid w:val="009B1F3D"/>
    <w:rsid w:val="009B31A4"/>
    <w:rsid w:val="009B32FA"/>
    <w:rsid w:val="009B5B78"/>
    <w:rsid w:val="009B77C8"/>
    <w:rsid w:val="009C1284"/>
    <w:rsid w:val="009C365F"/>
    <w:rsid w:val="009D1929"/>
    <w:rsid w:val="009D231C"/>
    <w:rsid w:val="009D269B"/>
    <w:rsid w:val="009D3FEE"/>
    <w:rsid w:val="009E00C9"/>
    <w:rsid w:val="009E0173"/>
    <w:rsid w:val="009E4027"/>
    <w:rsid w:val="009E6BC3"/>
    <w:rsid w:val="009F0F66"/>
    <w:rsid w:val="009F1787"/>
    <w:rsid w:val="009F2E50"/>
    <w:rsid w:val="009F3BF6"/>
    <w:rsid w:val="009F46C7"/>
    <w:rsid w:val="009F495B"/>
    <w:rsid w:val="009F5D6E"/>
    <w:rsid w:val="009F6022"/>
    <w:rsid w:val="009F6993"/>
    <w:rsid w:val="00A03281"/>
    <w:rsid w:val="00A035AA"/>
    <w:rsid w:val="00A03F1E"/>
    <w:rsid w:val="00A0496C"/>
    <w:rsid w:val="00A04CAE"/>
    <w:rsid w:val="00A05F0E"/>
    <w:rsid w:val="00A1177B"/>
    <w:rsid w:val="00A11D12"/>
    <w:rsid w:val="00A15177"/>
    <w:rsid w:val="00A155EC"/>
    <w:rsid w:val="00A179D5"/>
    <w:rsid w:val="00A21AF8"/>
    <w:rsid w:val="00A23513"/>
    <w:rsid w:val="00A2561D"/>
    <w:rsid w:val="00A25B85"/>
    <w:rsid w:val="00A25CB1"/>
    <w:rsid w:val="00A264D2"/>
    <w:rsid w:val="00A269ED"/>
    <w:rsid w:val="00A27103"/>
    <w:rsid w:val="00A300C0"/>
    <w:rsid w:val="00A304EA"/>
    <w:rsid w:val="00A3078E"/>
    <w:rsid w:val="00A32ADA"/>
    <w:rsid w:val="00A33433"/>
    <w:rsid w:val="00A3690F"/>
    <w:rsid w:val="00A401F6"/>
    <w:rsid w:val="00A4151B"/>
    <w:rsid w:val="00A4204F"/>
    <w:rsid w:val="00A4345B"/>
    <w:rsid w:val="00A463C3"/>
    <w:rsid w:val="00A47D26"/>
    <w:rsid w:val="00A51630"/>
    <w:rsid w:val="00A54984"/>
    <w:rsid w:val="00A54FB5"/>
    <w:rsid w:val="00A5533E"/>
    <w:rsid w:val="00A558F5"/>
    <w:rsid w:val="00A604A5"/>
    <w:rsid w:val="00A629A2"/>
    <w:rsid w:val="00A63C7E"/>
    <w:rsid w:val="00A646A1"/>
    <w:rsid w:val="00A65325"/>
    <w:rsid w:val="00A66867"/>
    <w:rsid w:val="00A67DAA"/>
    <w:rsid w:val="00A70518"/>
    <w:rsid w:val="00A70B65"/>
    <w:rsid w:val="00A70D1A"/>
    <w:rsid w:val="00A71B0D"/>
    <w:rsid w:val="00A72684"/>
    <w:rsid w:val="00A729EF"/>
    <w:rsid w:val="00A75B03"/>
    <w:rsid w:val="00A7602C"/>
    <w:rsid w:val="00A81576"/>
    <w:rsid w:val="00A827AA"/>
    <w:rsid w:val="00A83AB4"/>
    <w:rsid w:val="00A86513"/>
    <w:rsid w:val="00A8654A"/>
    <w:rsid w:val="00A86D3D"/>
    <w:rsid w:val="00A90A64"/>
    <w:rsid w:val="00A921FB"/>
    <w:rsid w:val="00A92F0B"/>
    <w:rsid w:val="00A938D5"/>
    <w:rsid w:val="00A939FD"/>
    <w:rsid w:val="00A93C32"/>
    <w:rsid w:val="00A9616E"/>
    <w:rsid w:val="00A97350"/>
    <w:rsid w:val="00AA0121"/>
    <w:rsid w:val="00AA23DE"/>
    <w:rsid w:val="00AA62B9"/>
    <w:rsid w:val="00AA6B67"/>
    <w:rsid w:val="00AA78AF"/>
    <w:rsid w:val="00AB0BDC"/>
    <w:rsid w:val="00AB0CDC"/>
    <w:rsid w:val="00AB2026"/>
    <w:rsid w:val="00AB2CD6"/>
    <w:rsid w:val="00AB38F8"/>
    <w:rsid w:val="00AB5DC8"/>
    <w:rsid w:val="00AB7196"/>
    <w:rsid w:val="00AB76FD"/>
    <w:rsid w:val="00AB7998"/>
    <w:rsid w:val="00AC0812"/>
    <w:rsid w:val="00AC089D"/>
    <w:rsid w:val="00AC2730"/>
    <w:rsid w:val="00AC55B8"/>
    <w:rsid w:val="00AD04C8"/>
    <w:rsid w:val="00AD0570"/>
    <w:rsid w:val="00AD1461"/>
    <w:rsid w:val="00AD1E3E"/>
    <w:rsid w:val="00AD2061"/>
    <w:rsid w:val="00AD3F12"/>
    <w:rsid w:val="00AD6795"/>
    <w:rsid w:val="00AD7133"/>
    <w:rsid w:val="00AE0B70"/>
    <w:rsid w:val="00AE16C3"/>
    <w:rsid w:val="00AE1A0A"/>
    <w:rsid w:val="00AE2615"/>
    <w:rsid w:val="00AE3A9F"/>
    <w:rsid w:val="00AE4359"/>
    <w:rsid w:val="00AE4C20"/>
    <w:rsid w:val="00AE60E3"/>
    <w:rsid w:val="00AE6215"/>
    <w:rsid w:val="00AE7EB4"/>
    <w:rsid w:val="00AF06BA"/>
    <w:rsid w:val="00AF6308"/>
    <w:rsid w:val="00AF66E7"/>
    <w:rsid w:val="00AF71B7"/>
    <w:rsid w:val="00B00501"/>
    <w:rsid w:val="00B0121C"/>
    <w:rsid w:val="00B01515"/>
    <w:rsid w:val="00B025CB"/>
    <w:rsid w:val="00B041DA"/>
    <w:rsid w:val="00B04AC7"/>
    <w:rsid w:val="00B1059F"/>
    <w:rsid w:val="00B10610"/>
    <w:rsid w:val="00B1145F"/>
    <w:rsid w:val="00B12836"/>
    <w:rsid w:val="00B12D00"/>
    <w:rsid w:val="00B13123"/>
    <w:rsid w:val="00B13901"/>
    <w:rsid w:val="00B14EA1"/>
    <w:rsid w:val="00B167B4"/>
    <w:rsid w:val="00B167CE"/>
    <w:rsid w:val="00B20167"/>
    <w:rsid w:val="00B2171E"/>
    <w:rsid w:val="00B23DE7"/>
    <w:rsid w:val="00B243E8"/>
    <w:rsid w:val="00B26031"/>
    <w:rsid w:val="00B27DF6"/>
    <w:rsid w:val="00B30EC4"/>
    <w:rsid w:val="00B31A32"/>
    <w:rsid w:val="00B32AF7"/>
    <w:rsid w:val="00B34A6A"/>
    <w:rsid w:val="00B36920"/>
    <w:rsid w:val="00B378B5"/>
    <w:rsid w:val="00B42F1B"/>
    <w:rsid w:val="00B431D8"/>
    <w:rsid w:val="00B43C5C"/>
    <w:rsid w:val="00B43F1D"/>
    <w:rsid w:val="00B44E84"/>
    <w:rsid w:val="00B44F4C"/>
    <w:rsid w:val="00B457A8"/>
    <w:rsid w:val="00B5108F"/>
    <w:rsid w:val="00B52CF6"/>
    <w:rsid w:val="00B54A2D"/>
    <w:rsid w:val="00B54A50"/>
    <w:rsid w:val="00B54AAF"/>
    <w:rsid w:val="00B5639A"/>
    <w:rsid w:val="00B56A58"/>
    <w:rsid w:val="00B57CF7"/>
    <w:rsid w:val="00B60309"/>
    <w:rsid w:val="00B611EE"/>
    <w:rsid w:val="00B61D63"/>
    <w:rsid w:val="00B61E02"/>
    <w:rsid w:val="00B6574E"/>
    <w:rsid w:val="00B676DD"/>
    <w:rsid w:val="00B70F01"/>
    <w:rsid w:val="00B7269C"/>
    <w:rsid w:val="00B74106"/>
    <w:rsid w:val="00B75543"/>
    <w:rsid w:val="00B773FA"/>
    <w:rsid w:val="00B80143"/>
    <w:rsid w:val="00B81587"/>
    <w:rsid w:val="00B86294"/>
    <w:rsid w:val="00B8664B"/>
    <w:rsid w:val="00B86B59"/>
    <w:rsid w:val="00B9310F"/>
    <w:rsid w:val="00B9397F"/>
    <w:rsid w:val="00B9732E"/>
    <w:rsid w:val="00BA010A"/>
    <w:rsid w:val="00BA3B1A"/>
    <w:rsid w:val="00BB255A"/>
    <w:rsid w:val="00BB55FC"/>
    <w:rsid w:val="00BB5E49"/>
    <w:rsid w:val="00BB5FE1"/>
    <w:rsid w:val="00BB6730"/>
    <w:rsid w:val="00BB6BDF"/>
    <w:rsid w:val="00BB6F05"/>
    <w:rsid w:val="00BC038A"/>
    <w:rsid w:val="00BC127F"/>
    <w:rsid w:val="00BC1F15"/>
    <w:rsid w:val="00BC324C"/>
    <w:rsid w:val="00BC3342"/>
    <w:rsid w:val="00BC490B"/>
    <w:rsid w:val="00BC7029"/>
    <w:rsid w:val="00BD4770"/>
    <w:rsid w:val="00BE156B"/>
    <w:rsid w:val="00BE225B"/>
    <w:rsid w:val="00BE455E"/>
    <w:rsid w:val="00BE68AC"/>
    <w:rsid w:val="00BF037E"/>
    <w:rsid w:val="00BF093B"/>
    <w:rsid w:val="00BF0E19"/>
    <w:rsid w:val="00BF2680"/>
    <w:rsid w:val="00BF3851"/>
    <w:rsid w:val="00C001B6"/>
    <w:rsid w:val="00C00EBF"/>
    <w:rsid w:val="00C01B8D"/>
    <w:rsid w:val="00C02296"/>
    <w:rsid w:val="00C030E5"/>
    <w:rsid w:val="00C0365A"/>
    <w:rsid w:val="00C043D4"/>
    <w:rsid w:val="00C07791"/>
    <w:rsid w:val="00C07795"/>
    <w:rsid w:val="00C104BD"/>
    <w:rsid w:val="00C10EEF"/>
    <w:rsid w:val="00C11CB7"/>
    <w:rsid w:val="00C11D45"/>
    <w:rsid w:val="00C12072"/>
    <w:rsid w:val="00C13ADC"/>
    <w:rsid w:val="00C14DAD"/>
    <w:rsid w:val="00C15A03"/>
    <w:rsid w:val="00C15D3E"/>
    <w:rsid w:val="00C16762"/>
    <w:rsid w:val="00C2216A"/>
    <w:rsid w:val="00C233EA"/>
    <w:rsid w:val="00C25409"/>
    <w:rsid w:val="00C27E89"/>
    <w:rsid w:val="00C32B14"/>
    <w:rsid w:val="00C3342A"/>
    <w:rsid w:val="00C3391C"/>
    <w:rsid w:val="00C35948"/>
    <w:rsid w:val="00C3622D"/>
    <w:rsid w:val="00C37006"/>
    <w:rsid w:val="00C3754D"/>
    <w:rsid w:val="00C37946"/>
    <w:rsid w:val="00C37B65"/>
    <w:rsid w:val="00C463C8"/>
    <w:rsid w:val="00C479D2"/>
    <w:rsid w:val="00C51F5D"/>
    <w:rsid w:val="00C52345"/>
    <w:rsid w:val="00C55FE4"/>
    <w:rsid w:val="00C56481"/>
    <w:rsid w:val="00C568D8"/>
    <w:rsid w:val="00C60D18"/>
    <w:rsid w:val="00C61AA3"/>
    <w:rsid w:val="00C61D19"/>
    <w:rsid w:val="00C62983"/>
    <w:rsid w:val="00C637FB"/>
    <w:rsid w:val="00C63DE1"/>
    <w:rsid w:val="00C65493"/>
    <w:rsid w:val="00C65987"/>
    <w:rsid w:val="00C66A63"/>
    <w:rsid w:val="00C66C49"/>
    <w:rsid w:val="00C708C5"/>
    <w:rsid w:val="00C7330C"/>
    <w:rsid w:val="00C75400"/>
    <w:rsid w:val="00C7574B"/>
    <w:rsid w:val="00C75C25"/>
    <w:rsid w:val="00C77A55"/>
    <w:rsid w:val="00C80EE5"/>
    <w:rsid w:val="00C81898"/>
    <w:rsid w:val="00C82184"/>
    <w:rsid w:val="00C83CF5"/>
    <w:rsid w:val="00C8407A"/>
    <w:rsid w:val="00C8607D"/>
    <w:rsid w:val="00C86DDC"/>
    <w:rsid w:val="00C87A48"/>
    <w:rsid w:val="00C87E76"/>
    <w:rsid w:val="00C90353"/>
    <w:rsid w:val="00C9069C"/>
    <w:rsid w:val="00C9152F"/>
    <w:rsid w:val="00C96924"/>
    <w:rsid w:val="00C9717A"/>
    <w:rsid w:val="00CA0A6C"/>
    <w:rsid w:val="00CA1F19"/>
    <w:rsid w:val="00CA28F3"/>
    <w:rsid w:val="00CA2DAE"/>
    <w:rsid w:val="00CA578A"/>
    <w:rsid w:val="00CA7493"/>
    <w:rsid w:val="00CA7E8D"/>
    <w:rsid w:val="00CB14EF"/>
    <w:rsid w:val="00CB2445"/>
    <w:rsid w:val="00CB26CE"/>
    <w:rsid w:val="00CB372F"/>
    <w:rsid w:val="00CB3F9B"/>
    <w:rsid w:val="00CB40B1"/>
    <w:rsid w:val="00CB43C4"/>
    <w:rsid w:val="00CB7E87"/>
    <w:rsid w:val="00CC0A0C"/>
    <w:rsid w:val="00CC2A22"/>
    <w:rsid w:val="00CC2E65"/>
    <w:rsid w:val="00CC2ED4"/>
    <w:rsid w:val="00CC3926"/>
    <w:rsid w:val="00CC4E00"/>
    <w:rsid w:val="00CC5669"/>
    <w:rsid w:val="00CC79A4"/>
    <w:rsid w:val="00CD08BD"/>
    <w:rsid w:val="00CD0BFE"/>
    <w:rsid w:val="00CD377B"/>
    <w:rsid w:val="00CD5505"/>
    <w:rsid w:val="00CD5C5F"/>
    <w:rsid w:val="00CD6CF8"/>
    <w:rsid w:val="00CE0C77"/>
    <w:rsid w:val="00CE11D7"/>
    <w:rsid w:val="00CE1675"/>
    <w:rsid w:val="00CE1B1C"/>
    <w:rsid w:val="00CE30DD"/>
    <w:rsid w:val="00CE5392"/>
    <w:rsid w:val="00CE629A"/>
    <w:rsid w:val="00CE6EF8"/>
    <w:rsid w:val="00CE7100"/>
    <w:rsid w:val="00CE7986"/>
    <w:rsid w:val="00CE7FBE"/>
    <w:rsid w:val="00CF34CD"/>
    <w:rsid w:val="00CF3993"/>
    <w:rsid w:val="00CF3A67"/>
    <w:rsid w:val="00CF4C6A"/>
    <w:rsid w:val="00CF5945"/>
    <w:rsid w:val="00CF69BD"/>
    <w:rsid w:val="00CF7139"/>
    <w:rsid w:val="00D029AC"/>
    <w:rsid w:val="00D031AE"/>
    <w:rsid w:val="00D049F3"/>
    <w:rsid w:val="00D06141"/>
    <w:rsid w:val="00D062AB"/>
    <w:rsid w:val="00D12301"/>
    <w:rsid w:val="00D12EE4"/>
    <w:rsid w:val="00D148C0"/>
    <w:rsid w:val="00D14AB4"/>
    <w:rsid w:val="00D14E81"/>
    <w:rsid w:val="00D156A1"/>
    <w:rsid w:val="00D17EFC"/>
    <w:rsid w:val="00D2036E"/>
    <w:rsid w:val="00D20A4A"/>
    <w:rsid w:val="00D2369E"/>
    <w:rsid w:val="00D23842"/>
    <w:rsid w:val="00D25150"/>
    <w:rsid w:val="00D25765"/>
    <w:rsid w:val="00D30A1B"/>
    <w:rsid w:val="00D310FB"/>
    <w:rsid w:val="00D3208A"/>
    <w:rsid w:val="00D3362C"/>
    <w:rsid w:val="00D34327"/>
    <w:rsid w:val="00D34C82"/>
    <w:rsid w:val="00D369B7"/>
    <w:rsid w:val="00D41E71"/>
    <w:rsid w:val="00D41FCB"/>
    <w:rsid w:val="00D42BD1"/>
    <w:rsid w:val="00D46C88"/>
    <w:rsid w:val="00D4714B"/>
    <w:rsid w:val="00D550B3"/>
    <w:rsid w:val="00D55CC6"/>
    <w:rsid w:val="00D5759C"/>
    <w:rsid w:val="00D60C63"/>
    <w:rsid w:val="00D6401F"/>
    <w:rsid w:val="00D64146"/>
    <w:rsid w:val="00D64785"/>
    <w:rsid w:val="00D666F9"/>
    <w:rsid w:val="00D66FC7"/>
    <w:rsid w:val="00D6760C"/>
    <w:rsid w:val="00D7041E"/>
    <w:rsid w:val="00D70808"/>
    <w:rsid w:val="00D70A2F"/>
    <w:rsid w:val="00D71AC1"/>
    <w:rsid w:val="00D73B22"/>
    <w:rsid w:val="00D74675"/>
    <w:rsid w:val="00D759A8"/>
    <w:rsid w:val="00D77F52"/>
    <w:rsid w:val="00D8127C"/>
    <w:rsid w:val="00D8450B"/>
    <w:rsid w:val="00D8546E"/>
    <w:rsid w:val="00D86EE7"/>
    <w:rsid w:val="00D90845"/>
    <w:rsid w:val="00D95CC3"/>
    <w:rsid w:val="00DA1B7A"/>
    <w:rsid w:val="00DA2AA5"/>
    <w:rsid w:val="00DA63D0"/>
    <w:rsid w:val="00DA7429"/>
    <w:rsid w:val="00DB0099"/>
    <w:rsid w:val="00DB0543"/>
    <w:rsid w:val="00DB068D"/>
    <w:rsid w:val="00DB126F"/>
    <w:rsid w:val="00DB1F69"/>
    <w:rsid w:val="00DB34CF"/>
    <w:rsid w:val="00DB4AA1"/>
    <w:rsid w:val="00DC06E3"/>
    <w:rsid w:val="00DC220B"/>
    <w:rsid w:val="00DC225D"/>
    <w:rsid w:val="00DC4754"/>
    <w:rsid w:val="00DC5F18"/>
    <w:rsid w:val="00DD3F95"/>
    <w:rsid w:val="00DD51D0"/>
    <w:rsid w:val="00DD5790"/>
    <w:rsid w:val="00DD7544"/>
    <w:rsid w:val="00DE0680"/>
    <w:rsid w:val="00DE31DF"/>
    <w:rsid w:val="00DE3759"/>
    <w:rsid w:val="00DE3B91"/>
    <w:rsid w:val="00DE3E0E"/>
    <w:rsid w:val="00DE4046"/>
    <w:rsid w:val="00DE465D"/>
    <w:rsid w:val="00DE6D38"/>
    <w:rsid w:val="00DE6FD1"/>
    <w:rsid w:val="00DE7E50"/>
    <w:rsid w:val="00DF04C1"/>
    <w:rsid w:val="00DF1401"/>
    <w:rsid w:val="00DF4499"/>
    <w:rsid w:val="00DF4775"/>
    <w:rsid w:val="00DF492A"/>
    <w:rsid w:val="00DF7215"/>
    <w:rsid w:val="00E01EF5"/>
    <w:rsid w:val="00E04CDE"/>
    <w:rsid w:val="00E06712"/>
    <w:rsid w:val="00E06977"/>
    <w:rsid w:val="00E06FFA"/>
    <w:rsid w:val="00E0785B"/>
    <w:rsid w:val="00E07FB4"/>
    <w:rsid w:val="00E10CDA"/>
    <w:rsid w:val="00E11DDA"/>
    <w:rsid w:val="00E14005"/>
    <w:rsid w:val="00E15E6C"/>
    <w:rsid w:val="00E15F73"/>
    <w:rsid w:val="00E15FA8"/>
    <w:rsid w:val="00E16E51"/>
    <w:rsid w:val="00E2294F"/>
    <w:rsid w:val="00E26A70"/>
    <w:rsid w:val="00E31504"/>
    <w:rsid w:val="00E31D5C"/>
    <w:rsid w:val="00E330AE"/>
    <w:rsid w:val="00E37861"/>
    <w:rsid w:val="00E40F38"/>
    <w:rsid w:val="00E4142C"/>
    <w:rsid w:val="00E41A69"/>
    <w:rsid w:val="00E427F0"/>
    <w:rsid w:val="00E439EE"/>
    <w:rsid w:val="00E458D7"/>
    <w:rsid w:val="00E47C9B"/>
    <w:rsid w:val="00E47DB0"/>
    <w:rsid w:val="00E52A82"/>
    <w:rsid w:val="00E53003"/>
    <w:rsid w:val="00E54DB7"/>
    <w:rsid w:val="00E56B2B"/>
    <w:rsid w:val="00E56B2E"/>
    <w:rsid w:val="00E56D8D"/>
    <w:rsid w:val="00E6075D"/>
    <w:rsid w:val="00E6097C"/>
    <w:rsid w:val="00E61DA6"/>
    <w:rsid w:val="00E6286E"/>
    <w:rsid w:val="00E64C04"/>
    <w:rsid w:val="00E660B6"/>
    <w:rsid w:val="00E6790C"/>
    <w:rsid w:val="00E71091"/>
    <w:rsid w:val="00E7179C"/>
    <w:rsid w:val="00E73339"/>
    <w:rsid w:val="00E73B63"/>
    <w:rsid w:val="00E7774B"/>
    <w:rsid w:val="00E8043D"/>
    <w:rsid w:val="00E81548"/>
    <w:rsid w:val="00E83982"/>
    <w:rsid w:val="00E8467A"/>
    <w:rsid w:val="00E871AA"/>
    <w:rsid w:val="00E91F26"/>
    <w:rsid w:val="00E93FE3"/>
    <w:rsid w:val="00E942F6"/>
    <w:rsid w:val="00E94B92"/>
    <w:rsid w:val="00EA0657"/>
    <w:rsid w:val="00EA0D56"/>
    <w:rsid w:val="00EA31EC"/>
    <w:rsid w:val="00EA351B"/>
    <w:rsid w:val="00EA4499"/>
    <w:rsid w:val="00EA4B14"/>
    <w:rsid w:val="00EA73FB"/>
    <w:rsid w:val="00EA7A71"/>
    <w:rsid w:val="00EB0EAC"/>
    <w:rsid w:val="00EB2BF8"/>
    <w:rsid w:val="00EB2FBD"/>
    <w:rsid w:val="00EB4877"/>
    <w:rsid w:val="00EB52B8"/>
    <w:rsid w:val="00EB7216"/>
    <w:rsid w:val="00EB7769"/>
    <w:rsid w:val="00EC058C"/>
    <w:rsid w:val="00EC1BC9"/>
    <w:rsid w:val="00EC319E"/>
    <w:rsid w:val="00EC325D"/>
    <w:rsid w:val="00EC3848"/>
    <w:rsid w:val="00EC40BF"/>
    <w:rsid w:val="00EC52CA"/>
    <w:rsid w:val="00EC5DD6"/>
    <w:rsid w:val="00EC7380"/>
    <w:rsid w:val="00ED15D7"/>
    <w:rsid w:val="00ED1C1F"/>
    <w:rsid w:val="00ED2948"/>
    <w:rsid w:val="00ED2A93"/>
    <w:rsid w:val="00ED3C05"/>
    <w:rsid w:val="00EE1984"/>
    <w:rsid w:val="00EE2C0E"/>
    <w:rsid w:val="00EE4070"/>
    <w:rsid w:val="00EE4536"/>
    <w:rsid w:val="00EE4B06"/>
    <w:rsid w:val="00EE617F"/>
    <w:rsid w:val="00EE7296"/>
    <w:rsid w:val="00EE7461"/>
    <w:rsid w:val="00EE74F4"/>
    <w:rsid w:val="00EE79DA"/>
    <w:rsid w:val="00EE7FA9"/>
    <w:rsid w:val="00EF0C51"/>
    <w:rsid w:val="00EF0CD2"/>
    <w:rsid w:val="00EF19D3"/>
    <w:rsid w:val="00EF2910"/>
    <w:rsid w:val="00EF5FB3"/>
    <w:rsid w:val="00EF67FC"/>
    <w:rsid w:val="00EF77EE"/>
    <w:rsid w:val="00F0060D"/>
    <w:rsid w:val="00F026D5"/>
    <w:rsid w:val="00F04E35"/>
    <w:rsid w:val="00F052BE"/>
    <w:rsid w:val="00F067BC"/>
    <w:rsid w:val="00F07CA6"/>
    <w:rsid w:val="00F12786"/>
    <w:rsid w:val="00F1347D"/>
    <w:rsid w:val="00F13F55"/>
    <w:rsid w:val="00F14F7C"/>
    <w:rsid w:val="00F178B2"/>
    <w:rsid w:val="00F2025F"/>
    <w:rsid w:val="00F20CE2"/>
    <w:rsid w:val="00F22789"/>
    <w:rsid w:val="00F23FD9"/>
    <w:rsid w:val="00F24DCE"/>
    <w:rsid w:val="00F24E1A"/>
    <w:rsid w:val="00F26B71"/>
    <w:rsid w:val="00F30748"/>
    <w:rsid w:val="00F35784"/>
    <w:rsid w:val="00F3669C"/>
    <w:rsid w:val="00F3672A"/>
    <w:rsid w:val="00F36A95"/>
    <w:rsid w:val="00F373E4"/>
    <w:rsid w:val="00F37778"/>
    <w:rsid w:val="00F40191"/>
    <w:rsid w:val="00F40872"/>
    <w:rsid w:val="00F40DD8"/>
    <w:rsid w:val="00F41525"/>
    <w:rsid w:val="00F42D58"/>
    <w:rsid w:val="00F45D25"/>
    <w:rsid w:val="00F510AD"/>
    <w:rsid w:val="00F51712"/>
    <w:rsid w:val="00F53016"/>
    <w:rsid w:val="00F53587"/>
    <w:rsid w:val="00F54587"/>
    <w:rsid w:val="00F54CDF"/>
    <w:rsid w:val="00F54EBB"/>
    <w:rsid w:val="00F5509C"/>
    <w:rsid w:val="00F558AD"/>
    <w:rsid w:val="00F5716B"/>
    <w:rsid w:val="00F6001E"/>
    <w:rsid w:val="00F610C6"/>
    <w:rsid w:val="00F61DD9"/>
    <w:rsid w:val="00F62177"/>
    <w:rsid w:val="00F63D4A"/>
    <w:rsid w:val="00F6740D"/>
    <w:rsid w:val="00F7023F"/>
    <w:rsid w:val="00F717FA"/>
    <w:rsid w:val="00F742C5"/>
    <w:rsid w:val="00F74983"/>
    <w:rsid w:val="00F75386"/>
    <w:rsid w:val="00F759A4"/>
    <w:rsid w:val="00F75AEE"/>
    <w:rsid w:val="00F77609"/>
    <w:rsid w:val="00F80791"/>
    <w:rsid w:val="00F8111C"/>
    <w:rsid w:val="00F82B3E"/>
    <w:rsid w:val="00F8474C"/>
    <w:rsid w:val="00F853E0"/>
    <w:rsid w:val="00F85934"/>
    <w:rsid w:val="00F86863"/>
    <w:rsid w:val="00F869D1"/>
    <w:rsid w:val="00F87A1E"/>
    <w:rsid w:val="00F9055E"/>
    <w:rsid w:val="00F90A79"/>
    <w:rsid w:val="00F91EE8"/>
    <w:rsid w:val="00F932FF"/>
    <w:rsid w:val="00F97CA7"/>
    <w:rsid w:val="00F97F06"/>
    <w:rsid w:val="00FA0427"/>
    <w:rsid w:val="00FA176C"/>
    <w:rsid w:val="00FA3607"/>
    <w:rsid w:val="00FA4FE5"/>
    <w:rsid w:val="00FA6ABA"/>
    <w:rsid w:val="00FA6D69"/>
    <w:rsid w:val="00FA6FCD"/>
    <w:rsid w:val="00FA76AE"/>
    <w:rsid w:val="00FA7728"/>
    <w:rsid w:val="00FB2018"/>
    <w:rsid w:val="00FB453E"/>
    <w:rsid w:val="00FB4F2F"/>
    <w:rsid w:val="00FB52A5"/>
    <w:rsid w:val="00FB5376"/>
    <w:rsid w:val="00FB6617"/>
    <w:rsid w:val="00FB7031"/>
    <w:rsid w:val="00FB72D5"/>
    <w:rsid w:val="00FC0951"/>
    <w:rsid w:val="00FC1FB8"/>
    <w:rsid w:val="00FC3890"/>
    <w:rsid w:val="00FC525D"/>
    <w:rsid w:val="00FC5B34"/>
    <w:rsid w:val="00FD166C"/>
    <w:rsid w:val="00FD1736"/>
    <w:rsid w:val="00FD43AE"/>
    <w:rsid w:val="00FD5C1A"/>
    <w:rsid w:val="00FD770D"/>
    <w:rsid w:val="00FD7A69"/>
    <w:rsid w:val="00FD7A9C"/>
    <w:rsid w:val="00FD7E01"/>
    <w:rsid w:val="00FE0604"/>
    <w:rsid w:val="00FE0755"/>
    <w:rsid w:val="00FE109D"/>
    <w:rsid w:val="00FE2DB8"/>
    <w:rsid w:val="00FE3B2C"/>
    <w:rsid w:val="00FE6824"/>
    <w:rsid w:val="00FE6F58"/>
    <w:rsid w:val="00FF09FC"/>
    <w:rsid w:val="00FF0F44"/>
    <w:rsid w:val="00FF154B"/>
    <w:rsid w:val="00FF210A"/>
    <w:rsid w:val="00FF6DCD"/>
    <w:rsid w:val="00FF74EE"/>
    <w:rsid w:val="013A6C79"/>
    <w:rsid w:val="01DC8C12"/>
    <w:rsid w:val="022ECC4A"/>
    <w:rsid w:val="0305D519"/>
    <w:rsid w:val="032D646C"/>
    <w:rsid w:val="036473CB"/>
    <w:rsid w:val="03F9961B"/>
    <w:rsid w:val="0427B60C"/>
    <w:rsid w:val="04343841"/>
    <w:rsid w:val="04BE0CAD"/>
    <w:rsid w:val="05582F8C"/>
    <w:rsid w:val="056FAC04"/>
    <w:rsid w:val="05BFC926"/>
    <w:rsid w:val="05CE5DF3"/>
    <w:rsid w:val="05EE170B"/>
    <w:rsid w:val="061863EE"/>
    <w:rsid w:val="0622D26A"/>
    <w:rsid w:val="066C568B"/>
    <w:rsid w:val="06EEF87C"/>
    <w:rsid w:val="0703D4B4"/>
    <w:rsid w:val="0730D236"/>
    <w:rsid w:val="0799017C"/>
    <w:rsid w:val="07B229D9"/>
    <w:rsid w:val="07DA4165"/>
    <w:rsid w:val="07DDB228"/>
    <w:rsid w:val="084C295D"/>
    <w:rsid w:val="08A44CEC"/>
    <w:rsid w:val="08BC7458"/>
    <w:rsid w:val="08E02BA7"/>
    <w:rsid w:val="08F27CDC"/>
    <w:rsid w:val="09200CCB"/>
    <w:rsid w:val="09C8E98D"/>
    <w:rsid w:val="0A820590"/>
    <w:rsid w:val="0AA90194"/>
    <w:rsid w:val="0AAC6646"/>
    <w:rsid w:val="0AB4447F"/>
    <w:rsid w:val="0ACC53C0"/>
    <w:rsid w:val="0ADF625C"/>
    <w:rsid w:val="0AE9CA9B"/>
    <w:rsid w:val="0B50659D"/>
    <w:rsid w:val="0B7E7780"/>
    <w:rsid w:val="0B8EF306"/>
    <w:rsid w:val="0BFC05BF"/>
    <w:rsid w:val="0C6C729F"/>
    <w:rsid w:val="0C859AFC"/>
    <w:rsid w:val="0CDA7364"/>
    <w:rsid w:val="0CE08CF1"/>
    <w:rsid w:val="0D5A5FDC"/>
    <w:rsid w:val="0D8918E0"/>
    <w:rsid w:val="0D8E03D8"/>
    <w:rsid w:val="0D916899"/>
    <w:rsid w:val="0D9B3E69"/>
    <w:rsid w:val="0DA994D7"/>
    <w:rsid w:val="0E58568F"/>
    <w:rsid w:val="0EC52A4D"/>
    <w:rsid w:val="0ED56026"/>
    <w:rsid w:val="0F06FB04"/>
    <w:rsid w:val="0F528E2F"/>
    <w:rsid w:val="0F916267"/>
    <w:rsid w:val="0F983CFF"/>
    <w:rsid w:val="0FBEE875"/>
    <w:rsid w:val="0FDC6A64"/>
    <w:rsid w:val="10E11D69"/>
    <w:rsid w:val="1147D148"/>
    <w:rsid w:val="117205ED"/>
    <w:rsid w:val="117213E3"/>
    <w:rsid w:val="11F1334E"/>
    <w:rsid w:val="12A00D44"/>
    <w:rsid w:val="12A27B98"/>
    <w:rsid w:val="12E05707"/>
    <w:rsid w:val="12E73FB6"/>
    <w:rsid w:val="12E74482"/>
    <w:rsid w:val="12F20B80"/>
    <w:rsid w:val="13A22FD7"/>
    <w:rsid w:val="144D417B"/>
    <w:rsid w:val="146B27F9"/>
    <w:rsid w:val="148F2C4F"/>
    <w:rsid w:val="14E418A1"/>
    <w:rsid w:val="152B702F"/>
    <w:rsid w:val="152E1D90"/>
    <w:rsid w:val="15679071"/>
    <w:rsid w:val="157B88C6"/>
    <w:rsid w:val="15AD6917"/>
    <w:rsid w:val="160D25BF"/>
    <w:rsid w:val="1614310C"/>
    <w:rsid w:val="1650AB3B"/>
    <w:rsid w:val="1661B460"/>
    <w:rsid w:val="16CDB318"/>
    <w:rsid w:val="16EDEF7B"/>
    <w:rsid w:val="170415B6"/>
    <w:rsid w:val="174036FE"/>
    <w:rsid w:val="17566B6A"/>
    <w:rsid w:val="17EC59F1"/>
    <w:rsid w:val="18173B69"/>
    <w:rsid w:val="185A185A"/>
    <w:rsid w:val="1889BFDC"/>
    <w:rsid w:val="189847AF"/>
    <w:rsid w:val="18AC8380"/>
    <w:rsid w:val="194AF5A7"/>
    <w:rsid w:val="1A0F6D67"/>
    <w:rsid w:val="1A4A37CD"/>
    <w:rsid w:val="1ABE0EF0"/>
    <w:rsid w:val="1AC70EC4"/>
    <w:rsid w:val="1ACE5916"/>
    <w:rsid w:val="1B17081F"/>
    <w:rsid w:val="1B7F4D72"/>
    <w:rsid w:val="1B7F8E6E"/>
    <w:rsid w:val="1BC60178"/>
    <w:rsid w:val="1BDD2AE9"/>
    <w:rsid w:val="1C1F3AD6"/>
    <w:rsid w:val="1C557BAF"/>
    <w:rsid w:val="1CFE1A88"/>
    <w:rsid w:val="1D84FE9D"/>
    <w:rsid w:val="1DAEB214"/>
    <w:rsid w:val="1DB701CD"/>
    <w:rsid w:val="1DC05398"/>
    <w:rsid w:val="1DC68394"/>
    <w:rsid w:val="1E0B1CBC"/>
    <w:rsid w:val="1EA10E31"/>
    <w:rsid w:val="1ECF3D44"/>
    <w:rsid w:val="1F6869CF"/>
    <w:rsid w:val="1F961010"/>
    <w:rsid w:val="1FBAAE0A"/>
    <w:rsid w:val="1FD8DF07"/>
    <w:rsid w:val="20453AB7"/>
    <w:rsid w:val="207623AA"/>
    <w:rsid w:val="20B862AF"/>
    <w:rsid w:val="21032E75"/>
    <w:rsid w:val="21191F50"/>
    <w:rsid w:val="211E6298"/>
    <w:rsid w:val="21205999"/>
    <w:rsid w:val="2124EE5D"/>
    <w:rsid w:val="21AC7E5B"/>
    <w:rsid w:val="21ED7A2E"/>
    <w:rsid w:val="21F3D406"/>
    <w:rsid w:val="21F95A35"/>
    <w:rsid w:val="21FD1912"/>
    <w:rsid w:val="2230A222"/>
    <w:rsid w:val="22374C5B"/>
    <w:rsid w:val="22D69404"/>
    <w:rsid w:val="22DCE610"/>
    <w:rsid w:val="234DDFDB"/>
    <w:rsid w:val="2404008A"/>
    <w:rsid w:val="2406C8E8"/>
    <w:rsid w:val="24104FD7"/>
    <w:rsid w:val="2439531F"/>
    <w:rsid w:val="248ECEC1"/>
    <w:rsid w:val="249595D4"/>
    <w:rsid w:val="249E8422"/>
    <w:rsid w:val="24B759A3"/>
    <w:rsid w:val="24BE4734"/>
    <w:rsid w:val="25274AAE"/>
    <w:rsid w:val="2587663B"/>
    <w:rsid w:val="25DC18E2"/>
    <w:rsid w:val="26217F1C"/>
    <w:rsid w:val="2632A662"/>
    <w:rsid w:val="2656F70A"/>
    <w:rsid w:val="26606E2D"/>
    <w:rsid w:val="271993F4"/>
    <w:rsid w:val="274BAC22"/>
    <w:rsid w:val="277BD1CD"/>
    <w:rsid w:val="27D5C4AC"/>
    <w:rsid w:val="27E47250"/>
    <w:rsid w:val="29097D18"/>
    <w:rsid w:val="294382D0"/>
    <w:rsid w:val="29998532"/>
    <w:rsid w:val="299B1137"/>
    <w:rsid w:val="29B8C40F"/>
    <w:rsid w:val="29E09189"/>
    <w:rsid w:val="29E730F2"/>
    <w:rsid w:val="29EE75E7"/>
    <w:rsid w:val="2A82E83D"/>
    <w:rsid w:val="2ABE034F"/>
    <w:rsid w:val="2B4450D9"/>
    <w:rsid w:val="2B5954EE"/>
    <w:rsid w:val="2C179561"/>
    <w:rsid w:val="2C43A603"/>
    <w:rsid w:val="2C8CE3D1"/>
    <w:rsid w:val="2CE3326D"/>
    <w:rsid w:val="2D035EE8"/>
    <w:rsid w:val="2D2D3086"/>
    <w:rsid w:val="2D3C0CBD"/>
    <w:rsid w:val="2DD53757"/>
    <w:rsid w:val="2DE20B16"/>
    <w:rsid w:val="2E1E69C7"/>
    <w:rsid w:val="2E3043F9"/>
    <w:rsid w:val="2E500105"/>
    <w:rsid w:val="2E6A7C45"/>
    <w:rsid w:val="2EAC92DD"/>
    <w:rsid w:val="2EF4D678"/>
    <w:rsid w:val="2F594148"/>
    <w:rsid w:val="2F5FE165"/>
    <w:rsid w:val="2F6078DD"/>
    <w:rsid w:val="2FF058EF"/>
    <w:rsid w:val="2FF912DA"/>
    <w:rsid w:val="30061F51"/>
    <w:rsid w:val="3008B5DA"/>
    <w:rsid w:val="300C951E"/>
    <w:rsid w:val="30D2341C"/>
    <w:rsid w:val="313E640A"/>
    <w:rsid w:val="318E2B90"/>
    <w:rsid w:val="31D49C3B"/>
    <w:rsid w:val="324EB372"/>
    <w:rsid w:val="32EA5306"/>
    <w:rsid w:val="32F0F26E"/>
    <w:rsid w:val="33052371"/>
    <w:rsid w:val="33653447"/>
    <w:rsid w:val="33C72D0B"/>
    <w:rsid w:val="345FED58"/>
    <w:rsid w:val="3487EB72"/>
    <w:rsid w:val="34976A43"/>
    <w:rsid w:val="34FC050C"/>
    <w:rsid w:val="352C6557"/>
    <w:rsid w:val="35A4402B"/>
    <w:rsid w:val="35EC6FDC"/>
    <w:rsid w:val="35F4919F"/>
    <w:rsid w:val="367D6E13"/>
    <w:rsid w:val="367D806A"/>
    <w:rsid w:val="36BB217C"/>
    <w:rsid w:val="36E32993"/>
    <w:rsid w:val="37973079"/>
    <w:rsid w:val="37C43746"/>
    <w:rsid w:val="380966D7"/>
    <w:rsid w:val="38B0558A"/>
    <w:rsid w:val="38E6A3FA"/>
    <w:rsid w:val="38E93D1C"/>
    <w:rsid w:val="38EAB7BD"/>
    <w:rsid w:val="3952138E"/>
    <w:rsid w:val="39735435"/>
    <w:rsid w:val="398354C3"/>
    <w:rsid w:val="39892057"/>
    <w:rsid w:val="39C685C3"/>
    <w:rsid w:val="3A3CB08E"/>
    <w:rsid w:val="3A46086D"/>
    <w:rsid w:val="3A951318"/>
    <w:rsid w:val="3ADC5D8F"/>
    <w:rsid w:val="3B15012A"/>
    <w:rsid w:val="3B16386A"/>
    <w:rsid w:val="3B93CF32"/>
    <w:rsid w:val="3BBDDB5E"/>
    <w:rsid w:val="3BE2778C"/>
    <w:rsid w:val="3BF2C4FF"/>
    <w:rsid w:val="3C491AA9"/>
    <w:rsid w:val="3C54C473"/>
    <w:rsid w:val="3C6A2C17"/>
    <w:rsid w:val="3C99272B"/>
    <w:rsid w:val="3CA0051D"/>
    <w:rsid w:val="3CAA9415"/>
    <w:rsid w:val="3CCD01CF"/>
    <w:rsid w:val="3D3D6942"/>
    <w:rsid w:val="3D556A0C"/>
    <w:rsid w:val="3D6D964A"/>
    <w:rsid w:val="3D9B2E6B"/>
    <w:rsid w:val="3DADFAD1"/>
    <w:rsid w:val="3E16D374"/>
    <w:rsid w:val="3E95056F"/>
    <w:rsid w:val="3F0B42FE"/>
    <w:rsid w:val="3FA76D70"/>
    <w:rsid w:val="4007D110"/>
    <w:rsid w:val="40FEAD0E"/>
    <w:rsid w:val="410C9670"/>
    <w:rsid w:val="41361556"/>
    <w:rsid w:val="41803080"/>
    <w:rsid w:val="41A3A171"/>
    <w:rsid w:val="41A983A3"/>
    <w:rsid w:val="421E6FBD"/>
    <w:rsid w:val="4221534B"/>
    <w:rsid w:val="42332D7D"/>
    <w:rsid w:val="42397F89"/>
    <w:rsid w:val="423DA638"/>
    <w:rsid w:val="4264D73C"/>
    <w:rsid w:val="429F18BC"/>
    <w:rsid w:val="43B04A96"/>
    <w:rsid w:val="43DD421D"/>
    <w:rsid w:val="43DE1CC6"/>
    <w:rsid w:val="440F5184"/>
    <w:rsid w:val="44770464"/>
    <w:rsid w:val="4495DE6F"/>
    <w:rsid w:val="44C1243A"/>
    <w:rsid w:val="44FE9462"/>
    <w:rsid w:val="452B91E4"/>
    <w:rsid w:val="453A6C26"/>
    <w:rsid w:val="45845761"/>
    <w:rsid w:val="459B6E92"/>
    <w:rsid w:val="4601FE95"/>
    <w:rsid w:val="4616CFD9"/>
    <w:rsid w:val="4647F07E"/>
    <w:rsid w:val="4665621F"/>
    <w:rsid w:val="466B26C4"/>
    <w:rsid w:val="469167E4"/>
    <w:rsid w:val="469C1DB0"/>
    <w:rsid w:val="469F0246"/>
    <w:rsid w:val="46BD7C60"/>
    <w:rsid w:val="476E1797"/>
    <w:rsid w:val="47CB3809"/>
    <w:rsid w:val="47CE3F9B"/>
    <w:rsid w:val="47DB9B08"/>
    <w:rsid w:val="480280EF"/>
    <w:rsid w:val="487B0DCA"/>
    <w:rsid w:val="48825A15"/>
    <w:rsid w:val="48AAAF0E"/>
    <w:rsid w:val="48F410F0"/>
    <w:rsid w:val="49B28434"/>
    <w:rsid w:val="4A14080B"/>
    <w:rsid w:val="4A3CA295"/>
    <w:rsid w:val="4A471299"/>
    <w:rsid w:val="4A9598EF"/>
    <w:rsid w:val="4AB5EE67"/>
    <w:rsid w:val="4ACDE7D4"/>
    <w:rsid w:val="4AE2EBE9"/>
    <w:rsid w:val="4B131099"/>
    <w:rsid w:val="4C4104CC"/>
    <w:rsid w:val="4CAF0C2B"/>
    <w:rsid w:val="4CC21806"/>
    <w:rsid w:val="4D0CE620"/>
    <w:rsid w:val="4D0E891E"/>
    <w:rsid w:val="4D3F34A9"/>
    <w:rsid w:val="4DE6A5A5"/>
    <w:rsid w:val="4E012F45"/>
    <w:rsid w:val="4E066856"/>
    <w:rsid w:val="4E565C5A"/>
    <w:rsid w:val="4EA0DE8C"/>
    <w:rsid w:val="4EAB6AF5"/>
    <w:rsid w:val="4F53017F"/>
    <w:rsid w:val="4F5357EF"/>
    <w:rsid w:val="4F96A8EA"/>
    <w:rsid w:val="4FC593C9"/>
    <w:rsid w:val="500721AD"/>
    <w:rsid w:val="502118F8"/>
    <w:rsid w:val="502A7C8C"/>
    <w:rsid w:val="503007F4"/>
    <w:rsid w:val="5053D897"/>
    <w:rsid w:val="506D3CB0"/>
    <w:rsid w:val="507A6B06"/>
    <w:rsid w:val="50DF0A0C"/>
    <w:rsid w:val="515A34A3"/>
    <w:rsid w:val="51707FCE"/>
    <w:rsid w:val="52A0E783"/>
    <w:rsid w:val="52D797F8"/>
    <w:rsid w:val="52D8A661"/>
    <w:rsid w:val="53ED503F"/>
    <w:rsid w:val="54629229"/>
    <w:rsid w:val="549748D0"/>
    <w:rsid w:val="54A78918"/>
    <w:rsid w:val="54CE0CC3"/>
    <w:rsid w:val="555E808C"/>
    <w:rsid w:val="56201179"/>
    <w:rsid w:val="56257E48"/>
    <w:rsid w:val="562A461C"/>
    <w:rsid w:val="56A55DB6"/>
    <w:rsid w:val="56AABF98"/>
    <w:rsid w:val="56FEFD8B"/>
    <w:rsid w:val="573FD340"/>
    <w:rsid w:val="576CD0C2"/>
    <w:rsid w:val="57832FAD"/>
    <w:rsid w:val="57C9C11E"/>
    <w:rsid w:val="57E1B1DC"/>
    <w:rsid w:val="57ED2006"/>
    <w:rsid w:val="57F560AD"/>
    <w:rsid w:val="581D5A3F"/>
    <w:rsid w:val="582906BF"/>
    <w:rsid w:val="583A3EB3"/>
    <w:rsid w:val="58F6E2A9"/>
    <w:rsid w:val="58FB01D4"/>
    <w:rsid w:val="5921532F"/>
    <w:rsid w:val="592E7B68"/>
    <w:rsid w:val="593F3A20"/>
    <w:rsid w:val="597D07B9"/>
    <w:rsid w:val="5982D9B1"/>
    <w:rsid w:val="59976031"/>
    <w:rsid w:val="5A80C24E"/>
    <w:rsid w:val="5A9509A3"/>
    <w:rsid w:val="5BB23A11"/>
    <w:rsid w:val="5C373647"/>
    <w:rsid w:val="5C38BA01"/>
    <w:rsid w:val="5C395FB5"/>
    <w:rsid w:val="5C466D37"/>
    <w:rsid w:val="5C6813B9"/>
    <w:rsid w:val="5CA700D2"/>
    <w:rsid w:val="5CF07506"/>
    <w:rsid w:val="5CF60394"/>
    <w:rsid w:val="5D1E70BA"/>
    <w:rsid w:val="5D2C01A8"/>
    <w:rsid w:val="5D3CAAAF"/>
    <w:rsid w:val="5D9FCA8B"/>
    <w:rsid w:val="5DAB6D62"/>
    <w:rsid w:val="5DB56DB8"/>
    <w:rsid w:val="5E5A165A"/>
    <w:rsid w:val="5EC8819F"/>
    <w:rsid w:val="5EE9295B"/>
    <w:rsid w:val="5EF97A23"/>
    <w:rsid w:val="5F932612"/>
    <w:rsid w:val="5F942A74"/>
    <w:rsid w:val="5FBF85D2"/>
    <w:rsid w:val="5FE2ED94"/>
    <w:rsid w:val="5FF05C10"/>
    <w:rsid w:val="601A1B7F"/>
    <w:rsid w:val="601BC98C"/>
    <w:rsid w:val="607A31BC"/>
    <w:rsid w:val="60A78013"/>
    <w:rsid w:val="60BFAC51"/>
    <w:rsid w:val="61196642"/>
    <w:rsid w:val="617E2FF6"/>
    <w:rsid w:val="61961902"/>
    <w:rsid w:val="61C31684"/>
    <w:rsid w:val="61CA1D06"/>
    <w:rsid w:val="620B6882"/>
    <w:rsid w:val="62261ED7"/>
    <w:rsid w:val="627F08F9"/>
    <w:rsid w:val="62A30992"/>
    <w:rsid w:val="631D49A2"/>
    <w:rsid w:val="6361252E"/>
    <w:rsid w:val="63F6EFD4"/>
    <w:rsid w:val="6452EFB6"/>
    <w:rsid w:val="6464C408"/>
    <w:rsid w:val="649C19B6"/>
    <w:rsid w:val="649E4F64"/>
    <w:rsid w:val="6547CF77"/>
    <w:rsid w:val="65736952"/>
    <w:rsid w:val="659E0998"/>
    <w:rsid w:val="667426D6"/>
    <w:rsid w:val="6682178D"/>
    <w:rsid w:val="66BA5D83"/>
    <w:rsid w:val="66BF0C69"/>
    <w:rsid w:val="6746ACD1"/>
    <w:rsid w:val="67C878D0"/>
    <w:rsid w:val="6804445B"/>
    <w:rsid w:val="6850AA69"/>
    <w:rsid w:val="68C571F9"/>
    <w:rsid w:val="68E155E2"/>
    <w:rsid w:val="69A710D7"/>
    <w:rsid w:val="69DA3B5F"/>
    <w:rsid w:val="6A9623B2"/>
    <w:rsid w:val="6AAF4644"/>
    <w:rsid w:val="6B032818"/>
    <w:rsid w:val="6B1D6FC3"/>
    <w:rsid w:val="6B4141DB"/>
    <w:rsid w:val="6B6373E0"/>
    <w:rsid w:val="6C160236"/>
    <w:rsid w:val="6C1A1DF4"/>
    <w:rsid w:val="6C4626F7"/>
    <w:rsid w:val="6C6CD26D"/>
    <w:rsid w:val="6CEF00AD"/>
    <w:rsid w:val="6D049A3B"/>
    <w:rsid w:val="6D291533"/>
    <w:rsid w:val="6DE25DF0"/>
    <w:rsid w:val="6DECBA42"/>
    <w:rsid w:val="6DFA63C9"/>
    <w:rsid w:val="6E6526A0"/>
    <w:rsid w:val="6EA500C7"/>
    <w:rsid w:val="6F167EF9"/>
    <w:rsid w:val="6F203FE5"/>
    <w:rsid w:val="6F383952"/>
    <w:rsid w:val="6FA22F00"/>
    <w:rsid w:val="6FE05A3E"/>
    <w:rsid w:val="703EFD84"/>
    <w:rsid w:val="705A027E"/>
    <w:rsid w:val="70DE3276"/>
    <w:rsid w:val="70E06B43"/>
    <w:rsid w:val="7112420C"/>
    <w:rsid w:val="71F72EF0"/>
    <w:rsid w:val="72157A69"/>
    <w:rsid w:val="7288C7A4"/>
    <w:rsid w:val="7288EA90"/>
    <w:rsid w:val="72BA0DC9"/>
    <w:rsid w:val="738273FB"/>
    <w:rsid w:val="73AA4073"/>
    <w:rsid w:val="73B34DBE"/>
    <w:rsid w:val="73F1628F"/>
    <w:rsid w:val="742011CE"/>
    <w:rsid w:val="742D1D5F"/>
    <w:rsid w:val="749B6FF9"/>
    <w:rsid w:val="74E519D5"/>
    <w:rsid w:val="750C72BA"/>
    <w:rsid w:val="75219876"/>
    <w:rsid w:val="757DAB02"/>
    <w:rsid w:val="759C6F01"/>
    <w:rsid w:val="75C746C0"/>
    <w:rsid w:val="75F2FD8A"/>
    <w:rsid w:val="75F7C12E"/>
    <w:rsid w:val="760035AD"/>
    <w:rsid w:val="76247CA2"/>
    <w:rsid w:val="7629ADFF"/>
    <w:rsid w:val="7687C2F0"/>
    <w:rsid w:val="76F667BD"/>
    <w:rsid w:val="771D34EF"/>
    <w:rsid w:val="7764BE21"/>
    <w:rsid w:val="7782DDB1"/>
    <w:rsid w:val="779C060E"/>
    <w:rsid w:val="77B4A830"/>
    <w:rsid w:val="780522F1"/>
    <w:rsid w:val="78E78CEE"/>
    <w:rsid w:val="79008E82"/>
    <w:rsid w:val="794CFAEE"/>
    <w:rsid w:val="79A05946"/>
    <w:rsid w:val="7A22568D"/>
    <w:rsid w:val="7AD3A6D0"/>
    <w:rsid w:val="7B4E6E0D"/>
    <w:rsid w:val="7B677FC0"/>
    <w:rsid w:val="7B6855F8"/>
    <w:rsid w:val="7BAD7EBD"/>
    <w:rsid w:val="7C1352C1"/>
    <w:rsid w:val="7C689802"/>
    <w:rsid w:val="7CB235BD"/>
    <w:rsid w:val="7CEB528B"/>
    <w:rsid w:val="7D686AA3"/>
    <w:rsid w:val="7D977378"/>
    <w:rsid w:val="7DC2816E"/>
    <w:rsid w:val="7E26DDE7"/>
    <w:rsid w:val="7E5A6853"/>
    <w:rsid w:val="7EFEA5FF"/>
    <w:rsid w:val="7F09159F"/>
    <w:rsid w:val="7F183216"/>
    <w:rsid w:val="7F5CFAE6"/>
    <w:rsid w:val="7F6B27A6"/>
    <w:rsid w:val="7F6FD006"/>
    <w:rsid w:val="7F7D6D91"/>
    <w:rsid w:val="7F8AD008"/>
    <w:rsid w:val="7FA717F3"/>
    <w:rsid w:val="7FCF2B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784B44B5"/>
  <w15:docId w15:val="{5A137F97-87FB-4C82-BD28-FDB091BA02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annotation text" w:semiHidden="1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annotation reference" w:semiHidden="1" w:qFormat="1"/>
    <w:lsdException w:name="page number" w:qFormat="1"/>
    <w:lsdException w:name="List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A31B6"/>
    <w:pPr>
      <w:widowControl w:val="0"/>
      <w:spacing w:after="120" w:line="240" w:lineRule="atLeast"/>
      <w:jc w:val="both"/>
    </w:pPr>
    <w:rPr>
      <w:rFonts w:ascii="Arial" w:hAnsi="Arial"/>
      <w:lang w:val="en-GB"/>
    </w:rPr>
  </w:style>
  <w:style w:type="paragraph" w:styleId="Heading1">
    <w:name w:val="heading 1"/>
    <w:basedOn w:val="Normal"/>
    <w:next w:val="Normal"/>
    <w:link w:val="Heading1Char"/>
    <w:qFormat/>
    <w:pPr>
      <w:keepNext/>
      <w:outlineLvl w:val="0"/>
    </w:pPr>
    <w:rPr>
      <w:sz w:val="24"/>
    </w:rPr>
  </w:style>
  <w:style w:type="paragraph" w:styleId="Heading2">
    <w:name w:val="heading 2"/>
    <w:basedOn w:val="Heading1"/>
    <w:next w:val="Normal"/>
    <w:qFormat/>
    <w:pPr>
      <w:spacing w:before="240" w:after="60"/>
      <w:outlineLvl w:val="1"/>
    </w:pPr>
    <w:rPr>
      <w:b/>
      <w:i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semiHidden/>
    <w:qFormat/>
  </w:style>
  <w:style w:type="paragraph" w:styleId="BodyText">
    <w:name w:val="Body Text"/>
    <w:basedOn w:val="Normal"/>
    <w:link w:val="BodyTextChar"/>
    <w:qFormat/>
    <w:pPr>
      <w:widowControl/>
      <w:spacing w:after="180" w:line="240" w:lineRule="auto"/>
      <w:jc w:val="left"/>
    </w:pPr>
    <w:rPr>
      <w:rFonts w:ascii="Times New Roman" w:hAnsi="Times New Roman"/>
    </w:rPr>
  </w:style>
  <w:style w:type="paragraph" w:styleId="BalloonText">
    <w:name w:val="Balloon Text"/>
    <w:basedOn w:val="Normal"/>
    <w:semiHidden/>
    <w:qFormat/>
    <w:rPr>
      <w:rFonts w:ascii="Tahoma" w:hAnsi="Tahoma" w:cs="Tahoma"/>
      <w:sz w:val="16"/>
      <w:szCs w:val="16"/>
    </w:rPr>
  </w:style>
  <w:style w:type="paragraph" w:styleId="Footer">
    <w:name w:val="footer"/>
    <w:basedOn w:val="Normal"/>
    <w:qFormat/>
    <w:pPr>
      <w:tabs>
        <w:tab w:val="center" w:pos="4320"/>
        <w:tab w:val="right" w:pos="8640"/>
      </w:tabs>
    </w:pPr>
  </w:style>
  <w:style w:type="paragraph" w:styleId="Header">
    <w:name w:val="header"/>
    <w:basedOn w:val="Normal"/>
    <w:link w:val="HeaderChar"/>
    <w:qFormat/>
    <w:pPr>
      <w:widowControl/>
      <w:tabs>
        <w:tab w:val="center" w:pos="4819"/>
        <w:tab w:val="right" w:pos="9071"/>
      </w:tabs>
    </w:pPr>
  </w:style>
  <w:style w:type="paragraph" w:styleId="Subtitle">
    <w:name w:val="Subtitle"/>
    <w:basedOn w:val="Normal"/>
    <w:next w:val="Normal"/>
    <w:qFormat/>
    <w:pPr>
      <w:spacing w:after="160"/>
    </w:pPr>
    <w:rPr>
      <w:rFonts w:eastAsiaTheme="minorEastAsia" w:cs="Arial"/>
      <w:b/>
      <w:color w:val="595959" w:themeColor="text1" w:themeTint="A6"/>
      <w:spacing w:val="15"/>
      <w:sz w:val="22"/>
      <w:szCs w:val="22"/>
    </w:rPr>
  </w:style>
  <w:style w:type="paragraph" w:styleId="List">
    <w:name w:val="List"/>
    <w:basedOn w:val="Normal"/>
    <w:qFormat/>
    <w:pPr>
      <w:ind w:left="360" w:hanging="360"/>
      <w:contextualSpacing/>
    </w:pPr>
  </w:style>
  <w:style w:type="paragraph" w:styleId="FootnoteText">
    <w:name w:val="footnote text"/>
    <w:basedOn w:val="Normal"/>
    <w:link w:val="FootnoteTextChar"/>
    <w:qFormat/>
  </w:style>
  <w:style w:type="paragraph" w:styleId="CommentSubject">
    <w:name w:val="annotation subject"/>
    <w:basedOn w:val="CommentText"/>
    <w:next w:val="CommentText"/>
    <w:semiHidden/>
    <w:qFormat/>
    <w:rPr>
      <w:b/>
      <w:bCs/>
    </w:rPr>
  </w:style>
  <w:style w:type="character" w:styleId="PageNumber">
    <w:name w:val="page number"/>
    <w:basedOn w:val="DefaultParagraphFont"/>
    <w:qFormat/>
  </w:style>
  <w:style w:type="character" w:styleId="Hyperlink">
    <w:name w:val="Hyperlink"/>
    <w:qFormat/>
    <w:rPr>
      <w:color w:val="0000FF"/>
      <w:u w:val="single"/>
    </w:rPr>
  </w:style>
  <w:style w:type="character" w:styleId="CommentReference">
    <w:name w:val="annotation reference"/>
    <w:semiHidden/>
    <w:qFormat/>
    <w:rPr>
      <w:sz w:val="16"/>
      <w:szCs w:val="16"/>
    </w:rPr>
  </w:style>
  <w:style w:type="character" w:styleId="FootnoteReference">
    <w:name w:val="footnote reference"/>
    <w:qFormat/>
    <w:rPr>
      <w:vertAlign w:val="superscript"/>
    </w:rPr>
  </w:style>
  <w:style w:type="paragraph" w:customStyle="1" w:styleId="B1">
    <w:name w:val="B1"/>
    <w:basedOn w:val="List"/>
    <w:qFormat/>
    <w:pPr>
      <w:widowControl/>
      <w:overflowPunct w:val="0"/>
      <w:autoSpaceDE w:val="0"/>
      <w:autoSpaceDN w:val="0"/>
      <w:adjustRightInd w:val="0"/>
      <w:spacing w:after="180" w:line="240" w:lineRule="auto"/>
      <w:ind w:left="568" w:hanging="284"/>
      <w:jc w:val="left"/>
      <w:textAlignment w:val="baseline"/>
    </w:pPr>
    <w:rPr>
      <w:rFonts w:ascii="Times New Roman" w:eastAsia="Malgun Gothic" w:hAnsi="Times New Roman"/>
      <w:lang w:eastAsia="en-GB"/>
    </w:rPr>
  </w:style>
  <w:style w:type="paragraph" w:customStyle="1" w:styleId="WBtablehead">
    <w:name w:val="WB table head"/>
    <w:basedOn w:val="WBtabletxt"/>
    <w:qFormat/>
    <w:pPr>
      <w:jc w:val="center"/>
    </w:pPr>
    <w:rPr>
      <w:b/>
    </w:rPr>
  </w:style>
  <w:style w:type="paragraph" w:customStyle="1" w:styleId="WBtabletxt">
    <w:name w:val="WB table txt"/>
    <w:basedOn w:val="Normal"/>
    <w:qFormat/>
    <w:pPr>
      <w:widowControl/>
      <w:spacing w:before="120" w:after="0" w:line="240" w:lineRule="auto"/>
      <w:jc w:val="left"/>
    </w:pPr>
    <w:rPr>
      <w:color w:val="000000"/>
      <w:sz w:val="18"/>
    </w:rPr>
  </w:style>
  <w:style w:type="paragraph" w:customStyle="1" w:styleId="TH">
    <w:name w:val="TH"/>
    <w:basedOn w:val="Normal"/>
    <w:qFormat/>
    <w:pPr>
      <w:keepNext/>
      <w:keepLines/>
      <w:widowControl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eastAsia="Times New Roman"/>
      <w:b/>
      <w:lang w:val="en-US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Normal"/>
    <w:qFormat/>
    <w:pPr>
      <w:keepNext/>
      <w:keepLines/>
      <w:widowControl/>
      <w:spacing w:after="0" w:line="240" w:lineRule="auto"/>
      <w:jc w:val="center"/>
    </w:pPr>
  </w:style>
  <w:style w:type="paragraph" w:styleId="ListParagraph">
    <w:name w:val="List Paragraph"/>
    <w:basedOn w:val="Normal"/>
    <w:uiPriority w:val="34"/>
    <w:qFormat/>
    <w:pPr>
      <w:ind w:left="720"/>
      <w:contextualSpacing/>
      <w:jc w:val="left"/>
    </w:pPr>
    <w:rPr>
      <w:sz w:val="22"/>
    </w:rPr>
  </w:style>
  <w:style w:type="paragraph" w:customStyle="1" w:styleId="Arial">
    <w:name w:val="Arial"/>
    <w:basedOn w:val="Normal"/>
    <w:qFormat/>
    <w:rPr>
      <w:rFonts w:ascii="Times New Roman" w:hAnsi="Times New Roman"/>
    </w:rPr>
  </w:style>
  <w:style w:type="paragraph" w:customStyle="1" w:styleId="TAL">
    <w:name w:val="TAL"/>
    <w:basedOn w:val="Normal"/>
    <w:qFormat/>
    <w:pPr>
      <w:keepNext/>
      <w:keepLines/>
      <w:widowControl/>
      <w:spacing w:after="0" w:line="240" w:lineRule="auto"/>
      <w:jc w:val="left"/>
    </w:pPr>
    <w:rPr>
      <w:sz w:val="18"/>
    </w:rPr>
  </w:style>
  <w:style w:type="paragraph" w:customStyle="1" w:styleId="Heading">
    <w:name w:val="Heading"/>
    <w:basedOn w:val="Normal"/>
    <w:qFormat/>
    <w:pPr>
      <w:ind w:left="1260" w:hanging="551"/>
    </w:pPr>
    <w:rPr>
      <w:b/>
    </w:rPr>
  </w:style>
  <w:style w:type="paragraph" w:customStyle="1" w:styleId="EX">
    <w:name w:val="EX"/>
    <w:basedOn w:val="Normal"/>
    <w:qFormat/>
    <w:pPr>
      <w:keepLines/>
      <w:widowControl/>
      <w:spacing w:after="180" w:line="240" w:lineRule="auto"/>
      <w:ind w:left="1702" w:hanging="1418"/>
    </w:pPr>
    <w:rPr>
      <w:rFonts w:ascii="Times New Roman" w:hAnsi="Times New Roman"/>
    </w:rPr>
  </w:style>
  <w:style w:type="character" w:customStyle="1" w:styleId="HeaderChar">
    <w:name w:val="Header Char"/>
    <w:link w:val="Header"/>
    <w:qFormat/>
    <w:rPr>
      <w:rFonts w:ascii="Arial" w:hAnsi="Arial"/>
      <w:lang w:val="en-GB"/>
    </w:rPr>
  </w:style>
  <w:style w:type="character" w:customStyle="1" w:styleId="FootnoteTextChar">
    <w:name w:val="Footnote Text Char"/>
    <w:link w:val="FootnoteText"/>
    <w:qFormat/>
    <w:rPr>
      <w:rFonts w:ascii="Arial" w:hAnsi="Arial"/>
      <w:lang w:eastAsia="en-US"/>
    </w:rPr>
  </w:style>
  <w:style w:type="character" w:customStyle="1" w:styleId="CommentTextChar">
    <w:name w:val="Comment Text Char"/>
    <w:link w:val="CommentText"/>
    <w:semiHidden/>
    <w:qFormat/>
    <w:rPr>
      <w:rFonts w:ascii="Arial" w:hAnsi="Arial"/>
      <w:lang w:eastAsia="en-US"/>
    </w:rPr>
  </w:style>
  <w:style w:type="character" w:customStyle="1" w:styleId="BodyTextChar">
    <w:name w:val="Body Text Char"/>
    <w:link w:val="BodyText"/>
    <w:qFormat/>
    <w:rPr>
      <w:rFonts w:eastAsia="SimSun"/>
      <w:lang w:val="en-GB" w:eastAsia="en-US"/>
    </w:rPr>
  </w:style>
  <w:style w:type="character" w:customStyle="1" w:styleId="Heading1Char">
    <w:name w:val="Heading 1 Char"/>
    <w:link w:val="Heading1"/>
    <w:qFormat/>
    <w:rPr>
      <w:rFonts w:ascii="Arial" w:hAnsi="Arial"/>
      <w:sz w:val="24"/>
      <w:lang w:val="en-GB" w:eastAsia="en-US"/>
    </w:rPr>
  </w:style>
  <w:style w:type="paragraph" w:customStyle="1" w:styleId="TF">
    <w:name w:val="TF"/>
    <w:basedOn w:val="Normal"/>
    <w:qFormat/>
    <w:pPr>
      <w:keepLines/>
      <w:widowControl/>
      <w:spacing w:after="240" w:line="240" w:lineRule="auto"/>
      <w:jc w:val="center"/>
    </w:pPr>
    <w:rPr>
      <w:b/>
    </w:rPr>
  </w:style>
  <w:style w:type="table" w:customStyle="1" w:styleId="ListTable6Colorful-Accent31">
    <w:name w:val="List Table 6 Colorful - Accent 31"/>
    <w:basedOn w:val="TableNormal"/>
    <w:uiPriority w:val="51"/>
    <w:qFormat/>
    <w:rPr>
      <w:rFonts w:eastAsia="Times New Roman"/>
      <w:color w:val="76923C" w:themeColor="accent3" w:themeShade="BF"/>
      <w:lang w:val="fi-FI"/>
    </w:rPr>
    <w:tblPr>
      <w:tblBorders>
        <w:top w:val="single" w:sz="4" w:space="0" w:color="9BBB59" w:themeColor="accent3"/>
        <w:bottom w:val="single" w:sz="4" w:space="0" w:color="9BBB59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paragraph" w:styleId="Revision">
    <w:name w:val="Revision"/>
    <w:hidden/>
    <w:uiPriority w:val="99"/>
    <w:semiHidden/>
    <w:rsid w:val="00086CF9"/>
    <w:rPr>
      <w:rFonts w:ascii="Arial" w:hAnsi="Arial"/>
      <w:lang w:val="en-GB"/>
    </w:rPr>
  </w:style>
  <w:style w:type="paragraph" w:customStyle="1" w:styleId="CRCoverPage">
    <w:name w:val="CR Cover Page"/>
    <w:rsid w:val="002524F6"/>
    <w:pPr>
      <w:spacing w:after="120"/>
    </w:pPr>
    <w:rPr>
      <w:rFonts w:ascii="Arial" w:eastAsia="Times New Roman" w:hAnsi="Arial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901704"/>
    <w:rPr>
      <w:color w:val="605E5C"/>
      <w:shd w:val="clear" w:color="auto" w:fill="E1DFDD"/>
    </w:rPr>
  </w:style>
  <w:style w:type="paragraph" w:styleId="EndnoteText">
    <w:name w:val="endnote text"/>
    <w:basedOn w:val="Normal"/>
    <w:link w:val="EndnoteTextChar"/>
    <w:rsid w:val="00647BBD"/>
    <w:pPr>
      <w:spacing w:after="0" w:line="240" w:lineRule="auto"/>
    </w:pPr>
  </w:style>
  <w:style w:type="character" w:customStyle="1" w:styleId="EndnoteTextChar">
    <w:name w:val="Endnote Text Char"/>
    <w:basedOn w:val="DefaultParagraphFont"/>
    <w:link w:val="EndnoteText"/>
    <w:rsid w:val="00647BBD"/>
    <w:rPr>
      <w:rFonts w:ascii="Arial" w:hAnsi="Arial"/>
      <w:lang w:val="en-GB"/>
    </w:rPr>
  </w:style>
  <w:style w:type="character" w:styleId="EndnoteReference">
    <w:name w:val="endnote reference"/>
    <w:basedOn w:val="DefaultParagraphFont"/>
    <w:rsid w:val="00647BBD"/>
    <w:rPr>
      <w:vertAlign w:val="superscript"/>
    </w:rPr>
  </w:style>
  <w:style w:type="character" w:styleId="Mention">
    <w:name w:val="Mention"/>
    <w:basedOn w:val="DefaultParagraphFont"/>
    <w:uiPriority w:val="99"/>
    <w:unhideWhenUsed/>
    <w:rsid w:val="00647BBD"/>
    <w:rPr>
      <w:color w:val="2B579A"/>
      <w:shd w:val="clear" w:color="auto" w:fill="E1DFDD"/>
    </w:rPr>
  </w:style>
  <w:style w:type="character" w:customStyle="1" w:styleId="markedcontent">
    <w:name w:val="markedcontent"/>
    <w:basedOn w:val="DefaultParagraphFont"/>
    <w:rsid w:val="00647BBD"/>
  </w:style>
  <w:style w:type="paragraph" w:customStyle="1" w:styleId="bulletlevel1">
    <w:name w:val="bullet level 1"/>
    <w:basedOn w:val="Normal"/>
    <w:qFormat/>
    <w:rsid w:val="005C3013"/>
    <w:pPr>
      <w:widowControl/>
      <w:numPr>
        <w:numId w:val="20"/>
      </w:numPr>
      <w:adjustRightInd w:val="0"/>
      <w:snapToGrid w:val="0"/>
      <w:spacing w:afterLines="50" w:line="240" w:lineRule="auto"/>
      <w:jc w:val="left"/>
    </w:pPr>
    <w:rPr>
      <w:rFonts w:eastAsia="MS Mincho" w:cs="Arial"/>
      <w:lang w:val="en-US" w:eastAsia="ja-JP"/>
    </w:rPr>
  </w:style>
  <w:style w:type="paragraph" w:customStyle="1" w:styleId="bulletlevel2">
    <w:name w:val="bullet level 2"/>
    <w:basedOn w:val="Normal"/>
    <w:link w:val="bulletlevel2Char"/>
    <w:qFormat/>
    <w:rsid w:val="005C3013"/>
    <w:pPr>
      <w:widowControl/>
      <w:numPr>
        <w:ilvl w:val="1"/>
        <w:numId w:val="20"/>
      </w:numPr>
      <w:adjustRightInd w:val="0"/>
      <w:snapToGrid w:val="0"/>
      <w:spacing w:afterLines="50" w:line="240" w:lineRule="auto"/>
      <w:jc w:val="left"/>
    </w:pPr>
    <w:rPr>
      <w:rFonts w:eastAsia="MS Mincho" w:cs="Arial"/>
      <w:lang w:val="en-US" w:eastAsia="ja-JP"/>
    </w:rPr>
  </w:style>
  <w:style w:type="character" w:customStyle="1" w:styleId="bulletlevel2Char">
    <w:name w:val="bullet level 2 Char"/>
    <w:basedOn w:val="DefaultParagraphFont"/>
    <w:link w:val="bulletlevel2"/>
    <w:rsid w:val="005C3013"/>
    <w:rPr>
      <w:rFonts w:ascii="Arial" w:eastAsia="MS Mincho" w:hAnsi="Arial" w:cs="Arial"/>
      <w:lang w:eastAsia="ja-JP"/>
    </w:rPr>
  </w:style>
  <w:style w:type="character" w:customStyle="1" w:styleId="Editorsnote">
    <w:name w:val="Editor's note"/>
    <w:basedOn w:val="DefaultParagraphFont"/>
    <w:rsid w:val="005C3013"/>
    <w:rPr>
      <w:i/>
      <w:iCs/>
    </w:rPr>
  </w:style>
  <w:style w:type="paragraph" w:customStyle="1" w:styleId="bulletlevel3">
    <w:name w:val="bullet level 3"/>
    <w:basedOn w:val="bulletlevel2"/>
    <w:qFormat/>
    <w:rsid w:val="005C3013"/>
    <w:pPr>
      <w:numPr>
        <w:ilvl w:val="2"/>
      </w:numPr>
      <w:ind w:left="1800"/>
    </w:pPr>
  </w:style>
  <w:style w:type="paragraph" w:customStyle="1" w:styleId="bulletlevel4">
    <w:name w:val="bullet level 4"/>
    <w:basedOn w:val="bulletlevel2"/>
    <w:qFormat/>
    <w:rsid w:val="005C3013"/>
    <w:pPr>
      <w:numPr>
        <w:ilvl w:val="3"/>
      </w:numPr>
      <w:ind w:left="25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49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0462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04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4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656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13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2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18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9439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67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77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230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259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macintosh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3gpp.org/ftp/TSG_SA/WG4_CODEC/3GPP_SA4_AHOC_MTGs/SA4_Audio/Docs/S4aA250015.zip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microsoft.com/office/2020/10/relationships/intelligence" Target="intelligence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097da7ff-a88a-48a1-ac61-e4b1d562d4d8">
      <UserInfo>
        <DisplayName>Döhla, Stefan</DisplayName>
        <AccountId>4</AccountId>
        <AccountType/>
      </UserInfo>
      <UserInfo>
        <DisplayName>Fotopoulou, Eleni</DisplayName>
        <AccountId>12</AccountId>
        <AccountType/>
      </UserInfo>
      <UserInfo>
        <DisplayName>Multrus, Markus</DisplayName>
        <AccountId>8</AccountId>
        <AccountType/>
      </UserInfo>
      <UserInfo>
        <DisplayName>Tamarapu, Archit</DisplayName>
        <AccountId>427</AccountId>
        <AccountType/>
      </UserInfo>
      <UserInfo>
        <DisplayName>Treffehn, Anika</DisplayName>
        <AccountId>428</AccountId>
        <AccountType/>
      </UserInfo>
    </SharedWithUsers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AFAAE4DB2347B41988EF24CBB808036" ma:contentTypeVersion="9" ma:contentTypeDescription="Ein neues Dokument erstellen." ma:contentTypeScope="" ma:versionID="1c5310db885f37e609da3beaf132fda0">
  <xsd:schema xmlns:xsd="http://www.w3.org/2001/XMLSchema" xmlns:xs="http://www.w3.org/2001/XMLSchema" xmlns:p="http://schemas.microsoft.com/office/2006/metadata/properties" xmlns:ns2="a92a111f-1c26-4601-8d43-ec11f1722f38" xmlns:ns3="097da7ff-a88a-48a1-ac61-e4b1d562d4d8" targetNamespace="http://schemas.microsoft.com/office/2006/metadata/properties" ma:root="true" ma:fieldsID="7260441d88c32ccde113ed65092b4977" ns2:_="" ns3:_="">
    <xsd:import namespace="a92a111f-1c26-4601-8d43-ec11f1722f38"/>
    <xsd:import namespace="097da7ff-a88a-48a1-ac61-e4b1d562d4d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2a111f-1c26-4601-8d43-ec11f1722f3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7da7ff-a88a-48a1-ac61-e4b1d562d4d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BD4E375-4504-B141-B053-A3A1200D850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DD9AB234-AF2D-4F7D-97D8-3FB1BC3644C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DCB7454-DD30-46B4-AF36-9D43F504E62B}">
  <ds:schemaRefs>
    <ds:schemaRef ds:uri="http://schemas.microsoft.com/office/2006/metadata/properties"/>
    <ds:schemaRef ds:uri="http://schemas.microsoft.com/office/infopath/2007/PartnerControls"/>
    <ds:schemaRef ds:uri="097da7ff-a88a-48a1-ac61-e4b1d562d4d8"/>
  </ds:schemaRefs>
</ds:datastoreItem>
</file>

<file path=customXml/itemProps5.xml><?xml version="1.0" encoding="utf-8"?>
<ds:datastoreItem xmlns:ds="http://schemas.openxmlformats.org/officeDocument/2006/customXml" ds:itemID="{0B01D7D5-3C9A-42DB-8E3A-575DA3A3C78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2a111f-1c26-4601-8d43-ec11f1722f38"/>
    <ds:schemaRef ds:uri="097da7ff-a88a-48a1-ac61-e4b1d562d4d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575</Words>
  <Characters>3283</Characters>
  <Application>Microsoft Office Word</Application>
  <DocSecurity>4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Candidate Convenor for 3GPP Systems Aspects TSG</vt:lpstr>
    </vt:vector>
  </TitlesOfParts>
  <Company>Ericsson</Company>
  <LinksUpToDate>false</LinksUpToDate>
  <CharactersWithSpaces>3851</CharactersWithSpaces>
  <SharedDoc>false</SharedDoc>
  <HLinks>
    <vt:vector size="6" baseType="variant">
      <vt:variant>
        <vt:i4>8323130</vt:i4>
      </vt:variant>
      <vt:variant>
        <vt:i4>0</vt:i4>
      </vt:variant>
      <vt:variant>
        <vt:i4>0</vt:i4>
      </vt:variant>
      <vt:variant>
        <vt:i4>5</vt:i4>
      </vt:variant>
      <vt:variant>
        <vt:lpwstr>https://www.3gpp.org/ftp/TSG_SA/WG4_CODEC/3GPP_SA4_AHOC_MTGs/SA4_Audio/Docs/S4aA250015.zip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Candidate Convenor for 3GPP Systems Aspects TSG</dc:title>
  <dc:subject/>
  <dc:creator>Maurice Pope</dc:creator>
  <cp:keywords/>
  <cp:lastModifiedBy>Multrus, Markus</cp:lastModifiedBy>
  <cp:revision>203</cp:revision>
  <cp:lastPrinted>2011-02-17T09:19:00Z</cp:lastPrinted>
  <dcterms:created xsi:type="dcterms:W3CDTF">2022-11-05T00:19:00Z</dcterms:created>
  <dcterms:modified xsi:type="dcterms:W3CDTF">2025-05-13T18:42:00Z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(3)Rc7xUxykPw+79iTxVMbHutTShd7H3fSr6fZx12Xkq/03ps+ug9IOP//hM+EGQ+u7Mzfqsum3_x000d_
WZW4uwWQ2sPMwkVKPDxAO0i5UfIncVYyv5OvMh0s4PXBLyzq/QUMNOvpJETxFZbZEl9ExJG2_x000d_
8ipn1mw9trkWv0mT60x5l33PDSLjn/J9qd4YsAwLwmuS8l5QcVQ6vxAnUnhc/hE87wQPLQay_x000d_
opE8XWd0SPzWr86cTV</vt:lpwstr>
  </property>
  <property fmtid="{D5CDD505-2E9C-101B-9397-08002B2CF9AE}" pid="3" name="_2015_ms_pID_7253431">
    <vt:lpwstr>mNysm31BalyrZjPXLYM1c8WMYMzMpYaLAi+kC6FGbtHrgZ7Xuk2jeG_x000d_
la7V07KlGzJBPEFvUZtYaBNkc1H1MOAWmEJE2SHbeAO3C98SRRTpLmEZ3taQhlpYyaC00af3_x000d_
xjMQzfW+HrQxV7tz+3yyzWef3C/j3nVChYwBijK3ruq7Hsf58nS2mXNYrr0XpNTyaAzmHPFV_x000d_
kSV4gOX3Z/nYhhGnPrF8cDsALrgx89pv+PEb</vt:lpwstr>
  </property>
  <property fmtid="{D5CDD505-2E9C-101B-9397-08002B2CF9AE}" pid="4" name="_2015_ms_pID_7253432">
    <vt:lpwstr>r2PPJwC/8vcHXuJKmqeZkvQ=</vt:lpwstr>
  </property>
  <property fmtid="{D5CDD505-2E9C-101B-9397-08002B2CF9AE}" pid="5" name="KSOProductBuildVer">
    <vt:lpwstr>2052-11.1.0.12353</vt:lpwstr>
  </property>
  <property fmtid="{D5CDD505-2E9C-101B-9397-08002B2CF9AE}" pid="6" name="ICV">
    <vt:lpwstr>D7038CA0A7C2413EB979DA537C825DFA</vt:lpwstr>
  </property>
  <property fmtid="{D5CDD505-2E9C-101B-9397-08002B2CF9AE}" pid="7" name="ContentTypeId">
    <vt:lpwstr>0x010100CAFAAE4DB2347B41988EF24CBB808036</vt:lpwstr>
  </property>
  <property fmtid="{D5CDD505-2E9C-101B-9397-08002B2CF9AE}" pid="8" name="xd_ProgID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  <property fmtid="{D5CDD505-2E9C-101B-9397-08002B2CF9AE}" pid="13" name="xd_Signature">
    <vt:bool>false</vt:bool>
  </property>
</Properties>
</file>