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60D50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660D50">
        <w:rPr>
          <w:b/>
          <w:sz w:val="24"/>
          <w:lang w:val="fr-FR"/>
        </w:rPr>
        <w:t>Source:</w:t>
      </w:r>
      <w:r w:rsidRPr="00660D50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2C0CD2" w:rsidR="00D54E12" w:rsidRPr="00660D50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660D50">
        <w:rPr>
          <w:b/>
          <w:sz w:val="24"/>
          <w:lang w:val="fr-FR"/>
        </w:rPr>
        <w:t>Title:</w:t>
      </w:r>
      <w:r w:rsidRPr="00660D50">
        <w:rPr>
          <w:b/>
          <w:sz w:val="24"/>
          <w:lang w:val="fr-FR"/>
        </w:rPr>
        <w:tab/>
      </w:r>
      <w:r w:rsidR="00D54E12" w:rsidRPr="00660D50">
        <w:rPr>
          <w:b/>
          <w:snapToGrid w:val="0"/>
          <w:color w:val="000000"/>
          <w:sz w:val="24"/>
          <w:lang w:val="fr-FR"/>
        </w:rPr>
        <w:t>SA4#</w:t>
      </w:r>
      <w:r w:rsidR="00751481" w:rsidRPr="00660D50">
        <w:rPr>
          <w:b/>
          <w:snapToGrid w:val="0"/>
          <w:color w:val="000000"/>
          <w:sz w:val="24"/>
          <w:lang w:val="fr-FR"/>
        </w:rPr>
        <w:t>1</w:t>
      </w:r>
      <w:r w:rsidR="001A2FCB" w:rsidRPr="00660D50">
        <w:rPr>
          <w:b/>
          <w:snapToGrid w:val="0"/>
          <w:color w:val="000000"/>
          <w:sz w:val="24"/>
          <w:lang w:val="fr-FR"/>
        </w:rPr>
        <w:t>2</w:t>
      </w:r>
      <w:r w:rsidR="00823C63" w:rsidRPr="00660D50">
        <w:rPr>
          <w:b/>
          <w:snapToGrid w:val="0"/>
          <w:color w:val="000000"/>
          <w:sz w:val="24"/>
          <w:lang w:val="fr-FR"/>
        </w:rPr>
        <w:t>3-e</w:t>
      </w:r>
      <w:r w:rsidR="007917A6" w:rsidRPr="00660D50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EE3F77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FAFDDE6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23C63">
        <w:rPr>
          <w:rFonts w:eastAsia="Batang" w:cs="Arial"/>
          <w:b/>
          <w:color w:val="FF0000"/>
          <w:sz w:val="20"/>
        </w:rPr>
        <w:t>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23C63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8E0AD0D" w14:textId="77777777" w:rsidR="007917A6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3783FCBA" w14:textId="77777777" w:rsidR="007917A6" w:rsidRPr="0036451F" w:rsidRDefault="007917A6" w:rsidP="007917A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5D834FE6" w14:textId="77777777" w:rsidR="007917A6" w:rsidRPr="002B195D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19D0CB7" w14:textId="77777777" w:rsidR="007917A6" w:rsidRPr="00BF5846" w:rsidRDefault="007917A6" w:rsidP="007917A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36EDE54B" w14:textId="77777777" w:rsidR="007917A6" w:rsidRPr="004023B2" w:rsidRDefault="007917A6" w:rsidP="007917A6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94"/>
        <w:gridCol w:w="5310"/>
      </w:tblGrid>
      <w:tr w:rsidR="007917A6" w:rsidRPr="001D202E" w14:paraId="7D981F92" w14:textId="392798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93F47DF" w14:textId="496B301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BB5194B" w14:textId="30206C19" w:rsidR="007917A6" w:rsidRPr="00930907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310" w:type="dxa"/>
          </w:tcPr>
          <w:p w14:paraId="3F06B3F8" w14:textId="66DFC615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6F04">
              <w:rPr>
                <w:rFonts w:cs="Arial"/>
                <w:bCs/>
                <w:sz w:val="20"/>
              </w:rPr>
              <w:t>Tdoc #</w:t>
            </w:r>
          </w:p>
        </w:tc>
      </w:tr>
      <w:tr w:rsidR="007917A6" w:rsidRPr="001D202E" w14:paraId="6082A37A" w14:textId="7F3309F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E369F1C" w14:textId="73B6697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823C63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310" w:type="dxa"/>
          </w:tcPr>
          <w:p w14:paraId="6411E6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917A6" w:rsidRPr="007135C3" w14:paraId="31BC98DA" w14:textId="1DB8350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BCCFAC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310" w:type="dxa"/>
          </w:tcPr>
          <w:p w14:paraId="64C22A2B" w14:textId="20D06F4C" w:rsidR="007917A6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6F04">
              <w:rPr>
                <w:rFonts w:cs="Arial"/>
                <w:bCs/>
                <w:sz w:val="20"/>
              </w:rPr>
              <w:t>439-&gt;441, 442, 619</w:t>
            </w:r>
          </w:p>
          <w:p w14:paraId="1EED7D89" w14:textId="77777777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ED6F781" w14:textId="2650A140" w:rsidR="00977D34" w:rsidRPr="00A96F04" w:rsidRDefault="00977D3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A96F0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440</w:t>
            </w:r>
          </w:p>
        </w:tc>
      </w:tr>
      <w:tr w:rsidR="007917A6" w:rsidRPr="007135C3" w14:paraId="6988FFB0" w14:textId="57E1DEE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72D602" w14:textId="19A14A4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310" w:type="dxa"/>
          </w:tcPr>
          <w:p w14:paraId="0F3182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01DCDBA" w14:textId="796F5EF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FD2AC0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310" w:type="dxa"/>
          </w:tcPr>
          <w:p w14:paraId="409A4EEB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FA253A" w14:textId="7AD2618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BBB7EB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310" w:type="dxa"/>
          </w:tcPr>
          <w:p w14:paraId="73F3DE1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2D3115F" w14:textId="6D9D0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D27B5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310" w:type="dxa"/>
          </w:tcPr>
          <w:p w14:paraId="0FA1CD54" w14:textId="77777777" w:rsid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437, 438</w:t>
            </w:r>
          </w:p>
          <w:p w14:paraId="4D4EB966" w14:textId="77777777" w:rsid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 443, 444</w:t>
            </w:r>
          </w:p>
          <w:p w14:paraId="602B6C7F" w14:textId="77777777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>MBS SWG : 446, 447, 448</w:t>
            </w:r>
          </w:p>
          <w:p w14:paraId="7CEE3A4C" w14:textId="77777777" w:rsidR="00A96F04" w:rsidRPr="00A96F04" w:rsidRDefault="00A96F04" w:rsidP="00A96F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96F04">
              <w:rPr>
                <w:rFonts w:cs="Arial"/>
                <w:bCs/>
                <w:color w:val="000000"/>
                <w:sz w:val="20"/>
                <w:lang w:val="en-US"/>
              </w:rPr>
              <w:t>Audio SWG : 517, 518, 519, 520, 615</w:t>
            </w:r>
          </w:p>
          <w:p w14:paraId="19FB8E22" w14:textId="77777777" w:rsidR="007917A6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436 (approved at MBS SWG)</w:t>
            </w:r>
          </w:p>
          <w:p w14:paraId="3BCB6010" w14:textId="48BA6FDE" w:rsidR="00A96F04" w:rsidRPr="00A96F04" w:rsidRDefault="00A96F04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96F04">
              <w:rPr>
                <w:rFonts w:cs="Arial"/>
                <w:bCs/>
                <w:color w:val="000000"/>
                <w:sz w:val="20"/>
                <w:lang w:val="fr-FR"/>
              </w:rPr>
              <w:t>Rapporteur’s reports: XXX</w:t>
            </w:r>
          </w:p>
        </w:tc>
      </w:tr>
      <w:tr w:rsidR="007917A6" w:rsidRPr="00660D50" w14:paraId="55A3DF50" w14:textId="04310F7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6652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310" w:type="dxa"/>
          </w:tcPr>
          <w:p w14:paraId="24893AC7" w14:textId="438993E2" w:rsidR="00A96F04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SA#99 : 445</w:t>
            </w:r>
          </w:p>
          <w:p w14:paraId="0FFB25D6" w14:textId="58487C79" w:rsidR="00A96F04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5MBS : 454 (CT3)</w:t>
            </w:r>
            <w:r w:rsidR="0028174B">
              <w:rPr>
                <w:rFonts w:cs="Arial"/>
                <w:bCs/>
                <w:color w:val="000000"/>
                <w:sz w:val="20"/>
                <w:lang w:val="fr-FR"/>
              </w:rPr>
              <w:t>, 464 (SA2), 466 (SA3)</w:t>
            </w:r>
            <w:r w:rsidR="00D55806">
              <w:rPr>
                <w:rFonts w:cs="Arial"/>
                <w:bCs/>
                <w:color w:val="000000"/>
                <w:sz w:val="20"/>
                <w:lang w:val="fr-FR"/>
              </w:rPr>
              <w:t>, 467 (SA3)</w:t>
            </w:r>
          </w:p>
          <w:p w14:paraId="56BB65E0" w14:textId="21CC21EF" w:rsidR="008D3340" w:rsidRPr="008D3340" w:rsidRDefault="008D3340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3340">
              <w:rPr>
                <w:rFonts w:cs="Arial"/>
                <w:bCs/>
                <w:color w:val="000000"/>
                <w:sz w:val="20"/>
                <w:lang w:val="en-US"/>
              </w:rPr>
              <w:t>OAuth : 455 (CT4)</w:t>
            </w:r>
          </w:p>
          <w:p w14:paraId="20F0866E" w14:textId="4332C575" w:rsidR="007917A6" w:rsidRDefault="00A96F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PDU Sets: </w:t>
            </w:r>
            <w:r w:rsidRPr="00A96F04">
              <w:rPr>
                <w:rFonts w:cs="Arial"/>
                <w:bCs/>
                <w:color w:val="000000"/>
                <w:sz w:val="20"/>
              </w:rPr>
              <w:t>465</w:t>
            </w:r>
            <w:r>
              <w:rPr>
                <w:rFonts w:cs="Arial"/>
                <w:bCs/>
                <w:color w:val="000000"/>
                <w:sz w:val="20"/>
              </w:rPr>
              <w:t xml:space="preserve"> (SA2)</w:t>
            </w:r>
            <w:r w:rsidRPr="00A96F04">
              <w:rPr>
                <w:rFonts w:cs="Arial"/>
                <w:bCs/>
                <w:color w:val="000000"/>
                <w:sz w:val="20"/>
              </w:rPr>
              <w:t xml:space="preserve">, draft reply in </w:t>
            </w:r>
            <w:r w:rsidRPr="00A96F04">
              <w:rPr>
                <w:rFonts w:cs="Arial"/>
                <w:bCs/>
                <w:color w:val="000000"/>
                <w:sz w:val="20"/>
                <w:highlight w:val="yellow"/>
              </w:rPr>
              <w:t>573</w:t>
            </w:r>
            <w:r w:rsidR="008D3340">
              <w:rPr>
                <w:rFonts w:cs="Arial"/>
                <w:bCs/>
                <w:color w:val="000000"/>
                <w:sz w:val="20"/>
              </w:rPr>
              <w:t>, 459 (RAN2)</w:t>
            </w:r>
          </w:p>
          <w:p w14:paraId="0DCDFB10" w14:textId="0007005D" w:rsidR="0028174B" w:rsidRPr="00994151" w:rsidRDefault="0028174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>QoE: 460 (RAN2), 461 (RAN2)</w:t>
            </w:r>
            <w:r w:rsidR="00D55806" w:rsidRPr="00994151">
              <w:rPr>
                <w:rFonts w:cs="Arial"/>
                <w:bCs/>
                <w:color w:val="000000"/>
                <w:sz w:val="20"/>
                <w:lang w:val="fr-FR"/>
              </w:rPr>
              <w:t>, 468 (</w:t>
            </w:r>
            <w:r w:rsidR="00D55806" w:rsidRPr="00994151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SA5</w:t>
            </w:r>
            <w:r w:rsidR="00D55806" w:rsidRPr="00994151">
              <w:rPr>
                <w:rFonts w:cs="Arial"/>
                <w:bCs/>
                <w:color w:val="000000"/>
                <w:sz w:val="20"/>
                <w:lang w:val="fr-FR"/>
              </w:rPr>
              <w:t>), 478 (SA5)</w:t>
            </w:r>
          </w:p>
          <w:p w14:paraId="19A558E9" w14:textId="4722B08D" w:rsidR="0028174B" w:rsidRPr="00660D50" w:rsidRDefault="0028174B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60D50">
              <w:rPr>
                <w:rFonts w:cs="Arial"/>
                <w:bCs/>
                <w:color w:val="000000"/>
                <w:sz w:val="20"/>
                <w:lang w:val="fr-FR"/>
              </w:rPr>
              <w:t>IANA: 462 (RAN3)</w:t>
            </w:r>
          </w:p>
          <w:p w14:paraId="18DBDF00" w14:textId="677C0ACB" w:rsidR="00D55806" w:rsidRPr="00660D50" w:rsidRDefault="00D5580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660D50">
              <w:rPr>
                <w:rFonts w:cs="Arial"/>
                <w:bCs/>
                <w:color w:val="000000"/>
                <w:sz w:val="20"/>
                <w:lang w:val="fr-FR"/>
              </w:rPr>
              <w:t>EDGE: 469 (SA5)</w:t>
            </w:r>
          </w:p>
          <w:p w14:paraId="1CB6F41A" w14:textId="7BEA0C3C" w:rsidR="00D55806" w:rsidRPr="00994151" w:rsidRDefault="00D5580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>EE: 470 (SA5)</w:t>
            </w:r>
          </w:p>
          <w:p w14:paraId="692B3746" w14:textId="07399FF7" w:rsidR="00A96F04" w:rsidRPr="00994151" w:rsidRDefault="00D55806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>EVEX: 477 (SA6)</w:t>
            </w:r>
            <w:r w:rsidR="00994151" w:rsidRPr="00994151">
              <w:rPr>
                <w:rFonts w:cs="Arial"/>
                <w:bCs/>
                <w:color w:val="000000"/>
                <w:sz w:val="20"/>
                <w:lang w:val="fr-FR"/>
              </w:rPr>
              <w:t>, 481 (SA)</w:t>
            </w:r>
          </w:p>
        </w:tc>
      </w:tr>
      <w:tr w:rsidR="007917A6" w:rsidRPr="000A4190" w14:paraId="39E97B08" w14:textId="39F4599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03FC0E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310" w:type="dxa"/>
          </w:tcPr>
          <w:p w14:paraId="71B90217" w14:textId="77777777" w:rsidR="00994151" w:rsidRPr="00994151" w:rsidRDefault="00994151" w:rsidP="009941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 xml:space="preserve">Metaverse: </w:t>
            </w:r>
            <w:r w:rsidRPr="00994151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479</w:t>
            </w: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 xml:space="preserve"> (ITU-T)</w:t>
            </w:r>
          </w:p>
          <w:p w14:paraId="61921F4B" w14:textId="77777777" w:rsidR="00994151" w:rsidRDefault="00994151" w:rsidP="009941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 xml:space="preserve">Rescue: </w:t>
            </w:r>
            <w:r w:rsidRPr="00994151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480</w:t>
            </w:r>
            <w:r w:rsidRPr="00994151">
              <w:rPr>
                <w:rFonts w:cs="Arial"/>
                <w:bCs/>
                <w:color w:val="000000"/>
                <w:sz w:val="20"/>
                <w:lang w:val="fr-FR"/>
              </w:rPr>
              <w:t xml:space="preserve"> (ITU-T)</w:t>
            </w:r>
          </w:p>
          <w:p w14:paraId="2F64DF24" w14:textId="77777777" w:rsidR="007917A6" w:rsidRDefault="00994151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IMT Multimedia : 463 (ITU-R)</w:t>
            </w:r>
          </w:p>
          <w:p w14:paraId="260E5333" w14:textId="1762DF0C" w:rsidR="000D521B" w:rsidRPr="000D521B" w:rsidRDefault="000D521B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D521B">
              <w:rPr>
                <w:rFonts w:cs="Arial"/>
                <w:bCs/>
                <w:color w:val="000000"/>
                <w:sz w:val="20"/>
                <w:lang w:val="en-US"/>
              </w:rPr>
              <w:t>IMS DC : 627 (GSMA NG)</w:t>
            </w:r>
          </w:p>
          <w:p w14:paraId="47138A67" w14:textId="5BD4BB86" w:rsidR="000D521B" w:rsidRPr="000D521B" w:rsidRDefault="000D521B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D521B">
              <w:rPr>
                <w:rFonts w:cs="Arial"/>
                <w:bCs/>
                <w:color w:val="000000"/>
                <w:sz w:val="20"/>
                <w:lang w:val="en-US"/>
              </w:rPr>
              <w:t>EDG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E: 628 (ITU-T)</w:t>
            </w:r>
          </w:p>
          <w:p w14:paraId="6E1EA610" w14:textId="11488476" w:rsidR="000D521B" w:rsidRPr="00A96F04" w:rsidRDefault="000D521B" w:rsidP="00A02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70BC93AF" w14:textId="28D59F5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E63ABA5" w14:textId="77777777" w:rsidR="007917A6" w:rsidRPr="00182C6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264E72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74B91E" w14:textId="2A9A8E1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7DBAD1" w14:textId="0D466C39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310" w:type="dxa"/>
          </w:tcPr>
          <w:p w14:paraId="0648D19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2A451F00" w14:textId="329E00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288EEFD" w14:textId="3D5718B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310" w:type="dxa"/>
          </w:tcPr>
          <w:p w14:paraId="727F41E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AEDE687" w14:textId="170FF4E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071643" w14:textId="663E16A8" w:rsidR="007917A6" w:rsidRPr="006A1F1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310" w:type="dxa"/>
          </w:tcPr>
          <w:p w14:paraId="7AEFFBBC" w14:textId="77777777" w:rsidR="00994151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Procedures: 498</w:t>
            </w:r>
          </w:p>
          <w:p w14:paraId="32CC88D9" w14:textId="77777777" w:rsidR="00994151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MSF: 542</w:t>
            </w:r>
          </w:p>
          <w:p w14:paraId="5A337F43" w14:textId="0527CAD6" w:rsidR="00994151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SID: 595 (</w:t>
            </w:r>
            <w:r w:rsidRPr="00994151">
              <w:rPr>
                <w:rFonts w:cs="Arial"/>
                <w:bCs/>
                <w:color w:val="000000"/>
                <w:sz w:val="20"/>
              </w:rPr>
              <w:t>FS_AV_NGRTC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7917A6" w:rsidRPr="007135C3" w14:paraId="57ADD53A" w14:textId="04A6076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10CEB5B" w14:textId="0108435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10" w:type="dxa"/>
          </w:tcPr>
          <w:p w14:paraId="7076E0FE" w14:textId="57727787" w:rsidR="007917A6" w:rsidRPr="00A96F04" w:rsidRDefault="00994151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521</w:t>
            </w:r>
          </w:p>
        </w:tc>
      </w:tr>
      <w:tr w:rsidR="007917A6" w:rsidRPr="007135C3" w14:paraId="4168550C" w14:textId="1BA263A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CE323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FD6401B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ABF93F6" w14:textId="1966335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7942E4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0CD2B5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8B2DAB" w14:textId="5A035C3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8963C12" w14:textId="5E9997B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4DF4FCF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FFA29EA" w14:textId="4A98D5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13C85A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310" w:type="dxa"/>
          </w:tcPr>
          <w:p w14:paraId="643857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FE5567" w14:textId="608C3AF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086C9F3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10F62393" w14:textId="361C750D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453, 516, 555, 557, 560, 561, 562, 579, 596, 602, 605, 607, 616</w:t>
            </w:r>
          </w:p>
          <w:p w14:paraId="42C30A75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EC009F8" w14:textId="61AF6831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604</w:t>
            </w:r>
          </w:p>
        </w:tc>
      </w:tr>
      <w:tr w:rsidR="007917A6" w:rsidRPr="007135C3" w14:paraId="6ECB0320" w14:textId="284B7E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C9478F" w14:textId="77777777" w:rsidR="007917A6" w:rsidRPr="00BB400C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73386E7D" w14:textId="5DBBF8E7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543, 544, 545</w:t>
            </w:r>
          </w:p>
        </w:tc>
      </w:tr>
      <w:tr w:rsidR="007917A6" w:rsidRPr="007135C3" w14:paraId="39995EDE" w14:textId="56F3A5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C04A777" w14:textId="59C24ACD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C22DAAD" w14:textId="3C1D8B60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617</w:t>
            </w:r>
          </w:p>
        </w:tc>
      </w:tr>
      <w:tr w:rsidR="007917A6" w:rsidRPr="007135C3" w14:paraId="617313CB" w14:textId="402C117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C38286A" w14:textId="5807F0D0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A7BECD" w14:textId="0FF98B25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522,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523, 551</w:t>
            </w:r>
          </w:p>
        </w:tc>
      </w:tr>
      <w:tr w:rsidR="007917A6" w:rsidRPr="007135C3" w14:paraId="0441EDDF" w14:textId="3F4FA8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8F6EC" w14:textId="07A6438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9A5AF47" w14:textId="79176AEC" w:rsidR="007917A6" w:rsidRPr="006F14F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0E4A27" w14:textId="0DFC6408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550, 606, 608, 610</w:t>
            </w:r>
          </w:p>
        </w:tc>
      </w:tr>
      <w:tr w:rsidR="007917A6" w:rsidRPr="007135C3" w14:paraId="5B421C88" w14:textId="353F9D8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07A35A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22D9F3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310" w:type="dxa"/>
          </w:tcPr>
          <w:p w14:paraId="648AF21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0EF5388" w14:textId="4177844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B69928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EFD27D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10" w:type="dxa"/>
          </w:tcPr>
          <w:p w14:paraId="211B4D2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43C4E36" w14:textId="2F6C6A9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379EA5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14F65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6D4252B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5B45A26" w14:textId="246BF5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A57CF30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310" w:type="dxa"/>
          </w:tcPr>
          <w:p w14:paraId="5CC4394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6C93628" w14:textId="6ED5A3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A9EBD1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14F1D96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352B55F" w14:textId="1D2E46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9699A5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1361958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EF21FCA" w14:textId="21B3397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5C84454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310" w:type="dxa"/>
          </w:tcPr>
          <w:p w14:paraId="72A95270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482, 483, 486, 500, 578</w:t>
            </w:r>
          </w:p>
          <w:p w14:paraId="64CC8660" w14:textId="77777777" w:rsidR="00660D50" w:rsidRDefault="00660D50" w:rsidP="00660D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 reply on RVQoE: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495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60D50">
              <w:rPr>
                <w:rFonts w:cs="Arial"/>
                <w:bCs/>
                <w:color w:val="000000"/>
                <w:sz w:val="20"/>
                <w:highlight w:val="yellow"/>
              </w:rPr>
              <w:t>496</w:t>
            </w:r>
          </w:p>
          <w:p w14:paraId="73AF30C9" w14:textId="62B5C73D" w:rsidR="00660D50" w:rsidRPr="00A96F04" w:rsidRDefault="00660D50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F20ED02" w14:textId="22EF8A9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6E80BFD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310" w:type="dxa"/>
          </w:tcPr>
          <w:p w14:paraId="5AA41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7622D" w14:paraId="609E25C0" w14:textId="6425504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B95FD5" w14:textId="4552208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1281EB7B" w14:textId="77777777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456, 457, 473, 474, 475, 476-&gt;575, 503, 505, 506, 507, 548, 575</w:t>
            </w:r>
          </w:p>
          <w:p w14:paraId="5D842154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6858D09" w14:textId="688EDF32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</w:rPr>
              <w:t>624</w:t>
            </w:r>
          </w:p>
        </w:tc>
      </w:tr>
      <w:tr w:rsidR="007917A6" w:rsidRPr="00211AD3" w14:paraId="67F78907" w14:textId="4C80528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E1DCABD" w14:textId="151DADEC" w:rsidR="007917A6" w:rsidRPr="00211AD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71EC0BF1" w14:textId="6B50372D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563, 594</w:t>
            </w:r>
          </w:p>
        </w:tc>
      </w:tr>
      <w:tr w:rsidR="007917A6" w:rsidRPr="000A4190" w14:paraId="478777C3" w14:textId="07930E2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94EE52" w14:textId="4F90F71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3F0C1701" w14:textId="29E3E756" w:rsidR="007917A6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472, 531, 533, 534, 535, 564, 566</w:t>
            </w:r>
          </w:p>
          <w:p w14:paraId="70D6E7A0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926301" w14:textId="2071271F" w:rsidR="00BA278D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570</w:t>
            </w:r>
          </w:p>
        </w:tc>
      </w:tr>
      <w:tr w:rsidR="007917A6" w:rsidRPr="000A4190" w14:paraId="4E52D009" w14:textId="1DECF4B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8BEE48C" w14:textId="71CAC60B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10C56303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458, 504, 530, 537</w:t>
            </w:r>
          </w:p>
          <w:p w14:paraId="7F742F78" w14:textId="77777777" w:rsidR="00BA278D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57BD5" w14:textId="274E1671" w:rsidR="007917A6" w:rsidRPr="00A96F04" w:rsidRDefault="00BA278D" w:rsidP="00BA27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A278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536,</w:t>
            </w:r>
          </w:p>
        </w:tc>
      </w:tr>
      <w:tr w:rsidR="007917A6" w:rsidRPr="000A4190" w14:paraId="633DE12D" w14:textId="041C625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5E37CF6" w14:textId="2828DDF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494FD7C4" w14:textId="1D9D8448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278D">
              <w:rPr>
                <w:rFonts w:cs="Arial"/>
                <w:bCs/>
                <w:sz w:val="20"/>
                <w:lang w:val="en-US"/>
              </w:rPr>
              <w:t xml:space="preserve">599, </w:t>
            </w:r>
            <w:r>
              <w:rPr>
                <w:rFonts w:cs="Arial"/>
                <w:bCs/>
                <w:sz w:val="20"/>
                <w:lang w:val="en-US"/>
              </w:rPr>
              <w:t>600</w:t>
            </w:r>
          </w:p>
          <w:p w14:paraId="25E49716" w14:textId="77777777" w:rsid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FF458EC" w14:textId="3D85E267" w:rsidR="00BA278D" w:rsidRPr="00BA278D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597, 598</w:t>
            </w:r>
          </w:p>
        </w:tc>
      </w:tr>
      <w:tr w:rsidR="007917A6" w:rsidRPr="000A4190" w14:paraId="1A72B317" w14:textId="6C0448F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FB0EF75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9496E" w14:textId="1AC3436B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7B70603B" w14:textId="3BDFF13E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532, 569</w:t>
            </w:r>
          </w:p>
        </w:tc>
      </w:tr>
      <w:tr w:rsidR="007917A6" w:rsidRPr="007135C3" w14:paraId="49393E25" w14:textId="2128A74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0B4D7FC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07A270E" w14:textId="4FFE1991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2FA71628" w14:textId="39C7946B" w:rsidR="007917A6" w:rsidRPr="00A96F04" w:rsidRDefault="00BA278D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485, 497</w:t>
            </w:r>
          </w:p>
        </w:tc>
      </w:tr>
      <w:tr w:rsidR="007917A6" w:rsidRPr="007135C3" w14:paraId="3431B06B" w14:textId="3809C69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DDDE1F1" w14:textId="6227A4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6A1347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FB346CE" w14:textId="00A9B98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911172F" w14:textId="25D5C7A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A3F88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3E71DE7" w14:textId="426B086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2A58B8B" w14:textId="155A252C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F2E153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17550B6" w14:textId="45F003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40435088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23B47B9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9F3AA82" w14:textId="5DF5A2E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48F566E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33772BF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8B1340A" w14:textId="7DDF925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7C46B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04FD7F4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FC935CE" w14:textId="0C097E4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7C58697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310" w:type="dxa"/>
          </w:tcPr>
          <w:p w14:paraId="633DF9F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2D569E37" w14:textId="5BABCEA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6C70D50" w14:textId="3FCDBD5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6923A68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F3CFDFB" w14:textId="17B9267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3715E57" w14:textId="71E85FDF" w:rsidR="007917A6" w:rsidRPr="003C65E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7237C9D1" w14:textId="77777777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489, 527, 540, 541, 549, 571, 576, 577, 580, 581, 582, 591, 621, 622, 623</w:t>
            </w:r>
          </w:p>
          <w:p w14:paraId="636F5463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504B83C" w14:textId="2254B738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625</w:t>
            </w:r>
          </w:p>
        </w:tc>
      </w:tr>
      <w:tr w:rsidR="007917A6" w:rsidRPr="007135C3" w14:paraId="201C7E16" w14:textId="111CA0F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A88E094" w14:textId="001DD030" w:rsidR="007917A6" w:rsidRPr="00CA31A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1E149A7C" w14:textId="13C4187D" w:rsidR="007917A6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539</w:t>
            </w:r>
          </w:p>
          <w:p w14:paraId="58CCE1A5" w14:textId="77777777" w:rsidR="00451D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2576B3D" w14:textId="46F965D6" w:rsidR="00451D04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51D0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538</w:t>
            </w:r>
          </w:p>
        </w:tc>
      </w:tr>
      <w:tr w:rsidR="007917A6" w:rsidRPr="007135C3" w14:paraId="68DAED8F" w14:textId="3EB9B84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FD5D1B6" w14:textId="2F074C3A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5DF9A0A" w14:textId="32DBF3F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508, 509, 510, 511, 553, 565, 583, 584, 585, 587, 588, 589, 592, 593</w:t>
            </w:r>
          </w:p>
        </w:tc>
      </w:tr>
      <w:tr w:rsidR="007917A6" w:rsidRPr="007135C3" w14:paraId="6E3EBEDB" w14:textId="1E25637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D10879" w14:textId="782CBA8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B650952" w14:textId="18EB8E60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502, 515</w:t>
            </w:r>
          </w:p>
        </w:tc>
      </w:tr>
      <w:tr w:rsidR="007917A6" w:rsidRPr="007135C3" w14:paraId="09D58E9E" w14:textId="0E2360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97EFC1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New Work / New Work Items and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Study Items</w:t>
            </w:r>
          </w:p>
        </w:tc>
        <w:tc>
          <w:tcPr>
            <w:tcW w:w="5310" w:type="dxa"/>
          </w:tcPr>
          <w:p w14:paraId="7E43E7BC" w14:textId="3F666EC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493, 494</w:t>
            </w:r>
          </w:p>
        </w:tc>
      </w:tr>
      <w:tr w:rsidR="007917A6" w:rsidRPr="007135C3" w14:paraId="20D09C63" w14:textId="0E1E21C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08CB38B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310" w:type="dxa"/>
          </w:tcPr>
          <w:p w14:paraId="3502297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B89A2C2" w14:textId="2EFD2B6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25ADCF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1769CE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73AAA36" w14:textId="7E6D3FB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2DF5C6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310" w:type="dxa"/>
          </w:tcPr>
          <w:p w14:paraId="403384B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6BFAF55B" w14:textId="137628F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E5C74D5" w14:textId="5C2F734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310" w:type="dxa"/>
          </w:tcPr>
          <w:p w14:paraId="370F053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603944D" w14:textId="5648F01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D5DE413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310" w:type="dxa"/>
          </w:tcPr>
          <w:p w14:paraId="47308B8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1120204" w14:textId="2C64E78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E9E7C44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310" w:type="dxa"/>
          </w:tcPr>
          <w:p w14:paraId="3613C03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E076CD5" w14:textId="2EC226CC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90488F9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310" w:type="dxa"/>
          </w:tcPr>
          <w:p w14:paraId="69571CA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A35D1B3" w14:textId="4DF303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1F5B538" w14:textId="0C338B1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EDAB86A" w14:textId="54ADDF01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524, 525</w:t>
            </w:r>
          </w:p>
        </w:tc>
      </w:tr>
      <w:tr w:rsidR="007917A6" w:rsidRPr="006701D4" w14:paraId="044D09D1" w14:textId="27E1B611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1CDCBD" w14:textId="01152B64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191271E3" w14:textId="7380531A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449, 450, 451, 452, 526, 574, 586, 590, 614, 626</w:t>
            </w:r>
          </w:p>
        </w:tc>
      </w:tr>
      <w:tr w:rsidR="007917A6" w:rsidRPr="006701D4" w14:paraId="3E1CC35C" w14:textId="73A7BE6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F947A18" w14:textId="7E535CE6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5410E7A" w14:textId="7044E718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471, 491, 552</w:t>
            </w:r>
          </w:p>
        </w:tc>
      </w:tr>
      <w:tr w:rsidR="007917A6" w:rsidRPr="003676E2" w14:paraId="45956151" w14:textId="2BD51EA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7FD904B" w14:textId="77777777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2A06FA8A" w14:textId="76D5EAC6" w:rsidR="007917A6" w:rsidRPr="00A96F04" w:rsidRDefault="00451D04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488, 499, 559, 567, 568, 609</w:t>
            </w:r>
          </w:p>
        </w:tc>
      </w:tr>
      <w:tr w:rsidR="007917A6" w:rsidRPr="006701D4" w14:paraId="08A7107E" w14:textId="68C647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BB0477" w14:textId="4F51F593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2BBFCF68" w14:textId="2358DB6E" w:rsidR="007917A6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487, 501, 512, 528, 529, 546, 547, 556, 558, 601, 603, 611, 612, 613</w:t>
            </w:r>
            <w:r w:rsidR="00465808">
              <w:rPr>
                <w:rFonts w:cs="Arial"/>
                <w:bCs/>
                <w:color w:val="000000"/>
                <w:sz w:val="20"/>
                <w:lang w:val="en-US"/>
              </w:rPr>
              <w:t>, 618, 620</w:t>
            </w:r>
          </w:p>
          <w:p w14:paraId="13232227" w14:textId="77777777" w:rsidR="00C828EE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A7D777" w14:textId="507FCAA6" w:rsidR="00C828EE" w:rsidRPr="00A96F04" w:rsidRDefault="00C828EE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828E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572</w:t>
            </w:r>
          </w:p>
        </w:tc>
      </w:tr>
      <w:tr w:rsidR="007917A6" w:rsidRPr="006701D4" w14:paraId="6E1ABF83" w14:textId="57019D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36BEAC7" w14:textId="6E1B10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40C32C5" w14:textId="2415DFAE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492, 554</w:t>
            </w:r>
          </w:p>
        </w:tc>
      </w:tr>
      <w:tr w:rsidR="007917A6" w:rsidRPr="006701D4" w14:paraId="1A602475" w14:textId="13049FB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20761E" w14:textId="756361E2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370C5FD" w14:textId="7AB5CD99" w:rsidR="007917A6" w:rsidRPr="00A96F04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513</w:t>
            </w:r>
          </w:p>
        </w:tc>
      </w:tr>
      <w:tr w:rsidR="007917A6" w:rsidRPr="006701D4" w14:paraId="6A984898" w14:textId="08685AD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A09F210" w14:textId="4B713F6D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310" w:type="dxa"/>
          </w:tcPr>
          <w:p w14:paraId="09AFEEB0" w14:textId="77777777" w:rsidR="007917A6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  <w:p w14:paraId="55AAC827" w14:textId="77777777" w:rsid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70F0F3" w14:textId="13CD749C" w:rsidR="00465808" w:rsidRPr="00465808" w:rsidRDefault="00465808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5808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490</w:t>
            </w:r>
          </w:p>
        </w:tc>
      </w:tr>
      <w:tr w:rsidR="007917A6" w:rsidRPr="007135C3" w14:paraId="0C505274" w14:textId="55D858C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5E6964E3" w14:textId="2297DEE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67D243C6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60378E1C" w14:textId="087EE45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211537" w14:textId="1671404F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070A962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40A6268" w14:textId="3C301B8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CA72A30" w14:textId="115D40C4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310" w:type="dxa"/>
          </w:tcPr>
          <w:p w14:paraId="1C9C17E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36C8F262" w14:textId="2B4EC6C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02E2EDE" w14:textId="6A75042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310" w:type="dxa"/>
          </w:tcPr>
          <w:p w14:paraId="082D68F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4D9FDEBA" w14:textId="511F771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6B7622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310" w:type="dxa"/>
          </w:tcPr>
          <w:p w14:paraId="3F284DC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0770C5CA" w14:textId="083D7DE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FF14F02" w14:textId="440AD56D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310" w:type="dxa"/>
          </w:tcPr>
          <w:p w14:paraId="3A13C4E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5D2B0DE6" w14:textId="2374F44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6DA13995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310" w:type="dxa"/>
          </w:tcPr>
          <w:p w14:paraId="58CB5FD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3D8CEEA1" w14:textId="0D29A3F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8B4DCF2" w14:textId="33FE0DF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310" w:type="dxa"/>
          </w:tcPr>
          <w:p w14:paraId="1183E5D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1873142F" w14:textId="0C14476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2DAB1C8D" w14:textId="77777777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310" w:type="dxa"/>
          </w:tcPr>
          <w:p w14:paraId="010461B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7135C3" w14:paraId="7A028BD0" w14:textId="202633E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3B4CBFD" w14:textId="69DBD3F4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310" w:type="dxa"/>
          </w:tcPr>
          <w:p w14:paraId="74A2E1A3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2A14ED96" w14:textId="27B72E0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788E70F" w14:textId="49A6DE06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310" w:type="dxa"/>
          </w:tcPr>
          <w:p w14:paraId="396E864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99A2BDB" w14:textId="6023598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86A1AFD" w14:textId="7B616BAA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310" w:type="dxa"/>
          </w:tcPr>
          <w:p w14:paraId="472E0E7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51B8CC96" w14:textId="4CEDF28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00B6F48" w14:textId="77777777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310" w:type="dxa"/>
          </w:tcPr>
          <w:p w14:paraId="5F7EE6B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3676E2" w14:paraId="47F30D11" w14:textId="2265A5A4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592051E8" w14:textId="58F57A64" w:rsidR="007917A6" w:rsidRPr="003676E2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310" w:type="dxa"/>
          </w:tcPr>
          <w:p w14:paraId="3090500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AA8D1FD" w14:textId="2B5B19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8D6FCB0" w14:textId="4E602197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310" w:type="dxa"/>
          </w:tcPr>
          <w:p w14:paraId="60E942E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5A84FB" w14:textId="6FB784C2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1E16B9" w14:textId="67AC7FDA" w:rsidR="007917A6" w:rsidRPr="0088734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E6CEA3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C1A4DBF" w14:textId="6361C41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0F402C1" w14:textId="18259BF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8ACF2F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146C6537" w14:textId="5DF289B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EF9E8FF" w14:textId="60D9D63F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310" w:type="dxa"/>
          </w:tcPr>
          <w:p w14:paraId="3C99CEA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3676E2" w14:paraId="0CF0ACF3" w14:textId="7398C33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9CA19C" w14:textId="0BD7C3DE" w:rsidR="007917A6" w:rsidRPr="001A2FC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310" w:type="dxa"/>
          </w:tcPr>
          <w:p w14:paraId="4685EE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70FFABC1" w14:textId="1B27C00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2242DD8" w14:textId="1B6D07B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EFEF9A0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14422EA7" w14:textId="76BB5F97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B2136DB" w14:textId="07645C8B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310" w:type="dxa"/>
          </w:tcPr>
          <w:p w14:paraId="0D4F165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DEFEC75" w14:textId="2E191CCA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9C0364D" w14:textId="084F1F19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14723DAA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C7DEBCC" w14:textId="7DB452C9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5229F746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61EAE9" w14:textId="35CBD451" w:rsidR="007917A6" w:rsidRPr="000B1289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09D8D36C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7135C3" w14:paraId="3F8525E5" w14:textId="5E338703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15B31D" w14:textId="0747B9A6" w:rsidR="007917A6" w:rsidRPr="007964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310" w:type="dxa"/>
          </w:tcPr>
          <w:p w14:paraId="79CF617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6B30AEA" w14:textId="23DA26B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7917A6" w:rsidRPr="001624E1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2B14BBB" w14:textId="77777777" w:rsidR="007917A6" w:rsidRPr="00206A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310" w:type="dxa"/>
          </w:tcPr>
          <w:p w14:paraId="030BD4EF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9544F8" w14:paraId="3B8442BF" w14:textId="77F48CDE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D3D1610" w14:textId="50C85FA6" w:rsidR="007917A6" w:rsidRPr="00D95ECF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310" w:type="dxa"/>
          </w:tcPr>
          <w:p w14:paraId="7BCD1BC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917A6" w:rsidRPr="003676E2" w14:paraId="1DAEE778" w14:textId="06AEBCAB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817373D" w14:textId="17A9EED9" w:rsidR="007917A6" w:rsidRPr="004931F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7888A1D7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612B65CD" w14:textId="2CB5BE6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0434E9A" w14:textId="6D3CC54F" w:rsidR="007917A6" w:rsidRPr="00E32663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535539B9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05F67230" w14:textId="079447A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8801D73" w14:textId="4F6A56AB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310" w:type="dxa"/>
          </w:tcPr>
          <w:p w14:paraId="5E8E66A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49A205BF" w14:textId="1805E8D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05D3FB" w14:textId="3D8BB869" w:rsidR="007917A6" w:rsidRPr="00757A7B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5C272D2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33352FF2" w14:textId="7FBBBFA5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A0D5C2" w14:textId="342E6944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60B429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917A6" w:rsidRPr="003676E2" w14:paraId="214811C2" w14:textId="7AAC10B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7917A6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E7B0A55" w14:textId="7389165D" w:rsidR="007917A6" w:rsidRPr="004543BA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10" w:type="dxa"/>
          </w:tcPr>
          <w:p w14:paraId="360A49A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917A6" w:rsidRPr="007135C3" w14:paraId="3B1AC80F" w14:textId="43B820DF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DBB724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310" w:type="dxa"/>
          </w:tcPr>
          <w:p w14:paraId="09D1F45D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B1AE78C" w14:textId="56985618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10F67CB5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310" w:type="dxa"/>
          </w:tcPr>
          <w:p w14:paraId="2D2BCD68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BD17642" w14:textId="0473DDD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9494B10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310" w:type="dxa"/>
          </w:tcPr>
          <w:p w14:paraId="6C12000E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42791627" w14:textId="09990476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0A9CF53F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310" w:type="dxa"/>
          </w:tcPr>
          <w:p w14:paraId="4E4CE195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7135C3" w14:paraId="51DF0541" w14:textId="7676EC3D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37159417" w14:textId="77777777" w:rsidR="007917A6" w:rsidRPr="006B624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310" w:type="dxa"/>
          </w:tcPr>
          <w:p w14:paraId="4B51DB91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917A6" w:rsidRPr="001D202E" w14:paraId="03DFDF0D" w14:textId="1E6129D0" w:rsidTr="007917A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14:paraId="7812CA17" w14:textId="7BF833FC" w:rsidR="007917A6" w:rsidRPr="00042010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823C63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310" w:type="dxa"/>
          </w:tcPr>
          <w:p w14:paraId="108DC5C4" w14:textId="77777777" w:rsidR="007917A6" w:rsidRPr="00A96F04" w:rsidRDefault="007917A6" w:rsidP="007917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56B4" w14:textId="77777777" w:rsidR="00C81321" w:rsidRDefault="00C81321">
      <w:r>
        <w:separator/>
      </w:r>
    </w:p>
  </w:endnote>
  <w:endnote w:type="continuationSeparator" w:id="0">
    <w:p w14:paraId="79A377BA" w14:textId="77777777" w:rsidR="00C81321" w:rsidRDefault="00C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DCCD" w14:textId="77777777" w:rsidR="00C81321" w:rsidRDefault="00C81321">
      <w:r>
        <w:separator/>
      </w:r>
    </w:p>
  </w:footnote>
  <w:footnote w:type="continuationSeparator" w:id="0">
    <w:p w14:paraId="4302CFB5" w14:textId="77777777" w:rsidR="00C81321" w:rsidRDefault="00C8132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8D9EB7D" w:rsidR="00ED0981" w:rsidRPr="007917A6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917A6">
      <w:rPr>
        <w:rFonts w:cs="Arial"/>
        <w:lang w:val="fr-FR"/>
      </w:rPr>
      <w:t>3GPP TSG SA WG</w:t>
    </w:r>
    <w:r w:rsidR="00ED0981" w:rsidRPr="007917A6">
      <w:rPr>
        <w:rFonts w:cs="Arial"/>
        <w:lang w:val="fr-FR"/>
      </w:rPr>
      <w:t>4#</w:t>
    </w:r>
    <w:r w:rsidR="00751481" w:rsidRPr="007917A6">
      <w:rPr>
        <w:rFonts w:cs="Arial"/>
        <w:lang w:val="fr-FR"/>
      </w:rPr>
      <w:t>1</w:t>
    </w:r>
    <w:r w:rsidR="001A2FCB" w:rsidRPr="007917A6">
      <w:rPr>
        <w:rFonts w:cs="Arial"/>
        <w:lang w:val="fr-FR"/>
      </w:rPr>
      <w:t>2</w:t>
    </w:r>
    <w:r w:rsidR="00823C63" w:rsidRPr="007917A6">
      <w:rPr>
        <w:rFonts w:cs="Arial"/>
        <w:lang w:val="fr-FR"/>
      </w:rPr>
      <w:t>3-e</w:t>
    </w:r>
    <w:r w:rsidR="00ED0981" w:rsidRPr="007917A6">
      <w:rPr>
        <w:rFonts w:cs="Arial"/>
        <w:b/>
        <w:i/>
        <w:lang w:val="fr-FR"/>
      </w:rPr>
      <w:tab/>
    </w:r>
  </w:p>
  <w:p w14:paraId="641F0A71" w14:textId="7B2BE70F" w:rsidR="00ED0981" w:rsidRPr="0084724A" w:rsidRDefault="00823C63" w:rsidP="00ED0981">
    <w:pPr>
      <w:tabs>
        <w:tab w:val="right" w:pos="9360"/>
      </w:tabs>
      <w:rPr>
        <w:rFonts w:cs="Arial"/>
        <w:b/>
        <w:lang w:val="en-US" w:eastAsia="zh-CN"/>
      </w:rPr>
    </w:pPr>
    <w:r w:rsidRPr="00823C63">
      <w:rPr>
        <w:rFonts w:cs="Arial"/>
        <w:lang w:eastAsia="zh-CN"/>
      </w:rPr>
      <w:t xml:space="preserve">Online, </w:t>
    </w:r>
    <w:r>
      <w:rPr>
        <w:rFonts w:cs="Arial"/>
        <w:lang w:eastAsia="zh-CN"/>
      </w:rPr>
      <w:t>17</w:t>
    </w:r>
    <w:r w:rsidRPr="00823C63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 – 21</w:t>
    </w:r>
    <w:r w:rsidRPr="00823C63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April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21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307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74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9AE"/>
    <w:rsid w:val="003A1CE0"/>
    <w:rsid w:val="003A2131"/>
    <w:rsid w:val="003A25A5"/>
    <w:rsid w:val="003A30C8"/>
    <w:rsid w:val="003A3BCA"/>
    <w:rsid w:val="003A4782"/>
    <w:rsid w:val="003A589D"/>
    <w:rsid w:val="003A5A97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D04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80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0D5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7A6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340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D34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151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2F36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F04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78D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321"/>
    <w:rsid w:val="00C81E31"/>
    <w:rsid w:val="00C82156"/>
    <w:rsid w:val="00C828EE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0D8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806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D3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2023-04-12T09:59:00Z</dcterms:created>
  <dcterms:modified xsi:type="dcterms:W3CDTF">2023-04-13T12:57:00Z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