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0171F">
        <w:rPr>
          <w:b/>
          <w:sz w:val="24"/>
          <w:lang w:val="fr-FR"/>
        </w:rPr>
        <w:t>Title:</w:t>
      </w:r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, Tdoc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1C276171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</w:rPr>
              <w:t>717 (CT3/ Traffic detection)</w:t>
            </w:r>
            <w:r w:rsidR="000452C5" w:rsidRPr="0068009F">
              <w:rPr>
                <w:rFonts w:cs="Arial"/>
                <w:bCs/>
                <w:sz w:val="20"/>
              </w:rPr>
              <w:t xml:space="preserve"> -&gt; MBS SWG</w:t>
            </w:r>
          </w:p>
          <w:p w14:paraId="5A4AB531" w14:textId="2495AB7C" w:rsidR="00401247" w:rsidRPr="0068009F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8009F">
              <w:rPr>
                <w:rFonts w:cs="Arial"/>
                <w:bCs/>
                <w:sz w:val="20"/>
                <w:lang w:val="fr-FR"/>
              </w:rPr>
              <w:t xml:space="preserve">719 (SA2/ Traffic </w:t>
            </w:r>
            <w:r w:rsidRPr="0068009F">
              <w:rPr>
                <w:rFonts w:cs="Arial"/>
                <w:bCs/>
                <w:sz w:val="20"/>
                <w:lang w:val="en-US"/>
              </w:rPr>
              <w:t>detection</w:t>
            </w:r>
            <w:r w:rsidRPr="0068009F">
              <w:rPr>
                <w:rFonts w:cs="Arial"/>
                <w:bCs/>
                <w:sz w:val="20"/>
                <w:lang w:val="fr-FR"/>
              </w:rPr>
              <w:t>)</w:t>
            </w:r>
            <w:r w:rsidR="000452C5" w:rsidRPr="0068009F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1F65B844" w14:textId="55D000FB" w:rsidR="00401247" w:rsidRPr="004C61B6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C61B6">
              <w:rPr>
                <w:rFonts w:cs="Arial"/>
                <w:bCs/>
                <w:color w:val="FF0000"/>
                <w:sz w:val="20"/>
                <w:lang w:val="fr-FR"/>
              </w:rPr>
              <w:t>718</w:t>
            </w:r>
            <w:r w:rsidR="00B35E89" w:rsidRPr="004C61B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C61B6">
              <w:rPr>
                <w:rFonts w:cs="Arial"/>
                <w:bCs/>
                <w:color w:val="FF0000"/>
                <w:sz w:val="20"/>
                <w:lang w:val="fr-FR"/>
              </w:rPr>
              <w:t xml:space="preserve"> (CT3/APIs)</w:t>
            </w:r>
          </w:p>
          <w:p w14:paraId="66781031" w14:textId="11C0D560" w:rsidR="00401247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8009F">
              <w:rPr>
                <w:rFonts w:cs="Arial"/>
                <w:bCs/>
                <w:sz w:val="20"/>
                <w:lang w:val="fr-FR"/>
              </w:rPr>
              <w:t>716 (RAN</w:t>
            </w:r>
            <w:r w:rsidR="004B6E84" w:rsidRPr="0068009F">
              <w:rPr>
                <w:rFonts w:cs="Arial"/>
                <w:bCs/>
                <w:sz w:val="20"/>
                <w:lang w:val="fr-FR"/>
              </w:rPr>
              <w:t>1</w:t>
            </w:r>
            <w:r w:rsidRPr="0068009F">
              <w:rPr>
                <w:rFonts w:cs="Arial"/>
                <w:bCs/>
                <w:sz w:val="20"/>
                <w:lang w:val="fr-FR"/>
              </w:rPr>
              <w:t>/AIS)</w:t>
            </w:r>
            <w:r w:rsidR="004B6E84" w:rsidRPr="0068009F">
              <w:rPr>
                <w:rFonts w:cs="Arial"/>
                <w:bCs/>
                <w:sz w:val="20"/>
                <w:lang w:val="fr-FR"/>
              </w:rPr>
              <w:t xml:space="preserve"> -&gt; Video SWG</w:t>
            </w:r>
          </w:p>
          <w:p w14:paraId="67E630B0" w14:textId="0C45A282" w:rsidR="00401247" w:rsidRPr="00401247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D4475E" w:rsidRPr="00C8087D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77777777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lastRenderedPageBreak/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0D18A855" w:rsidR="00892CD3" w:rsidRPr="004845B0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845B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860 </w:t>
            </w:r>
            <w:r w:rsidRPr="004845B0">
              <w:rPr>
                <w:rFonts w:cs="Arial"/>
                <w:bCs/>
                <w:sz w:val="20"/>
                <w:lang w:val="en-US"/>
              </w:rPr>
              <w:t>(ITU-T SG12/Cloud Gaming)</w:t>
            </w:r>
            <w:r w:rsidR="004845B0" w:rsidRPr="004845B0">
              <w:rPr>
                <w:rFonts w:cs="Arial"/>
                <w:bCs/>
                <w:sz w:val="20"/>
                <w:lang w:val="en-US"/>
              </w:rPr>
              <w:t xml:space="preserve"> -&gt; Video</w:t>
            </w:r>
            <w:r w:rsidR="004845B0">
              <w:rPr>
                <w:rFonts w:cs="Arial"/>
                <w:bCs/>
                <w:sz w:val="20"/>
                <w:lang w:val="en-US"/>
              </w:rPr>
              <w:t xml:space="preserve"> SWG</w:t>
            </w:r>
          </w:p>
          <w:p w14:paraId="38781680" w14:textId="1A99F602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SQ SWG</w:t>
            </w:r>
          </w:p>
          <w:p w14:paraId="570D189C" w14:textId="7C450AB6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EVS SWG</w:t>
            </w:r>
          </w:p>
          <w:p w14:paraId="0C7C193B" w14:textId="66FD6A14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863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SG12/P.57&amp;P.58)</w:t>
            </w:r>
            <w:r w:rsidR="00EE7F5E">
              <w:rPr>
                <w:rFonts w:cs="Arial"/>
                <w:bCs/>
                <w:sz w:val="20"/>
                <w:lang w:val="fr-FR"/>
              </w:rPr>
              <w:t>-&gt;SQ SWG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device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5BFEDA01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>, 842</w:t>
            </w:r>
            <w:r w:rsidR="000C2E27" w:rsidRPr="000C2E27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AA69D9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AA69D9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AA69D9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AA69D9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AA69D9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836, 838</w:t>
            </w:r>
            <w:r w:rsidR="00AA63EF">
              <w:rPr>
                <w:rFonts w:cs="Arial"/>
                <w:bCs/>
                <w:color w:val="000000"/>
                <w:sz w:val="20"/>
              </w:rPr>
              <w:t>-&gt;843</w:t>
            </w:r>
            <w:r>
              <w:rPr>
                <w:rFonts w:cs="Arial"/>
                <w:bCs/>
                <w:color w:val="00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724, 820, 759</w:t>
            </w:r>
          </w:p>
          <w:p w14:paraId="2AE73B8C" w14:textId="751C1971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729</w:t>
            </w:r>
          </w:p>
          <w:p w14:paraId="26EAC3C9" w14:textId="44FEF256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778</w:t>
            </w:r>
          </w:p>
          <w:p w14:paraId="62FB6DA6" w14:textId="7841F9D9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KI#1: 722</w:t>
            </w:r>
          </w:p>
          <w:p w14:paraId="7905E1A9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Nmb2: 821</w:t>
            </w:r>
          </w:p>
          <w:p w14:paraId="4239C07D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General: 802</w:t>
            </w:r>
          </w:p>
          <w:p w14:paraId="1F7FBD98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MBMS SL re-use: 803</w:t>
            </w:r>
          </w:p>
          <w:p w14:paraId="72EE3390" w14:textId="77777777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Hybrid: 804</w:t>
            </w:r>
          </w:p>
          <w:p w14:paraId="09ACB11B" w14:textId="03A39AF2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B6874F0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828</w:t>
            </w:r>
          </w:p>
          <w:p w14:paraId="71A8AC79" w14:textId="69D9D4A2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Use cases: 721</w:t>
            </w:r>
            <w:r w:rsidR="001D2931">
              <w:rPr>
                <w:rFonts w:cs="Arial"/>
                <w:bCs/>
                <w:sz w:val="20"/>
              </w:rPr>
              <w:t>, 814, 768</w:t>
            </w:r>
          </w:p>
          <w:p w14:paraId="16364D03" w14:textId="77777777" w:rsidR="00A35F61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 772</w:t>
            </w:r>
          </w:p>
          <w:p w14:paraId="5FDFF243" w14:textId="32E64C3C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EAS relocation: 773, 774, 813, 826, 827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1D91B061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Data collection: 723</w:t>
            </w:r>
            <w:r w:rsidR="00BE534C">
              <w:rPr>
                <w:rFonts w:cs="Arial"/>
                <w:bCs/>
                <w:sz w:val="20"/>
              </w:rPr>
              <w:t xml:space="preserve">, </w:t>
            </w:r>
            <w:r w:rsidR="00BE534C" w:rsidRPr="00C57F58">
              <w:rPr>
                <w:rFonts w:cs="Arial"/>
                <w:bCs/>
                <w:color w:val="FF0000"/>
                <w:sz w:val="20"/>
              </w:rPr>
              <w:t>760</w:t>
            </w:r>
            <w:r w:rsidR="00871202" w:rsidRPr="00C57F58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C57F58">
              <w:rPr>
                <w:rFonts w:cs="Arial"/>
                <w:bCs/>
                <w:sz w:val="20"/>
              </w:rPr>
              <w:t>951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Traffic identification: 822, 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aware str.: 770</w:t>
            </w:r>
          </w:p>
          <w:p w14:paraId="602AD468" w14:textId="2C062884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775, 766, </w:t>
            </w:r>
            <w:r w:rsidR="00370405">
              <w:rPr>
                <w:rFonts w:cs="Arial"/>
                <w:bCs/>
                <w:sz w:val="20"/>
              </w:rPr>
              <w:t xml:space="preserve">767, </w:t>
            </w:r>
          </w:p>
          <w:p w14:paraId="41AF6B2B" w14:textId="526D40E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Live: 809</w:t>
            </w:r>
          </w:p>
          <w:p w14:paraId="445FAD44" w14:textId="401F231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prep: 764, 765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199F35CD" w14:textId="72E77FA6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Transport: 830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B72C44">
              <w:rPr>
                <w:rFonts w:cs="Arial"/>
                <w:bCs/>
                <w:color w:val="000000"/>
                <w:sz w:val="20"/>
                <w:highlight w:val="yellow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715, 812, 780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450C10A7" w14:textId="3A9B0EB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</w:t>
            </w:r>
            <w:r w:rsidRPr="006B6244">
              <w:rPr>
                <w:rFonts w:cs="Arial"/>
                <w:b w:val="0"/>
                <w:sz w:val="20"/>
              </w:rPr>
              <w:lastRenderedPageBreak/>
              <w:t>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770" w:type="dxa"/>
          </w:tcPr>
          <w:p w14:paraId="25BBB947" w14:textId="4A22E69C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712,</w:t>
            </w:r>
          </w:p>
          <w:p w14:paraId="316E8F9A" w14:textId="77777777" w:rsid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1DC38F" w14:textId="5FC42C24" w:rsidR="00AA69D9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6B8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844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730, 713</w:t>
            </w:r>
            <w:r w:rsidR="0000171F" w:rsidRPr="00282361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282361" w:rsidRPr="006E2697">
              <w:rPr>
                <w:rFonts w:cs="Arial"/>
                <w:bCs/>
                <w:color w:val="000000"/>
                <w:sz w:val="20"/>
                <w:lang w:val="en-US"/>
              </w:rPr>
              <w:t>86</w:t>
            </w:r>
            <w:r w:rsidR="00C57F58" w:rsidRPr="006E2697">
              <w:rPr>
                <w:rFonts w:cs="Arial"/>
                <w:bCs/>
                <w:color w:val="000000"/>
                <w:sz w:val="20"/>
                <w:lang w:val="en-US"/>
              </w:rPr>
              <w:t>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2910A2" w14:textId="75C69AD0" w:rsidR="0025177E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5177E">
              <w:rPr>
                <w:rFonts w:cs="Arial"/>
                <w:bCs/>
                <w:sz w:val="20"/>
              </w:rPr>
              <w:t>858, 859</w:t>
            </w:r>
          </w:p>
          <w:p w14:paraId="5F2E2149" w14:textId="77777777" w:rsidR="0025177E" w:rsidRPr="0025177E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7ED35BB" w14:textId="1CA6DAEA" w:rsidR="003C0A44" w:rsidRPr="00AA69D9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732, 741, </w:t>
            </w:r>
            <w:r w:rsidRPr="00A26B8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AA69D9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06059F9" w14:textId="34322CB7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B29C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846</w:t>
            </w:r>
            <w:r w:rsidR="00AA63EF">
              <w:rPr>
                <w:rFonts w:cs="Arial"/>
                <w:bCs/>
                <w:color w:val="808080" w:themeColor="background1" w:themeShade="8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207C7B0" w14:textId="06184D4C" w:rsidR="00D4475E" w:rsidRPr="00AA69D9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A69D9">
              <w:rPr>
                <w:rFonts w:cs="Arial"/>
                <w:bCs/>
                <w:color w:val="808080" w:themeColor="background1" w:themeShade="80"/>
                <w:sz w:val="20"/>
              </w:rPr>
              <w:t>800</w:t>
            </w:r>
            <w:r w:rsidRPr="00AA69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791, 785, 786, 793, 794, 795, 796</w:t>
            </w:r>
          </w:p>
          <w:p w14:paraId="1C2E1309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2A2D8D" w14:textId="6A05E52C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3E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783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72C4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AA61CF7" w14:textId="3E9C900D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817</w:t>
            </w:r>
            <w:r w:rsidR="00A26B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A26B8E" w:rsidRPr="004D07B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841</w:t>
            </w:r>
          </w:p>
          <w:p w14:paraId="79941084" w14:textId="77777777" w:rsidR="00B72C44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0F4FC3" w14:textId="13929AC5" w:rsidR="00B72C44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56BD676" w14:textId="141FDB9B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877D6" w14:textId="77777777" w:rsidR="00A05553" w:rsidRDefault="00A05553">
      <w:r>
        <w:separator/>
      </w:r>
    </w:p>
  </w:endnote>
  <w:endnote w:type="continuationSeparator" w:id="0">
    <w:p w14:paraId="0F944598" w14:textId="77777777" w:rsidR="00A05553" w:rsidRDefault="00A0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E3494B" w:rsidRDefault="00E3494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E3494B" w:rsidRDefault="00E3494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A6FC" w14:textId="77777777" w:rsidR="00A05553" w:rsidRDefault="00A05553">
      <w:r>
        <w:separator/>
      </w:r>
    </w:p>
  </w:footnote>
  <w:footnote w:type="continuationSeparator" w:id="0">
    <w:p w14:paraId="3EBFBE0C" w14:textId="77777777" w:rsidR="00A05553" w:rsidRDefault="00A05553">
      <w:r>
        <w:continuationSeparator/>
      </w:r>
    </w:p>
  </w:footnote>
  <w:footnote w:id="1">
    <w:p w14:paraId="4FC436A2" w14:textId="362F7C3A" w:rsidR="00E3494B" w:rsidRDefault="00E3494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E3494B" w:rsidRDefault="00E3494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E3494B" w:rsidRPr="0084724A" w:rsidRDefault="00E3494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E3494B" w:rsidRPr="0084724A" w:rsidRDefault="00E3494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2021-05-19T15:07:00Z</dcterms:created>
  <dcterms:modified xsi:type="dcterms:W3CDTF">2021-05-19T21:05:00Z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