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399A7" w14:textId="451AFAFB" w:rsidR="003C37D1" w:rsidRDefault="003C37D1" w:rsidP="003C37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172</w:t>
      </w:r>
      <w:r>
        <w:rPr>
          <w:b/>
          <w:i/>
          <w:noProof/>
          <w:sz w:val="28"/>
        </w:rPr>
        <w:tab/>
      </w:r>
      <w:r w:rsidRPr="008250EB">
        <w:rPr>
          <w:b/>
          <w:noProof/>
          <w:sz w:val="24"/>
        </w:rPr>
        <w:t>S2-2</w:t>
      </w:r>
      <w:r>
        <w:rPr>
          <w:b/>
          <w:noProof/>
          <w:sz w:val="24"/>
        </w:rPr>
        <w:t>5</w:t>
      </w:r>
      <w:r w:rsidR="005168E9">
        <w:rPr>
          <w:rFonts w:hint="eastAsia"/>
          <w:b/>
          <w:noProof/>
          <w:sz w:val="24"/>
          <w:lang w:eastAsia="zh-CN"/>
        </w:rPr>
        <w:t>11188</w:t>
      </w:r>
    </w:p>
    <w:p w14:paraId="7CB45193" w14:textId="0F735E6F" w:rsidR="001E41F3" w:rsidRPr="006879B4" w:rsidRDefault="003C37D1" w:rsidP="006879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Dallas, US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17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Nov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21</w:t>
      </w:r>
      <w:r w:rsidRPr="005A733B">
        <w:rPr>
          <w:rFonts w:eastAsia="Arial Unicode MS" w:cs="Arial"/>
          <w:b/>
          <w:bCs/>
          <w:sz w:val="24"/>
          <w:vertAlign w:val="superscript"/>
        </w:rPr>
        <w:t>st</w:t>
      </w:r>
      <w:r>
        <w:rPr>
          <w:rFonts w:eastAsia="Arial Unicode MS" w:cs="Arial"/>
          <w:b/>
          <w:bCs/>
          <w:sz w:val="24"/>
        </w:rPr>
        <w:t xml:space="preserve"> Nov,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S2-25</w:t>
      </w:r>
      <w:r w:rsidR="005168E9">
        <w:rPr>
          <w:rFonts w:cs="Arial" w:hint="eastAsia"/>
          <w:b/>
          <w:bCs/>
          <w:color w:val="0000FF"/>
          <w:lang w:eastAsia="zh-CN"/>
        </w:rPr>
        <w:t>11184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F5D73" w:rsidR="001E41F3" w:rsidRPr="00434EFB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4EFB">
              <w:rPr>
                <w:b/>
                <w:noProof/>
                <w:sz w:val="28"/>
              </w:rPr>
              <w:t>23.</w:t>
            </w:r>
            <w:r w:rsidR="00434EFB" w:rsidRPr="00434EFB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68B1E" w:rsidR="001E41F3" w:rsidRPr="00410371" w:rsidRDefault="005242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</w:t>
            </w:r>
            <w:r w:rsidR="006879B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77F02" w:rsidR="001E41F3" w:rsidRPr="00410371" w:rsidRDefault="005168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B8FF" w:rsidR="001E41F3" w:rsidRPr="00524254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4254">
              <w:rPr>
                <w:b/>
                <w:noProof/>
                <w:sz w:val="28"/>
              </w:rPr>
              <w:t>1</w:t>
            </w:r>
            <w:r w:rsidR="003E6909" w:rsidRPr="00524254">
              <w:rPr>
                <w:b/>
                <w:noProof/>
                <w:sz w:val="28"/>
              </w:rPr>
              <w:t>9</w:t>
            </w:r>
            <w:r w:rsidRPr="00524254">
              <w:rPr>
                <w:b/>
                <w:noProof/>
                <w:sz w:val="28"/>
              </w:rPr>
              <w:t>.</w:t>
            </w:r>
            <w:r w:rsidR="00846384" w:rsidRPr="00524254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EE70A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7C07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D97F59" w:rsidR="00F25D98" w:rsidRDefault="008463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846384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4638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7BDD3" w:rsidR="001E41F3" w:rsidRDefault="00434E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UAV </w:t>
            </w:r>
            <w:r w:rsidR="00846384">
              <w:t>A</w:t>
            </w:r>
            <w:r w:rsidRPr="00434EFB">
              <w:t xml:space="preserve">ltitude </w:t>
            </w:r>
            <w:r w:rsidR="00846384">
              <w:t>R</w:t>
            </w:r>
            <w:r>
              <w:t xml:space="preserve">eporting </w:t>
            </w:r>
            <w:r w:rsidR="00846384">
              <w:t>T</w:t>
            </w:r>
            <w:r w:rsidRPr="00434EFB">
              <w:t>hresholds</w:t>
            </w:r>
            <w:r>
              <w:t xml:space="preserve">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49A2AE" w:rsidR="001E41F3" w:rsidRDefault="000B7FC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5168E9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E01DB" w:rsidR="001E41F3" w:rsidRDefault="0043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5C124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84638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0381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65CCA" w:rsidR="001E41F3" w:rsidRDefault="00434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A64B2" w:rsidR="001E41F3" w:rsidRPr="00846384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46384">
              <w:t>Rel-1</w:t>
            </w:r>
            <w:r w:rsidR="00846384" w:rsidRPr="0084638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A11B2" w14:textId="77777777" w:rsidR="009705A9" w:rsidRDefault="009705A9" w:rsidP="009705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RAN3 has sent an LS (R3-255899) asking for clarifications on </w:t>
            </w:r>
            <w:proofErr w:type="spellStart"/>
            <w:r>
              <w:rPr>
                <w:lang w:eastAsia="zh-CN"/>
              </w:rPr>
              <w:t>on</w:t>
            </w:r>
            <w:proofErr w:type="spellEnd"/>
            <w:r>
              <w:rPr>
                <w:lang w:eastAsia="zh-CN"/>
              </w:rPr>
              <w:t xml:space="preserve"> altitude reporting for aerial UEs, i.e.:</w:t>
            </w:r>
          </w:p>
          <w:p w14:paraId="4FE02777" w14:textId="5EC5C509" w:rsidR="009705A9" w:rsidRDefault="009705A9" w:rsidP="009705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“</w:t>
            </w:r>
            <w:r>
              <w:rPr>
                <w:lang w:eastAsia="zh-CN"/>
              </w:rPr>
              <w:t xml:space="preserve">RAN3 seeks for further clarification from SA2 on whether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can be provided with multiple aerial UE reporting configurations from the AMF for the same aerial UE. If so, RAN3 asks whether this would require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configure the aerial UE with multiple aerial UE flight information configurations to the concerned aerial UE, and whether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is expected to report multiple flight information reporting to AMF in accordance with each configuration.”</w:t>
            </w:r>
          </w:p>
          <w:p w14:paraId="708AA7DE" w14:textId="722B0ECB" w:rsidR="009705A9" w:rsidRDefault="009705A9" w:rsidP="00C77A1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5547" w14:textId="77777777" w:rsidR="001E41F3" w:rsidRDefault="00C77A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proposed the following clarification in TS 23.256:</w:t>
            </w:r>
          </w:p>
          <w:p w14:paraId="6B3A7719" w14:textId="2485367D" w:rsidR="00FC419B" w:rsidRDefault="00EA6E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1, </w:t>
            </w:r>
            <w:r w:rsidR="00C77A11" w:rsidRPr="00EA6ECD">
              <w:rPr>
                <w:lang w:eastAsia="zh-CN"/>
              </w:rPr>
              <w:t>Clause 5.16.2</w:t>
            </w:r>
            <w:r w:rsidRPr="00EA6ECD">
              <w:rPr>
                <w:lang w:eastAsia="zh-CN"/>
              </w:rPr>
              <w:t xml:space="preserve"> step </w:t>
            </w:r>
            <w:r w:rsidR="00FC419B">
              <w:rPr>
                <w:rFonts w:hint="eastAsia"/>
                <w:lang w:eastAsia="zh-CN"/>
              </w:rPr>
              <w:t>4b, additional texts are added:</w:t>
            </w:r>
          </w:p>
          <w:p w14:paraId="16569182" w14:textId="19713AA2" w:rsidR="00FC419B" w:rsidRDefault="00FC419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C419B">
              <w:rPr>
                <w:lang w:eastAsia="zh-CN"/>
              </w:rPr>
              <w:t>For each pair of altitude thresholds (including a higher altitude threshold and lower altitude threshold), a corresponding TAI or cell ID is also provided.</w:t>
            </w:r>
          </w:p>
          <w:p w14:paraId="7CE92FD6" w14:textId="77777777" w:rsidR="00EA6ECD" w:rsidRDefault="00EA6ECD" w:rsidP="00EA6E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015CBE" w14:textId="15B676B2" w:rsidR="00EA6ECD" w:rsidRDefault="00EA6ECD" w:rsidP="00EA6EC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</w:t>
            </w:r>
            <w:r w:rsidR="00C77A11" w:rsidRPr="00EA6ECD">
              <w:rPr>
                <w:lang w:eastAsia="zh-CN"/>
              </w:rPr>
              <w:t xml:space="preserve">hange </w:t>
            </w:r>
            <w:r>
              <w:rPr>
                <w:rFonts w:eastAsia="等线"/>
                <w:lang w:eastAsia="zh-CN"/>
              </w:rPr>
              <w:t>2,</w:t>
            </w:r>
            <w:r w:rsidR="00C77A11">
              <w:rPr>
                <w:rFonts w:eastAsia="等线"/>
                <w:lang w:eastAsia="zh-CN"/>
              </w:rPr>
              <w:t xml:space="preserve"> clau</w:t>
            </w:r>
            <w:r w:rsidR="005168E9">
              <w:rPr>
                <w:rFonts w:eastAsia="等线" w:hint="eastAsia"/>
                <w:lang w:eastAsia="zh-CN"/>
              </w:rPr>
              <w:t>s</w:t>
            </w:r>
            <w:r w:rsidR="00C77A11">
              <w:rPr>
                <w:rFonts w:eastAsia="等线"/>
                <w:lang w:eastAsia="zh-CN"/>
              </w:rPr>
              <w:t xml:space="preserve">e </w:t>
            </w:r>
            <w:r w:rsidR="00C77A11" w:rsidRPr="00C77A11">
              <w:rPr>
                <w:rFonts w:eastAsia="等线"/>
                <w:lang w:eastAsia="zh-CN"/>
              </w:rPr>
              <w:t>4.4.1.1.3.3</w:t>
            </w:r>
            <w:r w:rsidR="00C77A11" w:rsidRPr="00C77A11">
              <w:rPr>
                <w:rFonts w:eastAsia="等线"/>
                <w:lang w:eastAsia="zh-CN"/>
              </w:rPr>
              <w:tab/>
            </w:r>
            <w:proofErr w:type="spellStart"/>
            <w:r w:rsidR="00C77A11" w:rsidRPr="00C77A11">
              <w:rPr>
                <w:rFonts w:eastAsia="等线"/>
                <w:lang w:eastAsia="zh-CN"/>
              </w:rPr>
              <w:t>Nnef_UAVFlightAssistance_Create</w:t>
            </w:r>
            <w:proofErr w:type="spellEnd"/>
            <w:r w:rsidR="00C77A11" w:rsidRPr="00C77A11">
              <w:rPr>
                <w:rFonts w:eastAsia="等线"/>
                <w:lang w:eastAsia="zh-CN"/>
              </w:rPr>
              <w:t xml:space="preserve"> service operation</w:t>
            </w:r>
            <w:r>
              <w:rPr>
                <w:rFonts w:eastAsia="等线"/>
                <w:lang w:eastAsia="zh-CN"/>
              </w:rPr>
              <w:t>:</w:t>
            </w:r>
          </w:p>
          <w:p w14:paraId="31C656EC" w14:textId="60A44585" w:rsidR="00C77A11" w:rsidRPr="00C77A11" w:rsidRDefault="005168E9" w:rsidP="00EA6ECD">
            <w:pPr>
              <w:pStyle w:val="CRCoverPage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Clarify parameter 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4036C" w:rsidR="001E41F3" w:rsidRDefault="009705A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705A9">
              <w:t>Ambiguity in the SA2 specification with leftover editor’s note impacting RAN3 work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3E8B7" w:rsidR="001E41F3" w:rsidRDefault="00C77A11">
            <w:pPr>
              <w:pStyle w:val="CRCoverPage"/>
              <w:spacing w:after="0"/>
              <w:ind w:left="100"/>
              <w:rPr>
                <w:noProof/>
              </w:rPr>
            </w:pPr>
            <w:r w:rsidRPr="00C77A11">
              <w:rPr>
                <w:noProof/>
              </w:rPr>
              <w:t>4.4.1.1.3.3</w:t>
            </w:r>
            <w:r>
              <w:rPr>
                <w:noProof/>
              </w:rPr>
              <w:t>, 5.16.2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E39EF08" w14:textId="77777777" w:rsidR="00C77A11" w:rsidRPr="000D7109" w:rsidRDefault="00C77A11" w:rsidP="00C77A11">
      <w:pPr>
        <w:pStyle w:val="3"/>
      </w:pPr>
      <w:bookmarkStart w:id="2" w:name="_Toc201127808"/>
      <w:bookmarkEnd w:id="1"/>
      <w:r w:rsidRPr="000D7109">
        <w:t>5.16.2</w:t>
      </w:r>
      <w:r w:rsidRPr="000D7109">
        <w:tab/>
        <w:t>Instructing aerial UEs to perform altitude reporting</w:t>
      </w:r>
      <w:bookmarkEnd w:id="2"/>
    </w:p>
    <w:p w14:paraId="5F93B988" w14:textId="77777777" w:rsidR="00C77A11" w:rsidRPr="000D7109" w:rsidRDefault="00C77A11" w:rsidP="00C77A11">
      <w:r w:rsidRPr="000D7109">
        <w:t>Procedure shown in Figure 5.16.2-1 specifies how the 5GS instructs the aerial UEs (UAVs) to perform altitude reporting, considering requests from a USS/UTM for assistance with UAV's flight. This procedure can be used in conjunction with the NEF-assisted pre-flight planning, in-flight monitoring and USS changeover as specified in clauses 5.12.2, 5.12.3 and 5.13, respectively.</w:t>
      </w:r>
    </w:p>
    <w:bookmarkStart w:id="3" w:name="_CRFigure5_16_21"/>
    <w:bookmarkStart w:id="4" w:name="_MON_1805743847"/>
    <w:bookmarkEnd w:id="4"/>
    <w:p w14:paraId="41417604" w14:textId="77777777" w:rsidR="00C77A11" w:rsidRPr="000D7109" w:rsidRDefault="00C77A11" w:rsidP="00C77A11">
      <w:pPr>
        <w:pStyle w:val="TH"/>
      </w:pPr>
      <w:r w:rsidRPr="000D7109">
        <w:rPr>
          <w:noProof/>
        </w:rPr>
        <w:object w:dxaOrig="8931" w:dyaOrig="6660" w14:anchorId="13CF2E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7.25pt;height:328.75pt" o:ole="">
            <v:imagedata r:id="rId13" o:title=""/>
          </v:shape>
          <o:OLEObject Type="Embed" ProgID="Word.Picture.8" ShapeID="_x0000_i1025" DrawAspect="Content" ObjectID="_1824974122" r:id="rId14"/>
        </w:object>
      </w:r>
    </w:p>
    <w:p w14:paraId="0759489B" w14:textId="77777777" w:rsidR="00C77A11" w:rsidRPr="000D7109" w:rsidRDefault="00C77A11" w:rsidP="00C77A11">
      <w:pPr>
        <w:pStyle w:val="TF"/>
      </w:pPr>
      <w:r w:rsidRPr="000D7109">
        <w:t xml:space="preserve">Figure </w:t>
      </w:r>
      <w:bookmarkEnd w:id="3"/>
      <w:r w:rsidRPr="000D7109">
        <w:t>5.16.2-1: Procedure for instructing aerial UEs for altitude reporting</w:t>
      </w:r>
    </w:p>
    <w:p w14:paraId="07430AEC" w14:textId="77777777" w:rsidR="00C77A11" w:rsidRPr="000D7109" w:rsidRDefault="00C77A11" w:rsidP="00C77A11">
      <w:pPr>
        <w:pStyle w:val="B1"/>
      </w:pPr>
      <w:r w:rsidRPr="000D7109">
        <w:t>1.</w:t>
      </w:r>
      <w:r w:rsidRPr="000D7109">
        <w:tab/>
        <w:t xml:space="preserve">UAS NF/NEF assists the USS/UTM with pre-flight planning, in-flight monitoring and/or USS changeover based on the received request, which is either a </w:t>
      </w:r>
      <w:proofErr w:type="spellStart"/>
      <w:r w:rsidRPr="000D7109">
        <w:t>Nnef_RetrieveInfoUAVFlight_Get</w:t>
      </w:r>
      <w:proofErr w:type="spellEnd"/>
      <w:r w:rsidRPr="000D7109">
        <w:t xml:space="preserve"> or a </w:t>
      </w:r>
      <w:proofErr w:type="spellStart"/>
      <w:r w:rsidRPr="000D7109">
        <w:t>Nnef_UAVFlightAssistance_Create</w:t>
      </w:r>
      <w:proofErr w:type="spellEnd"/>
      <w:r w:rsidRPr="000D7109">
        <w:t>, as specified in clauses 5.12 or 5.13.</w:t>
      </w:r>
    </w:p>
    <w:p w14:paraId="3206C472" w14:textId="77777777" w:rsidR="00C77A11" w:rsidRPr="000D7109" w:rsidRDefault="00C77A11" w:rsidP="00C77A11">
      <w:pPr>
        <w:pStyle w:val="B1"/>
      </w:pPr>
      <w:r w:rsidRPr="000D7109">
        <w:t>2.</w:t>
      </w:r>
      <w:r w:rsidRPr="000D7109">
        <w:tab/>
        <w:t>Based on the flight path information included in step 1 and other information obtained as a result of either of the procedures (i.e. NEF-assisted pre-flight planning specified in clause 5.12.2, NEF-assisted in-flight monitoring specified in clause 5.12.3, or USS changeover specified in clause 5.13.2), the UAS NF/NEF determines minimum and maximum values of altitudes (i.e. altitude range) for UAV's flight across each of the determined tracking areas (TAs) from the starting point to the destination point.</w:t>
      </w:r>
    </w:p>
    <w:p w14:paraId="48AB128B" w14:textId="77777777" w:rsidR="00C77A11" w:rsidRPr="000D7109" w:rsidRDefault="00C77A11" w:rsidP="00C77A11">
      <w:pPr>
        <w:pStyle w:val="B1"/>
      </w:pPr>
      <w:r w:rsidRPr="000D7109">
        <w:tab/>
        <w:t>The determined minimum and maximum altitude values for each of the UAV UE is used by the UAS NF/NEF to derive altitude thresholds for altitude reporting events.</w:t>
      </w:r>
    </w:p>
    <w:p w14:paraId="65F3431F" w14:textId="77777777" w:rsidR="00C77A11" w:rsidRPr="000D7109" w:rsidRDefault="00C77A11" w:rsidP="00C77A11">
      <w:pPr>
        <w:pStyle w:val="NO"/>
      </w:pPr>
      <w:r w:rsidRPr="000D7109">
        <w:t>NOTE 1:</w:t>
      </w:r>
      <w:r w:rsidRPr="000D7109">
        <w:tab/>
        <w:t>Event H1 and H2 for altitude-based reporting specified in clause 5.5.4.21 and clause 5.5.4.22 of TS</w:t>
      </w:r>
      <w:r>
        <w:t> </w:t>
      </w:r>
      <w:r w:rsidRPr="000D7109">
        <w:t>38.331</w:t>
      </w:r>
      <w:r>
        <w:t> </w:t>
      </w:r>
      <w:r w:rsidRPr="000D7109">
        <w:t>[23] can be used for altitude thresholds and event-based reporting.</w:t>
      </w:r>
    </w:p>
    <w:p w14:paraId="4062FA4B" w14:textId="77777777" w:rsidR="00C77A11" w:rsidRPr="000D7109" w:rsidRDefault="00C77A11" w:rsidP="00C77A11">
      <w:pPr>
        <w:pStyle w:val="B1"/>
      </w:pPr>
      <w:r w:rsidRPr="000D7109">
        <w:tab/>
        <w:t>Additionally, the UAS NF/NEF determines whether to request the aerial UE to report its altitude information periodically, threshold-based (e.g. altitude becomes a higher/lower than the provided threshold, multiple threshold values can be provided) or event-based (e.g. change of a tracking area/NG-RAN node).</w:t>
      </w:r>
    </w:p>
    <w:p w14:paraId="3028D6A7" w14:textId="77777777" w:rsidR="00C77A11" w:rsidRPr="000D7109" w:rsidRDefault="00C77A11" w:rsidP="00C77A11">
      <w:pPr>
        <w:pStyle w:val="B1"/>
      </w:pPr>
      <w:r w:rsidRPr="000D7109">
        <w:lastRenderedPageBreak/>
        <w:t>3.</w:t>
      </w:r>
      <w:r w:rsidRPr="000D7109">
        <w:tab/>
        <w:t>Delivering the UAS NF/NEF-derived altitude thresholds and, optionally, the indication about reporting periodicity (i.e. threshold-based, event-based, or periodic) for UE's altitude reporting to the aerial UE(s).</w:t>
      </w:r>
    </w:p>
    <w:p w14:paraId="29BFA27B" w14:textId="77777777" w:rsidR="00C77A11" w:rsidRPr="000D7109" w:rsidRDefault="00C77A11" w:rsidP="00C77A11">
      <w:r w:rsidRPr="000D7109">
        <w:t>Option A: Application layer.</w:t>
      </w:r>
    </w:p>
    <w:p w14:paraId="37C90C0C" w14:textId="77777777" w:rsidR="00C77A11" w:rsidRPr="000D7109" w:rsidRDefault="00C77A11" w:rsidP="00C77A11">
      <w:pPr>
        <w:pStyle w:val="B1"/>
      </w:pPr>
      <w:r w:rsidRPr="000D7109">
        <w:t>3a.</w:t>
      </w:r>
      <w:r w:rsidRPr="000D7109">
        <w:tab/>
        <w:t xml:space="preserve">The UAS NF/NEF sends the derived altitude threshold values and provides indication about the required periodicity of the reporting (on demand, event-triggered, periodic, or per change of the altitude, or change of a specific geographical area) to the serving USS/UTM either in a </w:t>
      </w:r>
      <w:proofErr w:type="spellStart"/>
      <w:r w:rsidRPr="000D7109">
        <w:t>Nnef_RetrieveInfoUAVFlight_Get</w:t>
      </w:r>
      <w:proofErr w:type="spellEnd"/>
      <w:r w:rsidRPr="000D7109">
        <w:t xml:space="preserve"> response message or in a </w:t>
      </w:r>
      <w:proofErr w:type="spellStart"/>
      <w:r w:rsidRPr="000D7109">
        <w:t>Nnef_UAVFlightAssistance_Notify</w:t>
      </w:r>
      <w:proofErr w:type="spellEnd"/>
      <w:r w:rsidRPr="000D7109">
        <w:t xml:space="preserve"> message depending on the procedure that has triggered the UAS NF/NEF to derive the altitude thresholds for the aerial UE.</w:t>
      </w:r>
    </w:p>
    <w:p w14:paraId="36DFE726" w14:textId="77777777" w:rsidR="00C77A11" w:rsidRPr="000D7109" w:rsidRDefault="00C77A11" w:rsidP="00C77A11">
      <w:pPr>
        <w:pStyle w:val="B1"/>
      </w:pPr>
      <w:r w:rsidRPr="000D7109">
        <w:t>4a.</w:t>
      </w:r>
      <w:r w:rsidRPr="000D7109">
        <w:tab/>
        <w:t>The USS/UTM sends the altitude reporting thresholds and, optionally, indication about reporting periodicity (and any additional information required to perform the reporting, e.g. a list of TA(s)/NG-RAN node identifier(s) for event-based reporting, periodicity value for periodic reporting) to the UAV over the application layer for the UAV's consumption.</w:t>
      </w:r>
    </w:p>
    <w:p w14:paraId="46B37EE3" w14:textId="77777777" w:rsidR="00C77A11" w:rsidRPr="000D7109" w:rsidRDefault="00C77A11" w:rsidP="00C77A11">
      <w:pPr>
        <w:pStyle w:val="NO"/>
      </w:pPr>
      <w:r w:rsidRPr="000D7109">
        <w:t>NOTE 2:</w:t>
      </w:r>
      <w:r w:rsidRPr="000D7109">
        <w:tab/>
        <w:t>Application layer reporting itself is outside of 3GPP scope.</w:t>
      </w:r>
    </w:p>
    <w:p w14:paraId="6F179B63" w14:textId="77777777" w:rsidR="00C77A11" w:rsidRPr="000D7109" w:rsidRDefault="00C77A11" w:rsidP="00C77A11">
      <w:r w:rsidRPr="000D7109">
        <w:t>Option B: 3GPP-defined signalling.</w:t>
      </w:r>
    </w:p>
    <w:p w14:paraId="77B10565" w14:textId="759D480E" w:rsidR="00C77A11" w:rsidRPr="000D7109" w:rsidRDefault="00C77A11" w:rsidP="00C77A11">
      <w:pPr>
        <w:pStyle w:val="EditorsNote"/>
      </w:pPr>
      <w:del w:id="5" w:author="zrz2511" w:date="2025-11-18T11:48:00Z">
        <w:r w:rsidRPr="000D7109" w:rsidDel="00FC419B">
          <w:delText>Editor's note:</w:delText>
        </w:r>
        <w:r w:rsidRPr="000D7109" w:rsidDel="00FC419B">
          <w:tab/>
          <w:delText>This requires RAN to provide further enhancement of the procedure under RAN responsibility.</w:delText>
        </w:r>
      </w:del>
    </w:p>
    <w:p w14:paraId="4BCC197E" w14:textId="29541D23" w:rsidR="00D21F4F" w:rsidRPr="000D7109" w:rsidDel="00DF0B81" w:rsidRDefault="00C77A11" w:rsidP="00DF0B81">
      <w:pPr>
        <w:pStyle w:val="B1"/>
        <w:rPr>
          <w:del w:id="6" w:author="Huawei" w:date="2025-10-16T15:29:00Z"/>
          <w:lang w:eastAsia="zh-CN"/>
        </w:rPr>
      </w:pPr>
      <w:r w:rsidRPr="00C77A11">
        <w:t>3b.</w:t>
      </w:r>
      <w:r w:rsidRPr="00C77A11">
        <w:tab/>
        <w:t xml:space="preserve">The UAS NF/NEF may send an </w:t>
      </w:r>
      <w:proofErr w:type="spellStart"/>
      <w:r w:rsidRPr="00C77A11">
        <w:t>Namf_EventExposure_Subscribe</w:t>
      </w:r>
      <w:proofErr w:type="spellEnd"/>
      <w:r w:rsidRPr="00C77A11">
        <w:t xml:space="preserve"> request to the AMF to get notified about events of UAV's deviation from the assigned trajectory (i.e. Event ID = "Assigned Trajectory") as specified in clause 5.2.2.3.1 of TS 23.502 [3]. Inside the subscription request, the UAS NF/NEF may include the derived </w:t>
      </w:r>
      <w:ins w:id="7" w:author="zrz2511" w:date="2025-11-18T11:48:00Z">
        <w:r w:rsidR="00FC419B">
          <w:rPr>
            <w:rFonts w:hint="eastAsia"/>
            <w:lang w:eastAsia="zh-CN"/>
          </w:rPr>
          <w:t>pair</w:t>
        </w:r>
      </w:ins>
      <w:ins w:id="8" w:author="zrz2511" w:date="2025-11-18T11:49:00Z">
        <w:r w:rsidR="00FC419B">
          <w:rPr>
            <w:rFonts w:hint="eastAsia"/>
            <w:lang w:eastAsia="zh-CN"/>
          </w:rPr>
          <w:t>(s) of</w:t>
        </w:r>
      </w:ins>
      <w:ins w:id="9" w:author="zrz2511" w:date="2025-11-18T11:48:00Z">
        <w:r w:rsidR="00FC419B">
          <w:rPr>
            <w:rFonts w:hint="eastAsia"/>
            <w:lang w:eastAsia="zh-CN"/>
          </w:rPr>
          <w:t xml:space="preserve"> </w:t>
        </w:r>
      </w:ins>
      <w:r w:rsidRPr="00C77A11">
        <w:t>altitude thresholds and indication about reporting periodicity for the UE's altitude reporting.</w:t>
      </w:r>
    </w:p>
    <w:p w14:paraId="695A6F11" w14:textId="5140CAC0" w:rsidR="009F1BB7" w:rsidRPr="000D7109" w:rsidRDefault="00C77A11" w:rsidP="00C77A11">
      <w:pPr>
        <w:pStyle w:val="B1"/>
        <w:rPr>
          <w:lang w:eastAsia="zh-CN"/>
        </w:rPr>
      </w:pPr>
      <w:r w:rsidRPr="000D7109">
        <w:tab/>
        <w:t>Additionally, the UAS NF/NEF may also include an indication to perform UE's altitude reporting for all aerial UEs in a specific TA(s) or NG-RAN node(s).</w:t>
      </w:r>
    </w:p>
    <w:p w14:paraId="3002013B" w14:textId="15ED5B6F" w:rsidR="00C77A11" w:rsidRPr="000D7109" w:rsidRDefault="00C77A11" w:rsidP="00C77A11">
      <w:pPr>
        <w:pStyle w:val="B1"/>
      </w:pPr>
      <w:r w:rsidRPr="000D7109">
        <w:t>4b.</w:t>
      </w:r>
      <w:r w:rsidRPr="000D7109">
        <w:tab/>
        <w:t>The AMF sends the corresponding N2 messages (LOCATION REPORTING CONTROL message, see clause 8.12.1.2 of TS</w:t>
      </w:r>
      <w:r>
        <w:t> </w:t>
      </w:r>
      <w:r w:rsidRPr="000D7109">
        <w:t>38.413</w:t>
      </w:r>
      <w:r>
        <w:t> </w:t>
      </w:r>
      <w:r w:rsidRPr="000D7109">
        <w:t xml:space="preserve">[24]) to all applicable NG-RAN node(s), including the derived </w:t>
      </w:r>
      <w:ins w:id="10" w:author="zrz2511" w:date="2025-11-18T11:49:00Z">
        <w:r w:rsidR="00FC419B">
          <w:rPr>
            <w:rFonts w:hint="eastAsia"/>
            <w:lang w:eastAsia="zh-CN"/>
          </w:rPr>
          <w:t xml:space="preserve">pair(s) of </w:t>
        </w:r>
      </w:ins>
      <w:r w:rsidRPr="000D7109">
        <w:t>altitude thresholds and optionally reporting periodicity.</w:t>
      </w:r>
      <w:ins w:id="11" w:author="Huawei" w:date="2025-10-16T15:28:00Z">
        <w:r w:rsidR="00DF0B81">
          <w:t xml:space="preserve"> </w:t>
        </w:r>
      </w:ins>
      <w:ins w:id="12" w:author="Huawei" w:date="2025-10-16T15:29:00Z">
        <w:r w:rsidR="00DF0B81">
          <w:t xml:space="preserve">For each </w:t>
        </w:r>
      </w:ins>
      <w:ins w:id="13" w:author="Huawei" w:date="2025-10-17T02:37:00Z">
        <w:r w:rsidR="001D5C88">
          <w:t xml:space="preserve">pair of </w:t>
        </w:r>
      </w:ins>
      <w:ins w:id="14" w:author="Huawei" w:date="2025-10-16T15:29:00Z">
        <w:r w:rsidR="00DF0B81">
          <w:t>altitude threshold</w:t>
        </w:r>
      </w:ins>
      <w:ins w:id="15" w:author="Huawei" w:date="2025-10-17T02:37:00Z">
        <w:r w:rsidR="001D5C88">
          <w:t>s</w:t>
        </w:r>
      </w:ins>
      <w:ins w:id="16" w:author="Huawei" w:date="2025-10-16T15:29:00Z">
        <w:r w:rsidR="00DF0B81">
          <w:t xml:space="preserve"> (including a higher altitude threshold and lower altitude threshold), a corresponding TAI or cell ID </w:t>
        </w:r>
        <w:r w:rsidR="00DF0B81" w:rsidRPr="00FC419B">
          <w:t>is also provided.</w:t>
        </w:r>
      </w:ins>
    </w:p>
    <w:p w14:paraId="57F5F971" w14:textId="77777777" w:rsidR="00C77A11" w:rsidRPr="000D7109" w:rsidRDefault="00C77A11" w:rsidP="00C77A11">
      <w:pPr>
        <w:pStyle w:val="B1"/>
      </w:pPr>
      <w:r w:rsidRPr="000D7109">
        <w:t>5b.</w:t>
      </w:r>
      <w:r w:rsidRPr="000D7109">
        <w:tab/>
        <w:t>The NG-RAN node(s) instructs the relevant UE(s) to perform altitude reporting as requested by the UAS NF/NEF (via AMF).</w:t>
      </w:r>
    </w:p>
    <w:p w14:paraId="0DFD97EF" w14:textId="0488C828" w:rsidR="00CA6447" w:rsidRDefault="00C77A11" w:rsidP="00DF0B81">
      <w:pPr>
        <w:pStyle w:val="NO"/>
        <w:rPr>
          <w:noProof/>
        </w:rPr>
      </w:pPr>
      <w:r w:rsidRPr="000D7109">
        <w:t>NOTE 3:</w:t>
      </w:r>
      <w:r w:rsidRPr="000D7109">
        <w:tab/>
        <w:t>Aspects related to AMF informing NG-RAN regarding instructing UEs to perform altitude reporting are specified in TS</w:t>
      </w:r>
      <w:r>
        <w:t> </w:t>
      </w:r>
      <w:r w:rsidRPr="000D7109">
        <w:t>38.413</w:t>
      </w:r>
      <w:r>
        <w:t> </w:t>
      </w:r>
      <w:r w:rsidRPr="000D7109">
        <w:t>[24].</w:t>
      </w:r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5AB3B8" w14:textId="77777777" w:rsidR="00C77A11" w:rsidRPr="000D7109" w:rsidRDefault="00C77A11" w:rsidP="00C77A11">
      <w:pPr>
        <w:pStyle w:val="H6"/>
      </w:pPr>
      <w:r w:rsidRPr="000D7109">
        <w:t>4.4.1.1.3.3</w:t>
      </w:r>
      <w:r w:rsidRPr="000D7109">
        <w:tab/>
      </w:r>
      <w:proofErr w:type="spellStart"/>
      <w:r w:rsidRPr="000D7109">
        <w:t>Nnef_UAVFlightAssistance_Create</w:t>
      </w:r>
      <w:proofErr w:type="spellEnd"/>
      <w:r w:rsidRPr="000D7109">
        <w:t xml:space="preserve"> service operation</w:t>
      </w:r>
    </w:p>
    <w:p w14:paraId="0EAD3F16" w14:textId="77777777" w:rsidR="00C77A11" w:rsidRPr="000D7109" w:rsidRDefault="00C77A11" w:rsidP="00C77A11">
      <w:r w:rsidRPr="000D7109">
        <w:rPr>
          <w:b/>
          <w:bCs/>
        </w:rPr>
        <w:t>Service operation name:</w:t>
      </w:r>
      <w:r w:rsidRPr="000D7109">
        <w:t xml:space="preserve"> </w:t>
      </w:r>
      <w:proofErr w:type="spellStart"/>
      <w:r w:rsidRPr="000D7109">
        <w:t>Nnef_UAVFlightAssistance_Create</w:t>
      </w:r>
      <w:proofErr w:type="spellEnd"/>
    </w:p>
    <w:p w14:paraId="2759ED09" w14:textId="5040524D" w:rsidR="00C77A11" w:rsidRPr="000D7109" w:rsidRDefault="00C77A11" w:rsidP="00C77A11">
      <w:r w:rsidRPr="000D7109">
        <w:rPr>
          <w:b/>
          <w:bCs/>
        </w:rPr>
        <w:t>Description:</w:t>
      </w:r>
      <w:r w:rsidRPr="000D7109">
        <w:t xml:space="preserve"> Providing a NEF/UAS NF information about the planned flight path(s) and a time schedule for the UAV from a starting point to a next point in the flight path (even when the next point is located in geographical area served by different USS</w:t>
      </w:r>
      <w:r>
        <w:rPr>
          <w:rFonts w:hint="eastAsia"/>
          <w:lang w:eastAsia="zh-CN"/>
        </w:rPr>
        <w:t>s</w:t>
      </w:r>
      <w:r w:rsidRPr="000D7109">
        <w:t>) or providing a NEF/UAS NF information about the in-flight monitoring of a target UAV. The request creates an implicit subscription to get notified about the following events, when applicable, (1) the UAS NF/NEF determines that UAV will leave a geographical area served by the USS, (2) the UAV enters a TA/Cell with a border-crossing point to another USS, (3) the UAV deviates from the assigned flight plan</w:t>
      </w:r>
      <w:r>
        <w:rPr>
          <w:rFonts w:hint="eastAsia"/>
          <w:lang w:eastAsia="zh-CN"/>
        </w:rPr>
        <w:t xml:space="preserve">, </w:t>
      </w:r>
      <w:r w:rsidRPr="000D7109">
        <w:t>(4) failure of altitude reporting</w:t>
      </w:r>
      <w:r>
        <w:rPr>
          <w:rFonts w:hint="eastAsia"/>
          <w:lang w:eastAsia="zh-CN"/>
        </w:rPr>
        <w:t xml:space="preserve">, </w:t>
      </w:r>
      <w:del w:id="17" w:author="Huawei" w:date="2025-10-02T15:10:00Z">
        <w:r w:rsidDel="00EA6ECD">
          <w:rPr>
            <w:rFonts w:hint="eastAsia"/>
            <w:lang w:eastAsia="zh-CN"/>
          </w:rPr>
          <w:delText xml:space="preserve">and </w:delText>
        </w:r>
      </w:del>
      <w:ins w:id="18" w:author="Huawei" w:date="2025-09-16T19:55:00Z">
        <w:r>
          <w:rPr>
            <w:lang w:eastAsia="zh-CN"/>
          </w:rPr>
          <w:t xml:space="preserve">(5) </w:t>
        </w:r>
      </w:ins>
      <w:ins w:id="19" w:author="Huawei" w:date="2025-10-17T02:37:00Z">
        <w:r w:rsidR="001D5C88">
          <w:rPr>
            <w:lang w:eastAsia="zh-CN"/>
          </w:rPr>
          <w:t xml:space="preserve">one or multiple </w:t>
        </w:r>
      </w:ins>
      <w:ins w:id="20" w:author="Huawei" w:date="2025-10-17T02:38:00Z">
        <w:r w:rsidR="001D5C88">
          <w:rPr>
            <w:lang w:eastAsia="zh-CN"/>
          </w:rPr>
          <w:t xml:space="preserve">pair of </w:t>
        </w:r>
      </w:ins>
      <w:ins w:id="21" w:author="Huawei" w:date="2025-10-16T15:29:00Z">
        <w:r w:rsidR="00DF0B81">
          <w:t>altitude threshold</w:t>
        </w:r>
      </w:ins>
      <w:ins w:id="22" w:author="Huawei" w:date="2025-10-17T02:38:00Z">
        <w:r w:rsidR="001D5C88">
          <w:t>s</w:t>
        </w:r>
      </w:ins>
      <w:ins w:id="23" w:author="Huawei" w:date="2025-10-02T15:09:00Z">
        <w:r w:rsidR="00EA6ECD" w:rsidRPr="00EA6ECD">
          <w:rPr>
            <w:rFonts w:eastAsia="等线"/>
            <w:lang w:eastAsia="en-GB"/>
          </w:rPr>
          <w:t xml:space="preserve"> (i.e. higher altitude threshold and lower altitude threshold)</w:t>
        </w:r>
      </w:ins>
      <w:ins w:id="24" w:author="Huawei" w:date="2025-09-16T19:55:00Z">
        <w:r w:rsidRPr="00C77A11" w:rsidDel="00C77A11">
          <w:rPr>
            <w:rFonts w:hint="eastAsia"/>
            <w:lang w:eastAsia="zh-CN"/>
          </w:rPr>
          <w:t xml:space="preserve"> </w:t>
        </w:r>
      </w:ins>
      <w:ins w:id="25" w:author="Huawei" w:date="2025-10-16T15:31:00Z">
        <w:r w:rsidR="00DF0B81">
          <w:rPr>
            <w:lang w:eastAsia="zh-CN"/>
          </w:rPr>
          <w:t>and corresponding TAI or cell ID</w:t>
        </w:r>
      </w:ins>
      <w:ins w:id="26" w:author="Huawei" w:date="2025-10-16T15:32:00Z">
        <w:r w:rsidR="00DF0B81">
          <w:rPr>
            <w:lang w:eastAsia="zh-CN"/>
          </w:rPr>
          <w:t xml:space="preserve"> or NG-RAN </w:t>
        </w:r>
        <w:proofErr w:type="spellStart"/>
        <w:r w:rsidR="00DF0B81">
          <w:rPr>
            <w:lang w:eastAsia="zh-CN"/>
          </w:rPr>
          <w:t>ID</w:t>
        </w:r>
      </w:ins>
      <w:del w:id="27" w:author="Huawei" w:date="2025-09-16T19:54:00Z">
        <w:r w:rsidDel="00C77A11">
          <w:rPr>
            <w:rFonts w:hint="eastAsia"/>
            <w:lang w:eastAsia="zh-CN"/>
          </w:rPr>
          <w:delText xml:space="preserve">(5) the </w:delText>
        </w:r>
        <w:r w:rsidDel="00C77A11">
          <w:delText xml:space="preserve">altitude </w:delText>
        </w:r>
        <w:r w:rsidDel="00C77A11">
          <w:rPr>
            <w:rFonts w:hint="eastAsia"/>
            <w:lang w:eastAsia="zh-CN"/>
          </w:rPr>
          <w:delText xml:space="preserve">thresholds </w:delText>
        </w:r>
      </w:del>
      <w:r>
        <w:t>and</w:t>
      </w:r>
      <w:proofErr w:type="spellEnd"/>
      <w:r>
        <w:t xml:space="preserve"> </w:t>
      </w:r>
      <w:ins w:id="28" w:author="Huawei" w:date="2025-10-02T15:10:00Z">
        <w:r w:rsidR="00EA6ECD">
          <w:t xml:space="preserve">(6) </w:t>
        </w:r>
      </w:ins>
      <w:r>
        <w:t>the indication abou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the required periodicity of the </w:t>
      </w:r>
      <w:r>
        <w:rPr>
          <w:lang w:eastAsia="zh-CN"/>
        </w:rPr>
        <w:t>reporting</w:t>
      </w:r>
      <w:del w:id="29" w:author="Huawei" w:date="2025-09-16T19:54:00Z">
        <w:r w:rsidRPr="000D7109" w:rsidDel="00C77A11">
          <w:delText>.</w:delText>
        </w:r>
      </w:del>
    </w:p>
    <w:p w14:paraId="3FE73508" w14:textId="77777777" w:rsidR="00C77A11" w:rsidRPr="000D7109" w:rsidRDefault="00C77A11" w:rsidP="00C77A11">
      <w:r w:rsidRPr="000D7109">
        <w:rPr>
          <w:b/>
          <w:bCs/>
        </w:rPr>
        <w:t>Input, Required:</w:t>
      </w:r>
      <w:r w:rsidRPr="000D7109">
        <w:t xml:space="preserve"> UAV's identifier (e.g. GPSI), indication about the purpose of the request (i.e. USS changeover, in-flight monitoring).</w:t>
      </w:r>
    </w:p>
    <w:p w14:paraId="23EA47AE" w14:textId="77777777" w:rsidR="00C77A11" w:rsidRPr="000D7109" w:rsidRDefault="00C77A11" w:rsidP="00C77A11">
      <w:r w:rsidRPr="000D7109">
        <w:rPr>
          <w:b/>
          <w:bCs/>
        </w:rPr>
        <w:t>Input, Optional:</w:t>
      </w:r>
      <w:r w:rsidRPr="000D7109">
        <w:t xml:space="preserve"> Flight path information, which may include planned flight path information for each of the segment of the paths served by different USS</w:t>
      </w:r>
      <w:r>
        <w:rPr>
          <w:rFonts w:hint="eastAsia"/>
          <w:lang w:eastAsia="zh-CN"/>
        </w:rPr>
        <w:t>s</w:t>
      </w:r>
      <w:r w:rsidRPr="000D7109">
        <w:t>, e.g. a list of TA, UAV's speed, candidate border-crossing point(s), flight height/altitude and/or time schedule for crossing/spending at each of the TAs/cells).</w:t>
      </w:r>
    </w:p>
    <w:p w14:paraId="6DCC9488" w14:textId="77777777" w:rsidR="00C77A11" w:rsidRPr="000D7109" w:rsidRDefault="00C77A11" w:rsidP="00C77A11">
      <w:r w:rsidRPr="000D7109">
        <w:rPr>
          <w:b/>
          <w:bCs/>
        </w:rPr>
        <w:t xml:space="preserve">Output, </w:t>
      </w:r>
      <w:proofErr w:type="gramStart"/>
      <w:r w:rsidRPr="000D7109">
        <w:rPr>
          <w:b/>
          <w:bCs/>
        </w:rPr>
        <w:t>Required</w:t>
      </w:r>
      <w:proofErr w:type="gramEnd"/>
      <w:r w:rsidRPr="000D7109">
        <w:rPr>
          <w:b/>
          <w:bCs/>
        </w:rPr>
        <w:t>:</w:t>
      </w:r>
      <w:r w:rsidRPr="000D7109">
        <w:t xml:space="preserve"> Flight plan configuration ID (associated with the changeover).</w:t>
      </w:r>
    </w:p>
    <w:p w14:paraId="58DE77F2" w14:textId="308429E9" w:rsidR="00CA6447" w:rsidRDefault="00C77A11">
      <w:pPr>
        <w:rPr>
          <w:noProof/>
        </w:rPr>
      </w:pPr>
      <w:r w:rsidRPr="000D7109">
        <w:rPr>
          <w:b/>
          <w:bCs/>
        </w:rPr>
        <w:lastRenderedPageBreak/>
        <w:t>Output, Optional:</w:t>
      </w:r>
      <w:r w:rsidRPr="000D7109">
        <w:t xml:space="preserve"> None.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13093" w14:textId="77777777" w:rsidR="00656CCE" w:rsidRDefault="00656CCE">
      <w:r>
        <w:separator/>
      </w:r>
    </w:p>
  </w:endnote>
  <w:endnote w:type="continuationSeparator" w:id="0">
    <w:p w14:paraId="591DEFBC" w14:textId="77777777" w:rsidR="00656CCE" w:rsidRDefault="00656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B6DDC" w14:textId="77777777" w:rsidR="00656CCE" w:rsidRDefault="00656CCE">
      <w:r>
        <w:separator/>
      </w:r>
    </w:p>
  </w:footnote>
  <w:footnote w:type="continuationSeparator" w:id="0">
    <w:p w14:paraId="6720D118" w14:textId="77777777" w:rsidR="00656CCE" w:rsidRDefault="00656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F2D3C"/>
    <w:multiLevelType w:val="hybridMultilevel"/>
    <w:tmpl w:val="9A88FCF0"/>
    <w:lvl w:ilvl="0" w:tplc="D96A605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8035001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rz2511">
    <w15:presenceInfo w15:providerId="AD" w15:userId="S-1-5-21-147214757-305610072-1517763936-1197270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47B7B"/>
    <w:rsid w:val="00070E09"/>
    <w:rsid w:val="00097315"/>
    <w:rsid w:val="000A6394"/>
    <w:rsid w:val="000B7FC2"/>
    <w:rsid w:val="000B7FED"/>
    <w:rsid w:val="000C038A"/>
    <w:rsid w:val="000C6598"/>
    <w:rsid w:val="000D44B3"/>
    <w:rsid w:val="000D7BDC"/>
    <w:rsid w:val="00126DE9"/>
    <w:rsid w:val="00145D43"/>
    <w:rsid w:val="001466A5"/>
    <w:rsid w:val="00163F92"/>
    <w:rsid w:val="00182F2A"/>
    <w:rsid w:val="00192C46"/>
    <w:rsid w:val="001A08B3"/>
    <w:rsid w:val="001A53C1"/>
    <w:rsid w:val="001A7B60"/>
    <w:rsid w:val="001B52F0"/>
    <w:rsid w:val="001B7A65"/>
    <w:rsid w:val="001D5C88"/>
    <w:rsid w:val="001E41F3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17E02"/>
    <w:rsid w:val="00345F57"/>
    <w:rsid w:val="00357A44"/>
    <w:rsid w:val="003609EF"/>
    <w:rsid w:val="0036231A"/>
    <w:rsid w:val="00374DD4"/>
    <w:rsid w:val="0037611C"/>
    <w:rsid w:val="003B1CAE"/>
    <w:rsid w:val="003C37D1"/>
    <w:rsid w:val="003E1A36"/>
    <w:rsid w:val="003E6909"/>
    <w:rsid w:val="004006F2"/>
    <w:rsid w:val="00410371"/>
    <w:rsid w:val="004242F1"/>
    <w:rsid w:val="00434EFB"/>
    <w:rsid w:val="00443ECA"/>
    <w:rsid w:val="00460629"/>
    <w:rsid w:val="00465EAA"/>
    <w:rsid w:val="004A09AE"/>
    <w:rsid w:val="004A65B4"/>
    <w:rsid w:val="004B15EC"/>
    <w:rsid w:val="004B1E91"/>
    <w:rsid w:val="004B75B7"/>
    <w:rsid w:val="004C562F"/>
    <w:rsid w:val="004D525E"/>
    <w:rsid w:val="005141D9"/>
    <w:rsid w:val="0051580D"/>
    <w:rsid w:val="005168E9"/>
    <w:rsid w:val="00524254"/>
    <w:rsid w:val="00547111"/>
    <w:rsid w:val="0059064B"/>
    <w:rsid w:val="00592D74"/>
    <w:rsid w:val="005B3A7B"/>
    <w:rsid w:val="005E2C44"/>
    <w:rsid w:val="00621188"/>
    <w:rsid w:val="006257ED"/>
    <w:rsid w:val="00653DE4"/>
    <w:rsid w:val="00656CCE"/>
    <w:rsid w:val="00665C47"/>
    <w:rsid w:val="006879B4"/>
    <w:rsid w:val="00695808"/>
    <w:rsid w:val="006B46FB"/>
    <w:rsid w:val="006E21FB"/>
    <w:rsid w:val="007761BA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46384"/>
    <w:rsid w:val="008626E7"/>
    <w:rsid w:val="00870EE7"/>
    <w:rsid w:val="00875DB0"/>
    <w:rsid w:val="00886081"/>
    <w:rsid w:val="008863B9"/>
    <w:rsid w:val="008A133E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44851"/>
    <w:rsid w:val="009531B0"/>
    <w:rsid w:val="009705A9"/>
    <w:rsid w:val="009741B3"/>
    <w:rsid w:val="009777D9"/>
    <w:rsid w:val="00982FB7"/>
    <w:rsid w:val="00986072"/>
    <w:rsid w:val="00991B88"/>
    <w:rsid w:val="009A5753"/>
    <w:rsid w:val="009A579D"/>
    <w:rsid w:val="009E3297"/>
    <w:rsid w:val="009F1BB7"/>
    <w:rsid w:val="009F734F"/>
    <w:rsid w:val="00A116C6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11773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77A11"/>
    <w:rsid w:val="00C870F6"/>
    <w:rsid w:val="00C95985"/>
    <w:rsid w:val="00C96536"/>
    <w:rsid w:val="00C96DDE"/>
    <w:rsid w:val="00CA2972"/>
    <w:rsid w:val="00CA6447"/>
    <w:rsid w:val="00CC5026"/>
    <w:rsid w:val="00CC68D0"/>
    <w:rsid w:val="00D03F9A"/>
    <w:rsid w:val="00D06D51"/>
    <w:rsid w:val="00D170B6"/>
    <w:rsid w:val="00D21F4F"/>
    <w:rsid w:val="00D24991"/>
    <w:rsid w:val="00D50255"/>
    <w:rsid w:val="00D66520"/>
    <w:rsid w:val="00D84AE9"/>
    <w:rsid w:val="00D9124E"/>
    <w:rsid w:val="00DA7CEE"/>
    <w:rsid w:val="00DE34CF"/>
    <w:rsid w:val="00DF0B81"/>
    <w:rsid w:val="00E13F3D"/>
    <w:rsid w:val="00E32F9B"/>
    <w:rsid w:val="00E34898"/>
    <w:rsid w:val="00E61CC0"/>
    <w:rsid w:val="00E621E1"/>
    <w:rsid w:val="00E67CE0"/>
    <w:rsid w:val="00E71123"/>
    <w:rsid w:val="00E82A53"/>
    <w:rsid w:val="00E8468B"/>
    <w:rsid w:val="00E95FC0"/>
    <w:rsid w:val="00EA6ECD"/>
    <w:rsid w:val="00EB09B7"/>
    <w:rsid w:val="00EB2EC6"/>
    <w:rsid w:val="00EE7D7C"/>
    <w:rsid w:val="00F07FC6"/>
    <w:rsid w:val="00F10792"/>
    <w:rsid w:val="00F2112A"/>
    <w:rsid w:val="00F25D98"/>
    <w:rsid w:val="00F300FB"/>
    <w:rsid w:val="00F331E5"/>
    <w:rsid w:val="00F95620"/>
    <w:rsid w:val="00FB6386"/>
    <w:rsid w:val="00FC419B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B1C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B1CA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B1CA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locked/>
    <w:rsid w:val="00C77A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77A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77A1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77A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77A1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C41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1330</Words>
  <Characters>7582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zrz2511</cp:lastModifiedBy>
  <cp:revision>2</cp:revision>
  <cp:lastPrinted>1900-01-01T06:00:00Z</cp:lastPrinted>
  <dcterms:created xsi:type="dcterms:W3CDTF">2025-11-18T18:27:00Z</dcterms:created>
  <dcterms:modified xsi:type="dcterms:W3CDTF">2025-11-18T18:27:00Z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