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eMDAS_Ph3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TS28.104 New use case and solution on management data correlation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7.2.x (new clauses added)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TS28.104 add use case and requirement on management data correlation analytics for threshold assessment and adjustment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Orange,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TS28.104 add use case and requirement on correlation analytics for NF Scaling and dimensioning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7.2.x.B (new clauses added)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28.104 CR0164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TS28.104 add use case and requirement for predicted failures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28.104 adding threshold related requirements for Fault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7.2.3.1.2 and 7.2.3.1.3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28.104 adding threshold information in the MDARequest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9.2.1, 9.3.2.1, 9.3.2.2, 9.5.1 and B.2.x(new)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Improvements to failure prediction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8.4.3.1.3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Update MDA capability for control plane congestion analysis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Update solution for control plane congestion analysis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8.4.7.1.3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add use case and requirements for UE throughput analysis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7.2.2.X(new), 7.2.2.X.1(new), 7.2.2.X.2(new), 7.2.2.X.3(new)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add solutions for UE throughput analysis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8.4.2.X(New), 8.4.2.X.1(New), 8.4.2.X.2(New), 8.4.2.X.3(New), 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Add stage 3 definition for MDA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S5-250824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12.X, 12.X.1, 12.X.2, 12.Y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New use case and solution on traffic steering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Enhancing the failure prediction use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7.2.3.1, 8.4.3.1.3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28.104 New use case on Handover and service data correlation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eMDAS_Ph3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2, 7.2.5.2.2.1, 7.2.5.2.3, 8.4.5.2.2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