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E2B" w:rsidRDefault="00AE77DD">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2025</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b/>
          <w:bCs/>
          <w:i/>
          <w:iCs/>
          <w:sz w:val="24"/>
          <w:szCs w:val="24"/>
        </w:rPr>
        <w:t>R5s250232</w:t>
      </w:r>
    </w:p>
    <w:p w:rsidR="00856E2B" w:rsidRDefault="00AE77DD">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proofErr w:type="gramStart"/>
      <w:r>
        <w:rPr>
          <w:b/>
          <w:sz w:val="24"/>
        </w:rPr>
        <w:t xml:space="preserve">, </w:t>
      </w:r>
      <w:proofErr w:type="gramEnd"/>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13th Dec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6E2B">
        <w:tc>
          <w:tcPr>
            <w:tcW w:w="9641" w:type="dxa"/>
            <w:gridSpan w:val="9"/>
            <w:tcBorders>
              <w:top w:val="single" w:sz="4" w:space="0" w:color="auto"/>
              <w:left w:val="single" w:sz="4" w:space="0" w:color="auto"/>
              <w:right w:val="single" w:sz="4" w:space="0" w:color="auto"/>
            </w:tcBorders>
          </w:tcPr>
          <w:p w:rsidR="00856E2B" w:rsidRDefault="00AE77DD">
            <w:pPr>
              <w:pStyle w:val="CRCoverPage"/>
              <w:spacing w:after="0"/>
              <w:jc w:val="right"/>
              <w:rPr>
                <w:i/>
              </w:rPr>
            </w:pPr>
            <w:r>
              <w:rPr>
                <w:i/>
                <w:sz w:val="14"/>
              </w:rPr>
              <w:t>CR-Form-v12.3</w:t>
            </w:r>
          </w:p>
        </w:tc>
      </w:tr>
      <w:tr w:rsidR="00856E2B">
        <w:tc>
          <w:tcPr>
            <w:tcW w:w="9641" w:type="dxa"/>
            <w:gridSpan w:val="9"/>
            <w:tcBorders>
              <w:left w:val="single" w:sz="4" w:space="0" w:color="auto"/>
              <w:right w:val="single" w:sz="4" w:space="0" w:color="auto"/>
            </w:tcBorders>
          </w:tcPr>
          <w:p w:rsidR="00856E2B" w:rsidRDefault="00AE77DD">
            <w:pPr>
              <w:pStyle w:val="CRCoverPage"/>
              <w:spacing w:after="0"/>
              <w:jc w:val="center"/>
            </w:pPr>
            <w:r>
              <w:rPr>
                <w:b/>
                <w:sz w:val="32"/>
              </w:rPr>
              <w:t>CHANGE REQUEST</w:t>
            </w:r>
          </w:p>
        </w:tc>
      </w:tr>
      <w:tr w:rsidR="00856E2B">
        <w:tc>
          <w:tcPr>
            <w:tcW w:w="9641" w:type="dxa"/>
            <w:gridSpan w:val="9"/>
            <w:tcBorders>
              <w:left w:val="single" w:sz="4" w:space="0" w:color="auto"/>
              <w:right w:val="single" w:sz="4" w:space="0" w:color="auto"/>
            </w:tcBorders>
          </w:tcPr>
          <w:p w:rsidR="00856E2B" w:rsidRDefault="00856E2B">
            <w:pPr>
              <w:pStyle w:val="CRCoverPage"/>
              <w:spacing w:after="0"/>
              <w:rPr>
                <w:sz w:val="8"/>
                <w:szCs w:val="8"/>
              </w:rPr>
            </w:pPr>
          </w:p>
        </w:tc>
      </w:tr>
      <w:tr w:rsidR="00856E2B">
        <w:tc>
          <w:tcPr>
            <w:tcW w:w="142" w:type="dxa"/>
            <w:tcBorders>
              <w:left w:val="single" w:sz="4" w:space="0" w:color="auto"/>
            </w:tcBorders>
          </w:tcPr>
          <w:p w:rsidR="00856E2B" w:rsidRDefault="00856E2B">
            <w:pPr>
              <w:pStyle w:val="CRCoverPage"/>
              <w:spacing w:after="0"/>
              <w:jc w:val="right"/>
            </w:pPr>
          </w:p>
        </w:tc>
        <w:tc>
          <w:tcPr>
            <w:tcW w:w="1559" w:type="dxa"/>
            <w:shd w:val="pct30" w:color="FFFF00" w:fill="auto"/>
          </w:tcPr>
          <w:p w:rsidR="00856E2B" w:rsidRDefault="00AE77DD">
            <w:pPr>
              <w:pStyle w:val="CRCoverPage"/>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rsidR="00856E2B" w:rsidRDefault="00AE77DD">
            <w:pPr>
              <w:pStyle w:val="CRCoverPage"/>
              <w:spacing w:after="0"/>
              <w:jc w:val="center"/>
            </w:pPr>
            <w:r>
              <w:rPr>
                <w:b/>
                <w:sz w:val="28"/>
              </w:rPr>
              <w:t>CR</w:t>
            </w:r>
          </w:p>
        </w:tc>
        <w:tc>
          <w:tcPr>
            <w:tcW w:w="1276" w:type="dxa"/>
            <w:shd w:val="pct30" w:color="FFFF00" w:fill="auto"/>
          </w:tcPr>
          <w:p w:rsidR="00856E2B" w:rsidRDefault="00AE77DD">
            <w:pPr>
              <w:pStyle w:val="CRCoverPage"/>
              <w:spacing w:after="0"/>
            </w:pPr>
            <w:r>
              <w:fldChar w:fldCharType="begin"/>
            </w:r>
            <w:r>
              <w:instrText xml:space="preserve"> DOCPROPERTY  C</w:instrText>
            </w:r>
            <w:r>
              <w:instrText xml:space="preserve">r#  \* MERGEFORMAT </w:instrText>
            </w:r>
            <w:r>
              <w:fldChar w:fldCharType="separate"/>
            </w:r>
            <w:r>
              <w:rPr>
                <w:b/>
                <w:sz w:val="28"/>
              </w:rPr>
              <w:t>3698</w:t>
            </w:r>
            <w:r>
              <w:rPr>
                <w:b/>
                <w:sz w:val="28"/>
              </w:rPr>
              <w:fldChar w:fldCharType="end"/>
            </w:r>
          </w:p>
        </w:tc>
        <w:tc>
          <w:tcPr>
            <w:tcW w:w="709" w:type="dxa"/>
          </w:tcPr>
          <w:p w:rsidR="00856E2B" w:rsidRDefault="00AE77DD">
            <w:pPr>
              <w:pStyle w:val="CRCoverPage"/>
              <w:tabs>
                <w:tab w:val="right" w:pos="625"/>
              </w:tabs>
              <w:spacing w:after="0"/>
              <w:jc w:val="center"/>
            </w:pPr>
            <w:r>
              <w:rPr>
                <w:b/>
                <w:bCs/>
                <w:sz w:val="28"/>
              </w:rPr>
              <w:t>rev</w:t>
            </w:r>
          </w:p>
        </w:tc>
        <w:tc>
          <w:tcPr>
            <w:tcW w:w="992" w:type="dxa"/>
            <w:shd w:val="pct30" w:color="FFFF00" w:fill="auto"/>
          </w:tcPr>
          <w:p w:rsidR="00856E2B" w:rsidRDefault="00AE77DD">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856E2B" w:rsidRDefault="00AE77DD">
            <w:pPr>
              <w:pStyle w:val="CRCoverPage"/>
              <w:tabs>
                <w:tab w:val="right" w:pos="1825"/>
              </w:tabs>
              <w:spacing w:after="0"/>
              <w:jc w:val="center"/>
            </w:pPr>
            <w:r>
              <w:rPr>
                <w:b/>
                <w:sz w:val="28"/>
                <w:szCs w:val="28"/>
              </w:rPr>
              <w:t>Current version:</w:t>
            </w:r>
          </w:p>
        </w:tc>
        <w:tc>
          <w:tcPr>
            <w:tcW w:w="1701" w:type="dxa"/>
            <w:shd w:val="pct30" w:color="FFFF00" w:fill="auto"/>
          </w:tcPr>
          <w:p w:rsidR="00856E2B" w:rsidRDefault="00AE77DD">
            <w:pPr>
              <w:pStyle w:val="CRCoverPage"/>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sz="4" w:space="0" w:color="auto"/>
            </w:tcBorders>
          </w:tcPr>
          <w:p w:rsidR="00856E2B" w:rsidRDefault="00856E2B">
            <w:pPr>
              <w:pStyle w:val="CRCoverPage"/>
              <w:spacing w:after="0"/>
            </w:pPr>
          </w:p>
        </w:tc>
      </w:tr>
      <w:tr w:rsidR="00856E2B">
        <w:tc>
          <w:tcPr>
            <w:tcW w:w="9641" w:type="dxa"/>
            <w:gridSpan w:val="9"/>
            <w:tcBorders>
              <w:left w:val="single" w:sz="4" w:space="0" w:color="auto"/>
              <w:right w:val="single" w:sz="4" w:space="0" w:color="auto"/>
            </w:tcBorders>
          </w:tcPr>
          <w:p w:rsidR="00856E2B" w:rsidRDefault="00856E2B">
            <w:pPr>
              <w:pStyle w:val="CRCoverPage"/>
              <w:spacing w:after="0"/>
            </w:pPr>
          </w:p>
        </w:tc>
      </w:tr>
      <w:tr w:rsidR="00856E2B">
        <w:tc>
          <w:tcPr>
            <w:tcW w:w="9641" w:type="dxa"/>
            <w:gridSpan w:val="9"/>
            <w:tcBorders>
              <w:top w:val="single" w:sz="4" w:space="0" w:color="auto"/>
            </w:tcBorders>
          </w:tcPr>
          <w:p w:rsidR="00856E2B" w:rsidRDefault="00AE77DD">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856E2B">
        <w:tc>
          <w:tcPr>
            <w:tcW w:w="9641" w:type="dxa"/>
            <w:gridSpan w:val="9"/>
          </w:tcPr>
          <w:p w:rsidR="00856E2B" w:rsidRDefault="00856E2B">
            <w:pPr>
              <w:pStyle w:val="CRCoverPage"/>
              <w:spacing w:after="0"/>
              <w:rPr>
                <w:sz w:val="8"/>
                <w:szCs w:val="8"/>
              </w:rPr>
            </w:pPr>
          </w:p>
        </w:tc>
      </w:tr>
    </w:tbl>
    <w:p w:rsidR="00856E2B" w:rsidRDefault="00856E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6E2B">
        <w:tc>
          <w:tcPr>
            <w:tcW w:w="2835" w:type="dxa"/>
          </w:tcPr>
          <w:p w:rsidR="00856E2B" w:rsidRDefault="00AE77DD">
            <w:pPr>
              <w:pStyle w:val="CRCoverPage"/>
              <w:tabs>
                <w:tab w:val="right" w:pos="2751"/>
              </w:tabs>
              <w:spacing w:after="0"/>
              <w:rPr>
                <w:b/>
                <w:i/>
              </w:rPr>
            </w:pPr>
            <w:r>
              <w:rPr>
                <w:b/>
                <w:i/>
              </w:rPr>
              <w:t>Proposed change affects:</w:t>
            </w:r>
          </w:p>
        </w:tc>
        <w:tc>
          <w:tcPr>
            <w:tcW w:w="1418" w:type="dxa"/>
          </w:tcPr>
          <w:p w:rsidR="00856E2B" w:rsidRDefault="00AE77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6E2B" w:rsidRDefault="00856E2B">
            <w:pPr>
              <w:pStyle w:val="CRCoverPage"/>
              <w:spacing w:after="0"/>
              <w:jc w:val="center"/>
              <w:rPr>
                <w:b/>
                <w:caps/>
              </w:rPr>
            </w:pPr>
          </w:p>
        </w:tc>
        <w:tc>
          <w:tcPr>
            <w:tcW w:w="709" w:type="dxa"/>
            <w:tcBorders>
              <w:left w:val="single" w:sz="4" w:space="0" w:color="auto"/>
            </w:tcBorders>
          </w:tcPr>
          <w:p w:rsidR="00856E2B" w:rsidRDefault="00AE77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6E2B" w:rsidRDefault="00856E2B">
            <w:pPr>
              <w:pStyle w:val="CRCoverPage"/>
              <w:spacing w:after="0"/>
              <w:jc w:val="center"/>
              <w:rPr>
                <w:b/>
                <w:caps/>
              </w:rPr>
            </w:pPr>
          </w:p>
        </w:tc>
        <w:tc>
          <w:tcPr>
            <w:tcW w:w="2126" w:type="dxa"/>
          </w:tcPr>
          <w:p w:rsidR="00856E2B" w:rsidRDefault="00AE77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6E2B" w:rsidRDefault="00856E2B">
            <w:pPr>
              <w:pStyle w:val="CRCoverPage"/>
              <w:spacing w:after="0"/>
              <w:jc w:val="center"/>
              <w:rPr>
                <w:b/>
                <w:caps/>
              </w:rPr>
            </w:pPr>
          </w:p>
        </w:tc>
        <w:tc>
          <w:tcPr>
            <w:tcW w:w="1418" w:type="dxa"/>
            <w:tcBorders>
              <w:left w:val="nil"/>
            </w:tcBorders>
          </w:tcPr>
          <w:p w:rsidR="00856E2B" w:rsidRDefault="00AE77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6E2B" w:rsidRDefault="00856E2B">
            <w:pPr>
              <w:pStyle w:val="CRCoverPage"/>
              <w:spacing w:after="0"/>
              <w:jc w:val="center"/>
              <w:rPr>
                <w:b/>
                <w:bCs/>
                <w:caps/>
              </w:rPr>
            </w:pPr>
          </w:p>
        </w:tc>
      </w:tr>
    </w:tbl>
    <w:p w:rsidR="00856E2B" w:rsidRDefault="00856E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6E2B">
        <w:tc>
          <w:tcPr>
            <w:tcW w:w="9640" w:type="dxa"/>
            <w:gridSpan w:val="11"/>
          </w:tcPr>
          <w:p w:rsidR="00856E2B" w:rsidRDefault="00856E2B">
            <w:pPr>
              <w:pStyle w:val="CRCoverPage"/>
              <w:spacing w:after="0"/>
              <w:rPr>
                <w:sz w:val="8"/>
                <w:szCs w:val="8"/>
              </w:rPr>
            </w:pPr>
          </w:p>
        </w:tc>
      </w:tr>
      <w:tr w:rsidR="00856E2B">
        <w:tc>
          <w:tcPr>
            <w:tcW w:w="1843" w:type="dxa"/>
            <w:tcBorders>
              <w:top w:val="single" w:sz="4" w:space="0" w:color="auto"/>
              <w:left w:val="single" w:sz="4" w:space="0" w:color="auto"/>
            </w:tcBorders>
          </w:tcPr>
          <w:p w:rsidR="00856E2B" w:rsidRDefault="00AE77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56E2B" w:rsidRDefault="00AE77DD">
            <w:pPr>
              <w:pStyle w:val="CRCoverPage"/>
              <w:spacing w:after="0"/>
              <w:ind w:left="100"/>
            </w:pPr>
            <w:r>
              <w:rPr>
                <w:rFonts w:cs="Arial"/>
              </w:rPr>
              <w:t>NR5GC FR1 :</w:t>
            </w:r>
            <w:r>
              <w:rPr>
                <w:rFonts w:cs="Arial"/>
              </w:rPr>
              <w:t xml:space="preserve"> Addition of Rel-17 NR NTN test case 8.1.5.14.1</w:t>
            </w:r>
          </w:p>
        </w:tc>
      </w:tr>
      <w:tr w:rsidR="00856E2B">
        <w:tc>
          <w:tcPr>
            <w:tcW w:w="1843" w:type="dxa"/>
            <w:tcBorders>
              <w:left w:val="single" w:sz="4" w:space="0" w:color="auto"/>
            </w:tcBorders>
          </w:tcPr>
          <w:p w:rsidR="00856E2B" w:rsidRDefault="00856E2B">
            <w:pPr>
              <w:pStyle w:val="CRCoverPage"/>
              <w:spacing w:after="0"/>
              <w:rPr>
                <w:b/>
                <w:i/>
                <w:sz w:val="8"/>
                <w:szCs w:val="8"/>
              </w:rPr>
            </w:pPr>
          </w:p>
        </w:tc>
        <w:tc>
          <w:tcPr>
            <w:tcW w:w="7797" w:type="dxa"/>
            <w:gridSpan w:val="10"/>
            <w:tcBorders>
              <w:right w:val="single" w:sz="4" w:space="0" w:color="auto"/>
            </w:tcBorders>
          </w:tcPr>
          <w:p w:rsidR="00856E2B" w:rsidRDefault="00856E2B">
            <w:pPr>
              <w:pStyle w:val="CRCoverPage"/>
              <w:spacing w:after="0"/>
              <w:rPr>
                <w:sz w:val="8"/>
                <w:szCs w:val="8"/>
              </w:rPr>
            </w:pPr>
          </w:p>
        </w:tc>
      </w:tr>
      <w:tr w:rsidR="00856E2B">
        <w:tc>
          <w:tcPr>
            <w:tcW w:w="1843" w:type="dxa"/>
            <w:tcBorders>
              <w:left w:val="single" w:sz="4" w:space="0" w:color="auto"/>
            </w:tcBorders>
          </w:tcPr>
          <w:p w:rsidR="00856E2B" w:rsidRDefault="00AE77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56E2B" w:rsidRDefault="00AE77DD">
            <w:pPr>
              <w:pStyle w:val="CRCoverPage"/>
              <w:spacing w:after="0"/>
              <w:ind w:left="100"/>
            </w:pPr>
            <w:r>
              <w:t>ANRITSU LTD</w:t>
            </w:r>
          </w:p>
        </w:tc>
      </w:tr>
      <w:tr w:rsidR="00856E2B">
        <w:tc>
          <w:tcPr>
            <w:tcW w:w="1843" w:type="dxa"/>
            <w:tcBorders>
              <w:left w:val="single" w:sz="4" w:space="0" w:color="auto"/>
            </w:tcBorders>
          </w:tcPr>
          <w:p w:rsidR="00856E2B" w:rsidRDefault="00AE77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56E2B" w:rsidRDefault="00AE77DD">
            <w:pPr>
              <w:pStyle w:val="CRCoverPage"/>
              <w:tabs>
                <w:tab w:val="left" w:pos="2484"/>
              </w:tabs>
              <w:spacing w:after="0"/>
              <w:ind w:left="100"/>
            </w:pPr>
            <w:r>
              <w:t>R5</w:t>
            </w:r>
            <w:r>
              <w:fldChar w:fldCharType="begin"/>
            </w:r>
            <w:r>
              <w:instrText xml:space="preserve"> DOCPROPERTY  SourceIfTsg  \* MERGEFORMAT </w:instrText>
            </w:r>
            <w:r>
              <w:fldChar w:fldCharType="end"/>
            </w:r>
            <w:r>
              <w:tab/>
            </w:r>
          </w:p>
        </w:tc>
      </w:tr>
      <w:tr w:rsidR="00856E2B">
        <w:tc>
          <w:tcPr>
            <w:tcW w:w="1843" w:type="dxa"/>
            <w:tcBorders>
              <w:left w:val="single" w:sz="4" w:space="0" w:color="auto"/>
            </w:tcBorders>
          </w:tcPr>
          <w:p w:rsidR="00856E2B" w:rsidRDefault="00856E2B">
            <w:pPr>
              <w:pStyle w:val="CRCoverPage"/>
              <w:spacing w:after="0"/>
              <w:rPr>
                <w:b/>
                <w:i/>
                <w:sz w:val="8"/>
                <w:szCs w:val="8"/>
              </w:rPr>
            </w:pPr>
          </w:p>
        </w:tc>
        <w:tc>
          <w:tcPr>
            <w:tcW w:w="7797" w:type="dxa"/>
            <w:gridSpan w:val="10"/>
            <w:tcBorders>
              <w:right w:val="single" w:sz="4" w:space="0" w:color="auto"/>
            </w:tcBorders>
          </w:tcPr>
          <w:p w:rsidR="00856E2B" w:rsidRDefault="00856E2B">
            <w:pPr>
              <w:pStyle w:val="CRCoverPage"/>
              <w:spacing w:after="0"/>
              <w:rPr>
                <w:sz w:val="8"/>
                <w:szCs w:val="8"/>
              </w:rPr>
            </w:pPr>
          </w:p>
        </w:tc>
      </w:tr>
      <w:tr w:rsidR="00856E2B">
        <w:tc>
          <w:tcPr>
            <w:tcW w:w="1843" w:type="dxa"/>
            <w:tcBorders>
              <w:left w:val="single" w:sz="4" w:space="0" w:color="auto"/>
            </w:tcBorders>
          </w:tcPr>
          <w:p w:rsidR="00856E2B" w:rsidRDefault="00AE77DD">
            <w:pPr>
              <w:pStyle w:val="CRCoverPage"/>
              <w:tabs>
                <w:tab w:val="right" w:pos="1759"/>
              </w:tabs>
              <w:spacing w:after="0"/>
              <w:rPr>
                <w:b/>
                <w:i/>
              </w:rPr>
            </w:pPr>
            <w:r>
              <w:rPr>
                <w:b/>
                <w:i/>
              </w:rPr>
              <w:t>Work item code:</w:t>
            </w:r>
          </w:p>
        </w:tc>
        <w:tc>
          <w:tcPr>
            <w:tcW w:w="3686" w:type="dxa"/>
            <w:gridSpan w:val="5"/>
            <w:shd w:val="pct30" w:color="FFFF00" w:fill="auto"/>
          </w:tcPr>
          <w:p w:rsidR="00856E2B" w:rsidRDefault="00AE77DD">
            <w:pPr>
              <w:pStyle w:val="CRCoverPage"/>
              <w:spacing w:after="0"/>
              <w:ind w:left="100"/>
              <w:rPr>
                <w:lang w:val="en-IN"/>
              </w:rPr>
            </w:pPr>
            <w:proofErr w:type="spellStart"/>
            <w:r>
              <w:t>NR_NTN_solutions_plus_CT-UEConTest</w:t>
            </w:r>
            <w:proofErr w:type="spellEnd"/>
          </w:p>
        </w:tc>
        <w:tc>
          <w:tcPr>
            <w:tcW w:w="567" w:type="dxa"/>
            <w:tcBorders>
              <w:left w:val="nil"/>
            </w:tcBorders>
          </w:tcPr>
          <w:p w:rsidR="00856E2B" w:rsidRDefault="00856E2B">
            <w:pPr>
              <w:pStyle w:val="CRCoverPage"/>
              <w:spacing w:after="0"/>
              <w:ind w:right="100"/>
              <w:rPr>
                <w:lang w:val="en-IN"/>
              </w:rPr>
            </w:pPr>
          </w:p>
        </w:tc>
        <w:tc>
          <w:tcPr>
            <w:tcW w:w="1417" w:type="dxa"/>
            <w:gridSpan w:val="3"/>
            <w:tcBorders>
              <w:left w:val="nil"/>
            </w:tcBorders>
          </w:tcPr>
          <w:p w:rsidR="00856E2B" w:rsidRDefault="00AE77DD">
            <w:pPr>
              <w:pStyle w:val="CRCoverPage"/>
              <w:spacing w:after="0"/>
              <w:jc w:val="right"/>
            </w:pPr>
            <w:r>
              <w:rPr>
                <w:b/>
                <w:i/>
              </w:rPr>
              <w:t>Date:</w:t>
            </w:r>
          </w:p>
        </w:tc>
        <w:tc>
          <w:tcPr>
            <w:tcW w:w="2127" w:type="dxa"/>
            <w:tcBorders>
              <w:right w:val="single" w:sz="4" w:space="0" w:color="auto"/>
            </w:tcBorders>
            <w:shd w:val="pct30" w:color="FFFF00" w:fill="auto"/>
          </w:tcPr>
          <w:p w:rsidR="00856E2B" w:rsidRDefault="00AE77DD">
            <w:pPr>
              <w:pStyle w:val="CRCoverPage"/>
              <w:spacing w:after="0"/>
              <w:ind w:left="100"/>
            </w:pPr>
            <w:r>
              <w:fldChar w:fldCharType="begin"/>
            </w:r>
            <w:r>
              <w:instrText xml:space="preserve"> DOCPROPERTY  ResDate  \* MERGEFORMAT </w:instrText>
            </w:r>
            <w:r>
              <w:fldChar w:fldCharType="separate"/>
            </w:r>
            <w:r>
              <w:t>2025-06-</w:t>
            </w:r>
            <w:r>
              <w:fldChar w:fldCharType="end"/>
            </w:r>
            <w:r>
              <w:t>11</w:t>
            </w:r>
          </w:p>
        </w:tc>
      </w:tr>
      <w:tr w:rsidR="00856E2B">
        <w:tc>
          <w:tcPr>
            <w:tcW w:w="1843" w:type="dxa"/>
            <w:tcBorders>
              <w:left w:val="single" w:sz="4" w:space="0" w:color="auto"/>
            </w:tcBorders>
          </w:tcPr>
          <w:p w:rsidR="00856E2B" w:rsidRDefault="00856E2B">
            <w:pPr>
              <w:pStyle w:val="CRCoverPage"/>
              <w:spacing w:after="0"/>
              <w:rPr>
                <w:b/>
                <w:i/>
                <w:sz w:val="8"/>
                <w:szCs w:val="8"/>
              </w:rPr>
            </w:pPr>
          </w:p>
        </w:tc>
        <w:tc>
          <w:tcPr>
            <w:tcW w:w="1986" w:type="dxa"/>
            <w:gridSpan w:val="4"/>
          </w:tcPr>
          <w:p w:rsidR="00856E2B" w:rsidRDefault="00856E2B">
            <w:pPr>
              <w:pStyle w:val="CRCoverPage"/>
              <w:spacing w:after="0"/>
              <w:rPr>
                <w:sz w:val="8"/>
                <w:szCs w:val="8"/>
              </w:rPr>
            </w:pPr>
          </w:p>
        </w:tc>
        <w:tc>
          <w:tcPr>
            <w:tcW w:w="2267" w:type="dxa"/>
            <w:gridSpan w:val="2"/>
          </w:tcPr>
          <w:p w:rsidR="00856E2B" w:rsidRDefault="00856E2B">
            <w:pPr>
              <w:pStyle w:val="CRCoverPage"/>
              <w:spacing w:after="0"/>
              <w:rPr>
                <w:sz w:val="8"/>
                <w:szCs w:val="8"/>
              </w:rPr>
            </w:pPr>
          </w:p>
        </w:tc>
        <w:tc>
          <w:tcPr>
            <w:tcW w:w="1417" w:type="dxa"/>
            <w:gridSpan w:val="3"/>
          </w:tcPr>
          <w:p w:rsidR="00856E2B" w:rsidRDefault="00856E2B">
            <w:pPr>
              <w:pStyle w:val="CRCoverPage"/>
              <w:spacing w:after="0"/>
              <w:rPr>
                <w:sz w:val="8"/>
                <w:szCs w:val="8"/>
              </w:rPr>
            </w:pPr>
          </w:p>
        </w:tc>
        <w:tc>
          <w:tcPr>
            <w:tcW w:w="2127" w:type="dxa"/>
            <w:tcBorders>
              <w:right w:val="single" w:sz="4" w:space="0" w:color="auto"/>
            </w:tcBorders>
          </w:tcPr>
          <w:p w:rsidR="00856E2B" w:rsidRDefault="00856E2B">
            <w:pPr>
              <w:pStyle w:val="CRCoverPage"/>
              <w:spacing w:after="0"/>
              <w:rPr>
                <w:sz w:val="8"/>
                <w:szCs w:val="8"/>
              </w:rPr>
            </w:pPr>
          </w:p>
        </w:tc>
      </w:tr>
      <w:tr w:rsidR="00856E2B">
        <w:trPr>
          <w:cantSplit/>
        </w:trPr>
        <w:tc>
          <w:tcPr>
            <w:tcW w:w="1843" w:type="dxa"/>
            <w:tcBorders>
              <w:left w:val="single" w:sz="4" w:space="0" w:color="auto"/>
            </w:tcBorders>
          </w:tcPr>
          <w:p w:rsidR="00856E2B" w:rsidRDefault="00AE77DD">
            <w:pPr>
              <w:pStyle w:val="CRCoverPage"/>
              <w:tabs>
                <w:tab w:val="right" w:pos="1759"/>
              </w:tabs>
              <w:spacing w:after="0"/>
              <w:rPr>
                <w:b/>
                <w:i/>
              </w:rPr>
            </w:pPr>
            <w:r>
              <w:rPr>
                <w:b/>
                <w:i/>
              </w:rPr>
              <w:t>Category:</w:t>
            </w:r>
          </w:p>
        </w:tc>
        <w:tc>
          <w:tcPr>
            <w:tcW w:w="851" w:type="dxa"/>
            <w:shd w:val="pct30" w:color="FFFF00" w:fill="auto"/>
          </w:tcPr>
          <w:p w:rsidR="00856E2B" w:rsidRDefault="00AE77DD">
            <w:pPr>
              <w:pStyle w:val="CRCoverPage"/>
              <w:spacing w:after="0"/>
              <w:ind w:left="100" w:right="-609"/>
              <w:rPr>
                <w:b/>
              </w:rPr>
            </w:pPr>
            <w:r>
              <w:rPr>
                <w:b/>
              </w:rPr>
              <w:t>B</w:t>
            </w:r>
          </w:p>
        </w:tc>
        <w:tc>
          <w:tcPr>
            <w:tcW w:w="3402" w:type="dxa"/>
            <w:gridSpan w:val="5"/>
            <w:tcBorders>
              <w:left w:val="nil"/>
            </w:tcBorders>
          </w:tcPr>
          <w:p w:rsidR="00856E2B" w:rsidRDefault="00856E2B">
            <w:pPr>
              <w:pStyle w:val="CRCoverPage"/>
              <w:spacing w:after="0"/>
            </w:pPr>
          </w:p>
        </w:tc>
        <w:tc>
          <w:tcPr>
            <w:tcW w:w="1417" w:type="dxa"/>
            <w:gridSpan w:val="3"/>
            <w:tcBorders>
              <w:left w:val="nil"/>
            </w:tcBorders>
          </w:tcPr>
          <w:p w:rsidR="00856E2B" w:rsidRDefault="00AE77DD">
            <w:pPr>
              <w:pStyle w:val="CRCoverPage"/>
              <w:spacing w:after="0"/>
              <w:jc w:val="right"/>
              <w:rPr>
                <w:b/>
                <w:i/>
              </w:rPr>
            </w:pPr>
            <w:r>
              <w:rPr>
                <w:b/>
                <w:i/>
              </w:rPr>
              <w:t>Release:</w:t>
            </w:r>
          </w:p>
        </w:tc>
        <w:tc>
          <w:tcPr>
            <w:tcW w:w="2127" w:type="dxa"/>
            <w:tcBorders>
              <w:right w:val="single" w:sz="4" w:space="0" w:color="auto"/>
            </w:tcBorders>
            <w:shd w:val="pct30" w:color="FFFF00" w:fill="auto"/>
          </w:tcPr>
          <w:p w:rsidR="00856E2B" w:rsidRDefault="00AE77DD">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856E2B">
        <w:tc>
          <w:tcPr>
            <w:tcW w:w="1843" w:type="dxa"/>
            <w:tcBorders>
              <w:left w:val="single" w:sz="4" w:space="0" w:color="auto"/>
              <w:bottom w:val="single" w:sz="4" w:space="0" w:color="auto"/>
            </w:tcBorders>
          </w:tcPr>
          <w:p w:rsidR="00856E2B" w:rsidRDefault="00856E2B">
            <w:pPr>
              <w:pStyle w:val="CRCoverPage"/>
              <w:spacing w:after="0"/>
              <w:rPr>
                <w:b/>
                <w:i/>
              </w:rPr>
            </w:pPr>
          </w:p>
        </w:tc>
        <w:tc>
          <w:tcPr>
            <w:tcW w:w="4677" w:type="dxa"/>
            <w:gridSpan w:val="8"/>
            <w:tcBorders>
              <w:bottom w:val="single" w:sz="4" w:space="0" w:color="auto"/>
            </w:tcBorders>
          </w:tcPr>
          <w:p w:rsidR="00856E2B" w:rsidRDefault="00AE77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56E2B" w:rsidRDefault="00AE77DD">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856E2B" w:rsidRDefault="00AE77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6E2B">
        <w:tc>
          <w:tcPr>
            <w:tcW w:w="1843" w:type="dxa"/>
          </w:tcPr>
          <w:p w:rsidR="00856E2B" w:rsidRDefault="00856E2B">
            <w:pPr>
              <w:pStyle w:val="CRCoverPage"/>
              <w:spacing w:after="0"/>
              <w:rPr>
                <w:b/>
                <w:i/>
                <w:sz w:val="8"/>
                <w:szCs w:val="8"/>
              </w:rPr>
            </w:pPr>
          </w:p>
        </w:tc>
        <w:tc>
          <w:tcPr>
            <w:tcW w:w="7797" w:type="dxa"/>
            <w:gridSpan w:val="10"/>
          </w:tcPr>
          <w:p w:rsidR="00856E2B" w:rsidRDefault="00856E2B">
            <w:pPr>
              <w:pStyle w:val="CRCoverPage"/>
              <w:spacing w:after="0"/>
              <w:rPr>
                <w:sz w:val="8"/>
                <w:szCs w:val="8"/>
              </w:rPr>
            </w:pPr>
          </w:p>
        </w:tc>
      </w:tr>
      <w:tr w:rsidR="00856E2B">
        <w:tc>
          <w:tcPr>
            <w:tcW w:w="2694" w:type="dxa"/>
            <w:gridSpan w:val="2"/>
            <w:tcBorders>
              <w:top w:val="single" w:sz="4" w:space="0" w:color="auto"/>
              <w:left w:val="single" w:sz="4" w:space="0" w:color="auto"/>
            </w:tcBorders>
          </w:tcPr>
          <w:p w:rsidR="00856E2B" w:rsidRDefault="00AE77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56E2B" w:rsidRDefault="00AE77DD">
            <w:pPr>
              <w:pStyle w:val="CRCoverPage"/>
              <w:spacing w:after="0"/>
            </w:pPr>
            <w:r>
              <w:t>To add NR5GC test case 8.1.5.14.1 to the IWD_25wk11 ATS.</w:t>
            </w:r>
          </w:p>
        </w:tc>
      </w:tr>
      <w:tr w:rsidR="00856E2B">
        <w:tc>
          <w:tcPr>
            <w:tcW w:w="2694" w:type="dxa"/>
            <w:gridSpan w:val="2"/>
            <w:tcBorders>
              <w:left w:val="single" w:sz="4" w:space="0" w:color="auto"/>
            </w:tcBorders>
          </w:tcPr>
          <w:p w:rsidR="00856E2B" w:rsidRDefault="00856E2B">
            <w:pPr>
              <w:pStyle w:val="CRCoverPage"/>
              <w:spacing w:after="0"/>
              <w:rPr>
                <w:b/>
                <w:i/>
                <w:sz w:val="8"/>
                <w:szCs w:val="8"/>
              </w:rPr>
            </w:pPr>
          </w:p>
        </w:tc>
        <w:tc>
          <w:tcPr>
            <w:tcW w:w="6946" w:type="dxa"/>
            <w:gridSpan w:val="9"/>
            <w:tcBorders>
              <w:right w:val="single" w:sz="4" w:space="0" w:color="auto"/>
            </w:tcBorders>
          </w:tcPr>
          <w:p w:rsidR="00856E2B" w:rsidRDefault="00856E2B">
            <w:pPr>
              <w:pStyle w:val="CRCoverPage"/>
              <w:spacing w:after="0"/>
              <w:rPr>
                <w:sz w:val="8"/>
                <w:szCs w:val="8"/>
              </w:rPr>
            </w:pPr>
          </w:p>
        </w:tc>
      </w:tr>
      <w:tr w:rsidR="00856E2B">
        <w:tc>
          <w:tcPr>
            <w:tcW w:w="2694" w:type="dxa"/>
            <w:gridSpan w:val="2"/>
            <w:tcBorders>
              <w:left w:val="single" w:sz="4" w:space="0" w:color="auto"/>
            </w:tcBorders>
          </w:tcPr>
          <w:p w:rsidR="00856E2B" w:rsidRDefault="00AE77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56E2B" w:rsidRDefault="00AE77DD">
            <w:pPr>
              <w:pStyle w:val="CRCoverPage"/>
              <w:spacing w:after="0"/>
            </w:pPr>
            <w:r>
              <w:t>This document lists all changes applied to test case 8.1.5.14.1 required for approval. See detailed change description for further information.</w:t>
            </w:r>
          </w:p>
        </w:tc>
      </w:tr>
      <w:tr w:rsidR="00856E2B">
        <w:tc>
          <w:tcPr>
            <w:tcW w:w="2694" w:type="dxa"/>
            <w:gridSpan w:val="2"/>
            <w:tcBorders>
              <w:left w:val="single" w:sz="4" w:space="0" w:color="auto"/>
            </w:tcBorders>
          </w:tcPr>
          <w:p w:rsidR="00856E2B" w:rsidRDefault="00856E2B">
            <w:pPr>
              <w:pStyle w:val="CRCoverPage"/>
              <w:spacing w:after="0"/>
              <w:rPr>
                <w:b/>
                <w:i/>
                <w:sz w:val="8"/>
                <w:szCs w:val="8"/>
              </w:rPr>
            </w:pPr>
          </w:p>
        </w:tc>
        <w:tc>
          <w:tcPr>
            <w:tcW w:w="6946" w:type="dxa"/>
            <w:gridSpan w:val="9"/>
            <w:tcBorders>
              <w:right w:val="single" w:sz="4" w:space="0" w:color="auto"/>
            </w:tcBorders>
          </w:tcPr>
          <w:p w:rsidR="00856E2B" w:rsidRDefault="00856E2B">
            <w:pPr>
              <w:pStyle w:val="CRCoverPage"/>
              <w:spacing w:after="0"/>
              <w:rPr>
                <w:sz w:val="8"/>
                <w:szCs w:val="8"/>
              </w:rPr>
            </w:pPr>
          </w:p>
        </w:tc>
      </w:tr>
      <w:tr w:rsidR="00856E2B">
        <w:tc>
          <w:tcPr>
            <w:tcW w:w="2694" w:type="dxa"/>
            <w:gridSpan w:val="2"/>
            <w:tcBorders>
              <w:left w:val="single" w:sz="4" w:space="0" w:color="auto"/>
              <w:bottom w:val="single" w:sz="4" w:space="0" w:color="auto"/>
            </w:tcBorders>
          </w:tcPr>
          <w:p w:rsidR="00856E2B" w:rsidRDefault="00AE77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56E2B" w:rsidRDefault="00AE77DD">
            <w:pPr>
              <w:pStyle w:val="CRCoverPage"/>
              <w:spacing w:after="0"/>
            </w:pPr>
            <w:r>
              <w:rPr>
                <w:lang w:eastAsia="zh-CN"/>
              </w:rPr>
              <w:t>Test case will not be added to ATS</w:t>
            </w:r>
          </w:p>
        </w:tc>
      </w:tr>
      <w:tr w:rsidR="00856E2B">
        <w:tc>
          <w:tcPr>
            <w:tcW w:w="2694" w:type="dxa"/>
            <w:gridSpan w:val="2"/>
          </w:tcPr>
          <w:p w:rsidR="00856E2B" w:rsidRDefault="00856E2B">
            <w:pPr>
              <w:pStyle w:val="CRCoverPage"/>
              <w:spacing w:after="0"/>
              <w:rPr>
                <w:b/>
                <w:i/>
                <w:sz w:val="8"/>
                <w:szCs w:val="8"/>
              </w:rPr>
            </w:pPr>
          </w:p>
        </w:tc>
        <w:tc>
          <w:tcPr>
            <w:tcW w:w="6946" w:type="dxa"/>
            <w:gridSpan w:val="9"/>
          </w:tcPr>
          <w:p w:rsidR="00856E2B" w:rsidRDefault="00856E2B">
            <w:pPr>
              <w:pStyle w:val="CRCoverPage"/>
              <w:spacing w:after="0"/>
              <w:rPr>
                <w:sz w:val="8"/>
                <w:szCs w:val="8"/>
              </w:rPr>
            </w:pPr>
          </w:p>
        </w:tc>
      </w:tr>
      <w:tr w:rsidR="00856E2B">
        <w:tc>
          <w:tcPr>
            <w:tcW w:w="2694" w:type="dxa"/>
            <w:gridSpan w:val="2"/>
            <w:tcBorders>
              <w:top w:val="single" w:sz="4" w:space="0" w:color="auto"/>
              <w:left w:val="single" w:sz="4" w:space="0" w:color="auto"/>
            </w:tcBorders>
          </w:tcPr>
          <w:p w:rsidR="00856E2B" w:rsidRDefault="00AE77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56E2B" w:rsidRDefault="00AE77DD">
            <w:pPr>
              <w:pStyle w:val="CRCoverPage"/>
              <w:spacing w:after="0"/>
              <w:ind w:left="100"/>
            </w:pPr>
            <w:r>
              <w:t>8.1.5.14.1.NR5GC</w:t>
            </w:r>
          </w:p>
        </w:tc>
      </w:tr>
      <w:tr w:rsidR="00856E2B">
        <w:tc>
          <w:tcPr>
            <w:tcW w:w="2694" w:type="dxa"/>
            <w:gridSpan w:val="2"/>
            <w:tcBorders>
              <w:left w:val="single" w:sz="4" w:space="0" w:color="auto"/>
            </w:tcBorders>
          </w:tcPr>
          <w:p w:rsidR="00856E2B" w:rsidRDefault="00856E2B">
            <w:pPr>
              <w:pStyle w:val="CRCoverPage"/>
              <w:spacing w:after="0"/>
              <w:rPr>
                <w:b/>
                <w:i/>
                <w:sz w:val="8"/>
                <w:szCs w:val="8"/>
              </w:rPr>
            </w:pPr>
          </w:p>
        </w:tc>
        <w:tc>
          <w:tcPr>
            <w:tcW w:w="6946" w:type="dxa"/>
            <w:gridSpan w:val="9"/>
            <w:tcBorders>
              <w:right w:val="single" w:sz="4" w:space="0" w:color="auto"/>
            </w:tcBorders>
          </w:tcPr>
          <w:p w:rsidR="00856E2B" w:rsidRDefault="00856E2B">
            <w:pPr>
              <w:pStyle w:val="CRCoverPage"/>
              <w:spacing w:after="0"/>
              <w:rPr>
                <w:sz w:val="8"/>
                <w:szCs w:val="8"/>
              </w:rPr>
            </w:pPr>
          </w:p>
        </w:tc>
      </w:tr>
      <w:tr w:rsidR="00856E2B">
        <w:tc>
          <w:tcPr>
            <w:tcW w:w="2694" w:type="dxa"/>
            <w:gridSpan w:val="2"/>
            <w:tcBorders>
              <w:left w:val="single" w:sz="4" w:space="0" w:color="auto"/>
            </w:tcBorders>
          </w:tcPr>
          <w:p w:rsidR="00856E2B" w:rsidRDefault="00856E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56E2B" w:rsidRDefault="00AE77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6E2B" w:rsidRDefault="00AE77DD">
            <w:pPr>
              <w:pStyle w:val="CRCoverPage"/>
              <w:spacing w:after="0"/>
              <w:jc w:val="center"/>
              <w:rPr>
                <w:b/>
                <w:caps/>
              </w:rPr>
            </w:pPr>
            <w:r>
              <w:rPr>
                <w:b/>
                <w:caps/>
              </w:rPr>
              <w:t>N</w:t>
            </w:r>
          </w:p>
        </w:tc>
        <w:tc>
          <w:tcPr>
            <w:tcW w:w="2977" w:type="dxa"/>
            <w:gridSpan w:val="4"/>
          </w:tcPr>
          <w:p w:rsidR="00856E2B" w:rsidRDefault="00856E2B">
            <w:pPr>
              <w:pStyle w:val="CRCoverPage"/>
              <w:tabs>
                <w:tab w:val="right" w:pos="2893"/>
              </w:tabs>
              <w:spacing w:after="0"/>
            </w:pPr>
          </w:p>
        </w:tc>
        <w:tc>
          <w:tcPr>
            <w:tcW w:w="3401" w:type="dxa"/>
            <w:gridSpan w:val="3"/>
            <w:tcBorders>
              <w:right w:val="single" w:sz="4" w:space="0" w:color="auto"/>
            </w:tcBorders>
            <w:shd w:val="clear" w:color="FFFF00" w:fill="auto"/>
          </w:tcPr>
          <w:p w:rsidR="00856E2B" w:rsidRDefault="00856E2B">
            <w:pPr>
              <w:pStyle w:val="CRCoverPage"/>
              <w:spacing w:after="0"/>
              <w:ind w:left="99"/>
            </w:pPr>
          </w:p>
        </w:tc>
      </w:tr>
      <w:tr w:rsidR="00856E2B">
        <w:tc>
          <w:tcPr>
            <w:tcW w:w="2694" w:type="dxa"/>
            <w:gridSpan w:val="2"/>
            <w:tcBorders>
              <w:left w:val="single" w:sz="4" w:space="0" w:color="auto"/>
            </w:tcBorders>
          </w:tcPr>
          <w:p w:rsidR="00856E2B" w:rsidRDefault="00AE77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56E2B" w:rsidRDefault="00856E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6E2B" w:rsidRDefault="00AE77DD">
            <w:pPr>
              <w:pStyle w:val="CRCoverPage"/>
              <w:spacing w:after="0"/>
              <w:jc w:val="center"/>
              <w:rPr>
                <w:b/>
                <w:caps/>
              </w:rPr>
            </w:pPr>
            <w:r>
              <w:rPr>
                <w:b/>
                <w:caps/>
              </w:rPr>
              <w:t>x</w:t>
            </w:r>
          </w:p>
        </w:tc>
        <w:tc>
          <w:tcPr>
            <w:tcW w:w="2977" w:type="dxa"/>
            <w:gridSpan w:val="4"/>
          </w:tcPr>
          <w:p w:rsidR="00856E2B" w:rsidRDefault="00AE77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56E2B" w:rsidRDefault="00856E2B">
            <w:pPr>
              <w:pStyle w:val="CRCoverPage"/>
              <w:spacing w:after="0"/>
              <w:ind w:left="99"/>
            </w:pPr>
          </w:p>
        </w:tc>
      </w:tr>
      <w:tr w:rsidR="00856E2B">
        <w:tc>
          <w:tcPr>
            <w:tcW w:w="2694" w:type="dxa"/>
            <w:gridSpan w:val="2"/>
            <w:tcBorders>
              <w:left w:val="single" w:sz="4" w:space="0" w:color="auto"/>
            </w:tcBorders>
          </w:tcPr>
          <w:p w:rsidR="00856E2B" w:rsidRDefault="00AE77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56E2B" w:rsidRDefault="00AE77D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6E2B" w:rsidRDefault="00856E2B">
            <w:pPr>
              <w:pStyle w:val="CRCoverPage"/>
              <w:spacing w:after="0"/>
              <w:jc w:val="center"/>
              <w:rPr>
                <w:b/>
                <w:caps/>
              </w:rPr>
            </w:pPr>
          </w:p>
        </w:tc>
        <w:tc>
          <w:tcPr>
            <w:tcW w:w="2977" w:type="dxa"/>
            <w:gridSpan w:val="4"/>
          </w:tcPr>
          <w:p w:rsidR="00856E2B" w:rsidRDefault="00AE77DD">
            <w:pPr>
              <w:pStyle w:val="CRCoverPage"/>
              <w:spacing w:after="0"/>
            </w:pPr>
            <w:r>
              <w:t xml:space="preserve"> Test specifications</w:t>
            </w:r>
          </w:p>
        </w:tc>
        <w:tc>
          <w:tcPr>
            <w:tcW w:w="3401" w:type="dxa"/>
            <w:gridSpan w:val="3"/>
            <w:tcBorders>
              <w:right w:val="single" w:sz="4" w:space="0" w:color="auto"/>
            </w:tcBorders>
            <w:shd w:val="pct30" w:color="FFFF00" w:fill="auto"/>
          </w:tcPr>
          <w:p w:rsidR="00856E2B" w:rsidRDefault="00AE77DD">
            <w:pPr>
              <w:pStyle w:val="CRCoverPage"/>
              <w:spacing w:after="0"/>
              <w:ind w:left="99"/>
            </w:pPr>
            <w:r>
              <w:t>TS38.523-1</w:t>
            </w:r>
          </w:p>
        </w:tc>
      </w:tr>
      <w:tr w:rsidR="00856E2B">
        <w:tc>
          <w:tcPr>
            <w:tcW w:w="2694" w:type="dxa"/>
            <w:gridSpan w:val="2"/>
            <w:tcBorders>
              <w:left w:val="single" w:sz="4" w:space="0" w:color="auto"/>
            </w:tcBorders>
          </w:tcPr>
          <w:p w:rsidR="00856E2B" w:rsidRDefault="00AE77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56E2B" w:rsidRDefault="00856E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6E2B" w:rsidRDefault="00AE77DD">
            <w:pPr>
              <w:pStyle w:val="CRCoverPage"/>
              <w:spacing w:after="0"/>
              <w:jc w:val="center"/>
              <w:rPr>
                <w:b/>
                <w:caps/>
              </w:rPr>
            </w:pPr>
            <w:r>
              <w:rPr>
                <w:b/>
                <w:caps/>
              </w:rPr>
              <w:t>x</w:t>
            </w:r>
          </w:p>
        </w:tc>
        <w:tc>
          <w:tcPr>
            <w:tcW w:w="2977" w:type="dxa"/>
            <w:gridSpan w:val="4"/>
          </w:tcPr>
          <w:p w:rsidR="00856E2B" w:rsidRDefault="00AE77DD">
            <w:pPr>
              <w:pStyle w:val="CRCoverPage"/>
              <w:spacing w:after="0"/>
            </w:pPr>
            <w:r>
              <w:t xml:space="preserve"> O&amp;M Specifications</w:t>
            </w:r>
          </w:p>
        </w:tc>
        <w:tc>
          <w:tcPr>
            <w:tcW w:w="3401" w:type="dxa"/>
            <w:gridSpan w:val="3"/>
            <w:tcBorders>
              <w:right w:val="single" w:sz="4" w:space="0" w:color="auto"/>
            </w:tcBorders>
            <w:shd w:val="pct30" w:color="FFFF00" w:fill="auto"/>
          </w:tcPr>
          <w:p w:rsidR="00856E2B" w:rsidRDefault="00856E2B">
            <w:pPr>
              <w:pStyle w:val="CRCoverPage"/>
              <w:spacing w:after="0"/>
              <w:ind w:left="99"/>
            </w:pPr>
          </w:p>
        </w:tc>
      </w:tr>
      <w:tr w:rsidR="00856E2B">
        <w:tc>
          <w:tcPr>
            <w:tcW w:w="2694" w:type="dxa"/>
            <w:gridSpan w:val="2"/>
            <w:tcBorders>
              <w:left w:val="single" w:sz="4" w:space="0" w:color="auto"/>
            </w:tcBorders>
          </w:tcPr>
          <w:p w:rsidR="00856E2B" w:rsidRDefault="00856E2B">
            <w:pPr>
              <w:pStyle w:val="CRCoverPage"/>
              <w:spacing w:after="0"/>
              <w:rPr>
                <w:b/>
                <w:i/>
              </w:rPr>
            </w:pPr>
          </w:p>
        </w:tc>
        <w:tc>
          <w:tcPr>
            <w:tcW w:w="6946" w:type="dxa"/>
            <w:gridSpan w:val="9"/>
            <w:tcBorders>
              <w:right w:val="single" w:sz="4" w:space="0" w:color="auto"/>
            </w:tcBorders>
          </w:tcPr>
          <w:p w:rsidR="00856E2B" w:rsidRDefault="00856E2B">
            <w:pPr>
              <w:pStyle w:val="CRCoverPage"/>
              <w:spacing w:after="0"/>
            </w:pPr>
          </w:p>
        </w:tc>
      </w:tr>
      <w:tr w:rsidR="00856E2B">
        <w:tc>
          <w:tcPr>
            <w:tcW w:w="2694" w:type="dxa"/>
            <w:gridSpan w:val="2"/>
            <w:tcBorders>
              <w:left w:val="single" w:sz="4" w:space="0" w:color="auto"/>
              <w:bottom w:val="single" w:sz="4" w:space="0" w:color="auto"/>
            </w:tcBorders>
          </w:tcPr>
          <w:p w:rsidR="00856E2B" w:rsidRDefault="00AE77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56E2B" w:rsidRDefault="00856E2B">
            <w:pPr>
              <w:pStyle w:val="CRCoverPage"/>
              <w:spacing w:after="0"/>
              <w:ind w:left="100"/>
            </w:pPr>
          </w:p>
        </w:tc>
      </w:tr>
      <w:tr w:rsidR="00856E2B">
        <w:tc>
          <w:tcPr>
            <w:tcW w:w="2694" w:type="dxa"/>
            <w:gridSpan w:val="2"/>
            <w:tcBorders>
              <w:top w:val="single" w:sz="4" w:space="0" w:color="auto"/>
              <w:bottom w:val="single" w:sz="4" w:space="0" w:color="auto"/>
            </w:tcBorders>
          </w:tcPr>
          <w:p w:rsidR="00856E2B" w:rsidRDefault="00856E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56E2B" w:rsidRDefault="00856E2B">
            <w:pPr>
              <w:pStyle w:val="CRCoverPage"/>
              <w:spacing w:after="0"/>
              <w:ind w:left="100"/>
              <w:rPr>
                <w:sz w:val="8"/>
                <w:szCs w:val="8"/>
              </w:rPr>
            </w:pPr>
          </w:p>
        </w:tc>
      </w:tr>
      <w:tr w:rsidR="00856E2B">
        <w:tc>
          <w:tcPr>
            <w:tcW w:w="2694" w:type="dxa"/>
            <w:gridSpan w:val="2"/>
            <w:tcBorders>
              <w:top w:val="single" w:sz="4" w:space="0" w:color="auto"/>
              <w:left w:val="single" w:sz="4" w:space="0" w:color="auto"/>
              <w:bottom w:val="single" w:sz="4" w:space="0" w:color="auto"/>
            </w:tcBorders>
          </w:tcPr>
          <w:p w:rsidR="00856E2B" w:rsidRDefault="00AE77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6E2B" w:rsidRDefault="00856E2B">
            <w:pPr>
              <w:pStyle w:val="CRCoverPage"/>
              <w:spacing w:after="0"/>
              <w:ind w:left="100"/>
            </w:pPr>
          </w:p>
        </w:tc>
      </w:tr>
    </w:tbl>
    <w:p w:rsidR="00856E2B" w:rsidRDefault="00856E2B">
      <w:pPr>
        <w:pStyle w:val="CRCoverPage"/>
        <w:spacing w:after="0"/>
        <w:rPr>
          <w:sz w:val="8"/>
          <w:szCs w:val="8"/>
        </w:rPr>
      </w:pPr>
    </w:p>
    <w:p w:rsidR="00856E2B" w:rsidRDefault="00856E2B">
      <w:pPr>
        <w:pStyle w:val="CRCoverPage"/>
        <w:spacing w:after="0"/>
        <w:rPr>
          <w:sz w:val="8"/>
          <w:szCs w:val="8"/>
        </w:rPr>
      </w:pPr>
    </w:p>
    <w:p w:rsidR="00856E2B" w:rsidRDefault="00856E2B">
      <w:pPr>
        <w:pStyle w:val="CRCoverPage"/>
        <w:spacing w:after="0"/>
        <w:rPr>
          <w:sz w:val="8"/>
          <w:szCs w:val="8"/>
        </w:rPr>
      </w:pPr>
    </w:p>
    <w:p w:rsidR="00856E2B" w:rsidRDefault="00856E2B">
      <w:pPr>
        <w:pStyle w:val="CRCoverPage"/>
        <w:spacing w:after="0"/>
        <w:rPr>
          <w:sz w:val="8"/>
          <w:szCs w:val="8"/>
        </w:rPr>
      </w:pPr>
    </w:p>
    <w:p w:rsidR="00856E2B" w:rsidRDefault="00856E2B">
      <w:pPr>
        <w:pStyle w:val="CRCoverPage"/>
        <w:spacing w:after="0"/>
        <w:rPr>
          <w:sz w:val="8"/>
          <w:szCs w:val="8"/>
        </w:rPr>
      </w:pPr>
    </w:p>
    <w:p w:rsidR="00856E2B" w:rsidRDefault="00856E2B">
      <w:pPr>
        <w:sectPr w:rsidR="00856E2B">
          <w:headerReference w:type="even" r:id="rId14"/>
          <w:footnotePr>
            <w:numRestart w:val="eachSect"/>
          </w:footnotePr>
          <w:pgSz w:w="11907" w:h="16840"/>
          <w:pgMar w:top="1418" w:right="1134" w:bottom="1134" w:left="1134" w:header="680" w:footer="567" w:gutter="0"/>
          <w:cols w:space="720"/>
        </w:sectPr>
      </w:pPr>
    </w:p>
    <w:p w:rsidR="00856E2B" w:rsidRDefault="00AE77DD">
      <w:pPr>
        <w:pStyle w:val="ac"/>
        <w:jc w:val="left"/>
        <w:rPr>
          <w:rStyle w:val="af"/>
          <w:rFonts w:ascii="Arial" w:hAnsi="Arial" w:cs="Arial"/>
          <w:b w:val="0"/>
          <w:i w:val="0"/>
          <w:lang w:eastAsia="en-GB"/>
        </w:rPr>
      </w:pPr>
      <w:bookmarkStart w:id="0" w:name="_Toc194320517"/>
      <w:bookmarkStart w:id="1" w:name="_Toc200710211"/>
      <w:r>
        <w:rPr>
          <w:rStyle w:val="af"/>
          <w:rFonts w:ascii="Arial" w:hAnsi="Arial" w:cs="Arial"/>
          <w:b w:val="0"/>
          <w:i w:val="0"/>
        </w:rPr>
        <w:lastRenderedPageBreak/>
        <w:t>Table of Contents</w:t>
      </w:r>
      <w:bookmarkEnd w:id="0"/>
      <w:bookmarkEnd w:id="1"/>
    </w:p>
    <w:p w:rsidR="00856E2B" w:rsidRDefault="00AE77DD">
      <w:pPr>
        <w:pStyle w:val="10"/>
        <w:rPr>
          <w:rFonts w:asciiTheme="minorHAnsi"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Pr>
          <w:rFonts w:ascii="Arial" w:hAnsi="Arial" w:cs="Arial"/>
          <w:iCs/>
        </w:rPr>
        <w:t>Table of Contents</w:t>
      </w:r>
      <w:r>
        <w:tab/>
      </w:r>
      <w:r>
        <w:fldChar w:fldCharType="begin"/>
      </w:r>
      <w:r>
        <w:instrText xml:space="preserve"> PAGEREF _Toc200710211 \h </w:instrText>
      </w:r>
      <w:r>
        <w:fldChar w:fldCharType="separate"/>
      </w:r>
      <w:r>
        <w:t>2</w:t>
      </w:r>
      <w:r>
        <w:fldChar w:fldCharType="end"/>
      </w:r>
    </w:p>
    <w:p w:rsidR="00856E2B" w:rsidRDefault="00AE77DD">
      <w:pPr>
        <w:pStyle w:val="10"/>
        <w:rPr>
          <w:rFonts w:asciiTheme="minorHAnsi" w:hAnsiTheme="minorHAnsi" w:cstheme="minorBidi"/>
          <w:szCs w:val="22"/>
          <w:lang w:eastAsia="ja-JP"/>
        </w:rPr>
      </w:pPr>
      <w:r>
        <w:rPr>
          <w:rFonts w:cs="Arial"/>
        </w:rPr>
        <w:t>1</w:t>
      </w:r>
      <w:r>
        <w:rPr>
          <w:rFonts w:asciiTheme="minorHAnsi" w:hAnsiTheme="minorHAnsi" w:cstheme="minorBidi"/>
          <w:szCs w:val="22"/>
          <w:lang w:eastAsia="ja-JP"/>
        </w:rPr>
        <w:tab/>
      </w:r>
      <w:r>
        <w:rPr>
          <w:rFonts w:cs="Arial"/>
        </w:rPr>
        <w:t>Overview</w:t>
      </w:r>
      <w:r>
        <w:tab/>
      </w:r>
      <w:r>
        <w:fldChar w:fldCharType="begin"/>
      </w:r>
      <w:r>
        <w:instrText xml:space="preserve"> PAGEREF _Toc200710212 \h </w:instrText>
      </w:r>
      <w:r>
        <w:fldChar w:fldCharType="separate"/>
      </w:r>
      <w:r>
        <w:t>3</w:t>
      </w:r>
      <w:r>
        <w:fldChar w:fldCharType="end"/>
      </w:r>
    </w:p>
    <w:p w:rsidR="00856E2B" w:rsidRDefault="00AE77DD">
      <w:pPr>
        <w:pStyle w:val="21"/>
        <w:rPr>
          <w:rFonts w:asciiTheme="minorHAnsi" w:hAnsiTheme="minorHAnsi" w:cstheme="minorBidi"/>
          <w:sz w:val="22"/>
          <w:szCs w:val="22"/>
          <w:lang w:eastAsia="ja-JP"/>
        </w:rPr>
      </w:pPr>
      <w:r>
        <w:rPr>
          <w:b/>
        </w:rPr>
        <w:t>1.1</w:t>
      </w:r>
      <w:r>
        <w:rPr>
          <w:rFonts w:asciiTheme="minorHAnsi" w:hAnsiTheme="minorHAnsi" w:cstheme="minorBidi"/>
          <w:sz w:val="22"/>
          <w:szCs w:val="22"/>
          <w:lang w:eastAsia="ja-JP"/>
        </w:rPr>
        <w:tab/>
      </w:r>
      <w:r>
        <w:t>Verification Test Summary</w:t>
      </w:r>
      <w:r>
        <w:tab/>
      </w:r>
      <w:r>
        <w:fldChar w:fldCharType="begin"/>
      </w:r>
      <w:r>
        <w:instrText xml:space="preserve"> PAGEREF _Toc200710213 \h </w:instrText>
      </w:r>
      <w:r>
        <w:fldChar w:fldCharType="separate"/>
      </w:r>
      <w:r>
        <w:t>3</w:t>
      </w:r>
      <w:r>
        <w:fldChar w:fldCharType="end"/>
      </w:r>
    </w:p>
    <w:p w:rsidR="00856E2B" w:rsidRDefault="00AE77DD">
      <w:pPr>
        <w:pStyle w:val="10"/>
        <w:rPr>
          <w:rFonts w:asciiTheme="minorHAnsi" w:hAnsiTheme="minorHAnsi" w:cstheme="minorBidi"/>
          <w:szCs w:val="22"/>
          <w:lang w:eastAsia="ja-JP"/>
        </w:rPr>
      </w:pPr>
      <w:r>
        <w:rPr>
          <w:rFonts w:cs="Arial"/>
        </w:rPr>
        <w:t>2</w:t>
      </w:r>
      <w:r>
        <w:rPr>
          <w:rFonts w:asciiTheme="minorHAnsi" w:hAnsiTheme="minorHAnsi" w:cstheme="minorBidi"/>
          <w:szCs w:val="22"/>
          <w:lang w:eastAsia="ja-JP"/>
        </w:rPr>
        <w:tab/>
      </w:r>
      <w:r>
        <w:rPr>
          <w:rFonts w:cs="Arial"/>
        </w:rPr>
        <w:t>Corrections required</w:t>
      </w:r>
      <w:r>
        <w:tab/>
      </w:r>
      <w:r>
        <w:fldChar w:fldCharType="begin"/>
      </w:r>
      <w:r>
        <w:instrText xml:space="preserve"> P</w:instrText>
      </w:r>
      <w:r>
        <w:instrText xml:space="preserve">AGEREF _Toc200710214 \h </w:instrText>
      </w:r>
      <w:r>
        <w:fldChar w:fldCharType="separate"/>
      </w:r>
      <w:r>
        <w:t>3</w:t>
      </w:r>
      <w:r>
        <w:fldChar w:fldCharType="end"/>
      </w:r>
    </w:p>
    <w:p w:rsidR="00856E2B" w:rsidRDefault="00AE77DD">
      <w:pPr>
        <w:pStyle w:val="21"/>
        <w:rPr>
          <w:rFonts w:asciiTheme="minorHAnsi" w:hAnsiTheme="minorHAnsi" w:cstheme="minorBidi"/>
          <w:sz w:val="22"/>
          <w:szCs w:val="22"/>
          <w:lang w:eastAsia="ja-JP"/>
        </w:rPr>
      </w:pPr>
      <w:r>
        <w:rPr>
          <w:b/>
          <w:lang w:val="pt-BR"/>
        </w:rPr>
        <w:t>2.1</w:t>
      </w:r>
      <w:r>
        <w:rPr>
          <w:rFonts w:asciiTheme="minorHAnsi" w:hAnsiTheme="minorHAnsi" w:cstheme="minorBidi"/>
          <w:sz w:val="22"/>
          <w:szCs w:val="22"/>
          <w:lang w:eastAsia="ja-JP"/>
        </w:rPr>
        <w:tab/>
      </w:r>
      <w:r>
        <w:rPr>
          <w:b/>
          <w:lang w:val="pt-BR"/>
        </w:rPr>
        <w:t>Change 1</w:t>
      </w:r>
      <w:r>
        <w:tab/>
      </w:r>
      <w:r>
        <w:fldChar w:fldCharType="begin"/>
      </w:r>
      <w:r>
        <w:instrText xml:space="preserve"> PAGEREF _Toc200710215 \h </w:instrText>
      </w:r>
      <w:r>
        <w:fldChar w:fldCharType="separate"/>
      </w:r>
      <w:r>
        <w:t>3</w:t>
      </w:r>
      <w:r>
        <w:fldChar w:fldCharType="end"/>
      </w:r>
    </w:p>
    <w:p w:rsidR="00856E2B" w:rsidRDefault="00AE77DD">
      <w:pPr>
        <w:pStyle w:val="21"/>
        <w:rPr>
          <w:rFonts w:asciiTheme="minorHAnsi" w:hAnsiTheme="minorHAnsi" w:cstheme="minorBidi"/>
          <w:sz w:val="22"/>
          <w:szCs w:val="22"/>
          <w:lang w:eastAsia="ja-JP"/>
        </w:rPr>
      </w:pPr>
      <w:r>
        <w:rPr>
          <w:b/>
          <w:lang w:val="pt-BR"/>
        </w:rPr>
        <w:t>2.2</w:t>
      </w:r>
      <w:r>
        <w:rPr>
          <w:rFonts w:asciiTheme="minorHAnsi" w:hAnsiTheme="minorHAnsi" w:cstheme="minorBidi"/>
          <w:sz w:val="22"/>
          <w:szCs w:val="22"/>
          <w:lang w:eastAsia="ja-JP"/>
        </w:rPr>
        <w:tab/>
      </w:r>
      <w:r>
        <w:rPr>
          <w:b/>
          <w:lang w:val="pt-BR"/>
        </w:rPr>
        <w:t>Change 2</w:t>
      </w:r>
      <w:r>
        <w:tab/>
      </w:r>
      <w:r>
        <w:fldChar w:fldCharType="begin"/>
      </w:r>
      <w:r>
        <w:instrText xml:space="preserve"> PAGEREF _Toc200710216 \h </w:instrText>
      </w:r>
      <w:r>
        <w:fldChar w:fldCharType="separate"/>
      </w:r>
      <w:r>
        <w:t>5</w:t>
      </w:r>
      <w:r>
        <w:fldChar w:fldCharType="end"/>
      </w:r>
    </w:p>
    <w:p w:rsidR="00856E2B" w:rsidRDefault="00AE77DD">
      <w:pPr>
        <w:pStyle w:val="21"/>
        <w:rPr>
          <w:rFonts w:asciiTheme="minorHAnsi" w:hAnsiTheme="minorHAnsi" w:cstheme="minorBidi"/>
          <w:sz w:val="22"/>
          <w:szCs w:val="22"/>
          <w:lang w:eastAsia="ja-JP"/>
        </w:rPr>
      </w:pPr>
      <w:r>
        <w:rPr>
          <w:b/>
          <w:lang w:val="pt-BR"/>
        </w:rPr>
        <w:t>2.3</w:t>
      </w:r>
      <w:r>
        <w:rPr>
          <w:rFonts w:asciiTheme="minorHAnsi" w:hAnsiTheme="minorHAnsi" w:cstheme="minorBidi"/>
          <w:sz w:val="22"/>
          <w:szCs w:val="22"/>
          <w:lang w:eastAsia="ja-JP"/>
        </w:rPr>
        <w:tab/>
      </w:r>
      <w:r>
        <w:rPr>
          <w:b/>
          <w:lang w:val="pt-BR"/>
        </w:rPr>
        <w:t>Change 3</w:t>
      </w:r>
      <w:r>
        <w:tab/>
      </w:r>
      <w:r>
        <w:fldChar w:fldCharType="begin"/>
      </w:r>
      <w:r>
        <w:instrText xml:space="preserve"> PAGEREF _Toc200710217 \h </w:instrText>
      </w:r>
      <w:r>
        <w:fldChar w:fldCharType="separate"/>
      </w:r>
      <w:r>
        <w:t>9</w:t>
      </w:r>
      <w:r>
        <w:fldChar w:fldCharType="end"/>
      </w:r>
    </w:p>
    <w:p w:rsidR="00856E2B" w:rsidRDefault="00AE77DD">
      <w:pPr>
        <w:pStyle w:val="21"/>
        <w:rPr>
          <w:rFonts w:asciiTheme="minorHAnsi" w:hAnsiTheme="minorHAnsi" w:cstheme="minorBidi"/>
          <w:sz w:val="22"/>
          <w:szCs w:val="22"/>
          <w:lang w:eastAsia="ja-JP"/>
        </w:rPr>
      </w:pPr>
      <w:r>
        <w:rPr>
          <w:b/>
          <w:lang w:val="pt-BR"/>
        </w:rPr>
        <w:t>2.4</w:t>
      </w:r>
      <w:r>
        <w:rPr>
          <w:rFonts w:asciiTheme="minorHAnsi" w:hAnsiTheme="minorHAnsi" w:cstheme="minorBidi"/>
          <w:sz w:val="22"/>
          <w:szCs w:val="22"/>
          <w:lang w:eastAsia="ja-JP"/>
        </w:rPr>
        <w:tab/>
      </w:r>
      <w:r>
        <w:rPr>
          <w:b/>
          <w:lang w:val="pt-BR"/>
        </w:rPr>
        <w:t>Change 4</w:t>
      </w:r>
      <w:r>
        <w:tab/>
      </w:r>
      <w:r>
        <w:fldChar w:fldCharType="begin"/>
      </w:r>
      <w:r>
        <w:instrText xml:space="preserve"> PAGEREF _Toc200710218 \h </w:instrText>
      </w:r>
      <w:r>
        <w:fldChar w:fldCharType="separate"/>
      </w:r>
      <w:r>
        <w:t>9</w:t>
      </w:r>
      <w:r>
        <w:fldChar w:fldCharType="end"/>
      </w:r>
    </w:p>
    <w:p w:rsidR="00856E2B" w:rsidRDefault="00AE77DD">
      <w:pPr>
        <w:pStyle w:val="21"/>
        <w:rPr>
          <w:rFonts w:asciiTheme="minorHAnsi" w:hAnsiTheme="minorHAnsi" w:cstheme="minorBidi"/>
          <w:sz w:val="22"/>
          <w:szCs w:val="22"/>
          <w:lang w:eastAsia="ja-JP"/>
        </w:rPr>
      </w:pPr>
      <w:r>
        <w:rPr>
          <w:b/>
          <w:lang w:val="pt-BR"/>
        </w:rPr>
        <w:t>2.5</w:t>
      </w:r>
      <w:r>
        <w:rPr>
          <w:rFonts w:asciiTheme="minorHAnsi" w:hAnsiTheme="minorHAnsi" w:cstheme="minorBidi"/>
          <w:sz w:val="22"/>
          <w:szCs w:val="22"/>
          <w:lang w:eastAsia="ja-JP"/>
        </w:rPr>
        <w:tab/>
      </w:r>
      <w:r>
        <w:rPr>
          <w:b/>
          <w:lang w:val="pt-BR"/>
        </w:rPr>
        <w:t>Change 5</w:t>
      </w:r>
      <w:r>
        <w:tab/>
      </w:r>
      <w:r>
        <w:fldChar w:fldCharType="begin"/>
      </w:r>
      <w:r>
        <w:instrText xml:space="preserve"> PAGEREF _Toc200710219 \h </w:instrText>
      </w:r>
      <w:r>
        <w:fldChar w:fldCharType="separate"/>
      </w:r>
      <w:r>
        <w:t>10</w:t>
      </w:r>
      <w:r>
        <w:fldChar w:fldCharType="end"/>
      </w:r>
    </w:p>
    <w:p w:rsidR="00856E2B" w:rsidRDefault="00AE77DD">
      <w:pPr>
        <w:pStyle w:val="21"/>
        <w:rPr>
          <w:rFonts w:asciiTheme="minorHAnsi" w:hAnsiTheme="minorHAnsi" w:cstheme="minorBidi"/>
          <w:sz w:val="22"/>
          <w:szCs w:val="22"/>
          <w:lang w:eastAsia="ja-JP"/>
        </w:rPr>
      </w:pPr>
      <w:r>
        <w:rPr>
          <w:b/>
          <w:lang w:val="pt-BR"/>
        </w:rPr>
        <w:t>2.6</w:t>
      </w:r>
      <w:r>
        <w:rPr>
          <w:rFonts w:asciiTheme="minorHAnsi" w:hAnsiTheme="minorHAnsi" w:cstheme="minorBidi"/>
          <w:sz w:val="22"/>
          <w:szCs w:val="22"/>
          <w:lang w:eastAsia="ja-JP"/>
        </w:rPr>
        <w:tab/>
      </w:r>
      <w:r>
        <w:rPr>
          <w:b/>
          <w:lang w:val="pt-BR"/>
        </w:rPr>
        <w:t>Change 6</w:t>
      </w:r>
      <w:r>
        <w:tab/>
      </w:r>
      <w:r>
        <w:fldChar w:fldCharType="begin"/>
      </w:r>
      <w:r>
        <w:instrText xml:space="preserve"> PAGEREF _Toc200710220 \h </w:instrText>
      </w:r>
      <w:r>
        <w:fldChar w:fldCharType="separate"/>
      </w:r>
      <w:r>
        <w:t>10</w:t>
      </w:r>
      <w:r>
        <w:fldChar w:fldCharType="end"/>
      </w:r>
    </w:p>
    <w:p w:rsidR="00856E2B" w:rsidRDefault="00AE77DD">
      <w:pPr>
        <w:pStyle w:val="10"/>
        <w:rPr>
          <w:rFonts w:asciiTheme="minorHAnsi" w:hAnsiTheme="minorHAnsi" w:cstheme="minorBidi"/>
          <w:szCs w:val="22"/>
          <w:lang w:eastAsia="ja-JP"/>
        </w:rPr>
      </w:pPr>
      <w:r>
        <w:rPr>
          <w:rFonts w:cs="Arial"/>
          <w:b/>
        </w:rPr>
        <w:t>3</w:t>
      </w:r>
      <w:r>
        <w:rPr>
          <w:rFonts w:asciiTheme="minorHAnsi" w:hAnsiTheme="minorHAnsi" w:cstheme="minorBidi"/>
          <w:szCs w:val="22"/>
          <w:lang w:eastAsia="ja-JP"/>
        </w:rPr>
        <w:tab/>
      </w:r>
      <w:r>
        <w:rPr>
          <w:rFonts w:cs="Arial"/>
          <w:b/>
        </w:rPr>
        <w:t>Branches executed</w:t>
      </w:r>
      <w:r>
        <w:tab/>
      </w:r>
      <w:r>
        <w:fldChar w:fldCharType="begin"/>
      </w:r>
      <w:r>
        <w:instrText xml:space="preserve"> PAGEREF _Toc200710221 \h </w:instrText>
      </w:r>
      <w:r>
        <w:fldChar w:fldCharType="separate"/>
      </w:r>
      <w:r>
        <w:t>11</w:t>
      </w:r>
      <w:r>
        <w:fldChar w:fldCharType="end"/>
      </w:r>
    </w:p>
    <w:p w:rsidR="00856E2B" w:rsidRDefault="00AE77DD">
      <w:pPr>
        <w:pStyle w:val="10"/>
        <w:rPr>
          <w:rFonts w:asciiTheme="minorHAnsi" w:hAnsiTheme="minorHAnsi" w:cstheme="minorBidi"/>
          <w:szCs w:val="22"/>
          <w:lang w:eastAsia="ja-JP"/>
        </w:rPr>
      </w:pPr>
      <w:r>
        <w:rPr>
          <w:rFonts w:cs="Arial"/>
          <w:b/>
        </w:rPr>
        <w:t>4</w:t>
      </w:r>
      <w:r>
        <w:rPr>
          <w:rFonts w:asciiTheme="minorHAnsi" w:hAnsiTheme="minorHAnsi" w:cstheme="minorBidi"/>
          <w:szCs w:val="22"/>
          <w:lang w:eastAsia="ja-JP"/>
        </w:rPr>
        <w:tab/>
      </w:r>
      <w:r>
        <w:rPr>
          <w:rFonts w:cs="Arial"/>
          <w:b/>
        </w:rPr>
        <w:t>Execution Log Files</w:t>
      </w:r>
      <w:r>
        <w:tab/>
      </w:r>
      <w:r>
        <w:fldChar w:fldCharType="begin"/>
      </w:r>
      <w:r>
        <w:instrText xml:space="preserve"> PAGEREF _Toc200710222 \h </w:instrText>
      </w:r>
      <w:r>
        <w:fldChar w:fldCharType="separate"/>
      </w:r>
      <w:r>
        <w:t>11</w:t>
      </w:r>
      <w:r>
        <w:fldChar w:fldCharType="end"/>
      </w:r>
    </w:p>
    <w:p w:rsidR="00856E2B" w:rsidRDefault="00AE77DD">
      <w:pPr>
        <w:pStyle w:val="21"/>
        <w:rPr>
          <w:rFonts w:asciiTheme="minorHAnsi" w:hAnsiTheme="minorHAnsi" w:cstheme="minorBidi"/>
          <w:sz w:val="22"/>
          <w:szCs w:val="22"/>
          <w:lang w:eastAsia="ja-JP"/>
        </w:rPr>
      </w:pPr>
      <w:r>
        <w:rPr>
          <w:rFonts w:cs="Arial"/>
          <w:b/>
        </w:rPr>
        <w:t>4.1</w:t>
      </w:r>
      <w:r>
        <w:rPr>
          <w:rFonts w:asciiTheme="minorHAnsi" w:hAnsiTheme="minorHAnsi" w:cstheme="minorBidi"/>
          <w:sz w:val="22"/>
          <w:szCs w:val="22"/>
          <w:lang w:eastAsia="ja-JP"/>
        </w:rPr>
        <w:tab/>
      </w:r>
      <w:r>
        <w:rPr>
          <w:lang w:val="en-US"/>
        </w:rPr>
        <w:t>Samsung Exynos 2500</w:t>
      </w:r>
      <w:r>
        <w:tab/>
      </w:r>
      <w:r>
        <w:fldChar w:fldCharType="begin"/>
      </w:r>
      <w:r>
        <w:instrText xml:space="preserve"> PAGEREF _Toc200710223 \h </w:instrText>
      </w:r>
      <w:r>
        <w:fldChar w:fldCharType="separate"/>
      </w:r>
      <w:r>
        <w:t>11</w:t>
      </w:r>
      <w:r>
        <w:fldChar w:fldCharType="end"/>
      </w:r>
    </w:p>
    <w:p w:rsidR="00856E2B" w:rsidRDefault="00AE77DD">
      <w:pPr>
        <w:pStyle w:val="10"/>
        <w:rPr>
          <w:rFonts w:asciiTheme="minorHAnsi" w:hAnsiTheme="minorHAnsi" w:cstheme="minorBidi"/>
          <w:szCs w:val="22"/>
          <w:lang w:eastAsia="ja-JP"/>
        </w:rPr>
      </w:pPr>
      <w:r>
        <w:rPr>
          <w:rFonts w:cs="Arial"/>
          <w:b/>
        </w:rPr>
        <w:t>5</w:t>
      </w:r>
      <w:r>
        <w:rPr>
          <w:rFonts w:asciiTheme="minorHAnsi" w:hAnsiTheme="minorHAnsi" w:cstheme="minorBidi"/>
          <w:szCs w:val="22"/>
          <w:lang w:eastAsia="ja-JP"/>
        </w:rPr>
        <w:tab/>
      </w:r>
      <w:r>
        <w:rPr>
          <w:rFonts w:cs="Arial"/>
          <w:b/>
        </w:rPr>
        <w:t>References</w:t>
      </w:r>
      <w:r>
        <w:tab/>
      </w:r>
      <w:r>
        <w:fldChar w:fldCharType="begin"/>
      </w:r>
      <w:r>
        <w:instrText xml:space="preserve"> PAGEREF _Toc200710224 \h </w:instrText>
      </w:r>
      <w:r>
        <w:fldChar w:fldCharType="separate"/>
      </w:r>
      <w:r>
        <w:t>11</w:t>
      </w:r>
      <w:r>
        <w:fldChar w:fldCharType="end"/>
      </w:r>
    </w:p>
    <w:p w:rsidR="00856E2B" w:rsidRDefault="00AE77DD">
      <w:pPr>
        <w:rPr>
          <w:sz w:val="24"/>
          <w:lang w:eastAsia="ja-JP"/>
        </w:rPr>
      </w:pPr>
      <w:r>
        <w:rPr>
          <w:rFonts w:cs="Arial"/>
        </w:rPr>
        <w:fldChar w:fldCharType="end"/>
      </w:r>
      <w:r>
        <w:rPr>
          <w:lang w:val="pt-BR"/>
        </w:rPr>
        <w:br w:type="page"/>
      </w:r>
    </w:p>
    <w:p w:rsidR="00856E2B" w:rsidRDefault="00AE77DD">
      <w:pPr>
        <w:pStyle w:val="1"/>
        <w:numPr>
          <w:ilvl w:val="0"/>
          <w:numId w:val="1"/>
        </w:numPr>
        <w:autoSpaceDN w:val="0"/>
        <w:rPr>
          <w:rFonts w:cs="Arial"/>
        </w:rPr>
      </w:pPr>
      <w:bookmarkStart w:id="2" w:name="_Toc194320518"/>
      <w:bookmarkStart w:id="3" w:name="_Toc200710212"/>
      <w:bookmarkStart w:id="4" w:name="_Toc122434485"/>
      <w:r>
        <w:rPr>
          <w:rFonts w:cs="Arial"/>
        </w:rPr>
        <w:lastRenderedPageBreak/>
        <w:t>Overview</w:t>
      </w:r>
      <w:bookmarkEnd w:id="2"/>
      <w:bookmarkEnd w:id="3"/>
      <w:bookmarkEnd w:id="4"/>
    </w:p>
    <w:p w:rsidR="00856E2B" w:rsidRDefault="00AE77DD">
      <w:pPr>
        <w:pBdr>
          <w:top w:val="single" w:sz="4" w:space="3" w:color="00B050"/>
          <w:left w:val="single" w:sz="4" w:space="4" w:color="00B050"/>
          <w:bottom w:val="single" w:sz="4" w:space="1" w:color="00B050"/>
          <w:right w:val="single" w:sz="4" w:space="4" w:color="00B050"/>
        </w:pBdr>
        <w:rPr>
          <w:rFonts w:cs="Arial"/>
          <w:lang w:eastAsia="en-GB"/>
        </w:rPr>
      </w:pPr>
      <w:bookmarkStart w:id="5" w:name="_Toc194320519"/>
      <w:bookmarkStart w:id="6" w:name="_Toc295288959"/>
      <w:bookmarkStart w:id="7" w:name="_Toc122434488"/>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8.1.5.14.1 which is part of the NR5GC test suite in </w:t>
      </w:r>
      <w:r>
        <w:rPr>
          <w:rFonts w:cs="Arial"/>
          <w:lang w:val="en-US"/>
        </w:rPr>
        <w:t>iwd-TTCN3-B2024-06_D25wk11</w:t>
      </w:r>
      <w:r>
        <w:rPr>
          <w:rFonts w:cs="Arial"/>
        </w:rPr>
        <w:t>.</w:t>
      </w:r>
    </w:p>
    <w:p w:rsidR="00856E2B" w:rsidRDefault="00AE77DD">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w:t>
      </w:r>
      <w:r>
        <w:rPr>
          <w:rFonts w:cs="Arial"/>
        </w:rPr>
        <w:t xml:space="preserve"> these changes applied the test case can be demonstrated to run with one or more UEs (see section 4). E</w:t>
      </w:r>
      <w:r>
        <w:rPr>
          <w:rFonts w:cs="Arial"/>
          <w:lang w:eastAsia="ja-JP"/>
        </w:rPr>
        <w:t xml:space="preserve">xecution log file(s) is (are) provided as evidence. </w:t>
      </w:r>
    </w:p>
    <w:p w:rsidR="00856E2B" w:rsidRDefault="00AE77DD">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 xml:space="preserve">Narendra </w:t>
      </w:r>
      <w:proofErr w:type="spellStart"/>
      <w:r>
        <w:rPr>
          <w:rFonts w:cs="Arial"/>
          <w:sz w:val="24"/>
          <w:lang w:eastAsia="ja-JP"/>
        </w:rPr>
        <w:t>Kalahasti</w:t>
      </w:r>
      <w:proofErr w:type="spellEnd"/>
    </w:p>
    <w:p w:rsidR="00856E2B" w:rsidRDefault="00AE77DD">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sz w:val="24"/>
          <w:lang w:eastAsia="ja-JP"/>
        </w:rPr>
        <w:tab/>
      </w:r>
      <w:hyperlink r:id="rId15" w:history="1">
        <w:r>
          <w:rPr>
            <w:rStyle w:val="af0"/>
            <w:rFonts w:cs="Arial"/>
            <w:sz w:val="24"/>
            <w:lang w:eastAsia="ja-JP"/>
          </w:rPr>
          <w:t>Narendra.Kalahasti@anritsu.com</w:t>
        </w:r>
      </w:hyperlink>
      <w:r>
        <w:rPr>
          <w:rFonts w:cs="Arial"/>
          <w:sz w:val="24"/>
          <w:lang w:eastAsia="ja-JP"/>
        </w:rPr>
        <w:t xml:space="preserve"> </w:t>
      </w:r>
      <w:r>
        <w:rPr>
          <w:rFonts w:cs="Arial"/>
          <w:lang w:eastAsia="ja-JP"/>
        </w:rPr>
        <w:tab/>
      </w:r>
    </w:p>
    <w:p w:rsidR="00856E2B" w:rsidRDefault="00AE77DD">
      <w:pPr>
        <w:pStyle w:val="2"/>
        <w:numPr>
          <w:ilvl w:val="1"/>
          <w:numId w:val="2"/>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0710213"/>
      <w:r>
        <w:rPr>
          <w:sz w:val="28"/>
          <w:szCs w:val="28"/>
        </w:rPr>
        <w:t>Verification Test Summary</w:t>
      </w:r>
      <w:bookmarkEnd w:id="8"/>
      <w:bookmarkEnd w:id="9"/>
      <w:r>
        <w:rPr>
          <w:sz w:val="28"/>
          <w:szCs w:val="28"/>
        </w:rPr>
        <w:t xml:space="preserve"> </w:t>
      </w:r>
    </w:p>
    <w:p w:rsidR="00856E2B" w:rsidRDefault="00AE77D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8.1.5.14.1.NR5GC</w:t>
      </w:r>
    </w:p>
    <w:p w:rsidR="00856E2B" w:rsidRDefault="00AE77D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cs="Arial"/>
          <w:lang w:val="en-US"/>
        </w:rPr>
        <w:t>iwd-TTCN3-B2024-06_D25wk11</w:t>
      </w:r>
    </w:p>
    <w:p w:rsidR="00856E2B" w:rsidRDefault="00AE77D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b/>
          <w:lang w:eastAsia="ja-JP"/>
        </w:rPr>
        <w:t>System Simulator used:</w:t>
      </w:r>
      <w:r>
        <w:rPr>
          <w:b/>
          <w:lang w:eastAsia="ja-JP"/>
        </w:rPr>
        <w:tab/>
      </w:r>
      <w:bookmarkStart w:id="10" w:name="_Hlk37919671"/>
      <w:r>
        <w:rPr>
          <w:lang w:eastAsia="ja-JP"/>
        </w:rPr>
        <w:t>Anritsu Protocol Conformance Test System ME7834NR</w:t>
      </w:r>
    </w:p>
    <w:bookmarkEnd w:id="10"/>
    <w:p w:rsidR="00856E2B" w:rsidRDefault="00AE77D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UE used:</w:t>
      </w:r>
      <w:r>
        <w:rPr>
          <w:b/>
          <w:lang w:eastAsia="ja-JP"/>
        </w:rPr>
        <w:tab/>
        <w:t xml:space="preserve">Samsung </w:t>
      </w:r>
      <w:proofErr w:type="spellStart"/>
      <w:r>
        <w:rPr>
          <w:b/>
          <w:bCs/>
          <w:lang w:val="en-US"/>
        </w:rPr>
        <w:t>Exynos</w:t>
      </w:r>
      <w:proofErr w:type="spellEnd"/>
      <w:r>
        <w:rPr>
          <w:b/>
          <w:bCs/>
          <w:lang w:val="en-US"/>
        </w:rPr>
        <w:t xml:space="preserve"> 2500</w:t>
      </w:r>
      <w:r>
        <w:t xml:space="preserve"> </w:t>
      </w:r>
      <w:r>
        <w:rPr>
          <w:rFonts w:cs="Arial"/>
        </w:rPr>
        <w:t xml:space="preserve"> </w:t>
      </w:r>
    </w:p>
    <w:p w:rsidR="00856E2B" w:rsidRDefault="00AE77D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rsidR="00856E2B" w:rsidRDefault="00AE77DD">
      <w:pPr>
        <w:pStyle w:val="1"/>
        <w:numPr>
          <w:ilvl w:val="0"/>
          <w:numId w:val="1"/>
        </w:numPr>
        <w:autoSpaceDN w:val="0"/>
        <w:rPr>
          <w:rFonts w:cs="Arial"/>
        </w:rPr>
      </w:pPr>
      <w:bookmarkStart w:id="11" w:name="_Toc200710214"/>
      <w:r>
        <w:rPr>
          <w:rFonts w:cs="Arial"/>
        </w:rPr>
        <w:t>Corrections required</w:t>
      </w:r>
      <w:bookmarkEnd w:id="5"/>
      <w:bookmarkEnd w:id="6"/>
      <w:bookmarkEnd w:id="7"/>
      <w:bookmarkEnd w:id="11"/>
    </w:p>
    <w:p w:rsidR="00856E2B" w:rsidRDefault="00AE77DD">
      <w:pPr>
        <w:pStyle w:val="2"/>
        <w:numPr>
          <w:ilvl w:val="1"/>
          <w:numId w:val="1"/>
        </w:numPr>
        <w:overflowPunct w:val="0"/>
        <w:autoSpaceDE w:val="0"/>
        <w:autoSpaceDN w:val="0"/>
        <w:adjustRightInd w:val="0"/>
        <w:spacing w:before="480"/>
        <w:rPr>
          <w:b/>
          <w:lang w:val="pt-BR"/>
        </w:rPr>
      </w:pPr>
      <w:bookmarkStart w:id="12" w:name="_Toc194320520"/>
      <w:bookmarkStart w:id="13" w:name="_Toc200710215"/>
      <w:bookmarkStart w:id="14" w:name="_Toc183764882"/>
      <w:r>
        <w:rPr>
          <w:b/>
          <w:lang w:val="pt-BR"/>
        </w:rPr>
        <w:t>Change 1</w:t>
      </w:r>
      <w:bookmarkEnd w:id="12"/>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56E2B">
        <w:trPr>
          <w:trHeight w:val="447"/>
        </w:trPr>
        <w:tc>
          <w:tcPr>
            <w:tcW w:w="1985" w:type="dxa"/>
          </w:tcPr>
          <w:p w:rsidR="00856E2B" w:rsidRDefault="00AE77DD">
            <w:pPr>
              <w:spacing w:before="40" w:after="40"/>
              <w:rPr>
                <w:rFonts w:ascii="Arial" w:hAnsi="Arial" w:cs="Arial"/>
                <w:b/>
              </w:rPr>
            </w:pPr>
            <w:r>
              <w:rPr>
                <w:rFonts w:ascii="Arial" w:hAnsi="Arial" w:cs="Arial"/>
                <w:b/>
              </w:rPr>
              <w:t>Function name</w:t>
            </w:r>
          </w:p>
        </w:tc>
        <w:tc>
          <w:tcPr>
            <w:tcW w:w="7654" w:type="dxa"/>
          </w:tcPr>
          <w:p w:rsidR="00856E2B" w:rsidRDefault="00AE77DD">
            <w:pPr>
              <w:spacing w:after="0"/>
              <w:rPr>
                <w:rFonts w:ascii="Arial" w:hAnsi="Arial" w:cs="Arial"/>
                <w:bCs/>
                <w:lang w:val="en-IN"/>
              </w:rPr>
            </w:pPr>
            <w:r>
              <w:rPr>
                <w:rFonts w:ascii="Arial" w:hAnsi="Arial" w:cs="Arial"/>
                <w:bCs/>
                <w:lang w:val="en-IN"/>
              </w:rPr>
              <w:t>f_TC_8_1_5_14_1_NR5GC</w:t>
            </w:r>
            <w:r>
              <w:rPr>
                <w:rFonts w:ascii="Arial" w:hAnsi="Arial" w:cs="Arial"/>
                <w:bCs/>
              </w:rPr>
              <w:t>()</w:t>
            </w:r>
          </w:p>
        </w:tc>
      </w:tr>
      <w:tr w:rsidR="00856E2B">
        <w:trPr>
          <w:trHeight w:val="452"/>
        </w:trPr>
        <w:tc>
          <w:tcPr>
            <w:tcW w:w="1985" w:type="dxa"/>
          </w:tcPr>
          <w:p w:rsidR="00856E2B" w:rsidRDefault="00AE77DD">
            <w:pPr>
              <w:spacing w:before="40" w:after="40"/>
              <w:rPr>
                <w:rFonts w:ascii="Arial" w:hAnsi="Arial"/>
                <w:b/>
              </w:rPr>
            </w:pPr>
            <w:r>
              <w:rPr>
                <w:rFonts w:ascii="Arial" w:hAnsi="Arial"/>
                <w:b/>
              </w:rPr>
              <w:t>Reason for change</w:t>
            </w:r>
          </w:p>
        </w:tc>
        <w:tc>
          <w:tcPr>
            <w:tcW w:w="7654" w:type="dxa"/>
          </w:tcPr>
          <w:p w:rsidR="00856E2B" w:rsidRDefault="00AE77DD">
            <w:pPr>
              <w:pStyle w:val="CRCoverPage"/>
              <w:numPr>
                <w:ilvl w:val="0"/>
                <w:numId w:val="3"/>
              </w:numPr>
              <w:spacing w:after="0"/>
              <w:rPr>
                <w:rFonts w:eastAsia="宋体" w:cs="Arial"/>
                <w:lang w:val="en-IN" w:eastAsia="zh-CN"/>
              </w:rPr>
            </w:pPr>
            <w:r>
              <w:rPr>
                <w:rFonts w:eastAsia="宋体" w:cs="Arial"/>
                <w:lang w:val="en-IN" w:eastAsia="zh-CN"/>
              </w:rPr>
              <w:t>Please refer to Prose CR 252348 and CR R5-252347 for sys info combination change.</w:t>
            </w:r>
          </w:p>
          <w:p w:rsidR="00856E2B" w:rsidRDefault="00AE77DD">
            <w:pPr>
              <w:pStyle w:val="CRCoverPage"/>
              <w:numPr>
                <w:ilvl w:val="0"/>
                <w:numId w:val="3"/>
              </w:numPr>
              <w:spacing w:after="0"/>
              <w:rPr>
                <w:rFonts w:eastAsia="宋体" w:cs="Arial"/>
                <w:lang w:val="en-IN" w:eastAsia="zh-CN"/>
              </w:rPr>
            </w:pPr>
            <w:r>
              <w:rPr>
                <w:rFonts w:eastAsia="宋体" w:cs="Arial"/>
                <w:lang w:val="en-IN" w:eastAsia="zh-CN"/>
              </w:rPr>
              <w:t xml:space="preserve">With current prose 38.508 </w:t>
            </w:r>
            <w:proofErr w:type="spellStart"/>
            <w:r>
              <w:rPr>
                <w:rFonts w:eastAsia="宋体" w:cs="Arial"/>
                <w:lang w:val="en-IN" w:eastAsia="zh-CN"/>
              </w:rPr>
              <w:t>SR_Transmax</w:t>
            </w:r>
            <w:proofErr w:type="spellEnd"/>
            <w:r>
              <w:rPr>
                <w:rFonts w:eastAsia="宋体" w:cs="Arial"/>
                <w:lang w:val="en-IN" w:eastAsia="zh-CN"/>
              </w:rPr>
              <w:t xml:space="preserve"> is n16 and with SR periodicity 640,and after expiry of </w:t>
            </w:r>
            <w:proofErr w:type="spellStart"/>
            <w:r>
              <w:rPr>
                <w:rFonts w:eastAsia="宋体" w:cs="Arial"/>
                <w:lang w:val="en-IN" w:eastAsia="zh-CN"/>
              </w:rPr>
              <w:t>SR_TransMax</w:t>
            </w:r>
            <w:proofErr w:type="spellEnd"/>
            <w:r>
              <w:rPr>
                <w:rFonts w:eastAsia="宋体" w:cs="Arial"/>
                <w:lang w:val="en-IN" w:eastAsia="zh-CN"/>
              </w:rPr>
              <w:t xml:space="preserve"> UE will trigger RACH procedure at step26 due to loopback UL PDU which it received at step25 in 10.240 second while ntn-UlSyncValidityDuration-r17  time</w:t>
            </w:r>
            <w:r>
              <w:rPr>
                <w:rFonts w:eastAsia="宋体" w:cs="Arial"/>
                <w:lang w:val="en-IN" w:eastAsia="zh-CN"/>
              </w:rPr>
              <w:t xml:space="preserve">r =s60 second still running. </w:t>
            </w:r>
          </w:p>
          <w:p w:rsidR="00856E2B" w:rsidRDefault="00AE77DD">
            <w:pPr>
              <w:pStyle w:val="CRCoverPage"/>
              <w:spacing w:after="0"/>
              <w:ind w:left="1080"/>
              <w:rPr>
                <w:rFonts w:eastAsia="宋体" w:cs="Arial"/>
                <w:lang w:val="en-IN" w:eastAsia="zh-CN"/>
              </w:rPr>
            </w:pPr>
            <w:r>
              <w:rPr>
                <w:rFonts w:eastAsia="宋体" w:cs="Arial"/>
                <w:lang w:val="en-IN" w:eastAsia="zh-CN"/>
              </w:rPr>
              <w:t xml:space="preserve">Here SR periodicity is already set to Max value 640. So need to modify </w:t>
            </w:r>
            <w:proofErr w:type="spellStart"/>
            <w:r>
              <w:rPr>
                <w:rFonts w:eastAsia="宋体" w:cs="Arial"/>
                <w:lang w:val="en-IN" w:eastAsia="zh-CN"/>
              </w:rPr>
              <w:t>SR_Transmax</w:t>
            </w:r>
            <w:proofErr w:type="spellEnd"/>
            <w:r>
              <w:rPr>
                <w:rFonts w:eastAsia="宋体" w:cs="Arial"/>
                <w:lang w:val="en-IN" w:eastAsia="zh-CN"/>
              </w:rPr>
              <w:t xml:space="preserve"> to 64, and with SR periodicity 640 gives total time 40.960seconds to evaluate UL Sync status at UE </w:t>
            </w:r>
            <w:proofErr w:type="gramStart"/>
            <w:r>
              <w:rPr>
                <w:rFonts w:eastAsia="宋体" w:cs="Arial"/>
                <w:lang w:val="en-IN" w:eastAsia="zh-CN"/>
              </w:rPr>
              <w:t>side .</w:t>
            </w:r>
            <w:proofErr w:type="gramEnd"/>
          </w:p>
          <w:p w:rsidR="00856E2B" w:rsidRDefault="00AE77DD">
            <w:pPr>
              <w:pStyle w:val="CRCoverPage"/>
              <w:numPr>
                <w:ilvl w:val="0"/>
                <w:numId w:val="3"/>
              </w:numPr>
              <w:spacing w:after="0"/>
              <w:rPr>
                <w:rFonts w:eastAsia="宋体" w:cs="Arial"/>
                <w:lang w:val="en-IN" w:eastAsia="zh-CN"/>
              </w:rPr>
            </w:pPr>
            <w:r>
              <w:rPr>
                <w:rFonts w:eastAsia="宋体" w:cs="Arial"/>
                <w:lang w:val="en-IN" w:eastAsia="zh-CN"/>
              </w:rPr>
              <w:t>With value UlSyncValidityDuration-r17</w:t>
            </w:r>
            <w:r>
              <w:rPr>
                <w:rFonts w:eastAsia="宋体" w:cs="Arial"/>
                <w:lang w:val="en-IN" w:eastAsia="zh-CN"/>
              </w:rPr>
              <w:t xml:space="preserve">  =s60 UE will keep UL sync longer and UE will not able to achieve UL sync lost state with maximum SR </w:t>
            </w:r>
            <w:proofErr w:type="spellStart"/>
            <w:r>
              <w:rPr>
                <w:rFonts w:eastAsia="宋体" w:cs="Arial"/>
                <w:lang w:val="en-IN" w:eastAsia="zh-CN"/>
              </w:rPr>
              <w:t>transMax</w:t>
            </w:r>
            <w:proofErr w:type="spellEnd"/>
            <w:r>
              <w:rPr>
                <w:rFonts w:eastAsia="宋体" w:cs="Arial"/>
                <w:lang w:val="en-IN" w:eastAsia="zh-CN"/>
              </w:rPr>
              <w:t xml:space="preserve"> 64, So by reducing UlSyncValidityDuration-r17  to 20, UE can be tested for lost UL Sync state after 20seconds.</w:t>
            </w:r>
          </w:p>
          <w:p w:rsidR="00856E2B" w:rsidRDefault="00AE77DD">
            <w:pPr>
              <w:pStyle w:val="CRCoverPage"/>
              <w:numPr>
                <w:ilvl w:val="0"/>
                <w:numId w:val="3"/>
              </w:numPr>
              <w:spacing w:after="0"/>
              <w:rPr>
                <w:rFonts w:eastAsia="宋体" w:cs="Arial"/>
                <w:lang w:val="en-IN" w:eastAsia="zh-CN"/>
              </w:rPr>
            </w:pPr>
            <w:r>
              <w:rPr>
                <w:rFonts w:eastAsia="宋体" w:cs="Arial"/>
                <w:lang w:val="en-IN" w:eastAsia="zh-CN"/>
              </w:rPr>
              <w:t xml:space="preserve">As per definition of </w:t>
            </w:r>
            <w:proofErr w:type="spellStart"/>
            <w:r>
              <w:rPr>
                <w:rFonts w:eastAsia="宋体" w:cs="Arial"/>
                <w:lang w:val="en-IN" w:eastAsia="zh-CN"/>
              </w:rPr>
              <w:t>epochTime</w:t>
            </w:r>
            <w:proofErr w:type="spellEnd"/>
            <w:r>
              <w:rPr>
                <w:rFonts w:eastAsia="宋体" w:cs="Arial"/>
                <w:lang w:val="en-IN" w:eastAsia="zh-CN"/>
              </w:rPr>
              <w:t xml:space="preserve"> and</w:t>
            </w:r>
            <w:r>
              <w:rPr>
                <w:rFonts w:eastAsia="宋体" w:cs="Arial"/>
                <w:lang w:val="en-IN" w:eastAsia="zh-CN"/>
              </w:rPr>
              <w:t xml:space="preserve"> NTN-</w:t>
            </w:r>
            <w:proofErr w:type="spellStart"/>
            <w:r>
              <w:rPr>
                <w:rFonts w:eastAsia="宋体" w:cs="Arial"/>
                <w:lang w:val="en-IN" w:eastAsia="zh-CN"/>
              </w:rPr>
              <w:t>Config</w:t>
            </w:r>
            <w:proofErr w:type="spellEnd"/>
            <w:r>
              <w:rPr>
                <w:rFonts w:eastAsia="宋体" w:cs="Arial"/>
                <w:lang w:val="en-IN" w:eastAsia="zh-CN"/>
              </w:rPr>
              <w:t xml:space="preserve"> Field description on prose 38.331, </w:t>
            </w:r>
          </w:p>
          <w:p w:rsidR="00856E2B" w:rsidRDefault="00AE77DD">
            <w:pPr>
              <w:pStyle w:val="CRCoverPage"/>
              <w:spacing w:after="0"/>
              <w:ind w:left="720"/>
              <w:rPr>
                <w:rFonts w:eastAsia="宋体" w:cs="Arial"/>
                <w:lang w:val="en-IN" w:eastAsia="zh-CN"/>
              </w:rPr>
            </w:pPr>
            <w:r>
              <w:rPr>
                <w:rFonts w:eastAsia="宋体" w:cs="Arial"/>
                <w:lang w:val="en-IN" w:eastAsia="zh-CN"/>
              </w:rPr>
              <w:t xml:space="preserve">       </w:t>
            </w:r>
            <w:proofErr w:type="spellStart"/>
            <w:r>
              <w:rPr>
                <w:rFonts w:eastAsia="宋体" w:cs="Arial"/>
                <w:lang w:val="en-IN" w:eastAsia="zh-CN"/>
              </w:rPr>
              <w:t>epochTime</w:t>
            </w:r>
            <w:proofErr w:type="spellEnd"/>
            <w:r>
              <w:rPr>
                <w:rFonts w:eastAsia="宋体" w:cs="Arial"/>
                <w:lang w:val="en-IN" w:eastAsia="zh-CN"/>
              </w:rPr>
              <w:t xml:space="preserve"> :</w:t>
            </w:r>
          </w:p>
          <w:p w:rsidR="00856E2B" w:rsidRDefault="00AE77DD">
            <w:pPr>
              <w:pStyle w:val="CRCoverPage"/>
              <w:spacing w:after="0"/>
              <w:ind w:left="1080"/>
              <w:rPr>
                <w:rFonts w:eastAsia="宋体" w:cs="Arial"/>
                <w:lang w:val="en-IN" w:eastAsia="zh-CN"/>
              </w:rPr>
            </w:pPr>
            <w:r>
              <w:rPr>
                <w:rFonts w:eastAsia="宋体" w:cs="Arial"/>
                <w:lang w:val="en-IN" w:eastAsia="zh-CN"/>
              </w:rPr>
              <w:t xml:space="preserve">If this field is absent for the NTN serving cell, the epoch time is the end of SI window where this SIB19 is scheduled. This field is mandatory present when </w:t>
            </w:r>
            <w:proofErr w:type="spellStart"/>
            <w:r>
              <w:rPr>
                <w:rFonts w:eastAsia="宋体" w:cs="Arial"/>
                <w:lang w:val="en-IN" w:eastAsia="zh-CN"/>
              </w:rPr>
              <w:t>ntn-Config</w:t>
            </w:r>
            <w:proofErr w:type="spellEnd"/>
            <w:r>
              <w:rPr>
                <w:rFonts w:eastAsia="宋体" w:cs="Arial"/>
                <w:lang w:val="en-IN" w:eastAsia="zh-CN"/>
              </w:rPr>
              <w:t xml:space="preserve"> is provided in dedica</w:t>
            </w:r>
            <w:r>
              <w:rPr>
                <w:rFonts w:eastAsia="宋体" w:cs="Arial"/>
                <w:lang w:val="en-IN" w:eastAsia="zh-CN"/>
              </w:rPr>
              <w:t>ted configuration.</w:t>
            </w:r>
          </w:p>
          <w:p w:rsidR="00856E2B" w:rsidRDefault="00856E2B">
            <w:pPr>
              <w:pStyle w:val="CRCoverPage"/>
              <w:spacing w:after="0"/>
              <w:ind w:left="1080"/>
              <w:rPr>
                <w:rFonts w:eastAsia="宋体" w:cs="Arial"/>
                <w:lang w:val="en-IN" w:eastAsia="zh-CN"/>
              </w:rPr>
            </w:pPr>
          </w:p>
          <w:p w:rsidR="00856E2B" w:rsidRDefault="00AE77DD">
            <w:pPr>
              <w:pStyle w:val="CRCoverPage"/>
              <w:spacing w:after="0"/>
              <w:ind w:left="1080"/>
              <w:rPr>
                <w:rFonts w:eastAsia="宋体" w:cs="Arial"/>
                <w:lang w:val="en-IN" w:eastAsia="zh-CN"/>
              </w:rPr>
            </w:pPr>
            <w:r>
              <w:rPr>
                <w:rFonts w:eastAsia="宋体" w:cs="Arial"/>
                <w:lang w:val="en-IN" w:eastAsia="zh-CN"/>
              </w:rPr>
              <w:t xml:space="preserve">In this case </w:t>
            </w:r>
            <w:proofErr w:type="spellStart"/>
            <w:r>
              <w:rPr>
                <w:rFonts w:eastAsia="宋体" w:cs="Arial"/>
                <w:lang w:val="en-IN" w:eastAsia="zh-CN"/>
              </w:rPr>
              <w:t>sr-TransMax</w:t>
            </w:r>
            <w:proofErr w:type="spellEnd"/>
            <w:r>
              <w:rPr>
                <w:rFonts w:eastAsia="宋体" w:cs="Arial"/>
                <w:lang w:val="en-IN" w:eastAsia="zh-CN"/>
              </w:rPr>
              <w:t xml:space="preserve"> is being considered as dedicated configuration. So </w:t>
            </w:r>
            <w:proofErr w:type="spellStart"/>
            <w:r>
              <w:rPr>
                <w:rFonts w:eastAsia="宋体" w:cs="Arial"/>
                <w:lang w:val="en-IN" w:eastAsia="zh-CN"/>
              </w:rPr>
              <w:t>epochTime</w:t>
            </w:r>
            <w:proofErr w:type="spellEnd"/>
            <w:r>
              <w:rPr>
                <w:rFonts w:eastAsia="宋体" w:cs="Arial"/>
                <w:lang w:val="en-IN" w:eastAsia="zh-CN"/>
              </w:rPr>
              <w:t xml:space="preserve"> need to set 0 as this is mandatory to set.</w:t>
            </w:r>
          </w:p>
          <w:p w:rsidR="00856E2B" w:rsidRDefault="00856E2B">
            <w:pPr>
              <w:pStyle w:val="CRCoverPage"/>
              <w:spacing w:after="0"/>
              <w:rPr>
                <w:rFonts w:eastAsia="宋体" w:cs="Arial"/>
                <w:lang w:val="en-IN" w:eastAsia="zh-CN"/>
              </w:rPr>
            </w:pPr>
          </w:p>
        </w:tc>
      </w:tr>
      <w:tr w:rsidR="00856E2B">
        <w:tc>
          <w:tcPr>
            <w:tcW w:w="1985" w:type="dxa"/>
          </w:tcPr>
          <w:p w:rsidR="00856E2B" w:rsidRDefault="00AE77DD">
            <w:pPr>
              <w:spacing w:before="40" w:after="40"/>
              <w:rPr>
                <w:rFonts w:ascii="Arial" w:hAnsi="Arial"/>
                <w:b/>
              </w:rPr>
            </w:pPr>
            <w:r>
              <w:rPr>
                <w:rFonts w:ascii="Arial" w:hAnsi="Arial"/>
                <w:b/>
              </w:rPr>
              <w:t>Summary of change</w:t>
            </w:r>
          </w:p>
        </w:tc>
        <w:tc>
          <w:tcPr>
            <w:tcW w:w="7654" w:type="dxa"/>
          </w:tcPr>
          <w:p w:rsidR="00856E2B" w:rsidRDefault="00AE77DD">
            <w:pPr>
              <w:pStyle w:val="CRCoverPage"/>
              <w:numPr>
                <w:ilvl w:val="0"/>
                <w:numId w:val="4"/>
              </w:numPr>
              <w:spacing w:after="0"/>
              <w:rPr>
                <w:rFonts w:cs="Arial"/>
              </w:rPr>
            </w:pPr>
            <w:r>
              <w:rPr>
                <w:rFonts w:cs="Arial"/>
              </w:rPr>
              <w:t>NR-28 sys info combination is replaced with NR-29 sys info combination</w:t>
            </w:r>
          </w:p>
          <w:p w:rsidR="00856E2B" w:rsidRDefault="00AE77DD">
            <w:pPr>
              <w:pStyle w:val="af3"/>
              <w:numPr>
                <w:ilvl w:val="0"/>
                <w:numId w:val="4"/>
              </w:numPr>
              <w:rPr>
                <w:rFonts w:ascii="Arial" w:hAnsi="Arial" w:cs="Arial"/>
              </w:rPr>
            </w:pPr>
            <w:r>
              <w:rPr>
                <w:rFonts w:ascii="Arial" w:hAnsi="Arial" w:cs="Arial"/>
              </w:rPr>
              <w:t xml:space="preserve">Set </w:t>
            </w:r>
            <w:proofErr w:type="spellStart"/>
            <w:r>
              <w:rPr>
                <w:rFonts w:ascii="Arial" w:hAnsi="Arial" w:cs="Arial"/>
              </w:rPr>
              <w:t>sr-TransMax</w:t>
            </w:r>
            <w:proofErr w:type="spellEnd"/>
            <w:r>
              <w:rPr>
                <w:rFonts w:ascii="Arial" w:hAnsi="Arial" w:cs="Arial"/>
              </w:rPr>
              <w:t xml:space="preserve"> </w:t>
            </w:r>
            <w:r>
              <w:rPr>
                <w:rFonts w:ascii="Arial" w:hAnsi="Arial" w:cs="Arial"/>
              </w:rPr>
              <w:t>= n64.</w:t>
            </w:r>
          </w:p>
          <w:p w:rsidR="00856E2B" w:rsidRDefault="00AE77DD">
            <w:pPr>
              <w:pStyle w:val="af3"/>
              <w:numPr>
                <w:ilvl w:val="0"/>
                <w:numId w:val="4"/>
              </w:numPr>
              <w:rPr>
                <w:rFonts w:ascii="Arial" w:hAnsi="Arial" w:cs="Arial"/>
              </w:rPr>
            </w:pPr>
            <w:r>
              <w:rPr>
                <w:rFonts w:ascii="Arial" w:hAnsi="Arial" w:cs="Arial"/>
              </w:rPr>
              <w:t>Updated UlSyncValidityDuration-</w:t>
            </w:r>
            <w:proofErr w:type="gramStart"/>
            <w:r>
              <w:rPr>
                <w:rFonts w:ascii="Arial" w:hAnsi="Arial" w:cs="Arial"/>
              </w:rPr>
              <w:t>r17  to</w:t>
            </w:r>
            <w:proofErr w:type="gramEnd"/>
            <w:r>
              <w:rPr>
                <w:rFonts w:ascii="Arial" w:hAnsi="Arial" w:cs="Arial"/>
              </w:rPr>
              <w:t xml:space="preserve"> s20.</w:t>
            </w:r>
          </w:p>
          <w:p w:rsidR="00856E2B" w:rsidRDefault="00AE77DD">
            <w:pPr>
              <w:pStyle w:val="af3"/>
              <w:numPr>
                <w:ilvl w:val="0"/>
                <w:numId w:val="4"/>
              </w:numPr>
              <w:rPr>
                <w:rFonts w:cs="Arial"/>
              </w:rPr>
            </w:pPr>
            <w:r>
              <w:rPr>
                <w:rFonts w:ascii="Arial" w:hAnsi="Arial" w:cs="Arial"/>
              </w:rPr>
              <w:t xml:space="preserve">Added </w:t>
            </w:r>
            <w:proofErr w:type="spellStart"/>
            <w:r>
              <w:rPr>
                <w:rFonts w:ascii="Arial" w:hAnsi="Arial" w:cs="Arial"/>
              </w:rPr>
              <w:t>epochTime</w:t>
            </w:r>
            <w:proofErr w:type="spellEnd"/>
            <w:r>
              <w:rPr>
                <w:rFonts w:ascii="Arial" w:hAnsi="Arial" w:cs="Arial"/>
              </w:rPr>
              <w:t xml:space="preserve"> sfn-r17 and subframeNR-r17 to 0 on Table 8.1.5.14.1.3.3-1</w:t>
            </w:r>
          </w:p>
        </w:tc>
      </w:tr>
      <w:tr w:rsidR="00856E2B">
        <w:tc>
          <w:tcPr>
            <w:tcW w:w="1985" w:type="dxa"/>
          </w:tcPr>
          <w:p w:rsidR="00856E2B" w:rsidRDefault="00AE77DD">
            <w:pPr>
              <w:spacing w:before="40" w:after="40"/>
              <w:rPr>
                <w:rFonts w:ascii="Arial" w:hAnsi="Arial"/>
                <w:b/>
              </w:rPr>
            </w:pPr>
            <w:r>
              <w:rPr>
                <w:rFonts w:ascii="Arial" w:hAnsi="Arial"/>
                <w:b/>
              </w:rPr>
              <w:lastRenderedPageBreak/>
              <w:t>TTCN module</w:t>
            </w:r>
          </w:p>
        </w:tc>
        <w:tc>
          <w:tcPr>
            <w:tcW w:w="7654" w:type="dxa"/>
          </w:tcPr>
          <w:p w:rsidR="00856E2B" w:rsidRDefault="00AE77DD">
            <w:pPr>
              <w:spacing w:after="0"/>
              <w:rPr>
                <w:rFonts w:ascii="Arial" w:hAnsi="Arial" w:cs="Arial"/>
                <w:lang w:eastAsia="zh-CN"/>
              </w:rPr>
            </w:pPr>
            <w:r>
              <w:rPr>
                <w:rFonts w:ascii="Arial" w:hAnsi="Arial" w:cs="Arial"/>
                <w:lang w:val="en-IN" w:eastAsia="en-GB"/>
              </w:rPr>
              <w:t>RRC_Others_NTN_NR5GC.ttcn</w:t>
            </w:r>
          </w:p>
        </w:tc>
      </w:tr>
      <w:tr w:rsidR="00856E2B">
        <w:tc>
          <w:tcPr>
            <w:tcW w:w="1985" w:type="dxa"/>
          </w:tcPr>
          <w:p w:rsidR="00856E2B" w:rsidRDefault="00AE77DD">
            <w:pPr>
              <w:spacing w:before="40" w:after="40"/>
              <w:rPr>
                <w:rFonts w:ascii="Arial" w:hAnsi="Arial"/>
                <w:b/>
              </w:rPr>
            </w:pPr>
            <w:r>
              <w:rPr>
                <w:rFonts w:ascii="Arial" w:hAnsi="Arial"/>
                <w:b/>
              </w:rPr>
              <w:t>MCC160 Comment</w:t>
            </w:r>
          </w:p>
        </w:tc>
        <w:tc>
          <w:tcPr>
            <w:tcW w:w="7654" w:type="dxa"/>
          </w:tcPr>
          <w:p w:rsidR="00856E2B" w:rsidRDefault="00AE77DD">
            <w:pPr>
              <w:pStyle w:val="af3"/>
              <w:numPr>
                <w:ilvl w:val="0"/>
                <w:numId w:val="5"/>
              </w:numPr>
              <w:spacing w:after="0"/>
              <w:rPr>
                <w:rFonts w:ascii="Arial" w:hAnsi="Arial" w:cs="Arial"/>
                <w:lang w:val="en-IN" w:eastAsia="zh-CN"/>
              </w:rPr>
            </w:pPr>
            <w:bookmarkStart w:id="15" w:name="OLE_LINK3"/>
            <w:r>
              <w:rPr>
                <w:rFonts w:ascii="Arial" w:hAnsi="Arial" w:cs="Arial" w:hint="eastAsia"/>
                <w:highlight w:val="cyan"/>
                <w:lang w:val="en-IN" w:eastAsia="zh-CN"/>
              </w:rPr>
              <w:t>Change 1 has been implemented in R5-</w:t>
            </w:r>
            <w:r>
              <w:rPr>
                <w:rFonts w:ascii="Arial" w:hAnsi="Arial" w:cs="Arial"/>
                <w:highlight w:val="cyan"/>
                <w:lang w:val="en-IN" w:eastAsia="zh-CN"/>
              </w:rPr>
              <w:t>252348</w:t>
            </w:r>
            <w:r>
              <w:rPr>
                <w:rFonts w:ascii="Arial" w:hAnsi="Arial" w:cs="Arial" w:hint="eastAsia"/>
                <w:highlight w:val="cyan"/>
                <w:lang w:val="en-IN" w:eastAsia="zh-CN"/>
              </w:rPr>
              <w:t>.</w:t>
            </w:r>
          </w:p>
          <w:p w:rsidR="00856E2B" w:rsidRDefault="00AE77DD">
            <w:pPr>
              <w:pStyle w:val="af3"/>
              <w:numPr>
                <w:ilvl w:val="0"/>
                <w:numId w:val="5"/>
              </w:numPr>
              <w:spacing w:after="0"/>
              <w:rPr>
                <w:rFonts w:ascii="Arial" w:hAnsi="Arial" w:cs="Arial"/>
                <w:lang w:val="en-IN" w:eastAsia="zh-CN"/>
              </w:rPr>
            </w:pPr>
            <w:r>
              <w:rPr>
                <w:rFonts w:ascii="Arial" w:hAnsi="Arial" w:cs="Arial" w:hint="eastAsia"/>
                <w:highlight w:val="cyan"/>
                <w:lang w:val="en-IN" w:eastAsia="zh-CN"/>
              </w:rPr>
              <w:t>Change 2-4:</w:t>
            </w:r>
            <w:r>
              <w:rPr>
                <w:highlight w:val="cyan"/>
              </w:rPr>
              <w:t xml:space="preserve"> </w:t>
            </w:r>
            <w:r>
              <w:rPr>
                <w:rFonts w:ascii="Arial" w:hAnsi="Arial" w:cs="Arial"/>
                <w:highlight w:val="cyan"/>
                <w:lang w:val="en-IN" w:eastAsia="zh-CN"/>
              </w:rPr>
              <w:t>Accepted conditional</w:t>
            </w:r>
            <w:r>
              <w:rPr>
                <w:rFonts w:ascii="Arial" w:hAnsi="Arial" w:cs="Arial"/>
                <w:highlight w:val="cyan"/>
                <w:lang w:val="en-IN" w:eastAsia="zh-CN"/>
              </w:rPr>
              <w:t xml:space="preserve"> to prose CR agreement at RAN5#</w:t>
            </w:r>
            <w:r>
              <w:rPr>
                <w:rFonts w:ascii="Arial" w:hAnsi="Arial" w:cs="Arial" w:hint="eastAsia"/>
                <w:highlight w:val="cyan"/>
                <w:lang w:val="en-IN" w:eastAsia="zh-CN"/>
              </w:rPr>
              <w:t>108.</w:t>
            </w:r>
            <w:bookmarkEnd w:id="15"/>
          </w:p>
        </w:tc>
      </w:tr>
    </w:tbl>
    <w:p w:rsidR="00856E2B" w:rsidRDefault="00856E2B">
      <w:pPr>
        <w:rPr>
          <w:rFonts w:ascii="Arial" w:hAnsi="Arial" w:cs="Arial"/>
          <w:b/>
        </w:rPr>
      </w:pPr>
    </w:p>
    <w:p w:rsidR="00856E2B" w:rsidRDefault="00AE77DD">
      <w:pPr>
        <w:rPr>
          <w:rFonts w:ascii="Arial" w:hAnsi="Arial" w:cs="Arial"/>
          <w:b/>
        </w:rPr>
      </w:pPr>
      <w:r>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rPr>
            </w:pPr>
            <w:r>
              <w:rPr>
                <w:rFonts w:ascii="Arial" w:hAnsi="Arial" w:cs="Arial"/>
                <w:bCs/>
              </w:rPr>
              <w:t xml:space="preserve">  function f_TC_8_1_5_14_1_NR5GC() runs on NR5GC_PTC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//NTN /SIB19/T430 with the timer value set to </w:t>
            </w:r>
            <w:proofErr w:type="spellStart"/>
            <w:r>
              <w:rPr>
                <w:rFonts w:ascii="Arial" w:hAnsi="Arial" w:cs="Arial"/>
                <w:bCs/>
              </w:rPr>
              <w:t>ntn-UlSyncValidityDuration</w:t>
            </w:r>
            <w:proofErr w:type="spellEnd"/>
            <w:r>
              <w:rPr>
                <w:rFonts w:ascii="Arial" w:hAnsi="Arial" w:cs="Arial"/>
                <w:bCs/>
              </w:rPr>
              <w:t xml:space="preserve"> / T430 Expiry</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f_NR5GC_Init(</w:t>
            </w:r>
            <w:r>
              <w:rPr>
                <w:rFonts w:ascii="Arial" w:hAnsi="Arial" w:cs="Arial"/>
                <w:bCs/>
                <w:highlight w:val="yellow"/>
              </w:rPr>
              <w:t>NR_28</w:t>
            </w:r>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//Set SIB19 </w:t>
            </w:r>
            <w:proofErr w:type="spellStart"/>
            <w:r>
              <w:rPr>
                <w:rFonts w:ascii="Arial" w:hAnsi="Arial" w:cs="Arial"/>
                <w:bCs/>
              </w:rPr>
              <w:t>acc</w:t>
            </w:r>
            <w:proofErr w:type="spellEnd"/>
            <w:r>
              <w:rPr>
                <w:rFonts w:ascii="Arial" w:hAnsi="Arial" w:cs="Arial"/>
                <w:bCs/>
              </w:rPr>
              <w:t xml:space="preserve"> to Table 8.1.5.14.1.3.3-1</w:t>
            </w:r>
          </w:p>
          <w:p w:rsidR="00856E2B" w:rsidRDefault="00AE77DD">
            <w:pPr>
              <w:autoSpaceDE w:val="0"/>
              <w:autoSpaceDN w:val="0"/>
              <w:adjustRightInd w:val="0"/>
              <w:spacing w:after="0"/>
              <w:rPr>
                <w:rFonts w:ascii="Arial" w:hAnsi="Arial" w:cs="Arial"/>
                <w:bCs/>
              </w:rPr>
            </w:pPr>
            <w:r>
              <w:rPr>
                <w:rFonts w:ascii="Arial" w:hAnsi="Arial" w:cs="Arial"/>
                <w:bCs/>
              </w:rPr>
              <w:t xml:space="preserve">    //Set ntn-UlSyncValidityDuration-r17</w:t>
            </w:r>
          </w:p>
          <w:p w:rsidR="00856E2B" w:rsidRDefault="00AE77DD">
            <w:pPr>
              <w:autoSpaceDE w:val="0"/>
              <w:autoSpaceDN w:val="0"/>
              <w:adjustRightInd w:val="0"/>
              <w:spacing w:after="0"/>
              <w:rPr>
                <w:rFonts w:ascii="Arial" w:hAnsi="Arial" w:cs="Arial"/>
                <w:bCs/>
              </w:rPr>
            </w:pPr>
            <w:r>
              <w:rPr>
                <w:rFonts w:ascii="Arial" w:hAnsi="Arial" w:cs="Arial"/>
                <w:bCs/>
              </w:rPr>
              <w:t xml:space="preserve">    f_NR_CellInfo_SetSIB19_NTN_UlSyncValidityDuration(nr_Cell1,</w:t>
            </w:r>
            <w:r>
              <w:rPr>
                <w:rFonts w:ascii="Arial" w:hAnsi="Arial" w:cs="Arial"/>
                <w:bCs/>
                <w:highlight w:val="yellow"/>
              </w:rPr>
              <w:t>s60</w:t>
            </w:r>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//Create and configure cell</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f_NR_CellConfig_Def</w:t>
            </w:r>
            <w:proofErr w:type="spellEnd"/>
            <w:r>
              <w:rPr>
                <w:rFonts w:ascii="Arial" w:hAnsi="Arial" w:cs="Arial"/>
                <w:bCs/>
              </w:rPr>
              <w:t>(nr_Cell1);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//The pre-configure</w:t>
            </w:r>
            <w:r>
              <w:rPr>
                <w:rFonts w:ascii="Arial" w:hAnsi="Arial" w:cs="Arial"/>
                <w:bCs/>
              </w:rPr>
              <w:t>d UE location is defined in TS 38.508-1 [4] Clause 4.5C.</w:t>
            </w:r>
          </w:p>
          <w:p w:rsidR="00856E2B" w:rsidRDefault="00AE77DD">
            <w:pPr>
              <w:autoSpaceDE w:val="0"/>
              <w:autoSpaceDN w:val="0"/>
              <w:adjustRightInd w:val="0"/>
              <w:spacing w:after="0"/>
              <w:rPr>
                <w:rFonts w:ascii="Arial" w:hAnsi="Arial" w:cs="Arial"/>
                <w:bCs/>
              </w:rPr>
            </w:pPr>
            <w:r>
              <w:rPr>
                <w:rFonts w:ascii="Arial" w:hAnsi="Arial" w:cs="Arial"/>
                <w:bCs/>
              </w:rPr>
              <w:t xml:space="preserve">    //The UE is in state Switched OFF (state 0N-B) as defined in TS 38.508-1 [4], </w:t>
            </w:r>
            <w:proofErr w:type="spellStart"/>
            <w:r>
              <w:rPr>
                <w:rFonts w:ascii="Arial" w:hAnsi="Arial" w:cs="Arial"/>
                <w:bCs/>
              </w:rPr>
              <w:t>subclause</w:t>
            </w:r>
            <w:proofErr w:type="spellEnd"/>
            <w:r>
              <w:rPr>
                <w:rFonts w:ascii="Arial" w:hAnsi="Arial" w:cs="Arial"/>
                <w:bCs/>
              </w:rPr>
              <w:t xml:space="preserve"> 4.4A on NR Cell 1.</w:t>
            </w:r>
          </w:p>
          <w:p w:rsidR="00856E2B" w:rsidRDefault="00AE77DD">
            <w:pPr>
              <w:autoSpaceDE w:val="0"/>
              <w:autoSpaceDN w:val="0"/>
              <w:adjustRightInd w:val="0"/>
              <w:spacing w:after="0"/>
              <w:rPr>
                <w:rFonts w:ascii="Arial" w:hAnsi="Arial" w:cs="Arial"/>
                <w:bCs/>
              </w:rPr>
            </w:pPr>
            <w:r>
              <w:rPr>
                <w:rFonts w:ascii="Arial" w:hAnsi="Arial" w:cs="Arial"/>
                <w:bCs/>
              </w:rPr>
              <w:t xml:space="preserve">    f_NR5GC_Preamble(nr_Cell1, STATE_OFF_0B);</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f_NR_TestBody_Set</w:t>
            </w:r>
            <w:proofErr w:type="spellEnd"/>
            <w:r>
              <w:rPr>
                <w:rFonts w:ascii="Arial" w:hAnsi="Arial" w:cs="Arial"/>
                <w:bCs/>
              </w:rPr>
              <w:t>(true);</w:t>
            </w:r>
          </w:p>
          <w:p w:rsidR="00856E2B" w:rsidRDefault="00AE77DD">
            <w:pPr>
              <w:autoSpaceDE w:val="0"/>
              <w:autoSpaceDN w:val="0"/>
              <w:adjustRightInd w:val="0"/>
              <w:spacing w:after="0"/>
              <w:rPr>
                <w:rFonts w:ascii="Arial" w:hAnsi="Arial" w:cs="Arial"/>
                <w:bCs/>
              </w:rPr>
            </w:pPr>
            <w:r>
              <w:rPr>
                <w:rFonts w:ascii="Arial" w:hAnsi="Arial" w:cs="Arial"/>
                <w:bCs/>
              </w:rPr>
              <w:t xml:space="preserve">    f_TC_8_1_5_14_1_NR5GC_TestBody();</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f_NR_TestBody_Set</w:t>
            </w:r>
            <w:proofErr w:type="spellEnd"/>
            <w:r>
              <w:rPr>
                <w:rFonts w:ascii="Arial" w:hAnsi="Arial" w:cs="Arial"/>
                <w:bCs/>
              </w:rPr>
              <w:t>(false);</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 Switch/Power off UE</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f_NR_Postamble</w:t>
            </w:r>
            <w:proofErr w:type="spellEnd"/>
            <w:r>
              <w:rPr>
                <w:rFonts w:ascii="Arial" w:hAnsi="Arial" w:cs="Arial"/>
                <w:bCs/>
              </w:rPr>
              <w:t>(nr_Cell1, STATE_CONNECTED_3A);</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tc>
      </w:tr>
    </w:tbl>
    <w:p w:rsidR="00856E2B" w:rsidRDefault="00856E2B">
      <w:pPr>
        <w:spacing w:after="0"/>
        <w:rPr>
          <w:rFonts w:ascii="Arial" w:hAnsi="Arial"/>
          <w:b/>
          <w:lang w:eastAsia="en-GB"/>
        </w:rPr>
      </w:pPr>
    </w:p>
    <w:p w:rsidR="00856E2B" w:rsidRDefault="00AE77D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rPr>
            </w:pPr>
            <w:r>
              <w:rPr>
                <w:rFonts w:ascii="Arial" w:hAnsi="Arial" w:cs="Arial"/>
                <w:bCs/>
              </w:rPr>
              <w:t xml:space="preserve">  function f_TC_8_1_5_14_1_NR5GC() runs on NR5GC_PTC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//NTN /SIB19/T430 with the timer value set to </w:t>
            </w:r>
            <w:proofErr w:type="spellStart"/>
            <w:r>
              <w:rPr>
                <w:rFonts w:ascii="Arial" w:hAnsi="Arial" w:cs="Arial"/>
                <w:bCs/>
              </w:rPr>
              <w:t>ntn-UlSyncValidityDuration</w:t>
            </w:r>
            <w:proofErr w:type="spellEnd"/>
            <w:r>
              <w:rPr>
                <w:rFonts w:ascii="Arial" w:hAnsi="Arial" w:cs="Arial"/>
                <w:bCs/>
              </w:rPr>
              <w:t xml:space="preserve"> / T430 Expiry</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highlight w:val="yellow"/>
              </w:rPr>
              <w:t>var</w:t>
            </w:r>
            <w:proofErr w:type="spellEnd"/>
            <w:r>
              <w:rPr>
                <w:rFonts w:ascii="Arial" w:hAnsi="Arial" w:cs="Arial"/>
                <w:bCs/>
                <w:highlight w:val="yellow"/>
              </w:rPr>
              <w:t xml:space="preserve"> template (value) </w:t>
            </w:r>
            <w:proofErr w:type="spellStart"/>
            <w:r>
              <w:rPr>
                <w:rFonts w:ascii="Arial" w:hAnsi="Arial" w:cs="Arial"/>
                <w:bCs/>
                <w:highlight w:val="yellow"/>
              </w:rPr>
              <w:t>MAC_CellGroupConfig</w:t>
            </w:r>
            <w:proofErr w:type="spellEnd"/>
            <w:r>
              <w:rPr>
                <w:rFonts w:ascii="Arial" w:hAnsi="Arial" w:cs="Arial"/>
                <w:bCs/>
                <w:highlight w:val="yellow"/>
              </w:rPr>
              <w:t xml:space="preserve"> </w:t>
            </w:r>
            <w:proofErr w:type="spellStart"/>
            <w:r>
              <w:rPr>
                <w:rFonts w:ascii="Arial" w:hAnsi="Arial" w:cs="Arial"/>
                <w:bCs/>
                <w:highlight w:val="yellow"/>
              </w:rPr>
              <w:t>v_MAC_CellGroupConfig</w:t>
            </w:r>
            <w:proofErr w:type="spellEnd"/>
            <w:r>
              <w:rPr>
                <w:rFonts w:ascii="Arial" w:hAnsi="Arial" w:cs="Arial"/>
                <w:bCs/>
                <w:highlight w:val="yellow"/>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f_NR5GC_Init(</w:t>
            </w:r>
            <w:r>
              <w:rPr>
                <w:rFonts w:ascii="Arial" w:hAnsi="Arial" w:cs="Arial"/>
                <w:bCs/>
                <w:highlight w:val="yellow"/>
              </w:rPr>
              <w:t>NR_29</w:t>
            </w:r>
            <w:r>
              <w:rPr>
                <w:rFonts w:ascii="Arial" w:hAnsi="Arial" w:cs="Arial"/>
                <w:bCs/>
              </w:rPr>
              <w:t>);</w:t>
            </w:r>
          </w:p>
          <w:p w:rsidR="00856E2B" w:rsidRDefault="00AE77DD">
            <w:pPr>
              <w:autoSpaceDE w:val="0"/>
              <w:autoSpaceDN w:val="0"/>
              <w:adjustRightInd w:val="0"/>
              <w:spacing w:after="0"/>
              <w:rPr>
                <w:rFonts w:ascii="Arial" w:hAnsi="Arial" w:cs="Arial"/>
                <w:bCs/>
                <w:highlight w:val="yellow"/>
              </w:rPr>
            </w:pPr>
            <w:r>
              <w:rPr>
                <w:rFonts w:ascii="Arial" w:hAnsi="Arial" w:cs="Arial"/>
                <w:bCs/>
              </w:rPr>
              <w:t xml:space="preserve">    </w:t>
            </w:r>
            <w:proofErr w:type="spellStart"/>
            <w:r>
              <w:rPr>
                <w:rFonts w:ascii="Arial" w:hAnsi="Arial" w:cs="Arial"/>
                <w:bCs/>
                <w:highlight w:val="yellow"/>
              </w:rPr>
              <w:t>v_MAC_CellGroupConfig</w:t>
            </w:r>
            <w:proofErr w:type="spellEnd"/>
            <w:r>
              <w:rPr>
                <w:rFonts w:ascii="Arial" w:hAnsi="Arial" w:cs="Arial"/>
                <w:bCs/>
                <w:highlight w:val="yellow"/>
              </w:rPr>
              <w:t xml:space="preserve"> := </w:t>
            </w:r>
            <w:proofErr w:type="spellStart"/>
            <w:r>
              <w:rPr>
                <w:rFonts w:ascii="Arial" w:hAnsi="Arial" w:cs="Arial"/>
                <w:bCs/>
                <w:highlight w:val="yellow"/>
              </w:rPr>
              <w:t>f_NR_CellInfo_GetMAC_CellGroupConfig</w:t>
            </w:r>
            <w:proofErr w:type="spellEnd"/>
            <w:r>
              <w:rPr>
                <w:rFonts w:ascii="Arial" w:hAnsi="Arial" w:cs="Arial"/>
                <w:bCs/>
                <w:highlight w:val="yellow"/>
              </w:rPr>
              <w:t>(nr_C</w:t>
            </w:r>
            <w:r>
              <w:rPr>
                <w:rFonts w:ascii="Arial" w:hAnsi="Arial" w:cs="Arial"/>
                <w:bCs/>
                <w:highlight w:val="yellow"/>
              </w:rPr>
              <w:t>ell1);</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v_MAC_CellGroupConfig.schedulingRequestConfig.schedulingRequestToAddModList[0].</w:t>
            </w:r>
            <w:bookmarkStart w:id="16" w:name="OLE_LINK1"/>
            <w:bookmarkStart w:id="17" w:name="OLE_LINK2"/>
            <w:r>
              <w:rPr>
                <w:rFonts w:ascii="Arial" w:hAnsi="Arial" w:cs="Arial"/>
                <w:bCs/>
                <w:highlight w:val="yellow"/>
              </w:rPr>
              <w:t>sr_TransMax</w:t>
            </w:r>
            <w:bookmarkEnd w:id="16"/>
            <w:bookmarkEnd w:id="17"/>
            <w:r>
              <w:rPr>
                <w:rFonts w:ascii="Arial" w:hAnsi="Arial" w:cs="Arial"/>
                <w:bCs/>
                <w:highlight w:val="yellow"/>
              </w:rPr>
              <w:t xml:space="preserve"> := n64;</w:t>
            </w:r>
          </w:p>
          <w:p w:rsidR="00856E2B" w:rsidRDefault="00AE77DD">
            <w:pPr>
              <w:autoSpaceDE w:val="0"/>
              <w:autoSpaceDN w:val="0"/>
              <w:adjustRightInd w:val="0"/>
              <w:spacing w:after="0"/>
              <w:rPr>
                <w:rFonts w:ascii="Arial" w:hAnsi="Arial" w:cs="Arial"/>
                <w:bCs/>
              </w:rPr>
            </w:pPr>
            <w:r>
              <w:rPr>
                <w:rFonts w:ascii="Arial" w:hAnsi="Arial" w:cs="Arial"/>
                <w:bCs/>
                <w:highlight w:val="yellow"/>
              </w:rPr>
              <w:t xml:space="preserve">    </w:t>
            </w:r>
            <w:proofErr w:type="spellStart"/>
            <w:r>
              <w:rPr>
                <w:rFonts w:ascii="Arial" w:hAnsi="Arial" w:cs="Arial"/>
                <w:bCs/>
                <w:highlight w:val="yellow"/>
              </w:rPr>
              <w:t>f_NR_CellInfo_SetMAC_CellGroupConfig</w:t>
            </w:r>
            <w:proofErr w:type="spellEnd"/>
            <w:r>
              <w:rPr>
                <w:rFonts w:ascii="Arial" w:hAnsi="Arial" w:cs="Arial"/>
                <w:bCs/>
                <w:highlight w:val="yellow"/>
              </w:rPr>
              <w:t xml:space="preserve">(nr_Cell1, </w:t>
            </w:r>
            <w:proofErr w:type="spellStart"/>
            <w:r>
              <w:rPr>
                <w:rFonts w:ascii="Arial" w:hAnsi="Arial" w:cs="Arial"/>
                <w:bCs/>
                <w:highlight w:val="yellow"/>
              </w:rPr>
              <w:t>v_MAC_CellGroupConfig</w:t>
            </w:r>
            <w:proofErr w:type="spellEnd"/>
            <w:r>
              <w:rPr>
                <w:rFonts w:ascii="Arial" w:hAnsi="Arial" w:cs="Arial"/>
                <w:bCs/>
                <w:highlight w:val="yellow"/>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//Set SIB19 </w:t>
            </w:r>
            <w:proofErr w:type="spellStart"/>
            <w:r>
              <w:rPr>
                <w:rFonts w:ascii="Arial" w:hAnsi="Arial" w:cs="Arial"/>
                <w:bCs/>
              </w:rPr>
              <w:t>acc</w:t>
            </w:r>
            <w:proofErr w:type="spellEnd"/>
            <w:r>
              <w:rPr>
                <w:rFonts w:ascii="Arial" w:hAnsi="Arial" w:cs="Arial"/>
                <w:bCs/>
              </w:rPr>
              <w:t xml:space="preserve"> to Table 8.1.5.14.1.3.3-1</w:t>
            </w:r>
          </w:p>
          <w:p w:rsidR="00856E2B" w:rsidRDefault="00AE77DD">
            <w:pPr>
              <w:autoSpaceDE w:val="0"/>
              <w:autoSpaceDN w:val="0"/>
              <w:adjustRightInd w:val="0"/>
              <w:spacing w:after="0"/>
              <w:rPr>
                <w:rFonts w:ascii="Arial" w:hAnsi="Arial" w:cs="Arial"/>
                <w:bCs/>
              </w:rPr>
            </w:pPr>
            <w:r>
              <w:rPr>
                <w:rFonts w:ascii="Arial" w:hAnsi="Arial" w:cs="Arial"/>
                <w:bCs/>
              </w:rPr>
              <w:t xml:space="preserve">    //Set ntn-UlSyncValidityDuration-r17</w:t>
            </w:r>
          </w:p>
          <w:p w:rsidR="00856E2B" w:rsidRDefault="00AE77DD">
            <w:pPr>
              <w:autoSpaceDE w:val="0"/>
              <w:autoSpaceDN w:val="0"/>
              <w:adjustRightInd w:val="0"/>
              <w:spacing w:after="0"/>
              <w:rPr>
                <w:rFonts w:ascii="Arial" w:hAnsi="Arial" w:cs="Arial"/>
                <w:bCs/>
              </w:rPr>
            </w:pPr>
            <w:r>
              <w:rPr>
                <w:rFonts w:ascii="Arial" w:hAnsi="Arial" w:cs="Arial"/>
                <w:bCs/>
              </w:rPr>
              <w:t xml:space="preserve">    f_NR_CellInfo_SetSIB19_NTN_UlSyncValidityDuration(nr_Cell1,</w:t>
            </w:r>
            <w:r>
              <w:rPr>
                <w:rFonts w:ascii="Arial" w:hAnsi="Arial" w:cs="Arial"/>
                <w:bCs/>
                <w:highlight w:val="yellow"/>
              </w:rPr>
              <w:t>s20</w:t>
            </w:r>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r>
              <w:rPr>
                <w:rFonts w:ascii="Arial" w:hAnsi="Arial" w:cs="Arial"/>
                <w:bCs/>
                <w:highlight w:val="yellow"/>
              </w:rPr>
              <w:t>f_NR_CellInfo_SetSIB19_NTN_ephochTime_setTo0(nr_Cell1);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//Create and configure cell</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f_NR_CellConfig_Def</w:t>
            </w:r>
            <w:proofErr w:type="spellEnd"/>
            <w:r>
              <w:rPr>
                <w:rFonts w:ascii="Arial" w:hAnsi="Arial" w:cs="Arial"/>
                <w:bCs/>
              </w:rPr>
              <w:t>(nr_Cell1);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//The</w:t>
            </w:r>
            <w:r>
              <w:rPr>
                <w:rFonts w:ascii="Arial" w:hAnsi="Arial" w:cs="Arial"/>
                <w:bCs/>
              </w:rPr>
              <w:t xml:space="preserve"> pre-configured UE location is defined in TS 38.508-1 [4] Clause 4.5C.</w:t>
            </w:r>
          </w:p>
          <w:p w:rsidR="00856E2B" w:rsidRDefault="00AE77DD">
            <w:pPr>
              <w:autoSpaceDE w:val="0"/>
              <w:autoSpaceDN w:val="0"/>
              <w:adjustRightInd w:val="0"/>
              <w:spacing w:after="0"/>
              <w:rPr>
                <w:rFonts w:ascii="Arial" w:hAnsi="Arial" w:cs="Arial"/>
                <w:bCs/>
              </w:rPr>
            </w:pPr>
            <w:r>
              <w:rPr>
                <w:rFonts w:ascii="Arial" w:hAnsi="Arial" w:cs="Arial"/>
                <w:bCs/>
              </w:rPr>
              <w:t xml:space="preserve">    //The UE is in state Switched OFF (state 0N-B) as defined in TS 38.508-1 [4], </w:t>
            </w:r>
            <w:proofErr w:type="spellStart"/>
            <w:r>
              <w:rPr>
                <w:rFonts w:ascii="Arial" w:hAnsi="Arial" w:cs="Arial"/>
                <w:bCs/>
              </w:rPr>
              <w:t>subclause</w:t>
            </w:r>
            <w:proofErr w:type="spellEnd"/>
            <w:r>
              <w:rPr>
                <w:rFonts w:ascii="Arial" w:hAnsi="Arial" w:cs="Arial"/>
                <w:bCs/>
              </w:rPr>
              <w:t xml:space="preserve"> 4.4A on NR Cell 1.</w:t>
            </w:r>
          </w:p>
          <w:p w:rsidR="00856E2B" w:rsidRDefault="00AE77DD">
            <w:pPr>
              <w:autoSpaceDE w:val="0"/>
              <w:autoSpaceDN w:val="0"/>
              <w:adjustRightInd w:val="0"/>
              <w:spacing w:after="0"/>
              <w:rPr>
                <w:rFonts w:ascii="Arial" w:hAnsi="Arial" w:cs="Arial"/>
                <w:bCs/>
              </w:rPr>
            </w:pPr>
            <w:r>
              <w:rPr>
                <w:rFonts w:ascii="Arial" w:hAnsi="Arial" w:cs="Arial"/>
                <w:bCs/>
              </w:rPr>
              <w:t xml:space="preserve">    f_NR5GC_Preamble(nr_Cell1, STATE_OFF_0B);</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f_NR_TestBody_Set</w:t>
            </w:r>
            <w:proofErr w:type="spellEnd"/>
            <w:r>
              <w:rPr>
                <w:rFonts w:ascii="Arial" w:hAnsi="Arial" w:cs="Arial"/>
                <w:bCs/>
              </w:rPr>
              <w:t>(true)</w:t>
            </w:r>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f_TC_8_1_5_14_1_NR5GC_TestBody();</w:t>
            </w:r>
          </w:p>
          <w:p w:rsidR="00856E2B" w:rsidRDefault="00AE77DD">
            <w:pPr>
              <w:autoSpaceDE w:val="0"/>
              <w:autoSpaceDN w:val="0"/>
              <w:adjustRightInd w:val="0"/>
              <w:spacing w:after="0"/>
              <w:rPr>
                <w:rFonts w:ascii="Arial" w:hAnsi="Arial" w:cs="Arial"/>
                <w:bCs/>
              </w:rPr>
            </w:pPr>
            <w:r>
              <w:rPr>
                <w:rFonts w:ascii="Arial" w:hAnsi="Arial" w:cs="Arial"/>
                <w:bCs/>
              </w:rPr>
              <w:lastRenderedPageBreak/>
              <w:t xml:space="preserve">    </w:t>
            </w:r>
            <w:proofErr w:type="spellStart"/>
            <w:r>
              <w:rPr>
                <w:rFonts w:ascii="Arial" w:hAnsi="Arial" w:cs="Arial"/>
                <w:bCs/>
              </w:rPr>
              <w:t>f_NR_TestBody_Set</w:t>
            </w:r>
            <w:proofErr w:type="spellEnd"/>
            <w:r>
              <w:rPr>
                <w:rFonts w:ascii="Arial" w:hAnsi="Arial" w:cs="Arial"/>
                <w:bCs/>
              </w:rPr>
              <w:t>(false);</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 Switch/Power off UE</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f_NR_Postamble</w:t>
            </w:r>
            <w:proofErr w:type="spellEnd"/>
            <w:r>
              <w:rPr>
                <w:rFonts w:ascii="Arial" w:hAnsi="Arial" w:cs="Arial"/>
                <w:bCs/>
              </w:rPr>
              <w:t>(nr_Cell1, STATE_CONNECTED_3A);</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tc>
      </w:tr>
    </w:tbl>
    <w:p w:rsidR="00856E2B" w:rsidRDefault="00856E2B">
      <w:pPr>
        <w:spacing w:after="0"/>
        <w:rPr>
          <w:rFonts w:ascii="Arial" w:hAnsi="Arial"/>
          <w:b/>
          <w:lang w:eastAsia="en-GB"/>
        </w:rPr>
      </w:pPr>
    </w:p>
    <w:p w:rsidR="00856E2B" w:rsidRDefault="00AE77DD">
      <w:pPr>
        <w:pStyle w:val="2"/>
        <w:numPr>
          <w:ilvl w:val="1"/>
          <w:numId w:val="1"/>
        </w:numPr>
        <w:overflowPunct w:val="0"/>
        <w:autoSpaceDE w:val="0"/>
        <w:autoSpaceDN w:val="0"/>
        <w:adjustRightInd w:val="0"/>
        <w:spacing w:before="480"/>
        <w:rPr>
          <w:b/>
          <w:lang w:val="pt-BR"/>
        </w:rPr>
      </w:pPr>
      <w:bookmarkStart w:id="18" w:name="_Toc200710216"/>
      <w:r>
        <w:rPr>
          <w:b/>
          <w:lang w:val="pt-BR"/>
        </w:rPr>
        <w:t>Change 2</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56E2B">
        <w:trPr>
          <w:trHeight w:val="447"/>
        </w:trPr>
        <w:tc>
          <w:tcPr>
            <w:tcW w:w="1985" w:type="dxa"/>
          </w:tcPr>
          <w:p w:rsidR="00856E2B" w:rsidRDefault="00AE77DD">
            <w:pPr>
              <w:spacing w:before="40" w:after="40"/>
              <w:rPr>
                <w:rFonts w:ascii="Arial" w:hAnsi="Arial" w:cs="Arial"/>
                <w:b/>
              </w:rPr>
            </w:pPr>
            <w:r>
              <w:rPr>
                <w:rFonts w:ascii="Arial" w:hAnsi="Arial" w:cs="Arial"/>
                <w:b/>
              </w:rPr>
              <w:t>Function name</w:t>
            </w:r>
          </w:p>
        </w:tc>
        <w:tc>
          <w:tcPr>
            <w:tcW w:w="7654" w:type="dxa"/>
          </w:tcPr>
          <w:p w:rsidR="00856E2B" w:rsidRDefault="00AE77DD">
            <w:pPr>
              <w:spacing w:after="0"/>
              <w:rPr>
                <w:rFonts w:ascii="Arial" w:hAnsi="Arial" w:cs="Arial"/>
              </w:rPr>
            </w:pPr>
            <w:r>
              <w:rPr>
                <w:rFonts w:ascii="Arial" w:hAnsi="Arial" w:cs="Arial"/>
                <w:bCs/>
              </w:rPr>
              <w:t>f_TC_8_1_5_14_1_NR5GC_TestBody ()</w:t>
            </w:r>
          </w:p>
        </w:tc>
      </w:tr>
      <w:tr w:rsidR="00856E2B">
        <w:trPr>
          <w:trHeight w:val="452"/>
        </w:trPr>
        <w:tc>
          <w:tcPr>
            <w:tcW w:w="1985" w:type="dxa"/>
          </w:tcPr>
          <w:p w:rsidR="00856E2B" w:rsidRDefault="00AE77DD">
            <w:pPr>
              <w:spacing w:before="40" w:after="40"/>
              <w:rPr>
                <w:rFonts w:ascii="Arial" w:hAnsi="Arial"/>
                <w:b/>
              </w:rPr>
            </w:pPr>
            <w:r>
              <w:rPr>
                <w:rFonts w:ascii="Arial" w:hAnsi="Arial"/>
                <w:b/>
              </w:rPr>
              <w:t>Reason for change</w:t>
            </w:r>
          </w:p>
        </w:tc>
        <w:tc>
          <w:tcPr>
            <w:tcW w:w="7654" w:type="dxa"/>
          </w:tcPr>
          <w:p w:rsidR="00856E2B" w:rsidRDefault="00AE77DD">
            <w:pPr>
              <w:pStyle w:val="CRCoverPage"/>
              <w:numPr>
                <w:ilvl w:val="0"/>
                <w:numId w:val="6"/>
              </w:numPr>
              <w:spacing w:after="0"/>
              <w:rPr>
                <w:rFonts w:eastAsia="宋体" w:cs="Arial"/>
                <w:lang w:val="en-IN" w:eastAsia="zh-CN"/>
              </w:rPr>
            </w:pPr>
            <w:r>
              <w:rPr>
                <w:rFonts w:eastAsia="宋体" w:cs="Arial"/>
                <w:lang w:val="en-IN" w:eastAsia="zh-CN"/>
              </w:rPr>
              <w:t>From Change1.3, T430 value</w:t>
            </w:r>
            <w:r>
              <w:rPr>
                <w:rFonts w:eastAsia="宋体" w:cs="Arial"/>
                <w:lang w:val="en-IN" w:eastAsia="zh-CN"/>
              </w:rPr>
              <w:t xml:space="preserve"> set to s20.</w:t>
            </w:r>
          </w:p>
          <w:p w:rsidR="00856E2B" w:rsidRDefault="00AE77DD">
            <w:pPr>
              <w:pStyle w:val="CRCoverPage"/>
              <w:numPr>
                <w:ilvl w:val="0"/>
                <w:numId w:val="6"/>
              </w:numPr>
              <w:spacing w:after="0"/>
              <w:rPr>
                <w:rFonts w:eastAsia="宋体" w:cs="Arial"/>
                <w:lang w:val="en-IN" w:eastAsia="zh-CN"/>
              </w:rPr>
            </w:pPr>
            <w:r>
              <w:rPr>
                <w:rFonts w:eastAsia="宋体" w:cs="Arial"/>
                <w:lang w:val="en-IN" w:eastAsia="zh-CN"/>
              </w:rPr>
              <w:t xml:space="preserve">TTCN stops SIB19 with an activation matching with SFN=512 or SFN=0. Upon UE discovering SIB19 is stopped, UE starts T430 </w:t>
            </w:r>
            <w:proofErr w:type="gramStart"/>
            <w:r>
              <w:rPr>
                <w:rFonts w:eastAsia="宋体" w:cs="Arial"/>
                <w:lang w:val="en-IN" w:eastAsia="zh-CN"/>
              </w:rPr>
              <w:t>timer  as</w:t>
            </w:r>
            <w:proofErr w:type="gramEnd"/>
            <w:r>
              <w:rPr>
                <w:rFonts w:eastAsia="宋体" w:cs="Arial"/>
                <w:lang w:val="en-IN" w:eastAsia="zh-CN"/>
              </w:rPr>
              <w:t xml:space="preserve"> if T430 has started from previous </w:t>
            </w:r>
            <w:proofErr w:type="spellStart"/>
            <w:r>
              <w:rPr>
                <w:rFonts w:eastAsia="宋体" w:cs="Arial"/>
                <w:lang w:val="en-IN" w:eastAsia="zh-CN"/>
              </w:rPr>
              <w:t>epochTime</w:t>
            </w:r>
            <w:proofErr w:type="spellEnd"/>
            <w:r>
              <w:rPr>
                <w:rFonts w:eastAsia="宋体" w:cs="Arial"/>
                <w:lang w:val="en-IN" w:eastAsia="zh-CN"/>
              </w:rPr>
              <w:t>. This means that SS has to start the timer as if T430 is started fro</w:t>
            </w:r>
            <w:r>
              <w:rPr>
                <w:rFonts w:eastAsia="宋体" w:cs="Arial"/>
                <w:lang w:val="en-IN" w:eastAsia="zh-CN"/>
              </w:rPr>
              <w:t xml:space="preserve">m </w:t>
            </w:r>
            <w:proofErr w:type="spellStart"/>
            <w:r>
              <w:rPr>
                <w:rFonts w:eastAsia="宋体" w:cs="Arial"/>
                <w:lang w:val="en-IN" w:eastAsia="zh-CN"/>
              </w:rPr>
              <w:t>epochTime</w:t>
            </w:r>
            <w:proofErr w:type="spellEnd"/>
            <w:r>
              <w:rPr>
                <w:rFonts w:eastAsia="宋体" w:cs="Arial"/>
                <w:lang w:val="en-IN" w:eastAsia="zh-CN"/>
              </w:rPr>
              <w:t xml:space="preserve">. </w:t>
            </w:r>
          </w:p>
          <w:p w:rsidR="00856E2B" w:rsidRDefault="00AE77DD">
            <w:pPr>
              <w:pStyle w:val="CRCoverPage"/>
              <w:spacing w:after="0"/>
              <w:ind w:left="1080"/>
              <w:rPr>
                <w:rFonts w:eastAsia="宋体" w:cs="Arial"/>
                <w:lang w:val="en-IN" w:eastAsia="zh-CN"/>
              </w:rPr>
            </w:pPr>
            <w:r>
              <w:rPr>
                <w:rFonts w:eastAsia="宋体" w:cs="Arial"/>
                <w:lang w:val="en-IN" w:eastAsia="zh-CN"/>
              </w:rPr>
              <w:t xml:space="preserve">For example, if TTCN sends a SIB19 STOP command to SS at SFN 232 with schedule of SIB19 STOP at SFN 512, then, TTCN will start timer value T430ss(T1) = T430 – (232*10/1000). UE will only </w:t>
            </w:r>
            <w:proofErr w:type="spellStart"/>
            <w:r>
              <w:rPr>
                <w:rFonts w:eastAsia="宋体" w:cs="Arial"/>
                <w:lang w:val="en-IN" w:eastAsia="zh-CN"/>
              </w:rPr>
              <w:t>realised</w:t>
            </w:r>
            <w:proofErr w:type="spellEnd"/>
            <w:r>
              <w:rPr>
                <w:rFonts w:eastAsia="宋体" w:cs="Arial"/>
                <w:lang w:val="en-IN" w:eastAsia="zh-CN"/>
              </w:rPr>
              <w:t xml:space="preserve"> that SIB19 stopped at SFN=512</w:t>
            </w:r>
            <w:proofErr w:type="gramStart"/>
            <w:r>
              <w:rPr>
                <w:rFonts w:eastAsia="宋体" w:cs="Arial"/>
                <w:lang w:val="en-IN" w:eastAsia="zh-CN"/>
              </w:rPr>
              <w:t>,and</w:t>
            </w:r>
            <w:proofErr w:type="gramEnd"/>
            <w:r>
              <w:rPr>
                <w:rFonts w:eastAsia="宋体" w:cs="Arial"/>
                <w:lang w:val="en-IN" w:eastAsia="zh-CN"/>
              </w:rPr>
              <w:t xml:space="preserve"> starts T430 </w:t>
            </w:r>
            <w:r>
              <w:rPr>
                <w:rFonts w:eastAsia="宋体" w:cs="Arial"/>
                <w:lang w:val="en-IN" w:eastAsia="zh-CN"/>
              </w:rPr>
              <w:t xml:space="preserve">timer with value(T430ue) = T430 – (512*10/1000). </w:t>
            </w:r>
          </w:p>
          <w:p w:rsidR="00856E2B" w:rsidRDefault="00856E2B">
            <w:pPr>
              <w:pStyle w:val="CRCoverPage"/>
              <w:spacing w:after="0"/>
              <w:rPr>
                <w:rFonts w:eastAsia="宋体" w:cs="Arial"/>
                <w:lang w:val="en-IN" w:eastAsia="zh-CN"/>
              </w:rPr>
            </w:pPr>
          </w:p>
          <w:p w:rsidR="00856E2B" w:rsidRDefault="00AE77DD">
            <w:pPr>
              <w:pStyle w:val="CRCoverPage"/>
              <w:spacing w:after="0"/>
              <w:ind w:left="1080"/>
              <w:rPr>
                <w:rFonts w:eastAsia="宋体" w:cs="Arial"/>
                <w:lang w:val="en-IN" w:eastAsia="zh-CN"/>
              </w:rPr>
            </w:pPr>
            <w:r>
              <w:rPr>
                <w:rFonts w:eastAsia="宋体" w:cs="Arial"/>
                <w:lang w:val="en-IN" w:eastAsia="zh-CN"/>
              </w:rPr>
              <w:t>T430ss and T430ue will expire at the same instant even though these are started at different timing instances.</w:t>
            </w:r>
          </w:p>
          <w:p w:rsidR="00856E2B" w:rsidRDefault="00856E2B">
            <w:pPr>
              <w:pStyle w:val="CRCoverPage"/>
              <w:spacing w:after="0"/>
              <w:ind w:left="1080"/>
              <w:rPr>
                <w:rFonts w:eastAsia="宋体" w:cs="Arial"/>
                <w:lang w:val="en-IN" w:eastAsia="zh-CN"/>
              </w:rPr>
            </w:pPr>
          </w:p>
          <w:p w:rsidR="00856E2B" w:rsidRDefault="00AE77DD">
            <w:pPr>
              <w:pStyle w:val="CRCoverPage"/>
              <w:spacing w:after="0"/>
              <w:ind w:left="1080"/>
              <w:rPr>
                <w:rFonts w:eastAsia="宋体" w:cs="Arial"/>
                <w:lang w:val="en-IN" w:eastAsia="zh-CN"/>
              </w:rPr>
            </w:pPr>
            <w:r>
              <w:rPr>
                <w:rFonts w:eastAsia="宋体" w:cs="Arial"/>
                <w:lang w:val="en-IN" w:eastAsia="zh-CN"/>
              </w:rPr>
              <w:t>[clause 5.2.2.6 on prose 38.331]</w:t>
            </w:r>
          </w:p>
          <w:p w:rsidR="00856E2B" w:rsidRDefault="00AE77DD">
            <w:pPr>
              <w:pStyle w:val="CRCoverPage"/>
              <w:spacing w:after="0"/>
              <w:ind w:left="1080"/>
              <w:rPr>
                <w:rFonts w:eastAsia="宋体" w:cs="Arial"/>
                <w:lang w:val="en-IN" w:eastAsia="zh-CN"/>
              </w:rPr>
            </w:pPr>
            <w:r>
              <w:rPr>
                <w:rFonts w:eastAsia="宋体" w:cs="Arial"/>
                <w:lang w:val="en-IN" w:eastAsia="zh-CN"/>
              </w:rPr>
              <w:t xml:space="preserve">NOTE: The exact time when UL synchronisation is obtained </w:t>
            </w:r>
            <w:r>
              <w:rPr>
                <w:rFonts w:eastAsia="宋体" w:cs="Arial"/>
                <w:lang w:val="en-IN" w:eastAsia="zh-CN"/>
              </w:rPr>
              <w:t xml:space="preserve">(after SIB19 is acquired) is left to UE implementation, which can be from the </w:t>
            </w:r>
            <w:proofErr w:type="spellStart"/>
            <w:r>
              <w:rPr>
                <w:rFonts w:eastAsia="宋体" w:cs="Arial"/>
                <w:lang w:val="en-IN" w:eastAsia="zh-CN"/>
              </w:rPr>
              <w:t>subframe</w:t>
            </w:r>
            <w:proofErr w:type="spellEnd"/>
            <w:r>
              <w:rPr>
                <w:rFonts w:eastAsia="宋体" w:cs="Arial"/>
                <w:lang w:val="en-IN" w:eastAsia="zh-CN"/>
              </w:rPr>
              <w:t xml:space="preserve"> indicated by </w:t>
            </w:r>
            <w:proofErr w:type="spellStart"/>
            <w:r>
              <w:rPr>
                <w:rFonts w:eastAsia="宋体" w:cs="Arial"/>
                <w:lang w:val="en-IN" w:eastAsia="zh-CN"/>
              </w:rPr>
              <w:t>epochTime</w:t>
            </w:r>
            <w:proofErr w:type="spellEnd"/>
            <w:r>
              <w:rPr>
                <w:rFonts w:eastAsia="宋体" w:cs="Arial"/>
                <w:lang w:val="en-IN" w:eastAsia="zh-CN"/>
              </w:rPr>
              <w:t xml:space="preserve"> and optionally before the </w:t>
            </w:r>
            <w:proofErr w:type="spellStart"/>
            <w:r>
              <w:rPr>
                <w:rFonts w:eastAsia="宋体" w:cs="Arial"/>
                <w:lang w:val="en-IN" w:eastAsia="zh-CN"/>
              </w:rPr>
              <w:t>subframe</w:t>
            </w:r>
            <w:proofErr w:type="spellEnd"/>
            <w:r>
              <w:rPr>
                <w:rFonts w:eastAsia="宋体" w:cs="Arial"/>
                <w:lang w:val="en-IN" w:eastAsia="zh-CN"/>
              </w:rPr>
              <w:t xml:space="preserve"> indicated by </w:t>
            </w:r>
            <w:proofErr w:type="spellStart"/>
            <w:r>
              <w:rPr>
                <w:rFonts w:eastAsia="宋体" w:cs="Arial"/>
                <w:lang w:val="en-IN" w:eastAsia="zh-CN"/>
              </w:rPr>
              <w:t>epochTime</w:t>
            </w:r>
            <w:proofErr w:type="spellEnd"/>
            <w:r>
              <w:rPr>
                <w:rFonts w:eastAsia="宋体" w:cs="Arial"/>
                <w:lang w:val="en-IN" w:eastAsia="zh-CN"/>
              </w:rPr>
              <w:t>.</w:t>
            </w:r>
          </w:p>
          <w:p w:rsidR="00856E2B" w:rsidRDefault="00AE77DD">
            <w:pPr>
              <w:pStyle w:val="CRCoverPage"/>
              <w:numPr>
                <w:ilvl w:val="0"/>
                <w:numId w:val="6"/>
              </w:numPr>
              <w:spacing w:after="0"/>
              <w:rPr>
                <w:rFonts w:eastAsia="宋体" w:cs="Arial"/>
                <w:lang w:val="en-IN" w:eastAsia="zh-CN"/>
              </w:rPr>
            </w:pPr>
            <w:r>
              <w:rPr>
                <w:rFonts w:eastAsia="宋体" w:cs="Arial"/>
                <w:lang w:val="en-IN" w:eastAsia="zh-CN"/>
              </w:rPr>
              <w:t xml:space="preserve">As this case has special requirement to just </w:t>
            </w:r>
            <w:proofErr w:type="gramStart"/>
            <w:r>
              <w:rPr>
                <w:rFonts w:eastAsia="宋体" w:cs="Arial"/>
                <w:lang w:val="en-IN" w:eastAsia="zh-CN"/>
              </w:rPr>
              <w:t>Stop</w:t>
            </w:r>
            <w:proofErr w:type="gramEnd"/>
            <w:r>
              <w:rPr>
                <w:rFonts w:eastAsia="宋体" w:cs="Arial"/>
                <w:lang w:val="en-IN" w:eastAsia="zh-CN"/>
              </w:rPr>
              <w:t xml:space="preserve"> other Sis (SIB19) to achieve UE gets </w:t>
            </w:r>
            <w:r>
              <w:rPr>
                <w:rFonts w:eastAsia="宋体" w:cs="Arial"/>
                <w:lang w:val="en-IN" w:eastAsia="zh-CN"/>
              </w:rPr>
              <w:t xml:space="preserve">in state of UL sync lost without updating SIB1 </w:t>
            </w:r>
            <w:proofErr w:type="spellStart"/>
            <w:r>
              <w:rPr>
                <w:rFonts w:eastAsia="宋体" w:cs="Arial"/>
                <w:lang w:val="en-IN" w:eastAsia="zh-CN"/>
              </w:rPr>
              <w:t>shceduling</w:t>
            </w:r>
            <w:proofErr w:type="spellEnd"/>
            <w:r>
              <w:rPr>
                <w:rFonts w:eastAsia="宋体" w:cs="Arial"/>
                <w:lang w:val="en-IN" w:eastAsia="zh-CN"/>
              </w:rPr>
              <w:t xml:space="preserve"> or SIB1. For that TTCN has to send a flag to Framework that SIs should not be transmitted at step22 as per proposed prose.</w:t>
            </w:r>
          </w:p>
          <w:p w:rsidR="00856E2B" w:rsidRDefault="00AE77DD">
            <w:pPr>
              <w:pStyle w:val="CRCoverPage"/>
              <w:numPr>
                <w:ilvl w:val="0"/>
                <w:numId w:val="6"/>
              </w:numPr>
              <w:spacing w:after="0"/>
              <w:rPr>
                <w:rFonts w:eastAsia="宋体" w:cs="Arial"/>
                <w:lang w:val="en-IN" w:eastAsia="zh-CN"/>
              </w:rPr>
            </w:pPr>
            <w:r>
              <w:rPr>
                <w:rFonts w:eastAsia="宋体" w:cs="Arial"/>
                <w:lang w:val="en-IN" w:eastAsia="zh-CN"/>
              </w:rPr>
              <w:t>At step22 and step28 System Info modification has to be performed when UE i</w:t>
            </w:r>
            <w:r>
              <w:rPr>
                <w:rFonts w:eastAsia="宋体" w:cs="Arial"/>
                <w:lang w:val="en-IN" w:eastAsia="zh-CN"/>
              </w:rPr>
              <w:t>s in RRC connected mode. Also as there is no change on SIB1 or SIB1 Scheduling, there will be no short message has to be transmitted from SS.</w:t>
            </w:r>
          </w:p>
          <w:p w:rsidR="00856E2B" w:rsidRDefault="00AE77DD">
            <w:pPr>
              <w:pStyle w:val="CRCoverPage"/>
              <w:numPr>
                <w:ilvl w:val="0"/>
                <w:numId w:val="6"/>
              </w:numPr>
              <w:spacing w:after="0"/>
              <w:rPr>
                <w:rFonts w:eastAsia="宋体" w:cs="Arial"/>
                <w:lang w:val="en-IN" w:eastAsia="zh-CN"/>
              </w:rPr>
            </w:pPr>
            <w:r>
              <w:rPr>
                <w:rFonts w:eastAsia="宋体" w:cs="Arial"/>
                <w:lang w:val="en-IN" w:eastAsia="zh-CN"/>
              </w:rPr>
              <w:t xml:space="preserve">AT step26, </w:t>
            </w:r>
            <w:proofErr w:type="gramStart"/>
            <w:r>
              <w:rPr>
                <w:rFonts w:eastAsia="宋体" w:cs="Arial"/>
                <w:lang w:val="en-IN" w:eastAsia="zh-CN"/>
              </w:rPr>
              <w:t>There</w:t>
            </w:r>
            <w:proofErr w:type="gramEnd"/>
            <w:r>
              <w:rPr>
                <w:rFonts w:eastAsia="宋体" w:cs="Arial"/>
                <w:lang w:val="en-IN" w:eastAsia="zh-CN"/>
              </w:rPr>
              <w:t xml:space="preserve"> is no need of additional </w:t>
            </w:r>
            <w:proofErr w:type="spellStart"/>
            <w:r>
              <w:rPr>
                <w:rFonts w:eastAsia="宋体" w:cs="Arial"/>
                <w:lang w:val="en-IN" w:eastAsia="zh-CN"/>
              </w:rPr>
              <w:t>f_delay</w:t>
            </w:r>
            <w:proofErr w:type="spellEnd"/>
            <w:r>
              <w:rPr>
                <w:rFonts w:eastAsia="宋体" w:cs="Arial"/>
                <w:lang w:val="en-IN" w:eastAsia="zh-CN"/>
              </w:rPr>
              <w:t xml:space="preserve"> function as t_T430.timeout will perform same operation, </w:t>
            </w:r>
            <w:proofErr w:type="spellStart"/>
            <w:r>
              <w:rPr>
                <w:rFonts w:eastAsia="宋体" w:cs="Arial"/>
                <w:lang w:val="en-IN" w:eastAsia="zh-CN"/>
              </w:rPr>
              <w:t>its</w:t>
            </w:r>
            <w:proofErr w:type="spellEnd"/>
            <w:r>
              <w:rPr>
                <w:rFonts w:eastAsia="宋体" w:cs="Arial"/>
                <w:lang w:val="en-IN" w:eastAsia="zh-CN"/>
              </w:rPr>
              <w:t xml:space="preserve"> like</w:t>
            </w:r>
            <w:r>
              <w:rPr>
                <w:rFonts w:eastAsia="宋体" w:cs="Arial"/>
                <w:lang w:val="en-IN" w:eastAsia="zh-CN"/>
              </w:rPr>
              <w:t xml:space="preserve"> redundant function here.</w:t>
            </w:r>
          </w:p>
          <w:p w:rsidR="00856E2B" w:rsidRDefault="00AE77DD">
            <w:pPr>
              <w:pStyle w:val="CRCoverPage"/>
              <w:numPr>
                <w:ilvl w:val="0"/>
                <w:numId w:val="6"/>
              </w:numPr>
              <w:spacing w:after="0"/>
              <w:rPr>
                <w:rFonts w:eastAsia="宋体" w:cs="Arial"/>
                <w:lang w:val="en-IN" w:eastAsia="zh-CN"/>
              </w:rPr>
            </w:pPr>
            <w:r>
              <w:rPr>
                <w:rFonts w:eastAsia="宋体" w:cs="Arial"/>
                <w:lang w:val="en-IN" w:eastAsia="zh-CN"/>
              </w:rPr>
              <w:t xml:space="preserve">As per spec 38.321 clause5.2a </w:t>
            </w:r>
          </w:p>
          <w:p w:rsidR="00856E2B" w:rsidRDefault="00AE77DD">
            <w:pPr>
              <w:pStyle w:val="CRCoverPage"/>
              <w:spacing w:after="0"/>
              <w:ind w:left="1080"/>
              <w:rPr>
                <w:rFonts w:eastAsia="宋体" w:cs="Arial"/>
                <w:lang w:val="en-IN" w:eastAsia="zh-CN"/>
              </w:rPr>
            </w:pPr>
            <w:r>
              <w:rPr>
                <w:rFonts w:eastAsia="宋体" w:cs="Arial"/>
                <w:lang w:val="en-IN" w:eastAsia="zh-CN"/>
              </w:rPr>
              <w:t>NOTE: The MAC entity suspends all UL operations (e.g. stop RACH, SR, and UL HARQ operation) after receiving the indication of an uplink synchronization loss and resumes the operation when receiving a</w:t>
            </w:r>
            <w:r>
              <w:rPr>
                <w:rFonts w:eastAsia="宋体" w:cs="Arial"/>
                <w:lang w:val="en-IN" w:eastAsia="zh-CN"/>
              </w:rPr>
              <w:t>n indication of uplink synchronization.</w:t>
            </w:r>
          </w:p>
          <w:p w:rsidR="00856E2B" w:rsidRDefault="00AE77DD">
            <w:pPr>
              <w:pStyle w:val="CRCoverPage"/>
              <w:spacing w:after="0"/>
              <w:ind w:left="1080"/>
              <w:rPr>
                <w:rFonts w:eastAsia="宋体" w:cs="Arial"/>
                <w:lang w:val="en-IN" w:eastAsia="zh-CN"/>
              </w:rPr>
            </w:pPr>
            <w:r>
              <w:rPr>
                <w:rFonts w:eastAsia="宋体" w:cs="Arial"/>
                <w:lang w:val="en-IN" w:eastAsia="zh-CN"/>
              </w:rPr>
              <w:t>So to ensure UE is in lost UL sync state conformant UE must not send SR to SS after T430 timer expiry for next 2 seconds.</w:t>
            </w:r>
          </w:p>
          <w:p w:rsidR="00856E2B" w:rsidRDefault="00856E2B">
            <w:pPr>
              <w:pStyle w:val="CRCoverPage"/>
              <w:spacing w:after="0"/>
              <w:ind w:left="1080"/>
              <w:rPr>
                <w:rFonts w:eastAsia="宋体" w:cs="Arial"/>
                <w:lang w:val="en-IN" w:eastAsia="zh-CN"/>
              </w:rPr>
            </w:pPr>
          </w:p>
          <w:p w:rsidR="00856E2B" w:rsidRDefault="00AE77DD">
            <w:pPr>
              <w:pStyle w:val="CRCoverPage"/>
              <w:numPr>
                <w:ilvl w:val="0"/>
                <w:numId w:val="6"/>
              </w:numPr>
              <w:spacing w:after="0"/>
              <w:rPr>
                <w:rFonts w:eastAsia="宋体" w:cs="Arial"/>
                <w:lang w:val="en-IN" w:eastAsia="zh-CN"/>
              </w:rPr>
            </w:pPr>
            <w:r>
              <w:rPr>
                <w:rFonts w:eastAsia="宋体" w:cs="Arial"/>
                <w:lang w:eastAsia="zh-CN"/>
              </w:rPr>
              <w:t xml:space="preserve">At step 28, need to resume SIB19 and as per </w:t>
            </w:r>
            <w:r>
              <w:rPr>
                <w:rFonts w:eastAsia="宋体" w:cs="Arial"/>
                <w:lang w:val="en-IN" w:eastAsia="zh-CN"/>
              </w:rPr>
              <w:t xml:space="preserve">Prose CR 252348 and CR R5-252347, NR-28 sys info </w:t>
            </w:r>
            <w:r>
              <w:rPr>
                <w:rFonts w:eastAsia="宋体" w:cs="Arial"/>
                <w:lang w:val="en-IN" w:eastAsia="zh-CN"/>
              </w:rPr>
              <w:t>combination is replaced with NR-29 sys info combination.</w:t>
            </w:r>
          </w:p>
          <w:p w:rsidR="00856E2B" w:rsidRDefault="00AE77DD">
            <w:pPr>
              <w:pStyle w:val="CRCoverPage"/>
              <w:numPr>
                <w:ilvl w:val="0"/>
                <w:numId w:val="6"/>
              </w:numPr>
              <w:spacing w:after="0"/>
              <w:rPr>
                <w:rFonts w:eastAsia="宋体" w:cs="Arial"/>
                <w:lang w:val="en-IN" w:eastAsia="zh-CN"/>
              </w:rPr>
            </w:pPr>
            <w:r>
              <w:rPr>
                <w:rFonts w:eastAsia="宋体" w:cs="Arial"/>
                <w:lang w:val="en-IN" w:eastAsia="zh-CN"/>
              </w:rPr>
              <w:t xml:space="preserve">Modified </w:t>
            </w:r>
            <w:proofErr w:type="spellStart"/>
            <w:r>
              <w:rPr>
                <w:rFonts w:eastAsia="宋体" w:cs="Arial"/>
                <w:lang w:val="en-IN" w:eastAsia="zh-CN"/>
              </w:rPr>
              <w:t>UlSyncValidityDuration</w:t>
            </w:r>
            <w:proofErr w:type="spellEnd"/>
            <w:r>
              <w:rPr>
                <w:rFonts w:eastAsia="宋体" w:cs="Arial"/>
                <w:lang w:val="en-IN" w:eastAsia="zh-CN"/>
              </w:rPr>
              <w:t xml:space="preserve"> as per Change 1.3.</w:t>
            </w:r>
          </w:p>
          <w:p w:rsidR="00856E2B" w:rsidRDefault="00AE77DD">
            <w:pPr>
              <w:pStyle w:val="CRCoverPage"/>
              <w:numPr>
                <w:ilvl w:val="0"/>
                <w:numId w:val="6"/>
              </w:numPr>
              <w:spacing w:after="0"/>
              <w:rPr>
                <w:rFonts w:eastAsia="宋体" w:cs="Arial"/>
                <w:lang w:val="en-IN" w:eastAsia="zh-CN"/>
              </w:rPr>
            </w:pPr>
            <w:r>
              <w:rPr>
                <w:rFonts w:eastAsia="宋体" w:cs="Arial"/>
                <w:lang w:val="en-IN" w:eastAsia="zh-CN"/>
              </w:rPr>
              <w:t xml:space="preserve">After Step29, on </w:t>
            </w:r>
            <w:proofErr w:type="spellStart"/>
            <w:r>
              <w:rPr>
                <w:rFonts w:eastAsia="宋体" w:cs="Arial"/>
                <w:lang w:val="en-IN" w:eastAsia="zh-CN"/>
              </w:rPr>
              <w:t>postamble</w:t>
            </w:r>
            <w:proofErr w:type="spellEnd"/>
            <w:r>
              <w:rPr>
                <w:rFonts w:eastAsia="宋体" w:cs="Arial"/>
                <w:lang w:val="en-IN" w:eastAsia="zh-CN"/>
              </w:rPr>
              <w:t xml:space="preserve"> there is no need of continued periodic UL grants for the UE.</w:t>
            </w:r>
          </w:p>
          <w:p w:rsidR="00856E2B" w:rsidRDefault="00856E2B">
            <w:pPr>
              <w:pStyle w:val="CRCoverPage"/>
              <w:spacing w:after="0"/>
              <w:ind w:left="1080"/>
              <w:rPr>
                <w:rFonts w:eastAsia="宋体" w:cs="Arial"/>
                <w:lang w:eastAsia="zh-CN"/>
              </w:rPr>
            </w:pPr>
          </w:p>
        </w:tc>
      </w:tr>
      <w:tr w:rsidR="00856E2B">
        <w:tc>
          <w:tcPr>
            <w:tcW w:w="1985" w:type="dxa"/>
          </w:tcPr>
          <w:p w:rsidR="00856E2B" w:rsidRDefault="00AE77DD">
            <w:pPr>
              <w:spacing w:before="40" w:after="40"/>
              <w:rPr>
                <w:rFonts w:ascii="Arial" w:hAnsi="Arial"/>
                <w:b/>
              </w:rPr>
            </w:pPr>
            <w:r>
              <w:rPr>
                <w:rFonts w:ascii="Arial" w:hAnsi="Arial"/>
                <w:b/>
              </w:rPr>
              <w:t>Summary of change</w:t>
            </w:r>
          </w:p>
        </w:tc>
        <w:tc>
          <w:tcPr>
            <w:tcW w:w="7654" w:type="dxa"/>
          </w:tcPr>
          <w:p w:rsidR="00856E2B" w:rsidRDefault="00AE77DD">
            <w:pPr>
              <w:pStyle w:val="CRCoverPage"/>
              <w:numPr>
                <w:ilvl w:val="0"/>
                <w:numId w:val="7"/>
              </w:numPr>
              <w:spacing w:after="0"/>
              <w:rPr>
                <w:rFonts w:cs="Arial"/>
              </w:rPr>
            </w:pPr>
            <w:r>
              <w:rPr>
                <w:rFonts w:cs="Arial"/>
              </w:rPr>
              <w:t>Updated t_T430 =20.</w:t>
            </w:r>
          </w:p>
          <w:p w:rsidR="00856E2B" w:rsidRDefault="00AE77DD">
            <w:pPr>
              <w:pStyle w:val="af3"/>
              <w:numPr>
                <w:ilvl w:val="0"/>
                <w:numId w:val="7"/>
              </w:numPr>
              <w:rPr>
                <w:rFonts w:ascii="Arial" w:hAnsi="Arial" w:cs="Arial"/>
              </w:rPr>
            </w:pPr>
            <w:proofErr w:type="spellStart"/>
            <w:r>
              <w:rPr>
                <w:rFonts w:ascii="Arial" w:hAnsi="Arial" w:cs="Arial"/>
              </w:rPr>
              <w:t>Modifed</w:t>
            </w:r>
            <w:proofErr w:type="spellEnd"/>
            <w:r>
              <w:rPr>
                <w:rFonts w:ascii="Arial" w:hAnsi="Arial" w:cs="Arial"/>
              </w:rPr>
              <w:t xml:space="preserve"> step23 with </w:t>
            </w:r>
            <w:r>
              <w:rPr>
                <w:rFonts w:ascii="Arial" w:hAnsi="Arial" w:cs="Arial"/>
              </w:rPr>
              <w:t>epoch time calculations. Step 22 and Step 23 are switched to be accurate on timer starting instance since TTCN can take significant time to generate commands for SIB19 STOP command.</w:t>
            </w:r>
          </w:p>
          <w:p w:rsidR="00856E2B" w:rsidRDefault="00AE77DD">
            <w:pPr>
              <w:pStyle w:val="af3"/>
              <w:numPr>
                <w:ilvl w:val="0"/>
                <w:numId w:val="7"/>
              </w:numPr>
              <w:rPr>
                <w:rFonts w:ascii="Arial" w:hAnsi="Arial" w:cs="Arial"/>
              </w:rPr>
            </w:pPr>
            <w:r>
              <w:rPr>
                <w:rFonts w:ascii="Arial" w:hAnsi="Arial" w:cs="Arial"/>
              </w:rPr>
              <w:lastRenderedPageBreak/>
              <w:t xml:space="preserve">Updated function f_NR_SetSysinfoCombinationToNR_1 with and argument which </w:t>
            </w:r>
            <w:r>
              <w:rPr>
                <w:rFonts w:ascii="Arial" w:hAnsi="Arial" w:cs="Arial"/>
              </w:rPr>
              <w:t>can be used as flags to stop SI transmission.</w:t>
            </w:r>
          </w:p>
          <w:p w:rsidR="00856E2B" w:rsidRDefault="00AE77DD">
            <w:pPr>
              <w:pStyle w:val="af3"/>
              <w:numPr>
                <w:ilvl w:val="0"/>
                <w:numId w:val="7"/>
              </w:numPr>
              <w:rPr>
                <w:rFonts w:ascii="Arial" w:hAnsi="Arial" w:cs="Arial"/>
              </w:rPr>
            </w:pPr>
            <w:r>
              <w:rPr>
                <w:rFonts w:ascii="Arial" w:hAnsi="Arial" w:cs="Arial"/>
              </w:rPr>
              <w:t xml:space="preserve">Updated arguments of function </w:t>
            </w:r>
            <w:proofErr w:type="spellStart"/>
            <w:r>
              <w:rPr>
                <w:rFonts w:ascii="Arial" w:hAnsi="Arial" w:cs="Arial"/>
              </w:rPr>
              <w:t>f_NR_ModifySysinfo</w:t>
            </w:r>
            <w:proofErr w:type="spellEnd"/>
            <w:r>
              <w:rPr>
                <w:rFonts w:ascii="Arial" w:hAnsi="Arial" w:cs="Arial"/>
              </w:rPr>
              <w:t xml:space="preserve"> for </w:t>
            </w:r>
            <w:proofErr w:type="spellStart"/>
            <w:r>
              <w:rPr>
                <w:rFonts w:ascii="Arial" w:hAnsi="Arial" w:cs="Arial"/>
              </w:rPr>
              <w:t>RRC_connected</w:t>
            </w:r>
            <w:proofErr w:type="spellEnd"/>
            <w:r>
              <w:rPr>
                <w:rFonts w:ascii="Arial" w:hAnsi="Arial" w:cs="Arial"/>
              </w:rPr>
              <w:t xml:space="preserve"> state and mark false on argument for short Message flag indications.</w:t>
            </w:r>
          </w:p>
          <w:p w:rsidR="00856E2B" w:rsidRDefault="00AE77DD">
            <w:pPr>
              <w:pStyle w:val="af3"/>
              <w:numPr>
                <w:ilvl w:val="0"/>
                <w:numId w:val="7"/>
              </w:numPr>
              <w:rPr>
                <w:rFonts w:ascii="Arial" w:hAnsi="Arial" w:cs="Arial"/>
              </w:rPr>
            </w:pPr>
            <w:r>
              <w:rPr>
                <w:rFonts w:ascii="Arial" w:hAnsi="Arial" w:cs="Arial"/>
              </w:rPr>
              <w:t xml:space="preserve">Removed </w:t>
            </w:r>
            <w:proofErr w:type="spellStart"/>
            <w:r>
              <w:rPr>
                <w:rFonts w:ascii="Arial" w:hAnsi="Arial" w:cs="Arial"/>
              </w:rPr>
              <w:t>f_Delay</w:t>
            </w:r>
            <w:proofErr w:type="spellEnd"/>
            <w:r>
              <w:rPr>
                <w:rFonts w:ascii="Arial" w:hAnsi="Arial" w:cs="Arial"/>
              </w:rPr>
              <w:t xml:space="preserve"> from step26.</w:t>
            </w:r>
          </w:p>
          <w:p w:rsidR="00856E2B" w:rsidRDefault="00AE77DD">
            <w:pPr>
              <w:pStyle w:val="af3"/>
              <w:numPr>
                <w:ilvl w:val="0"/>
                <w:numId w:val="7"/>
              </w:numPr>
              <w:rPr>
                <w:rFonts w:ascii="Arial" w:hAnsi="Arial" w:cs="Arial"/>
              </w:rPr>
            </w:pPr>
            <w:r>
              <w:rPr>
                <w:rFonts w:ascii="Arial" w:hAnsi="Arial" w:cs="Arial"/>
              </w:rPr>
              <w:t xml:space="preserve">Added </w:t>
            </w:r>
            <w:proofErr w:type="spellStart"/>
            <w:r>
              <w:rPr>
                <w:rFonts w:ascii="Arial" w:hAnsi="Arial" w:cs="Arial"/>
              </w:rPr>
              <w:t>t_Watchdog</w:t>
            </w:r>
            <w:proofErr w:type="spellEnd"/>
            <w:r>
              <w:rPr>
                <w:rFonts w:ascii="Arial" w:hAnsi="Arial" w:cs="Arial"/>
              </w:rPr>
              <w:t xml:space="preserve"> (for 2 seconds) and alt </w:t>
            </w:r>
            <w:proofErr w:type="gramStart"/>
            <w:r>
              <w:rPr>
                <w:rFonts w:ascii="Arial" w:hAnsi="Arial" w:cs="Arial"/>
              </w:rPr>
              <w:t>stat</w:t>
            </w:r>
            <w:r>
              <w:rPr>
                <w:rFonts w:ascii="Arial" w:hAnsi="Arial" w:cs="Arial"/>
              </w:rPr>
              <w:t>ement  to</w:t>
            </w:r>
            <w:proofErr w:type="gramEnd"/>
            <w:r>
              <w:rPr>
                <w:rFonts w:ascii="Arial" w:hAnsi="Arial" w:cs="Arial"/>
              </w:rPr>
              <w:t xml:space="preserve"> achieve step26A (as per proposed prose) functionality for no PUCCH SR to pass this step.</w:t>
            </w:r>
          </w:p>
          <w:p w:rsidR="00856E2B" w:rsidRDefault="00AE77DD">
            <w:pPr>
              <w:pStyle w:val="af3"/>
              <w:numPr>
                <w:ilvl w:val="0"/>
                <w:numId w:val="7"/>
              </w:numPr>
              <w:rPr>
                <w:rFonts w:ascii="Arial" w:hAnsi="Arial" w:cs="Arial"/>
              </w:rPr>
            </w:pPr>
            <w:r>
              <w:rPr>
                <w:rFonts w:ascii="Arial" w:hAnsi="Arial" w:cs="Arial"/>
              </w:rPr>
              <w:t>Updated function f_NR_ModifySysinfoCombinationToNR_29 instead f_NR_SetSysinfoCombinationToNR_28</w:t>
            </w:r>
          </w:p>
          <w:p w:rsidR="00856E2B" w:rsidRDefault="00AE77DD">
            <w:pPr>
              <w:pStyle w:val="af3"/>
              <w:numPr>
                <w:ilvl w:val="0"/>
                <w:numId w:val="7"/>
              </w:numPr>
              <w:rPr>
                <w:rFonts w:ascii="Arial" w:hAnsi="Arial" w:cs="Arial"/>
                <w:lang w:val="en-IN"/>
              </w:rPr>
            </w:pPr>
            <w:r>
              <w:rPr>
                <w:rFonts w:ascii="Arial" w:hAnsi="Arial" w:cs="Arial"/>
              </w:rPr>
              <w:t xml:space="preserve">Modified argument to </w:t>
            </w:r>
            <w:r>
              <w:rPr>
                <w:rFonts w:ascii="Arial" w:hAnsi="Arial" w:cs="Arial"/>
                <w:lang w:val="en-IN"/>
              </w:rPr>
              <w:t xml:space="preserve">s20 on </w:t>
            </w:r>
            <w:r>
              <w:rPr>
                <w:rFonts w:ascii="Arial" w:hAnsi="Arial" w:cs="Arial"/>
                <w:lang w:val="en-IN"/>
              </w:rPr>
              <w:t>f_NR_CellInfo_SetSIB19_NTN_UlSyncValidityDuration at step28.</w:t>
            </w:r>
          </w:p>
          <w:p w:rsidR="00856E2B" w:rsidRDefault="00AE77DD">
            <w:pPr>
              <w:pStyle w:val="af3"/>
              <w:numPr>
                <w:ilvl w:val="0"/>
                <w:numId w:val="7"/>
              </w:numPr>
              <w:rPr>
                <w:rFonts w:ascii="Arial" w:hAnsi="Arial" w:cs="Arial"/>
                <w:lang w:val="en-IN"/>
              </w:rPr>
            </w:pPr>
            <w:r>
              <w:rPr>
                <w:rFonts w:ascii="Arial" w:hAnsi="Arial" w:cs="Arial"/>
                <w:lang w:val="en-IN"/>
              </w:rPr>
              <w:t xml:space="preserve">Added function </w:t>
            </w:r>
            <w:proofErr w:type="spellStart"/>
            <w:r>
              <w:rPr>
                <w:rFonts w:ascii="Arial" w:hAnsi="Arial" w:cs="Arial"/>
                <w:lang w:val="en-IN"/>
              </w:rPr>
              <w:t>f_NR_ULGrantConfiguration_Start</w:t>
            </w:r>
            <w:proofErr w:type="spellEnd"/>
            <w:r>
              <w:rPr>
                <w:rFonts w:ascii="Arial" w:hAnsi="Arial" w:cs="Arial"/>
                <w:lang w:val="en-IN"/>
              </w:rPr>
              <w:t xml:space="preserve"> for the SR based UL grants.</w:t>
            </w:r>
          </w:p>
          <w:p w:rsidR="00856E2B" w:rsidRDefault="00856E2B">
            <w:pPr>
              <w:pStyle w:val="af3"/>
              <w:ind w:left="1080"/>
              <w:rPr>
                <w:rFonts w:ascii="Arial" w:hAnsi="Arial" w:cs="Arial"/>
                <w:lang w:val="en-IN"/>
              </w:rPr>
            </w:pPr>
          </w:p>
        </w:tc>
      </w:tr>
      <w:tr w:rsidR="00856E2B">
        <w:tc>
          <w:tcPr>
            <w:tcW w:w="1985" w:type="dxa"/>
          </w:tcPr>
          <w:p w:rsidR="00856E2B" w:rsidRDefault="00AE77DD">
            <w:pPr>
              <w:spacing w:before="40" w:after="40"/>
              <w:rPr>
                <w:rFonts w:ascii="Arial" w:hAnsi="Arial"/>
                <w:b/>
              </w:rPr>
            </w:pPr>
            <w:r>
              <w:rPr>
                <w:rFonts w:ascii="Arial" w:hAnsi="Arial"/>
                <w:b/>
              </w:rPr>
              <w:lastRenderedPageBreak/>
              <w:t>TTCN module</w:t>
            </w:r>
          </w:p>
        </w:tc>
        <w:tc>
          <w:tcPr>
            <w:tcW w:w="7654" w:type="dxa"/>
          </w:tcPr>
          <w:p w:rsidR="00856E2B" w:rsidRDefault="00AE77DD">
            <w:pPr>
              <w:spacing w:after="0"/>
              <w:rPr>
                <w:rFonts w:ascii="Arial" w:hAnsi="Arial" w:cs="Arial"/>
                <w:lang w:eastAsia="zh-CN"/>
              </w:rPr>
            </w:pPr>
            <w:r>
              <w:rPr>
                <w:rFonts w:ascii="Arial" w:hAnsi="Arial" w:cs="Arial"/>
                <w:lang w:val="en-IN" w:eastAsia="en-GB"/>
              </w:rPr>
              <w:t>RRC_Others_NTN_NR5GC.ttcn</w:t>
            </w:r>
          </w:p>
        </w:tc>
      </w:tr>
      <w:tr w:rsidR="00856E2B">
        <w:tc>
          <w:tcPr>
            <w:tcW w:w="1985" w:type="dxa"/>
          </w:tcPr>
          <w:p w:rsidR="00856E2B" w:rsidRDefault="00AE77DD">
            <w:pPr>
              <w:spacing w:before="40" w:after="40"/>
              <w:rPr>
                <w:rFonts w:ascii="Arial" w:hAnsi="Arial"/>
                <w:b/>
              </w:rPr>
            </w:pPr>
            <w:r>
              <w:rPr>
                <w:rFonts w:ascii="Arial" w:hAnsi="Arial"/>
                <w:b/>
              </w:rPr>
              <w:t>MCC160 Comment</w:t>
            </w:r>
          </w:p>
        </w:tc>
        <w:tc>
          <w:tcPr>
            <w:tcW w:w="7654" w:type="dxa"/>
          </w:tcPr>
          <w:p w:rsidR="00856E2B" w:rsidRDefault="00AE77DD">
            <w:pPr>
              <w:pStyle w:val="af3"/>
              <w:numPr>
                <w:ilvl w:val="0"/>
                <w:numId w:val="8"/>
              </w:numPr>
              <w:spacing w:after="0"/>
              <w:rPr>
                <w:rFonts w:ascii="Arial" w:hAnsi="Arial" w:cs="Arial"/>
                <w:lang w:val="en-IN" w:eastAsia="zh-CN"/>
              </w:rPr>
            </w:pPr>
            <w:r>
              <w:rPr>
                <w:rFonts w:ascii="Arial" w:hAnsi="Arial" w:cs="Arial" w:hint="eastAsia"/>
                <w:highlight w:val="cyan"/>
                <w:lang w:val="en-IN" w:eastAsia="zh-CN"/>
              </w:rPr>
              <w:t>Change 7 has been implemented in R5-</w:t>
            </w:r>
            <w:r>
              <w:rPr>
                <w:rFonts w:ascii="Arial" w:hAnsi="Arial" w:cs="Arial"/>
                <w:highlight w:val="cyan"/>
                <w:lang w:val="en-IN" w:eastAsia="zh-CN"/>
              </w:rPr>
              <w:t>252348</w:t>
            </w:r>
            <w:r>
              <w:rPr>
                <w:rFonts w:ascii="Arial" w:hAnsi="Arial" w:cs="Arial" w:hint="eastAsia"/>
                <w:highlight w:val="cyan"/>
                <w:lang w:val="en-IN" w:eastAsia="zh-CN"/>
              </w:rPr>
              <w:t>.</w:t>
            </w:r>
          </w:p>
          <w:p w:rsidR="00856E2B" w:rsidRPr="001C3D59" w:rsidRDefault="00AE77DD">
            <w:pPr>
              <w:pStyle w:val="af3"/>
              <w:numPr>
                <w:ilvl w:val="0"/>
                <w:numId w:val="8"/>
              </w:numPr>
              <w:spacing w:after="0"/>
              <w:rPr>
                <w:rFonts w:ascii="Arial" w:hAnsi="Arial" w:cs="Arial"/>
                <w:highlight w:val="red"/>
                <w:lang w:val="en-IN" w:eastAsia="zh-CN"/>
              </w:rPr>
            </w:pPr>
            <w:r w:rsidRPr="001C3D59">
              <w:rPr>
                <w:rFonts w:ascii="Arial" w:hAnsi="Arial" w:cs="Arial" w:hint="eastAsia"/>
                <w:highlight w:val="red"/>
                <w:lang w:val="en-US" w:eastAsia="zh-CN"/>
              </w:rPr>
              <w:t xml:space="preserve">Change 3 and 4 are </w:t>
            </w:r>
            <w:r w:rsidRPr="001C3D59">
              <w:rPr>
                <w:rFonts w:ascii="Arial" w:hAnsi="Arial" w:cs="Arial" w:hint="eastAsia"/>
                <w:highlight w:val="red"/>
                <w:lang w:val="en-US" w:eastAsia="zh-CN"/>
              </w:rPr>
              <w:t xml:space="preserve">Rejected. In the current implementation of f_NR_SetSysinfoCombinationToNR_1, the list of SIs is set to omit, it means that the SI list is </w:t>
            </w:r>
            <w:proofErr w:type="gramStart"/>
            <w:r w:rsidRPr="001C3D59">
              <w:rPr>
                <w:rFonts w:ascii="Arial" w:hAnsi="Arial" w:cs="Arial" w:hint="eastAsia"/>
                <w:highlight w:val="red"/>
                <w:lang w:val="en-US" w:eastAsia="zh-CN"/>
              </w:rPr>
              <w:t>empty,</w:t>
            </w:r>
            <w:proofErr w:type="gramEnd"/>
            <w:r w:rsidRPr="001C3D59">
              <w:rPr>
                <w:rFonts w:ascii="Arial" w:hAnsi="Arial" w:cs="Arial" w:hint="eastAsia"/>
                <w:highlight w:val="red"/>
                <w:lang w:val="en-US" w:eastAsia="zh-CN"/>
              </w:rPr>
              <w:t xml:space="preserve"> hence the SI transmission is stopped.</w:t>
            </w:r>
          </w:p>
          <w:p w:rsidR="00856E2B" w:rsidRDefault="00AE77DD">
            <w:pPr>
              <w:pStyle w:val="af3"/>
              <w:numPr>
                <w:ilvl w:val="0"/>
                <w:numId w:val="8"/>
              </w:numPr>
              <w:spacing w:after="0"/>
              <w:rPr>
                <w:rFonts w:ascii="Arial" w:hAnsi="Arial" w:cs="Arial"/>
                <w:lang w:val="en-IN" w:eastAsia="en-GB"/>
              </w:rPr>
            </w:pPr>
            <w:r>
              <w:rPr>
                <w:rFonts w:ascii="Arial" w:hAnsi="Arial" w:cs="Arial" w:hint="eastAsia"/>
                <w:highlight w:val="cyan"/>
                <w:lang w:val="en-IN" w:eastAsia="zh-CN"/>
              </w:rPr>
              <w:t>Other changes:</w:t>
            </w:r>
            <w:r>
              <w:rPr>
                <w:highlight w:val="cyan"/>
              </w:rPr>
              <w:t xml:space="preserve"> </w:t>
            </w:r>
            <w:r>
              <w:rPr>
                <w:rFonts w:ascii="Arial" w:hAnsi="Arial" w:cs="Arial"/>
                <w:highlight w:val="cyan"/>
                <w:lang w:val="en-IN" w:eastAsia="zh-CN"/>
              </w:rPr>
              <w:t>Accepted conditional to prose CR agreement at RAN5#</w:t>
            </w:r>
            <w:r>
              <w:rPr>
                <w:rFonts w:ascii="Arial" w:hAnsi="Arial" w:cs="Arial" w:hint="eastAsia"/>
                <w:highlight w:val="cyan"/>
                <w:lang w:val="en-IN" w:eastAsia="zh-CN"/>
              </w:rPr>
              <w:t>108.</w:t>
            </w:r>
          </w:p>
        </w:tc>
      </w:tr>
    </w:tbl>
    <w:p w:rsidR="00856E2B" w:rsidRDefault="00856E2B">
      <w:pPr>
        <w:rPr>
          <w:rFonts w:ascii="Arial" w:hAnsi="Arial" w:cs="Arial"/>
          <w:b/>
        </w:rPr>
      </w:pPr>
    </w:p>
    <w:p w:rsidR="00856E2B" w:rsidRDefault="00AE77DD">
      <w:pPr>
        <w:rPr>
          <w:rFonts w:ascii="Arial" w:hAnsi="Arial" w:cs="Arial"/>
          <w:b/>
        </w:rPr>
      </w:pPr>
      <w:r>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rPr>
            </w:pPr>
            <w:r>
              <w:rPr>
                <w:rFonts w:ascii="Arial" w:hAnsi="Arial" w:cs="Arial"/>
                <w:bCs/>
              </w:rPr>
              <w:t xml:space="preserve">    function f_TC_8_1_5_14_1_NR5GC_TestBody() runs on NR5GC_PTC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w:t>
            </w:r>
            <w:proofErr w:type="spellStart"/>
            <w:r>
              <w:rPr>
                <w:rFonts w:ascii="Arial" w:hAnsi="Arial" w:cs="Arial"/>
                <w:bCs/>
              </w:rPr>
              <w:t>octetstring</w:t>
            </w:r>
            <w:proofErr w:type="spellEnd"/>
            <w:r>
              <w:rPr>
                <w:rFonts w:ascii="Arial" w:hAnsi="Arial" w:cs="Arial"/>
                <w:bCs/>
              </w:rPr>
              <w:t xml:space="preserve"> </w:t>
            </w:r>
            <w:proofErr w:type="spellStart"/>
            <w:r>
              <w:rPr>
                <w:rFonts w:ascii="Arial" w:hAnsi="Arial" w:cs="Arial"/>
                <w:bCs/>
              </w:rPr>
              <w:t>v_IPData</w:t>
            </w:r>
            <w:proofErr w:type="spellEnd"/>
            <w:r>
              <w:rPr>
                <w:rFonts w:ascii="Arial" w:hAnsi="Arial" w:cs="Arial"/>
                <w:bCs/>
              </w:rPr>
              <w:t xml:space="preserve"> := f_IPv4IPv6_IcmpEchoReply(</w:t>
            </w:r>
            <w:proofErr w:type="spellStart"/>
            <w:r>
              <w:rPr>
                <w:rFonts w:ascii="Arial" w:hAnsi="Arial" w:cs="Arial"/>
                <w:bCs/>
              </w:rPr>
              <w:t>f_LoopbackModeB_IP_Address_UE</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template (value) </w:t>
            </w:r>
            <w:proofErr w:type="spellStart"/>
            <w:r>
              <w:rPr>
                <w:rFonts w:ascii="Arial" w:hAnsi="Arial" w:cs="Arial"/>
                <w:bCs/>
              </w:rPr>
              <w:t>QosFlow_Identification_Type</w:t>
            </w:r>
            <w:proofErr w:type="spellEnd"/>
            <w:r>
              <w:rPr>
                <w:rFonts w:ascii="Arial" w:hAnsi="Arial" w:cs="Arial"/>
                <w:bCs/>
              </w:rPr>
              <w:t xml:space="preserve"> </w:t>
            </w:r>
            <w:proofErr w:type="spellStart"/>
            <w:r>
              <w:rPr>
                <w:rFonts w:ascii="Arial" w:hAnsi="Arial" w:cs="Arial"/>
                <w:bCs/>
              </w:rPr>
              <w:t>v_QosFlowId</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integer </w:t>
            </w:r>
            <w:proofErr w:type="spellStart"/>
            <w:r>
              <w:rPr>
                <w:rFonts w:ascii="Arial" w:hAnsi="Arial" w:cs="Arial"/>
                <w:bCs/>
              </w:rPr>
              <w:t>v_DRBId</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timer t_T430 := </w:t>
            </w:r>
            <w:r>
              <w:rPr>
                <w:rFonts w:ascii="Arial" w:hAnsi="Arial" w:cs="Arial"/>
                <w:bCs/>
                <w:highlight w:val="yellow"/>
              </w:rPr>
              <w:t>60.0</w:t>
            </w:r>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1"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//Power on UE.</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f_UT_SwitchOnUE</w:t>
            </w:r>
            <w:proofErr w:type="spellEnd"/>
            <w:r>
              <w:rPr>
                <w:rFonts w:ascii="Arial" w:hAnsi="Arial" w:cs="Arial"/>
                <w:bCs/>
              </w:rPr>
              <w:t>(UT, false);</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"Steps 2-19"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//Steps 2 to 19a1 of the registration procedure described in TS 38.508-1 [4] tab</w:t>
            </w:r>
            <w:r>
              <w:rPr>
                <w:rFonts w:ascii="Arial" w:hAnsi="Arial" w:cs="Arial"/>
                <w:bCs/>
              </w:rPr>
              <w:t>le 4.5.2.2-2 with 'connected without release' and Test Loop Function (On) with UE test loop mode B,</w:t>
            </w:r>
          </w:p>
          <w:p w:rsidR="00856E2B" w:rsidRDefault="00AE77DD">
            <w:pPr>
              <w:autoSpaceDE w:val="0"/>
              <w:autoSpaceDN w:val="0"/>
              <w:adjustRightInd w:val="0"/>
              <w:spacing w:after="0"/>
              <w:rPr>
                <w:rFonts w:ascii="Arial" w:hAnsi="Arial" w:cs="Arial"/>
                <w:bCs/>
              </w:rPr>
            </w:pPr>
            <w:r>
              <w:rPr>
                <w:rFonts w:ascii="Arial" w:hAnsi="Arial" w:cs="Arial"/>
                <w:bCs/>
              </w:rPr>
              <w:t xml:space="preserve">    //Step 2-15</w:t>
            </w:r>
          </w:p>
          <w:p w:rsidR="00856E2B" w:rsidRDefault="00AE77DD">
            <w:pPr>
              <w:autoSpaceDE w:val="0"/>
              <w:autoSpaceDN w:val="0"/>
              <w:adjustRightInd w:val="0"/>
              <w:spacing w:after="0"/>
              <w:rPr>
                <w:rFonts w:ascii="Arial" w:hAnsi="Arial" w:cs="Arial"/>
                <w:bCs/>
              </w:rPr>
            </w:pPr>
            <w:r>
              <w:rPr>
                <w:rFonts w:ascii="Arial" w:hAnsi="Arial" w:cs="Arial"/>
                <w:bCs/>
              </w:rPr>
              <w:t xml:space="preserve">    f_NR5GC_Registration(nr_Cell1,TEST_LOOPModeB_ON);</w:t>
            </w:r>
          </w:p>
          <w:p w:rsidR="00856E2B" w:rsidRDefault="00AE77DD">
            <w:pPr>
              <w:autoSpaceDE w:val="0"/>
              <w:autoSpaceDN w:val="0"/>
              <w:adjustRightInd w:val="0"/>
              <w:spacing w:after="0"/>
              <w:rPr>
                <w:rFonts w:ascii="Arial" w:hAnsi="Arial" w:cs="Arial"/>
                <w:bCs/>
              </w:rPr>
            </w:pPr>
            <w:r>
              <w:rPr>
                <w:rFonts w:ascii="Arial" w:hAnsi="Arial" w:cs="Arial"/>
                <w:bCs/>
              </w:rPr>
              <w:t xml:space="preserve">    //Step 19a1</w:t>
            </w:r>
          </w:p>
          <w:p w:rsidR="00856E2B" w:rsidRDefault="00AE77DD">
            <w:pPr>
              <w:autoSpaceDE w:val="0"/>
              <w:autoSpaceDN w:val="0"/>
              <w:adjustRightInd w:val="0"/>
              <w:spacing w:after="0"/>
              <w:rPr>
                <w:rFonts w:ascii="Arial" w:hAnsi="Arial" w:cs="Arial"/>
                <w:bCs/>
              </w:rPr>
            </w:pPr>
            <w:r>
              <w:rPr>
                <w:rFonts w:ascii="Arial" w:hAnsi="Arial" w:cs="Arial"/>
                <w:bCs/>
              </w:rPr>
              <w:t xml:space="preserve">    if (</w:t>
            </w:r>
            <w:proofErr w:type="spellStart"/>
            <w:r>
              <w:rPr>
                <w:rFonts w:ascii="Arial" w:hAnsi="Arial" w:cs="Arial"/>
                <w:bCs/>
              </w:rPr>
              <w:t>pc_noOf_PDUsSameConnection</w:t>
            </w:r>
            <w:proofErr w:type="spellEnd"/>
            <w:r>
              <w:rPr>
                <w:rFonts w:ascii="Arial" w:hAnsi="Arial" w:cs="Arial"/>
                <w:bCs/>
              </w:rPr>
              <w:t xml:space="preserve"> &gt; 0 ){</w:t>
            </w:r>
          </w:p>
          <w:p w:rsidR="00856E2B" w:rsidRDefault="00AE77DD">
            <w:pPr>
              <w:autoSpaceDE w:val="0"/>
              <w:autoSpaceDN w:val="0"/>
              <w:adjustRightInd w:val="0"/>
              <w:spacing w:after="0"/>
              <w:rPr>
                <w:rFonts w:ascii="Arial" w:hAnsi="Arial" w:cs="Arial"/>
                <w:bCs/>
              </w:rPr>
            </w:pPr>
            <w:r>
              <w:rPr>
                <w:rFonts w:ascii="Arial" w:hAnsi="Arial" w:cs="Arial"/>
                <w:bCs/>
              </w:rPr>
              <w:t xml:space="preserve">      f_NR5GC_PDUSessionEsta</w:t>
            </w:r>
            <w:r>
              <w:rPr>
                <w:rFonts w:ascii="Arial" w:hAnsi="Arial" w:cs="Arial"/>
                <w:bCs/>
              </w:rPr>
              <w:t>blishment(nr_Cell1,-,tsc_NR_RbId_SRB1);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"Steps 20-21"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//The SS transmits a CLOSE UE TEST LOOP message to enter the UE test loop mode. The CLOSE UE TEST LOOP is using the associated condition for the test loop.</w:t>
            </w:r>
          </w:p>
          <w:p w:rsidR="00856E2B" w:rsidRDefault="00AE77DD">
            <w:pPr>
              <w:autoSpaceDE w:val="0"/>
              <w:autoSpaceDN w:val="0"/>
              <w:adjustRightInd w:val="0"/>
              <w:spacing w:after="0"/>
              <w:rPr>
                <w:rFonts w:ascii="Arial" w:hAnsi="Arial" w:cs="Arial"/>
                <w:bCs/>
              </w:rPr>
            </w:pPr>
            <w:r>
              <w:rPr>
                <w:rFonts w:ascii="Arial" w:hAnsi="Arial" w:cs="Arial"/>
                <w:bCs/>
              </w:rPr>
              <w:t xml:space="preserve">    //The UE </w:t>
            </w:r>
            <w:r>
              <w:rPr>
                <w:rFonts w:ascii="Arial" w:hAnsi="Arial" w:cs="Arial"/>
                <w:bCs/>
              </w:rPr>
              <w:t>transmits a CLOSE UE TEST LOOP COMPLETE message to confirm that loopback entities for the radio bearer(s) have been created and loop back is activated.</w:t>
            </w:r>
          </w:p>
          <w:p w:rsidR="00856E2B" w:rsidRDefault="00AE77DD">
            <w:pPr>
              <w:autoSpaceDE w:val="0"/>
              <w:autoSpaceDN w:val="0"/>
              <w:adjustRightInd w:val="0"/>
              <w:spacing w:after="0"/>
              <w:rPr>
                <w:rFonts w:ascii="Arial" w:hAnsi="Arial" w:cs="Arial"/>
                <w:bCs/>
              </w:rPr>
            </w:pPr>
            <w:r>
              <w:rPr>
                <w:rFonts w:ascii="Arial" w:hAnsi="Arial" w:cs="Arial"/>
                <w:bCs/>
              </w:rPr>
              <w:t xml:space="preserve">    f_NR5GC_CloseUE_TestLoopModeB (nr_Cell1, '00'O);</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22"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//SS starts a </w:t>
            </w:r>
            <w:r>
              <w:rPr>
                <w:rFonts w:ascii="Arial" w:hAnsi="Arial" w:cs="Arial"/>
                <w:bCs/>
              </w:rPr>
              <w:t>timer T1 with value = T430</w:t>
            </w:r>
          </w:p>
          <w:p w:rsidR="00856E2B" w:rsidRDefault="00AE77DD">
            <w:pPr>
              <w:autoSpaceDE w:val="0"/>
              <w:autoSpaceDN w:val="0"/>
              <w:adjustRightInd w:val="0"/>
              <w:spacing w:after="0"/>
              <w:rPr>
                <w:rFonts w:ascii="Arial" w:hAnsi="Arial" w:cs="Arial"/>
                <w:bCs/>
              </w:rPr>
            </w:pPr>
            <w:r>
              <w:rPr>
                <w:rFonts w:ascii="Arial" w:hAnsi="Arial" w:cs="Arial"/>
                <w:bCs/>
              </w:rPr>
              <w:t xml:space="preserve">    </w:t>
            </w:r>
            <w:r>
              <w:rPr>
                <w:rFonts w:ascii="Arial" w:hAnsi="Arial" w:cs="Arial"/>
                <w:bCs/>
                <w:highlight w:val="yellow"/>
              </w:rPr>
              <w:t>t_T430.start;</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23"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//SS stops broadcasting SIB19</w:t>
            </w:r>
          </w:p>
          <w:p w:rsidR="00856E2B" w:rsidRDefault="00AE77DD">
            <w:pPr>
              <w:autoSpaceDE w:val="0"/>
              <w:autoSpaceDN w:val="0"/>
              <w:adjustRightInd w:val="0"/>
              <w:spacing w:after="0"/>
              <w:rPr>
                <w:rFonts w:ascii="Arial" w:hAnsi="Arial" w:cs="Arial"/>
                <w:bCs/>
                <w:highlight w:val="yellow"/>
              </w:rPr>
            </w:pPr>
            <w:r>
              <w:rPr>
                <w:rFonts w:ascii="Arial" w:hAnsi="Arial" w:cs="Arial"/>
                <w:bCs/>
              </w:rPr>
              <w:t xml:space="preserve">    </w:t>
            </w:r>
            <w:r>
              <w:rPr>
                <w:rFonts w:ascii="Arial" w:hAnsi="Arial" w:cs="Arial"/>
                <w:bCs/>
                <w:highlight w:val="yellow"/>
              </w:rPr>
              <w:t>f_NR_SetSysinfoCombinationToNR_1(nr_Cell1);</w:t>
            </w:r>
          </w:p>
          <w:p w:rsidR="00856E2B" w:rsidRDefault="00AE77DD">
            <w:pPr>
              <w:autoSpaceDE w:val="0"/>
              <w:autoSpaceDN w:val="0"/>
              <w:adjustRightInd w:val="0"/>
              <w:spacing w:after="0"/>
              <w:rPr>
                <w:rFonts w:ascii="Arial" w:hAnsi="Arial" w:cs="Arial"/>
                <w:bCs/>
              </w:rPr>
            </w:pPr>
            <w:r>
              <w:rPr>
                <w:rFonts w:ascii="Arial" w:hAnsi="Arial" w:cs="Arial"/>
                <w:bCs/>
                <w:highlight w:val="yellow"/>
              </w:rPr>
              <w:lastRenderedPageBreak/>
              <w:t xml:space="preserve">    </w:t>
            </w:r>
            <w:proofErr w:type="spellStart"/>
            <w:r>
              <w:rPr>
                <w:rFonts w:ascii="Arial" w:hAnsi="Arial" w:cs="Arial"/>
                <w:bCs/>
                <w:highlight w:val="yellow"/>
              </w:rPr>
              <w:t>f_NR_ModifySysinfo</w:t>
            </w:r>
            <w:proofErr w:type="spellEnd"/>
            <w:r>
              <w:rPr>
                <w:rFonts w:ascii="Arial" w:hAnsi="Arial" w:cs="Arial"/>
                <w:bCs/>
                <w:highlight w:val="yellow"/>
              </w:rPr>
              <w:t>(nr_Cell1);</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24"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//SS stops UL periodic grant allocation</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f_NR_ULGrantConfiguration_Stop</w:t>
            </w:r>
            <w:proofErr w:type="spellEnd"/>
            <w:r>
              <w:rPr>
                <w:rFonts w:ascii="Arial" w:hAnsi="Arial" w:cs="Arial"/>
                <w:bCs/>
              </w:rPr>
              <w:t>(nr_Cell1);</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25"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//The SS transmits one IP packet to the UE on the DRB associated with the first PDU session on NR Cell 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v_DRBId</w:t>
            </w:r>
            <w:proofErr w:type="spellEnd"/>
            <w:r>
              <w:rPr>
                <w:rFonts w:ascii="Arial" w:hAnsi="Arial" w:cs="Arial"/>
                <w:bCs/>
              </w:rPr>
              <w:t xml:space="preserve"> := </w:t>
            </w:r>
            <w:proofErr w:type="spellStart"/>
            <w:r>
              <w:rPr>
                <w:rFonts w:ascii="Arial" w:hAnsi="Arial" w:cs="Arial"/>
                <w:bCs/>
              </w:rPr>
              <w:t>f_NR_Get</w:t>
            </w:r>
            <w:r>
              <w:rPr>
                <w:rFonts w:ascii="Arial" w:hAnsi="Arial" w:cs="Arial"/>
                <w:bCs/>
              </w:rPr>
              <w:t>DefaultDRB_ForFirstPDUSession</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v_QosFlowId</w:t>
            </w:r>
            <w:proofErr w:type="spellEnd"/>
            <w:r>
              <w:rPr>
                <w:rFonts w:ascii="Arial" w:hAnsi="Arial" w:cs="Arial"/>
                <w:bCs/>
              </w:rPr>
              <w:t xml:space="preserve"> := </w:t>
            </w:r>
            <w:proofErr w:type="spellStart"/>
            <w:r>
              <w:rPr>
                <w:rFonts w:ascii="Arial" w:hAnsi="Arial" w:cs="Arial"/>
                <w:bCs/>
              </w:rPr>
              <w:t>f_NR_GetQosFlowIdentification_ForDRBId</w:t>
            </w:r>
            <w:proofErr w:type="spellEnd"/>
            <w:r>
              <w:rPr>
                <w:rFonts w:ascii="Arial" w:hAnsi="Arial" w:cs="Arial"/>
                <w:bCs/>
              </w:rPr>
              <w:t>(</w:t>
            </w:r>
            <w:proofErr w:type="spellStart"/>
            <w:r>
              <w:rPr>
                <w:rFonts w:ascii="Arial" w:hAnsi="Arial" w:cs="Arial"/>
                <w:bCs/>
              </w:rPr>
              <w:t>v_DRBId</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DRB.send</w:t>
            </w:r>
            <w:proofErr w:type="spellEnd"/>
            <w:r>
              <w:rPr>
                <w:rFonts w:ascii="Arial" w:hAnsi="Arial" w:cs="Arial"/>
                <w:bCs/>
              </w:rPr>
              <w:t>(</w:t>
            </w:r>
            <w:proofErr w:type="spellStart"/>
            <w:r>
              <w:rPr>
                <w:rFonts w:ascii="Arial" w:hAnsi="Arial" w:cs="Arial"/>
                <w:bCs/>
              </w:rPr>
              <w:t>cas_NR_DRB_COMMON_REQ_SDAP_SDUList</w:t>
            </w:r>
            <w:proofErr w:type="spellEnd"/>
            <w:r>
              <w:rPr>
                <w:rFonts w:ascii="Arial" w:hAnsi="Arial" w:cs="Arial"/>
                <w:bCs/>
              </w:rPr>
              <w:t xml:space="preserve">(nr_Cell1, </w:t>
            </w:r>
            <w:proofErr w:type="spellStart"/>
            <w:r>
              <w:rPr>
                <w:rFonts w:ascii="Arial" w:hAnsi="Arial" w:cs="Arial"/>
                <w:bCs/>
              </w:rPr>
              <w:t>v_QosFlowId</w:t>
            </w:r>
            <w:proofErr w:type="spellEnd"/>
            <w:r>
              <w:rPr>
                <w:rFonts w:ascii="Arial" w:hAnsi="Arial" w:cs="Arial"/>
                <w:bCs/>
              </w:rPr>
              <w:t>, {</w:t>
            </w:r>
            <w:proofErr w:type="spellStart"/>
            <w:r>
              <w:rPr>
                <w:rFonts w:ascii="Arial" w:hAnsi="Arial" w:cs="Arial"/>
                <w:bCs/>
              </w:rPr>
              <w:t>v_IPData</w:t>
            </w:r>
            <w:proofErr w:type="spellEnd"/>
            <w:r>
              <w:rPr>
                <w:rFonts w:ascii="Arial" w:hAnsi="Arial" w:cs="Arial"/>
                <w:bCs/>
              </w:rPr>
              <w:t>}));</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26"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//Wait until expiry of T1.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highlight w:val="yellow"/>
              </w:rPr>
              <w:t>f_Delay</w:t>
            </w:r>
            <w:proofErr w:type="spellEnd"/>
            <w:r>
              <w:rPr>
                <w:rFonts w:ascii="Arial" w:hAnsi="Arial" w:cs="Arial"/>
                <w:bCs/>
                <w:highlight w:val="yellow"/>
              </w:rPr>
              <w:t>(60.0);</w:t>
            </w:r>
          </w:p>
          <w:p w:rsidR="00856E2B" w:rsidRDefault="00AE77DD">
            <w:pPr>
              <w:autoSpaceDE w:val="0"/>
              <w:autoSpaceDN w:val="0"/>
              <w:adjustRightInd w:val="0"/>
              <w:spacing w:after="0"/>
              <w:rPr>
                <w:rFonts w:ascii="Arial" w:hAnsi="Arial" w:cs="Arial"/>
                <w:bCs/>
              </w:rPr>
            </w:pPr>
            <w:r>
              <w:rPr>
                <w:rFonts w:ascii="Arial" w:hAnsi="Arial" w:cs="Arial"/>
                <w:bCs/>
              </w:rPr>
              <w:t xml:space="preserve">    t_T430.timeout;</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27"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//The SS starts the UL periodic grant transmission allowing the UE to return the IP packet as received at step 25.</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f_NR_ULGrantConfiguration_StartPeriodicGrant</w:t>
            </w:r>
            <w:proofErr w:type="spellEnd"/>
            <w:r>
              <w:rPr>
                <w:rFonts w:ascii="Arial" w:hAnsi="Arial" w:cs="Arial"/>
                <w:bCs/>
              </w:rPr>
              <w:t xml:space="preserve">(nr_Cell1, </w:t>
            </w:r>
            <w:proofErr w:type="spellStart"/>
            <w:r>
              <w:rPr>
                <w:rFonts w:ascii="Arial" w:hAnsi="Arial" w:cs="Arial"/>
                <w:bCs/>
              </w:rPr>
              <w:t>cs_TimingI</w:t>
            </w:r>
            <w:r>
              <w:rPr>
                <w:rFonts w:ascii="Arial" w:hAnsi="Arial" w:cs="Arial"/>
                <w:bCs/>
              </w:rPr>
              <w:t>nfo_Now</w:t>
            </w:r>
            <w:proofErr w:type="spellEnd"/>
            <w:r>
              <w:rPr>
                <w:rFonts w:ascii="Arial" w:hAnsi="Arial" w:cs="Arial"/>
                <w:bCs/>
              </w:rPr>
              <w:t>, f_NR_GetDefault_ResourceAllocation(f_NR_CellInfo_GetChannelBandwidth(nr_Cell1)), 5);</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28"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//SS resumes broadcasting SIB19.</w:t>
            </w:r>
          </w:p>
          <w:p w:rsidR="00856E2B" w:rsidRDefault="00AE77DD">
            <w:pPr>
              <w:autoSpaceDE w:val="0"/>
              <w:autoSpaceDN w:val="0"/>
              <w:adjustRightInd w:val="0"/>
              <w:spacing w:after="0"/>
              <w:rPr>
                <w:rFonts w:ascii="Arial" w:hAnsi="Arial" w:cs="Arial"/>
                <w:bCs/>
              </w:rPr>
            </w:pPr>
            <w:r>
              <w:rPr>
                <w:rFonts w:ascii="Arial" w:hAnsi="Arial" w:cs="Arial"/>
                <w:bCs/>
              </w:rPr>
              <w:t xml:space="preserve">    f_NR_SetSysinfoCombinationToNR</w:t>
            </w:r>
            <w:r>
              <w:rPr>
                <w:rFonts w:ascii="Arial" w:hAnsi="Arial" w:cs="Arial"/>
                <w:bCs/>
                <w:highlight w:val="yellow"/>
              </w:rPr>
              <w:t>_28</w:t>
            </w:r>
            <w:r>
              <w:rPr>
                <w:rFonts w:ascii="Arial" w:hAnsi="Arial" w:cs="Arial"/>
                <w:bCs/>
              </w:rPr>
              <w:t>(nr_Cell1);</w:t>
            </w:r>
          </w:p>
          <w:p w:rsidR="00856E2B" w:rsidRDefault="00AE77DD">
            <w:pPr>
              <w:autoSpaceDE w:val="0"/>
              <w:autoSpaceDN w:val="0"/>
              <w:adjustRightInd w:val="0"/>
              <w:spacing w:after="0"/>
              <w:rPr>
                <w:rFonts w:ascii="Arial" w:hAnsi="Arial" w:cs="Arial"/>
                <w:bCs/>
              </w:rPr>
            </w:pPr>
            <w:r>
              <w:rPr>
                <w:rFonts w:ascii="Arial" w:hAnsi="Arial" w:cs="Arial"/>
                <w:bCs/>
              </w:rPr>
              <w:t xml:space="preserve">    f_NR_CellInfo_SetSIB19_NTN_UlSyncValidi</w:t>
            </w:r>
            <w:r>
              <w:rPr>
                <w:rFonts w:ascii="Arial" w:hAnsi="Arial" w:cs="Arial"/>
                <w:bCs/>
              </w:rPr>
              <w:t>tyDuration(nr_Cell1,</w:t>
            </w:r>
            <w:r>
              <w:rPr>
                <w:rFonts w:ascii="Arial" w:hAnsi="Arial" w:cs="Arial"/>
                <w:bCs/>
                <w:highlight w:val="yellow"/>
              </w:rPr>
              <w:t>s60</w:t>
            </w:r>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f_NR_ModifySysinfo</w:t>
            </w:r>
            <w:proofErr w:type="spellEnd"/>
            <w:r>
              <w:rPr>
                <w:rFonts w:ascii="Arial" w:hAnsi="Arial" w:cs="Arial"/>
                <w:bCs/>
              </w:rPr>
              <w:t xml:space="preserve">(nr_Cell1, </w:t>
            </w:r>
            <w:r>
              <w:rPr>
                <w:rFonts w:ascii="Arial" w:hAnsi="Arial" w:cs="Arial"/>
                <w:bCs/>
                <w:highlight w:val="yellow"/>
              </w:rPr>
              <w:t>-, -, true);</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29"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//Check: Does the UE loop back the IP packet received at step 25 in NR Cell 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DRB.receive</w:t>
            </w:r>
            <w:proofErr w:type="spellEnd"/>
            <w:r>
              <w:rPr>
                <w:rFonts w:ascii="Arial" w:hAnsi="Arial" w:cs="Arial"/>
                <w:bCs/>
              </w:rPr>
              <w:t>(</w:t>
            </w:r>
            <w:proofErr w:type="spellStart"/>
            <w:r>
              <w:rPr>
                <w:rFonts w:ascii="Arial" w:hAnsi="Arial" w:cs="Arial"/>
                <w:bCs/>
              </w:rPr>
              <w:t>car_NR_DRB_COMMON_IND_SDAP_SDUList</w:t>
            </w:r>
            <w:proofErr w:type="spellEnd"/>
            <w:r>
              <w:rPr>
                <w:rFonts w:ascii="Arial" w:hAnsi="Arial" w:cs="Arial"/>
                <w:bCs/>
              </w:rPr>
              <w:t xml:space="preserve">(nr_Cell1, </w:t>
            </w:r>
            <w:proofErr w:type="spellStart"/>
            <w:r>
              <w:rPr>
                <w:rFonts w:ascii="Arial" w:hAnsi="Arial" w:cs="Arial"/>
                <w:bCs/>
              </w:rPr>
              <w:t>v_QosFlowId</w:t>
            </w:r>
            <w:proofErr w:type="spellEnd"/>
            <w:r>
              <w:rPr>
                <w:rFonts w:ascii="Arial" w:hAnsi="Arial" w:cs="Arial"/>
                <w:bCs/>
              </w:rPr>
              <w:t>, {</w:t>
            </w:r>
            <w:proofErr w:type="spellStart"/>
            <w:r>
              <w:rPr>
                <w:rFonts w:ascii="Arial" w:hAnsi="Arial" w:cs="Arial"/>
                <w:bCs/>
              </w:rPr>
              <w:t>v_IPData</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f_NR_PreliminaryPass</w:t>
            </w:r>
            <w:proofErr w:type="spellEnd"/>
            <w:r>
              <w:rPr>
                <w:rFonts w:ascii="Arial" w:hAnsi="Arial" w:cs="Arial"/>
                <w:bCs/>
              </w:rPr>
              <w:t>(__FILE__, __LINE__, "Step 29: UE loops back the IP packet received at step 25 ");</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tc>
      </w:tr>
    </w:tbl>
    <w:p w:rsidR="00856E2B" w:rsidRDefault="00856E2B">
      <w:pPr>
        <w:spacing w:after="0"/>
        <w:rPr>
          <w:rFonts w:ascii="Arial" w:hAnsi="Arial"/>
          <w:b/>
          <w:lang w:eastAsia="en-GB"/>
        </w:rPr>
      </w:pPr>
    </w:p>
    <w:p w:rsidR="00856E2B" w:rsidRDefault="00AE77D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rPr>
            </w:pPr>
            <w:r>
              <w:rPr>
                <w:rFonts w:ascii="Arial" w:hAnsi="Arial" w:cs="Arial"/>
                <w:bCs/>
              </w:rPr>
              <w:t xml:space="preserve">  function f_TC_8_1_5_14_1_NR5GC_TestBody</w:t>
            </w:r>
            <w:r>
              <w:rPr>
                <w:rFonts w:ascii="Arial" w:hAnsi="Arial" w:cs="Arial"/>
                <w:bCs/>
              </w:rPr>
              <w:t>() runs on NR5GC_PTC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w:t>
            </w:r>
            <w:proofErr w:type="spellStart"/>
            <w:r>
              <w:rPr>
                <w:rFonts w:ascii="Arial" w:hAnsi="Arial" w:cs="Arial"/>
                <w:bCs/>
              </w:rPr>
              <w:t>octetstring</w:t>
            </w:r>
            <w:proofErr w:type="spellEnd"/>
            <w:r>
              <w:rPr>
                <w:rFonts w:ascii="Arial" w:hAnsi="Arial" w:cs="Arial"/>
                <w:bCs/>
              </w:rPr>
              <w:t xml:space="preserve"> </w:t>
            </w:r>
            <w:proofErr w:type="spellStart"/>
            <w:r>
              <w:rPr>
                <w:rFonts w:ascii="Arial" w:hAnsi="Arial" w:cs="Arial"/>
                <w:bCs/>
              </w:rPr>
              <w:t>v_IPData</w:t>
            </w:r>
            <w:proofErr w:type="spellEnd"/>
            <w:r>
              <w:rPr>
                <w:rFonts w:ascii="Arial" w:hAnsi="Arial" w:cs="Arial"/>
                <w:bCs/>
              </w:rPr>
              <w:t xml:space="preserve"> := f_IPv4IPv6_IcmpEchoReply(</w:t>
            </w:r>
            <w:proofErr w:type="spellStart"/>
            <w:r>
              <w:rPr>
                <w:rFonts w:ascii="Arial" w:hAnsi="Arial" w:cs="Arial"/>
                <w:bCs/>
              </w:rPr>
              <w:t>f_LoopbackModeB_IP_Address_UE</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template (value) </w:t>
            </w:r>
            <w:proofErr w:type="spellStart"/>
            <w:r>
              <w:rPr>
                <w:rFonts w:ascii="Arial" w:hAnsi="Arial" w:cs="Arial"/>
                <w:bCs/>
              </w:rPr>
              <w:t>QosFlow_Identification_Type</w:t>
            </w:r>
            <w:proofErr w:type="spellEnd"/>
            <w:r>
              <w:rPr>
                <w:rFonts w:ascii="Arial" w:hAnsi="Arial" w:cs="Arial"/>
                <w:bCs/>
              </w:rPr>
              <w:t xml:space="preserve"> </w:t>
            </w:r>
            <w:proofErr w:type="spellStart"/>
            <w:r>
              <w:rPr>
                <w:rFonts w:ascii="Arial" w:hAnsi="Arial" w:cs="Arial"/>
                <w:bCs/>
              </w:rPr>
              <w:t>v_QosFlowId</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integer </w:t>
            </w:r>
            <w:proofErr w:type="spellStart"/>
            <w:r>
              <w:rPr>
                <w:rFonts w:ascii="Arial" w:hAnsi="Arial" w:cs="Arial"/>
                <w:bCs/>
              </w:rPr>
              <w:t>v_DRBId</w:t>
            </w:r>
            <w:proofErr w:type="spellEnd"/>
            <w:r>
              <w:rPr>
                <w:rFonts w:ascii="Arial" w:hAnsi="Arial" w:cs="Arial"/>
                <w:bCs/>
              </w:rPr>
              <w:t>;</w:t>
            </w:r>
          </w:p>
          <w:p w:rsidR="00856E2B" w:rsidRDefault="00AE77DD">
            <w:pPr>
              <w:autoSpaceDE w:val="0"/>
              <w:autoSpaceDN w:val="0"/>
              <w:adjustRightInd w:val="0"/>
              <w:spacing w:after="0"/>
              <w:rPr>
                <w:rFonts w:ascii="Arial" w:hAnsi="Arial" w:cs="Arial"/>
                <w:bCs/>
                <w:highlight w:val="yellow"/>
              </w:rPr>
            </w:pPr>
            <w:r>
              <w:rPr>
                <w:rFonts w:ascii="Arial" w:hAnsi="Arial" w:cs="Arial"/>
                <w:bCs/>
              </w:rPr>
              <w:t xml:space="preserve">    timer t_T430 := </w:t>
            </w:r>
            <w:r>
              <w:rPr>
                <w:rFonts w:ascii="Arial" w:hAnsi="Arial" w:cs="Arial"/>
                <w:bCs/>
                <w:highlight w:val="yellow"/>
              </w:rPr>
              <w:t>20.0;</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timer </w:t>
            </w:r>
            <w:proofErr w:type="spellStart"/>
            <w:r>
              <w:rPr>
                <w:rFonts w:ascii="Arial" w:hAnsi="Arial" w:cs="Arial"/>
                <w:bCs/>
                <w:highlight w:val="yellow"/>
              </w:rPr>
              <w:t>t_Watchdog</w:t>
            </w:r>
            <w:proofErr w:type="spellEnd"/>
            <w:r>
              <w:rPr>
                <w:rFonts w:ascii="Arial" w:hAnsi="Arial" w:cs="Arial"/>
                <w:bCs/>
                <w:highlight w:val="yellow"/>
              </w:rPr>
              <w:t xml:space="preserve"> :</w:t>
            </w:r>
            <w:r>
              <w:rPr>
                <w:rFonts w:ascii="Arial" w:hAnsi="Arial" w:cs="Arial"/>
                <w:bCs/>
                <w:highlight w:val="yellow"/>
              </w:rPr>
              <w:t>= 2.0;</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roofErr w:type="spellStart"/>
            <w:r>
              <w:rPr>
                <w:rFonts w:ascii="Arial" w:hAnsi="Arial" w:cs="Arial"/>
                <w:bCs/>
                <w:highlight w:val="yellow"/>
              </w:rPr>
              <w:t>var</w:t>
            </w:r>
            <w:proofErr w:type="spellEnd"/>
            <w:r>
              <w:rPr>
                <w:rFonts w:ascii="Arial" w:hAnsi="Arial" w:cs="Arial"/>
                <w:bCs/>
                <w:highlight w:val="yellow"/>
              </w:rPr>
              <w:t xml:space="preserve"> </w:t>
            </w:r>
            <w:proofErr w:type="spellStart"/>
            <w:r>
              <w:rPr>
                <w:rFonts w:ascii="Arial" w:hAnsi="Arial" w:cs="Arial"/>
                <w:bCs/>
                <w:highlight w:val="yellow"/>
              </w:rPr>
              <w:t>SubFrameTiming_Type</w:t>
            </w:r>
            <w:proofErr w:type="spellEnd"/>
            <w:r>
              <w:rPr>
                <w:rFonts w:ascii="Arial" w:hAnsi="Arial" w:cs="Arial"/>
                <w:bCs/>
                <w:highlight w:val="yellow"/>
              </w:rPr>
              <w:t xml:space="preserve"> </w:t>
            </w:r>
            <w:proofErr w:type="spellStart"/>
            <w:r>
              <w:rPr>
                <w:rFonts w:ascii="Arial" w:hAnsi="Arial" w:cs="Arial"/>
                <w:bCs/>
                <w:highlight w:val="yellow"/>
              </w:rPr>
              <w:t>v_Timing</w:t>
            </w:r>
            <w:proofErr w:type="spellEnd"/>
            <w:r>
              <w:rPr>
                <w:rFonts w:ascii="Arial" w:hAnsi="Arial" w:cs="Arial"/>
                <w:bCs/>
                <w:highlight w:val="yellow"/>
              </w:rPr>
              <w:t>;</w:t>
            </w:r>
          </w:p>
          <w:p w:rsidR="00856E2B" w:rsidRDefault="00AE77DD">
            <w:pPr>
              <w:autoSpaceDE w:val="0"/>
              <w:autoSpaceDN w:val="0"/>
              <w:adjustRightInd w:val="0"/>
              <w:spacing w:after="0"/>
              <w:rPr>
                <w:rFonts w:ascii="Arial" w:hAnsi="Arial" w:cs="Arial"/>
                <w:bCs/>
              </w:rPr>
            </w:pPr>
            <w:r>
              <w:rPr>
                <w:rFonts w:ascii="Arial" w:hAnsi="Arial" w:cs="Arial"/>
                <w:bCs/>
                <w:highlight w:val="yellow"/>
              </w:rPr>
              <w:t xml:space="preserve">    </w:t>
            </w:r>
            <w:proofErr w:type="spellStart"/>
            <w:r>
              <w:rPr>
                <w:rFonts w:ascii="Arial" w:hAnsi="Arial" w:cs="Arial"/>
                <w:bCs/>
                <w:highlight w:val="yellow"/>
              </w:rPr>
              <w:t>var</w:t>
            </w:r>
            <w:proofErr w:type="spellEnd"/>
            <w:r>
              <w:rPr>
                <w:rFonts w:ascii="Arial" w:hAnsi="Arial" w:cs="Arial"/>
                <w:bCs/>
                <w:highlight w:val="yellow"/>
              </w:rPr>
              <w:t xml:space="preserve"> float f1;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1"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//Power on UE.</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f_UT_SwitchOnUE</w:t>
            </w:r>
            <w:proofErr w:type="spellEnd"/>
            <w:r>
              <w:rPr>
                <w:rFonts w:ascii="Arial" w:hAnsi="Arial" w:cs="Arial"/>
                <w:bCs/>
              </w:rPr>
              <w:t>(UT, false);</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"Steps 2-19"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//Steps 2 to 19a1 of the registration procedure described in TS 38.508-1 [4] table 4.5.2.2-2 with 'connected without release' and Test Loop Function (On) with UE test loop mode B,</w:t>
            </w:r>
          </w:p>
          <w:p w:rsidR="00856E2B" w:rsidRDefault="00AE77DD">
            <w:pPr>
              <w:autoSpaceDE w:val="0"/>
              <w:autoSpaceDN w:val="0"/>
              <w:adjustRightInd w:val="0"/>
              <w:spacing w:after="0"/>
              <w:rPr>
                <w:rFonts w:ascii="Arial" w:hAnsi="Arial" w:cs="Arial"/>
                <w:bCs/>
              </w:rPr>
            </w:pPr>
            <w:r>
              <w:rPr>
                <w:rFonts w:ascii="Arial" w:hAnsi="Arial" w:cs="Arial"/>
                <w:bCs/>
              </w:rPr>
              <w:t xml:space="preserve">    //Step 2-15</w:t>
            </w:r>
          </w:p>
          <w:p w:rsidR="00856E2B" w:rsidRDefault="00AE77DD">
            <w:pPr>
              <w:autoSpaceDE w:val="0"/>
              <w:autoSpaceDN w:val="0"/>
              <w:adjustRightInd w:val="0"/>
              <w:spacing w:after="0"/>
              <w:rPr>
                <w:rFonts w:ascii="Arial" w:hAnsi="Arial" w:cs="Arial"/>
                <w:bCs/>
              </w:rPr>
            </w:pPr>
            <w:r>
              <w:rPr>
                <w:rFonts w:ascii="Arial" w:hAnsi="Arial" w:cs="Arial"/>
                <w:bCs/>
              </w:rPr>
              <w:t xml:space="preserve">    f_NR5GC_Registration(nr_Cell1,TEST_LOOPModeB_ON);</w:t>
            </w:r>
          </w:p>
          <w:p w:rsidR="00856E2B" w:rsidRDefault="00AE77DD">
            <w:pPr>
              <w:autoSpaceDE w:val="0"/>
              <w:autoSpaceDN w:val="0"/>
              <w:adjustRightInd w:val="0"/>
              <w:spacing w:after="0"/>
              <w:rPr>
                <w:rFonts w:ascii="Arial" w:hAnsi="Arial" w:cs="Arial"/>
                <w:bCs/>
              </w:rPr>
            </w:pPr>
            <w:r>
              <w:rPr>
                <w:rFonts w:ascii="Arial" w:hAnsi="Arial" w:cs="Arial"/>
                <w:bCs/>
              </w:rPr>
              <w:t xml:space="preserve">  </w:t>
            </w:r>
            <w:r>
              <w:rPr>
                <w:rFonts w:ascii="Arial" w:hAnsi="Arial" w:cs="Arial"/>
                <w:bCs/>
              </w:rPr>
              <w:t xml:space="preserve">  //Step 19a1</w:t>
            </w:r>
          </w:p>
          <w:p w:rsidR="00856E2B" w:rsidRDefault="00AE77DD">
            <w:pPr>
              <w:autoSpaceDE w:val="0"/>
              <w:autoSpaceDN w:val="0"/>
              <w:adjustRightInd w:val="0"/>
              <w:spacing w:after="0"/>
              <w:rPr>
                <w:rFonts w:ascii="Arial" w:hAnsi="Arial" w:cs="Arial"/>
                <w:bCs/>
              </w:rPr>
            </w:pPr>
            <w:r>
              <w:rPr>
                <w:rFonts w:ascii="Arial" w:hAnsi="Arial" w:cs="Arial"/>
                <w:bCs/>
              </w:rPr>
              <w:t xml:space="preserve">    if (</w:t>
            </w:r>
            <w:proofErr w:type="spellStart"/>
            <w:r>
              <w:rPr>
                <w:rFonts w:ascii="Arial" w:hAnsi="Arial" w:cs="Arial"/>
                <w:bCs/>
              </w:rPr>
              <w:t>pc_noOf_PDUsSameConnection</w:t>
            </w:r>
            <w:proofErr w:type="spellEnd"/>
            <w:r>
              <w:rPr>
                <w:rFonts w:ascii="Arial" w:hAnsi="Arial" w:cs="Arial"/>
                <w:bCs/>
              </w:rPr>
              <w:t xml:space="preserve"> &gt; 0 ){</w:t>
            </w:r>
          </w:p>
          <w:p w:rsidR="00856E2B" w:rsidRDefault="00AE77DD">
            <w:pPr>
              <w:autoSpaceDE w:val="0"/>
              <w:autoSpaceDN w:val="0"/>
              <w:adjustRightInd w:val="0"/>
              <w:spacing w:after="0"/>
              <w:rPr>
                <w:rFonts w:ascii="Arial" w:hAnsi="Arial" w:cs="Arial"/>
                <w:bCs/>
              </w:rPr>
            </w:pPr>
            <w:r>
              <w:rPr>
                <w:rFonts w:ascii="Arial" w:hAnsi="Arial" w:cs="Arial"/>
                <w:bCs/>
              </w:rPr>
              <w:t xml:space="preserve">      f_NR5GC_PDUSessionEstablishment(nr_Cell1,-,tsc_NR_RbId_SRB1);</w:t>
            </w:r>
          </w:p>
          <w:p w:rsidR="00856E2B" w:rsidRDefault="00AE77DD">
            <w:pPr>
              <w:autoSpaceDE w:val="0"/>
              <w:autoSpaceDN w:val="0"/>
              <w:adjustRightInd w:val="0"/>
              <w:spacing w:after="0"/>
              <w:rPr>
                <w:rFonts w:ascii="Arial" w:hAnsi="Arial" w:cs="Arial"/>
                <w:bCs/>
              </w:rPr>
            </w:pPr>
            <w:r>
              <w:rPr>
                <w:rFonts w:ascii="Arial" w:hAnsi="Arial" w:cs="Arial"/>
                <w:bCs/>
              </w:rPr>
              <w:lastRenderedPageBreak/>
              <w:t xml:space="preserve">    }</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"Steps 20-21"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//The SS transmits a CLOSE UE TEST LOOP message to enter the UE test loop mode. The C</w:t>
            </w:r>
            <w:r>
              <w:rPr>
                <w:rFonts w:ascii="Arial" w:hAnsi="Arial" w:cs="Arial"/>
                <w:bCs/>
              </w:rPr>
              <w:t>LOSE UE TEST LOOP is using the associated condition for the test loop.</w:t>
            </w:r>
          </w:p>
          <w:p w:rsidR="00856E2B" w:rsidRDefault="00AE77DD">
            <w:pPr>
              <w:autoSpaceDE w:val="0"/>
              <w:autoSpaceDN w:val="0"/>
              <w:adjustRightInd w:val="0"/>
              <w:spacing w:after="0"/>
              <w:rPr>
                <w:rFonts w:ascii="Arial" w:hAnsi="Arial" w:cs="Arial"/>
                <w:bCs/>
              </w:rPr>
            </w:pPr>
            <w:r>
              <w:rPr>
                <w:rFonts w:ascii="Arial" w:hAnsi="Arial" w:cs="Arial"/>
                <w:bCs/>
              </w:rPr>
              <w:t xml:space="preserve">    //The UE transmits a CLOSE UE TEST LOOP COMPLETE message to confirm that loopback entities for the radio bearer(s) have been created and loop back is activated.</w:t>
            </w:r>
          </w:p>
          <w:p w:rsidR="00856E2B" w:rsidRDefault="00AE77DD">
            <w:pPr>
              <w:autoSpaceDE w:val="0"/>
              <w:autoSpaceDN w:val="0"/>
              <w:adjustRightInd w:val="0"/>
              <w:spacing w:after="0"/>
              <w:rPr>
                <w:rFonts w:ascii="Arial" w:hAnsi="Arial" w:cs="Arial"/>
                <w:bCs/>
              </w:rPr>
            </w:pPr>
            <w:r>
              <w:rPr>
                <w:rFonts w:ascii="Arial" w:hAnsi="Arial" w:cs="Arial"/>
                <w:bCs/>
              </w:rPr>
              <w:t xml:space="preserve">    f_NR5GC_CloseUE_</w:t>
            </w:r>
            <w:r>
              <w:rPr>
                <w:rFonts w:ascii="Arial" w:hAnsi="Arial" w:cs="Arial"/>
                <w:bCs/>
              </w:rPr>
              <w:t>TestLoopModeB (nr_Cell1, '00'O);</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22"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//SS starts a timer T1 with value = T430</w:t>
            </w:r>
          </w:p>
          <w:p w:rsidR="00856E2B" w:rsidRDefault="00AE77DD">
            <w:pPr>
              <w:autoSpaceDE w:val="0"/>
              <w:autoSpaceDN w:val="0"/>
              <w:adjustRightInd w:val="0"/>
              <w:spacing w:after="0"/>
              <w:rPr>
                <w:rFonts w:ascii="Arial" w:hAnsi="Arial" w:cs="Arial"/>
                <w:bCs/>
              </w:rPr>
            </w:pPr>
            <w:r>
              <w:rPr>
                <w:rFonts w:ascii="Arial" w:hAnsi="Arial" w:cs="Arial"/>
                <w:bCs/>
              </w:rPr>
              <w:t xml:space="preserve">    </w:t>
            </w:r>
            <w:r>
              <w:rPr>
                <w:rFonts w:ascii="Arial" w:hAnsi="Arial" w:cs="Arial"/>
                <w:bCs/>
                <w:highlight w:val="yellow"/>
              </w:rPr>
              <w:t>//t_T430.start;</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23"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//SS stops broadcasting SIB19</w:t>
            </w:r>
          </w:p>
          <w:p w:rsidR="00856E2B" w:rsidRDefault="00AE77DD">
            <w:pPr>
              <w:autoSpaceDE w:val="0"/>
              <w:autoSpaceDN w:val="0"/>
              <w:adjustRightInd w:val="0"/>
              <w:spacing w:after="0"/>
              <w:rPr>
                <w:rFonts w:ascii="Arial" w:hAnsi="Arial" w:cs="Arial"/>
                <w:bCs/>
              </w:rPr>
            </w:pPr>
            <w:r>
              <w:rPr>
                <w:rFonts w:ascii="Arial" w:hAnsi="Arial" w:cs="Arial"/>
                <w:bCs/>
              </w:rPr>
              <w:t xml:space="preserve">    f_NR_SetSysinfoCombinationToNR_1(nr_Cell1, </w:t>
            </w:r>
            <w:r>
              <w:rPr>
                <w:rFonts w:ascii="Arial" w:hAnsi="Arial" w:cs="Arial"/>
                <w:bCs/>
                <w:highlight w:val="yellow"/>
              </w:rPr>
              <w:t>true)</w:t>
            </w:r>
            <w:r>
              <w:rPr>
                <w:rFonts w:ascii="Arial" w:hAnsi="Arial" w:cs="Arial"/>
                <w:bCs/>
              </w:rPr>
              <w:t>; //SI</w:t>
            </w:r>
            <w:r>
              <w:rPr>
                <w:rFonts w:ascii="Arial" w:hAnsi="Arial" w:cs="Arial"/>
                <w:bCs/>
              </w:rPr>
              <w:t>s empty second argument true</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f_NR_ModifySysinfo</w:t>
            </w:r>
            <w:proofErr w:type="spellEnd"/>
            <w:r>
              <w:rPr>
                <w:rFonts w:ascii="Arial" w:hAnsi="Arial" w:cs="Arial"/>
                <w:bCs/>
              </w:rPr>
              <w:t>(nr_Cell1,</w:t>
            </w:r>
            <w:r>
              <w:rPr>
                <w:rFonts w:ascii="Arial" w:hAnsi="Arial" w:cs="Arial"/>
                <w:bCs/>
                <w:highlight w:val="yellow"/>
              </w:rPr>
              <w:t>false, RRC_CONNECTED</w:t>
            </w:r>
            <w:r>
              <w:rPr>
                <w:rFonts w:ascii="Arial" w:hAnsi="Arial" w:cs="Arial"/>
                <w:bCs/>
              </w:rPr>
              <w:t xml:space="preserve">); </w:t>
            </w:r>
          </w:p>
          <w:p w:rsidR="00856E2B" w:rsidRDefault="00AE77DD">
            <w:pPr>
              <w:autoSpaceDE w:val="0"/>
              <w:autoSpaceDN w:val="0"/>
              <w:adjustRightInd w:val="0"/>
              <w:spacing w:after="0"/>
              <w:rPr>
                <w:rFonts w:ascii="Arial" w:hAnsi="Arial" w:cs="Arial"/>
                <w:bCs/>
                <w:highlight w:val="yellow"/>
              </w:rPr>
            </w:pPr>
            <w:r>
              <w:rPr>
                <w:rFonts w:ascii="Arial" w:hAnsi="Arial" w:cs="Arial"/>
                <w:bCs/>
              </w:rPr>
              <w:t xml:space="preserve">    </w:t>
            </w:r>
            <w:proofErr w:type="spellStart"/>
            <w:r>
              <w:rPr>
                <w:rFonts w:ascii="Arial" w:hAnsi="Arial" w:cs="Arial"/>
                <w:bCs/>
                <w:highlight w:val="yellow"/>
              </w:rPr>
              <w:t>f_NR_PreliminaryPass</w:t>
            </w:r>
            <w:proofErr w:type="spellEnd"/>
            <w:r>
              <w:rPr>
                <w:rFonts w:ascii="Arial" w:hAnsi="Arial" w:cs="Arial"/>
                <w:bCs/>
                <w:highlight w:val="yellow"/>
              </w:rPr>
              <w:t>(__FILE__, __LINE__, "Step 22: SIB19 disable ");</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roofErr w:type="spellStart"/>
            <w:r>
              <w:rPr>
                <w:rFonts w:ascii="Arial" w:hAnsi="Arial" w:cs="Arial"/>
                <w:bCs/>
                <w:highlight w:val="yellow"/>
              </w:rPr>
              <w:t>v_Timing</w:t>
            </w:r>
            <w:proofErr w:type="spellEnd"/>
            <w:r>
              <w:rPr>
                <w:rFonts w:ascii="Arial" w:hAnsi="Arial" w:cs="Arial"/>
                <w:bCs/>
                <w:highlight w:val="yellow"/>
              </w:rPr>
              <w:t xml:space="preserve"> := </w:t>
            </w:r>
            <w:proofErr w:type="spellStart"/>
            <w:r>
              <w:rPr>
                <w:rFonts w:ascii="Arial" w:hAnsi="Arial" w:cs="Arial"/>
                <w:bCs/>
                <w:highlight w:val="yellow"/>
              </w:rPr>
              <w:t>f_NR_GetCurrentTiming</w:t>
            </w:r>
            <w:proofErr w:type="spellEnd"/>
            <w:r>
              <w:rPr>
                <w:rFonts w:ascii="Arial" w:hAnsi="Arial" w:cs="Arial"/>
                <w:bCs/>
                <w:highlight w:val="yellow"/>
              </w:rPr>
              <w:t>(nr_Cell1);</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f1 := 20.0 - (int2float(</w:t>
            </w:r>
            <w:proofErr w:type="spellStart"/>
            <w:r>
              <w:rPr>
                <w:rFonts w:ascii="Arial" w:hAnsi="Arial" w:cs="Arial"/>
                <w:bCs/>
                <w:highlight w:val="yellow"/>
              </w:rPr>
              <w:t>v_Timing.SFN.Number</w:t>
            </w:r>
            <w:proofErr w:type="spellEnd"/>
            <w:r>
              <w:rPr>
                <w:rFonts w:ascii="Arial" w:hAnsi="Arial" w:cs="Arial"/>
                <w:bCs/>
                <w:highlight w:val="yellow"/>
              </w:rPr>
              <w:t xml:space="preserve"> * 10)) / 1000.0; //considering epoch time from SFN=0 and SIB </w:t>
            </w:r>
            <w:proofErr w:type="spellStart"/>
            <w:r>
              <w:rPr>
                <w:rFonts w:ascii="Arial" w:hAnsi="Arial" w:cs="Arial"/>
                <w:bCs/>
                <w:highlight w:val="yellow"/>
              </w:rPr>
              <w:t>modifiction</w:t>
            </w:r>
            <w:proofErr w:type="spellEnd"/>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t_T430.start(f1);</w:t>
            </w:r>
          </w:p>
          <w:p w:rsidR="00856E2B" w:rsidRDefault="00AE77DD">
            <w:pPr>
              <w:autoSpaceDE w:val="0"/>
              <w:autoSpaceDN w:val="0"/>
              <w:adjustRightInd w:val="0"/>
              <w:spacing w:after="0"/>
              <w:rPr>
                <w:rFonts w:ascii="Arial" w:hAnsi="Arial" w:cs="Arial"/>
                <w:bCs/>
              </w:rPr>
            </w:pPr>
            <w:r>
              <w:rPr>
                <w:rFonts w:ascii="Arial" w:hAnsi="Arial" w:cs="Arial"/>
                <w:bCs/>
                <w:highlight w:val="yellow"/>
              </w:rPr>
              <w:t xml:space="preserve">    </w:t>
            </w:r>
            <w:proofErr w:type="spellStart"/>
            <w:r>
              <w:rPr>
                <w:rFonts w:ascii="Arial" w:hAnsi="Arial" w:cs="Arial"/>
                <w:bCs/>
                <w:highlight w:val="yellow"/>
              </w:rPr>
              <w:t>f_NR_PreliminaryPass</w:t>
            </w:r>
            <w:proofErr w:type="spellEnd"/>
            <w:r>
              <w:rPr>
                <w:rFonts w:ascii="Arial" w:hAnsi="Arial" w:cs="Arial"/>
                <w:bCs/>
                <w:highlight w:val="yellow"/>
              </w:rPr>
              <w:t>(__FILE__, __LINE__, "Step 23: timer T430 start ");</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24"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r>
              <w:rPr>
                <w:rFonts w:ascii="Arial" w:hAnsi="Arial" w:cs="Arial"/>
                <w:bCs/>
              </w:rPr>
              <w:t>//SS stops UL periodic grant allocation</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f_NR_ULGrantConfiguration_Stop</w:t>
            </w:r>
            <w:proofErr w:type="spellEnd"/>
            <w:r>
              <w:rPr>
                <w:rFonts w:ascii="Arial" w:hAnsi="Arial" w:cs="Arial"/>
                <w:bCs/>
              </w:rPr>
              <w:t>(nr_Cell1);</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25"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//The SS transmits one IP packet to the UE on the DRB associated with the first PDU session on NR Cell 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v_DRBId</w:t>
            </w:r>
            <w:proofErr w:type="spellEnd"/>
            <w:r>
              <w:rPr>
                <w:rFonts w:ascii="Arial" w:hAnsi="Arial" w:cs="Arial"/>
                <w:bCs/>
              </w:rPr>
              <w:t xml:space="preserve"> := </w:t>
            </w:r>
            <w:proofErr w:type="spellStart"/>
            <w:r>
              <w:rPr>
                <w:rFonts w:ascii="Arial" w:hAnsi="Arial" w:cs="Arial"/>
                <w:bCs/>
              </w:rPr>
              <w:t>f_NR_GetDefa</w:t>
            </w:r>
            <w:r>
              <w:rPr>
                <w:rFonts w:ascii="Arial" w:hAnsi="Arial" w:cs="Arial"/>
                <w:bCs/>
              </w:rPr>
              <w:t>ultDRB_ForFirstPDUSession</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v_QosFlowId</w:t>
            </w:r>
            <w:proofErr w:type="spellEnd"/>
            <w:r>
              <w:rPr>
                <w:rFonts w:ascii="Arial" w:hAnsi="Arial" w:cs="Arial"/>
                <w:bCs/>
              </w:rPr>
              <w:t xml:space="preserve"> := </w:t>
            </w:r>
            <w:proofErr w:type="spellStart"/>
            <w:r>
              <w:rPr>
                <w:rFonts w:ascii="Arial" w:hAnsi="Arial" w:cs="Arial"/>
                <w:bCs/>
              </w:rPr>
              <w:t>f_NR_GetQosFlowIdentification_ForDRBId</w:t>
            </w:r>
            <w:proofErr w:type="spellEnd"/>
            <w:r>
              <w:rPr>
                <w:rFonts w:ascii="Arial" w:hAnsi="Arial" w:cs="Arial"/>
                <w:bCs/>
              </w:rPr>
              <w:t>(</w:t>
            </w:r>
            <w:proofErr w:type="spellStart"/>
            <w:r>
              <w:rPr>
                <w:rFonts w:ascii="Arial" w:hAnsi="Arial" w:cs="Arial"/>
                <w:bCs/>
              </w:rPr>
              <w:t>v_DRBId</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DRB.send</w:t>
            </w:r>
            <w:proofErr w:type="spellEnd"/>
            <w:r>
              <w:rPr>
                <w:rFonts w:ascii="Arial" w:hAnsi="Arial" w:cs="Arial"/>
                <w:bCs/>
              </w:rPr>
              <w:t>(</w:t>
            </w:r>
            <w:proofErr w:type="spellStart"/>
            <w:r>
              <w:rPr>
                <w:rFonts w:ascii="Arial" w:hAnsi="Arial" w:cs="Arial"/>
                <w:bCs/>
              </w:rPr>
              <w:t>cas_NR_DRB_COMMON_REQ_SDAP_SDUList</w:t>
            </w:r>
            <w:proofErr w:type="spellEnd"/>
            <w:r>
              <w:rPr>
                <w:rFonts w:ascii="Arial" w:hAnsi="Arial" w:cs="Arial"/>
                <w:bCs/>
              </w:rPr>
              <w:t xml:space="preserve">(nr_Cell1, </w:t>
            </w:r>
            <w:proofErr w:type="spellStart"/>
            <w:r>
              <w:rPr>
                <w:rFonts w:ascii="Arial" w:hAnsi="Arial" w:cs="Arial"/>
                <w:bCs/>
              </w:rPr>
              <w:t>v_QosFlowId</w:t>
            </w:r>
            <w:proofErr w:type="spellEnd"/>
            <w:r>
              <w:rPr>
                <w:rFonts w:ascii="Arial" w:hAnsi="Arial" w:cs="Arial"/>
                <w:bCs/>
              </w:rPr>
              <w:t>, {</w:t>
            </w:r>
            <w:proofErr w:type="spellStart"/>
            <w:r>
              <w:rPr>
                <w:rFonts w:ascii="Arial" w:hAnsi="Arial" w:cs="Arial"/>
                <w:bCs/>
              </w:rPr>
              <w:t>v_IPData</w:t>
            </w:r>
            <w:proofErr w:type="spellEnd"/>
            <w:r>
              <w:rPr>
                <w:rFonts w:ascii="Arial" w:hAnsi="Arial" w:cs="Arial"/>
                <w:bCs/>
              </w:rPr>
              <w:t>}));</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26"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//Wait until expiry of T1.</w:t>
            </w:r>
          </w:p>
          <w:p w:rsidR="00856E2B" w:rsidRDefault="00AE77DD">
            <w:pPr>
              <w:autoSpaceDE w:val="0"/>
              <w:autoSpaceDN w:val="0"/>
              <w:adjustRightInd w:val="0"/>
              <w:spacing w:after="0"/>
              <w:rPr>
                <w:rFonts w:ascii="Arial" w:hAnsi="Arial" w:cs="Arial"/>
                <w:bCs/>
              </w:rPr>
            </w:pPr>
            <w:r>
              <w:rPr>
                <w:rFonts w:ascii="Arial" w:hAnsi="Arial" w:cs="Arial"/>
                <w:bCs/>
              </w:rPr>
              <w:t xml:space="preserve">    t_T430</w:t>
            </w:r>
            <w:r>
              <w:rPr>
                <w:rFonts w:ascii="Arial" w:hAnsi="Arial" w:cs="Arial"/>
                <w:bCs/>
              </w:rPr>
              <w:t>.timeout;</w:t>
            </w:r>
          </w:p>
          <w:p w:rsidR="00856E2B" w:rsidRDefault="00AE77DD">
            <w:pPr>
              <w:autoSpaceDE w:val="0"/>
              <w:autoSpaceDN w:val="0"/>
              <w:adjustRightInd w:val="0"/>
              <w:spacing w:after="0"/>
              <w:rPr>
                <w:rFonts w:ascii="Arial" w:hAnsi="Arial" w:cs="Arial"/>
                <w:bCs/>
                <w:highlight w:val="yellow"/>
              </w:rPr>
            </w:pPr>
            <w:r>
              <w:rPr>
                <w:rFonts w:ascii="Arial" w:hAnsi="Arial" w:cs="Arial"/>
                <w:bCs/>
              </w:rPr>
              <w:t xml:space="preserve">    </w:t>
            </w:r>
            <w:proofErr w:type="spellStart"/>
            <w:r>
              <w:rPr>
                <w:rFonts w:ascii="Arial" w:hAnsi="Arial" w:cs="Arial"/>
                <w:bCs/>
                <w:highlight w:val="yellow"/>
              </w:rPr>
              <w:t>f_NR_PreliminaryPass</w:t>
            </w:r>
            <w:proofErr w:type="spellEnd"/>
            <w:r>
              <w:rPr>
                <w:rFonts w:ascii="Arial" w:hAnsi="Arial" w:cs="Arial"/>
                <w:bCs/>
                <w:highlight w:val="yellow"/>
              </w:rPr>
              <w:t xml:space="preserve">(__FILE__, __LINE__, "Step 26: Timer T430 expired "); </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roofErr w:type="spellStart"/>
            <w:r>
              <w:rPr>
                <w:rFonts w:ascii="Arial" w:hAnsi="Arial" w:cs="Arial"/>
                <w:bCs/>
                <w:highlight w:val="yellow"/>
              </w:rPr>
              <w:t>f_NR_SS_SystemIndCtrlConfig</w:t>
            </w:r>
            <w:proofErr w:type="spellEnd"/>
            <w:r>
              <w:rPr>
                <w:rFonts w:ascii="Arial" w:hAnsi="Arial" w:cs="Arial"/>
                <w:bCs/>
                <w:highlight w:val="yellow"/>
              </w:rPr>
              <w:t xml:space="preserve">(nr_Cell1, </w:t>
            </w:r>
            <w:proofErr w:type="spellStart"/>
            <w:r>
              <w:rPr>
                <w:rFonts w:ascii="Arial" w:hAnsi="Arial" w:cs="Arial"/>
                <w:bCs/>
                <w:highlight w:val="yellow"/>
              </w:rPr>
              <w:t>cds_NR_SystemIndCtrl_SchedReq</w:t>
            </w:r>
            <w:proofErr w:type="spellEnd"/>
            <w:r>
              <w:rPr>
                <w:rFonts w:ascii="Arial" w:hAnsi="Arial" w:cs="Arial"/>
                <w:bCs/>
                <w:highlight w:val="yellow"/>
              </w:rPr>
              <w:t>(enable));</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roofErr w:type="spellStart"/>
            <w:r>
              <w:rPr>
                <w:rFonts w:ascii="Arial" w:hAnsi="Arial" w:cs="Arial"/>
                <w:bCs/>
                <w:highlight w:val="yellow"/>
              </w:rPr>
              <w:t>t_Watchdog.start</w:t>
            </w:r>
            <w:proofErr w:type="spellEnd"/>
            <w:r>
              <w:rPr>
                <w:rFonts w:ascii="Arial" w:hAnsi="Arial" w:cs="Arial"/>
                <w:bCs/>
                <w:highlight w:val="yellow"/>
              </w:rPr>
              <w:t xml:space="preserve"> (2.0);</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alt{</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 </w:t>
            </w:r>
            <w:proofErr w:type="spellStart"/>
            <w:r>
              <w:rPr>
                <w:rFonts w:ascii="Arial" w:hAnsi="Arial" w:cs="Arial"/>
                <w:bCs/>
                <w:highlight w:val="yellow"/>
              </w:rPr>
              <w:t>SYSIND.receive</w:t>
            </w:r>
            <w:proofErr w:type="spellEnd"/>
            <w:r>
              <w:rPr>
                <w:rFonts w:ascii="Arial" w:hAnsi="Arial" w:cs="Arial"/>
                <w:bCs/>
                <w:highlight w:val="yellow"/>
              </w:rPr>
              <w:t xml:space="preserve"> (</w:t>
            </w:r>
            <w:proofErr w:type="spellStart"/>
            <w:r>
              <w:rPr>
                <w:rFonts w:ascii="Arial" w:hAnsi="Arial" w:cs="Arial"/>
                <w:bCs/>
                <w:highlight w:val="yellow"/>
              </w:rPr>
              <w:t>car_NR_SchedulingReq_IND</w:t>
            </w:r>
            <w:proofErr w:type="spellEnd"/>
            <w:r>
              <w:rPr>
                <w:rFonts w:ascii="Arial" w:hAnsi="Arial" w:cs="Arial"/>
                <w:bCs/>
                <w:highlight w:val="yellow"/>
              </w:rPr>
              <w:t xml:space="preserve"> (nr_Cell1</w:t>
            </w:r>
            <w:proofErr w:type="gramStart"/>
            <w:r>
              <w:rPr>
                <w:rFonts w:ascii="Arial" w:hAnsi="Arial" w:cs="Arial"/>
                <w:bCs/>
                <w:highlight w:val="yellow"/>
              </w:rPr>
              <w:t>, ?</w:t>
            </w:r>
            <w:proofErr w:type="gramEnd"/>
            <w:r>
              <w:rPr>
                <w:rFonts w:ascii="Arial" w:hAnsi="Arial" w:cs="Arial"/>
                <w:bCs/>
                <w:highlight w:val="yellow"/>
              </w:rPr>
              <w:t>))</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roofErr w:type="spellStart"/>
            <w:r>
              <w:rPr>
                <w:rFonts w:ascii="Arial" w:hAnsi="Arial" w:cs="Arial"/>
                <w:bCs/>
                <w:highlight w:val="yellow"/>
              </w:rPr>
              <w:t>t_Watchdog.stop</w:t>
            </w:r>
            <w:proofErr w:type="spellEnd"/>
            <w:r>
              <w:rPr>
                <w:rFonts w:ascii="Arial" w:hAnsi="Arial" w:cs="Arial"/>
                <w:bCs/>
                <w:highlight w:val="yellow"/>
              </w:rPr>
              <w:t>;</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roofErr w:type="spellStart"/>
            <w:r>
              <w:rPr>
                <w:rFonts w:ascii="Arial" w:hAnsi="Arial" w:cs="Arial"/>
                <w:bCs/>
                <w:highlight w:val="yellow"/>
              </w:rPr>
              <w:t>f_NR_SetVerdictFailOrInconc</w:t>
            </w:r>
            <w:proofErr w:type="spellEnd"/>
            <w:r>
              <w:rPr>
                <w:rFonts w:ascii="Arial" w:hAnsi="Arial" w:cs="Arial"/>
                <w:bCs/>
                <w:highlight w:val="yellow"/>
              </w:rPr>
              <w:t xml:space="preserve">(__FILE__, __LINE__, "UE still sending SR while UE </w:t>
            </w:r>
            <w:proofErr w:type="spellStart"/>
            <w:r>
              <w:rPr>
                <w:rFonts w:ascii="Arial" w:hAnsi="Arial" w:cs="Arial"/>
                <w:bCs/>
                <w:highlight w:val="yellow"/>
              </w:rPr>
              <w:t>suppos</w:t>
            </w:r>
            <w:proofErr w:type="spellEnd"/>
            <w:r>
              <w:rPr>
                <w:rFonts w:ascii="Arial" w:hAnsi="Arial" w:cs="Arial"/>
                <w:bCs/>
                <w:highlight w:val="yellow"/>
              </w:rPr>
              <w:t xml:space="preserve"> to be in UL Sync Lost state  ");</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 </w:t>
            </w:r>
            <w:proofErr w:type="spellStart"/>
            <w:r>
              <w:rPr>
                <w:rFonts w:ascii="Arial" w:hAnsi="Arial" w:cs="Arial"/>
                <w:bCs/>
                <w:highlight w:val="yellow"/>
              </w:rPr>
              <w:t>t_Watchdog.timeout</w:t>
            </w:r>
            <w:proofErr w:type="spellEnd"/>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roofErr w:type="spellStart"/>
            <w:r>
              <w:rPr>
                <w:rFonts w:ascii="Arial" w:hAnsi="Arial" w:cs="Arial"/>
                <w:bCs/>
                <w:highlight w:val="yellow"/>
              </w:rPr>
              <w:t>f_NR_PreliminaryPass</w:t>
            </w:r>
            <w:proofErr w:type="spellEnd"/>
            <w:r>
              <w:rPr>
                <w:rFonts w:ascii="Arial" w:hAnsi="Arial" w:cs="Arial"/>
                <w:bCs/>
                <w:highlight w:val="yellow"/>
              </w:rPr>
              <w:t>(__FILE__, __LINE__, "UE stops SR on UL Sync Lost ");</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
          <w:p w:rsidR="00856E2B" w:rsidRDefault="00AE77DD">
            <w:pPr>
              <w:autoSpaceDE w:val="0"/>
              <w:autoSpaceDN w:val="0"/>
              <w:adjustRightInd w:val="0"/>
              <w:spacing w:after="0"/>
              <w:rPr>
                <w:rFonts w:ascii="Arial" w:hAnsi="Arial" w:cs="Arial"/>
                <w:bCs/>
              </w:rPr>
            </w:pPr>
            <w:r>
              <w:rPr>
                <w:rFonts w:ascii="Arial" w:hAnsi="Arial" w:cs="Arial"/>
                <w:bCs/>
                <w:highlight w:val="yellow"/>
              </w:rPr>
              <w:t xml:space="preserve">    </w:t>
            </w:r>
            <w:proofErr w:type="spellStart"/>
            <w:r>
              <w:rPr>
                <w:rFonts w:ascii="Arial" w:hAnsi="Arial" w:cs="Arial"/>
                <w:bCs/>
                <w:highlight w:val="yellow"/>
              </w:rPr>
              <w:t>f_NR_SS_SystemIndCtrlConfig</w:t>
            </w:r>
            <w:proofErr w:type="spellEnd"/>
            <w:r>
              <w:rPr>
                <w:rFonts w:ascii="Arial" w:hAnsi="Arial" w:cs="Arial"/>
                <w:bCs/>
                <w:highlight w:val="yellow"/>
              </w:rPr>
              <w:t xml:space="preserve">(nr_Cell1, </w:t>
            </w:r>
            <w:proofErr w:type="spellStart"/>
            <w:r>
              <w:rPr>
                <w:rFonts w:ascii="Arial" w:hAnsi="Arial" w:cs="Arial"/>
                <w:bCs/>
                <w:highlight w:val="yellow"/>
              </w:rPr>
              <w:t>cds_NR_SystemIndCtrl_SchedReq</w:t>
            </w:r>
            <w:proofErr w:type="spellEnd"/>
            <w:r>
              <w:rPr>
                <w:rFonts w:ascii="Arial" w:hAnsi="Arial" w:cs="Arial"/>
                <w:bCs/>
                <w:highlight w:val="yellow"/>
              </w:rPr>
              <w:t>(disable));</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27"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//T</w:t>
            </w:r>
            <w:r>
              <w:rPr>
                <w:rFonts w:ascii="Arial" w:hAnsi="Arial" w:cs="Arial"/>
                <w:bCs/>
              </w:rPr>
              <w:t>he SS starts the UL periodic grant transmission allowing the UE to return the IP packet as received at step 25.</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f_NR_ULGrantConfiguration_StartPeriodicGrant</w:t>
            </w:r>
            <w:proofErr w:type="spellEnd"/>
            <w:r>
              <w:rPr>
                <w:rFonts w:ascii="Arial" w:hAnsi="Arial" w:cs="Arial"/>
                <w:bCs/>
              </w:rPr>
              <w:t xml:space="preserve">(nr_Cell1, </w:t>
            </w:r>
            <w:proofErr w:type="spellStart"/>
            <w:r>
              <w:rPr>
                <w:rFonts w:ascii="Arial" w:hAnsi="Arial" w:cs="Arial"/>
                <w:bCs/>
              </w:rPr>
              <w:t>cs_TimingInfo_Now</w:t>
            </w:r>
            <w:proofErr w:type="spellEnd"/>
            <w:r>
              <w:rPr>
                <w:rFonts w:ascii="Arial" w:hAnsi="Arial" w:cs="Arial"/>
                <w:bCs/>
              </w:rPr>
              <w:t>, f_NR_GetDefault_ResourceAllocation(f_NR_CellInfo_GetChannelBandwid</w:t>
            </w:r>
            <w:r>
              <w:rPr>
                <w:rFonts w:ascii="Arial" w:hAnsi="Arial" w:cs="Arial"/>
                <w:bCs/>
              </w:rPr>
              <w:t>th(nr_Cell1)), 5);</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28"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//SS resumes broadcasting SIB19.</w:t>
            </w:r>
          </w:p>
          <w:p w:rsidR="00856E2B" w:rsidRDefault="00AE77DD">
            <w:pPr>
              <w:autoSpaceDE w:val="0"/>
              <w:autoSpaceDN w:val="0"/>
              <w:adjustRightInd w:val="0"/>
              <w:spacing w:after="0"/>
              <w:rPr>
                <w:rFonts w:ascii="Arial" w:hAnsi="Arial" w:cs="Arial"/>
                <w:bCs/>
              </w:rPr>
            </w:pPr>
            <w:r>
              <w:rPr>
                <w:rFonts w:ascii="Arial" w:hAnsi="Arial" w:cs="Arial"/>
                <w:bCs/>
              </w:rPr>
              <w:lastRenderedPageBreak/>
              <w:t xml:space="preserve">    </w:t>
            </w:r>
            <w:r>
              <w:rPr>
                <w:rFonts w:ascii="Arial" w:hAnsi="Arial" w:cs="Arial"/>
                <w:bCs/>
                <w:highlight w:val="yellow"/>
              </w:rPr>
              <w:t>f_NR_ModifySysinfoCombinationToNR_29(nr_Cell1);</w:t>
            </w:r>
          </w:p>
          <w:p w:rsidR="00856E2B" w:rsidRDefault="00AE77DD">
            <w:pPr>
              <w:autoSpaceDE w:val="0"/>
              <w:autoSpaceDN w:val="0"/>
              <w:adjustRightInd w:val="0"/>
              <w:spacing w:after="0"/>
              <w:rPr>
                <w:rFonts w:ascii="Arial" w:hAnsi="Arial" w:cs="Arial"/>
                <w:bCs/>
              </w:rPr>
            </w:pPr>
            <w:r>
              <w:rPr>
                <w:rFonts w:ascii="Arial" w:hAnsi="Arial" w:cs="Arial"/>
                <w:bCs/>
              </w:rPr>
              <w:t xml:space="preserve">    f_NR_CellInfo_SetSIB19_NTN_UlSyncValidityDuration(nr_Cell1,</w:t>
            </w:r>
            <w:r>
              <w:rPr>
                <w:rFonts w:ascii="Arial" w:hAnsi="Arial" w:cs="Arial"/>
                <w:bCs/>
                <w:highlight w:val="yellow"/>
              </w:rPr>
              <w:t>s20</w:t>
            </w:r>
            <w:r>
              <w:rPr>
                <w:rFonts w:ascii="Arial" w:hAnsi="Arial" w:cs="Arial"/>
                <w:bCs/>
              </w:rPr>
              <w:t>);</w:t>
            </w:r>
          </w:p>
          <w:p w:rsidR="00856E2B" w:rsidRDefault="00AE77DD">
            <w:pPr>
              <w:autoSpaceDE w:val="0"/>
              <w:autoSpaceDN w:val="0"/>
              <w:adjustRightInd w:val="0"/>
              <w:spacing w:after="0"/>
              <w:rPr>
                <w:rFonts w:ascii="Arial" w:hAnsi="Arial" w:cs="Arial"/>
                <w:bCs/>
                <w:highlight w:val="yellow"/>
              </w:rPr>
            </w:pPr>
            <w:r>
              <w:rPr>
                <w:rFonts w:ascii="Arial" w:hAnsi="Arial" w:cs="Arial"/>
                <w:bCs/>
              </w:rPr>
              <w:t xml:space="preserve">    </w:t>
            </w:r>
            <w:proofErr w:type="spellStart"/>
            <w:r>
              <w:rPr>
                <w:rFonts w:ascii="Arial" w:hAnsi="Arial" w:cs="Arial"/>
                <w:bCs/>
              </w:rPr>
              <w:t>f_NR_ModifySysinfo</w:t>
            </w:r>
            <w:proofErr w:type="spellEnd"/>
            <w:r>
              <w:rPr>
                <w:rFonts w:ascii="Arial" w:hAnsi="Arial" w:cs="Arial"/>
                <w:bCs/>
              </w:rPr>
              <w:t xml:space="preserve">(nr_Cell1, </w:t>
            </w:r>
            <w:r>
              <w:rPr>
                <w:rFonts w:ascii="Arial" w:hAnsi="Arial" w:cs="Arial"/>
                <w:bCs/>
                <w:highlight w:val="yellow"/>
              </w:rPr>
              <w:t>false, RRC_CO</w:t>
            </w:r>
            <w:r>
              <w:rPr>
                <w:rFonts w:ascii="Arial" w:hAnsi="Arial" w:cs="Arial"/>
                <w:bCs/>
                <w:highlight w:val="yellow"/>
              </w:rPr>
              <w:t>NNECTED);</w:t>
            </w:r>
          </w:p>
          <w:p w:rsidR="00856E2B" w:rsidRDefault="00AE77DD">
            <w:pPr>
              <w:autoSpaceDE w:val="0"/>
              <w:autoSpaceDN w:val="0"/>
              <w:adjustRightInd w:val="0"/>
              <w:spacing w:after="0"/>
              <w:rPr>
                <w:rFonts w:ascii="Arial" w:hAnsi="Arial" w:cs="Arial"/>
                <w:bCs/>
              </w:rPr>
            </w:pPr>
            <w:r>
              <w:rPr>
                <w:rFonts w:ascii="Arial" w:hAnsi="Arial" w:cs="Arial"/>
                <w:bCs/>
                <w:highlight w:val="yellow"/>
              </w:rPr>
              <w:t xml:space="preserve">    </w:t>
            </w:r>
            <w:proofErr w:type="spellStart"/>
            <w:r>
              <w:rPr>
                <w:rFonts w:ascii="Arial" w:hAnsi="Arial" w:cs="Arial"/>
                <w:bCs/>
                <w:highlight w:val="yellow"/>
              </w:rPr>
              <w:t>f_NR_PreliminaryPass</w:t>
            </w:r>
            <w:proofErr w:type="spellEnd"/>
            <w:r>
              <w:rPr>
                <w:rFonts w:ascii="Arial" w:hAnsi="Arial" w:cs="Arial"/>
                <w:bCs/>
                <w:highlight w:val="yellow"/>
              </w:rPr>
              <w:t xml:space="preserve">(__FILE__, __LINE__, "Step 28: Modify </w:t>
            </w:r>
            <w:proofErr w:type="spellStart"/>
            <w:r>
              <w:rPr>
                <w:rFonts w:ascii="Arial" w:hAnsi="Arial" w:cs="Arial"/>
                <w:bCs/>
                <w:highlight w:val="yellow"/>
              </w:rPr>
              <w:t>Sysinfo</w:t>
            </w:r>
            <w:proofErr w:type="spellEnd"/>
            <w:r>
              <w:rPr>
                <w:rFonts w:ascii="Arial" w:hAnsi="Arial" w:cs="Arial"/>
                <w:bCs/>
                <w:highlight w:val="yellow"/>
              </w:rPr>
              <w:t xml:space="preserve"> for SIB19 ");</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siclog</w:t>
            </w:r>
            <w:proofErr w:type="spellEnd"/>
            <w:r>
              <w:rPr>
                <w:rFonts w:ascii="Arial" w:hAnsi="Arial" w:cs="Arial"/>
                <w:bCs/>
              </w:rPr>
              <w:t xml:space="preserve"> "Step 29" </w:t>
            </w:r>
            <w:proofErr w:type="spellStart"/>
            <w:r>
              <w:rPr>
                <w:rFonts w:ascii="Arial" w:hAnsi="Arial" w:cs="Arial"/>
                <w:bCs/>
              </w:rPr>
              <w:t>siclog</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//Check: Does the UE loop back the IP packet received at step 25 in NR Cell 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DRB.receive</w:t>
            </w:r>
            <w:proofErr w:type="spellEnd"/>
            <w:r>
              <w:rPr>
                <w:rFonts w:ascii="Arial" w:hAnsi="Arial" w:cs="Arial"/>
                <w:bCs/>
              </w:rPr>
              <w:t>(</w:t>
            </w:r>
            <w:proofErr w:type="spellStart"/>
            <w:r>
              <w:rPr>
                <w:rFonts w:ascii="Arial" w:hAnsi="Arial" w:cs="Arial"/>
                <w:bCs/>
              </w:rPr>
              <w:t>car_NR_DRB_COMMON_IND_SDAP_SDU</w:t>
            </w:r>
            <w:r>
              <w:rPr>
                <w:rFonts w:ascii="Arial" w:hAnsi="Arial" w:cs="Arial"/>
                <w:bCs/>
              </w:rPr>
              <w:t>List</w:t>
            </w:r>
            <w:proofErr w:type="spellEnd"/>
            <w:r>
              <w:rPr>
                <w:rFonts w:ascii="Arial" w:hAnsi="Arial" w:cs="Arial"/>
                <w:bCs/>
              </w:rPr>
              <w:t xml:space="preserve">(nr_Cell1, </w:t>
            </w:r>
            <w:proofErr w:type="spellStart"/>
            <w:r>
              <w:rPr>
                <w:rFonts w:ascii="Arial" w:hAnsi="Arial" w:cs="Arial"/>
                <w:bCs/>
              </w:rPr>
              <w:t>v_QosFlowId</w:t>
            </w:r>
            <w:proofErr w:type="spellEnd"/>
            <w:r>
              <w:rPr>
                <w:rFonts w:ascii="Arial" w:hAnsi="Arial" w:cs="Arial"/>
                <w:bCs/>
              </w:rPr>
              <w:t>, {</w:t>
            </w:r>
            <w:proofErr w:type="spellStart"/>
            <w:r>
              <w:rPr>
                <w:rFonts w:ascii="Arial" w:hAnsi="Arial" w:cs="Arial"/>
                <w:bCs/>
              </w:rPr>
              <w:t>v_IPData</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f_NR_PreliminaryPass</w:t>
            </w:r>
            <w:proofErr w:type="spellEnd"/>
            <w:r>
              <w:rPr>
                <w:rFonts w:ascii="Arial" w:hAnsi="Arial" w:cs="Arial"/>
                <w:bCs/>
              </w:rPr>
              <w:t>(__FILE__, __LINE__, "Step 29: UE loops back the IP packet received at step 25 ");</w:t>
            </w:r>
          </w:p>
          <w:p w:rsidR="00856E2B" w:rsidRDefault="00AE77DD">
            <w:pPr>
              <w:autoSpaceDE w:val="0"/>
              <w:autoSpaceDN w:val="0"/>
              <w:adjustRightInd w:val="0"/>
              <w:spacing w:after="0"/>
              <w:rPr>
                <w:rFonts w:ascii="Arial" w:hAnsi="Arial" w:cs="Arial"/>
                <w:bCs/>
                <w:lang w:val="en-IN"/>
              </w:rPr>
            </w:pPr>
            <w:proofErr w:type="spellStart"/>
            <w:r>
              <w:rPr>
                <w:rFonts w:ascii="Arial" w:hAnsi="Arial" w:cs="Arial"/>
                <w:bCs/>
                <w:highlight w:val="yellow"/>
                <w:lang w:val="en-IN"/>
              </w:rPr>
              <w:t>f_NR_ULGrantConfiguration_Start</w:t>
            </w:r>
            <w:proofErr w:type="spellEnd"/>
            <w:r>
              <w:rPr>
                <w:rFonts w:ascii="Arial" w:hAnsi="Arial" w:cs="Arial"/>
                <w:bCs/>
                <w:highlight w:val="yellow"/>
                <w:lang w:val="en-IN"/>
              </w:rPr>
              <w:t xml:space="preserve">(nr_Cell1,-, -, -, </w:t>
            </w:r>
            <w:proofErr w:type="spellStart"/>
            <w:r>
              <w:rPr>
                <w:rFonts w:ascii="Arial" w:hAnsi="Arial" w:cs="Arial"/>
                <w:bCs/>
                <w:highlight w:val="yellow"/>
                <w:lang w:val="en-IN"/>
              </w:rPr>
              <w:t>cs_NR_UplinkTimeAlignment_Stop</w:t>
            </w:r>
            <w:proofErr w:type="spellEnd"/>
            <w:r>
              <w:rPr>
                <w:rFonts w:ascii="Arial" w:hAnsi="Arial" w:cs="Arial"/>
                <w:bCs/>
                <w:highlight w:val="yellow"/>
                <w:lang w:val="en-IN"/>
              </w:rPr>
              <w:t>);</w:t>
            </w:r>
          </w:p>
          <w:p w:rsidR="00856E2B" w:rsidRDefault="00856E2B">
            <w:pPr>
              <w:autoSpaceDE w:val="0"/>
              <w:autoSpaceDN w:val="0"/>
              <w:adjustRightInd w:val="0"/>
              <w:spacing w:after="0"/>
              <w:rPr>
                <w:rFonts w:ascii="Arial" w:hAnsi="Arial" w:cs="Arial"/>
                <w:bCs/>
                <w:lang w:val="en-IN"/>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
        </w:tc>
      </w:tr>
    </w:tbl>
    <w:p w:rsidR="00856E2B" w:rsidRDefault="00856E2B">
      <w:pPr>
        <w:spacing w:after="0"/>
        <w:rPr>
          <w:rFonts w:ascii="Arial" w:hAnsi="Arial"/>
          <w:b/>
          <w:lang w:eastAsia="en-GB"/>
        </w:rPr>
      </w:pPr>
    </w:p>
    <w:p w:rsidR="00856E2B" w:rsidRDefault="00AE77DD">
      <w:pPr>
        <w:pStyle w:val="2"/>
        <w:numPr>
          <w:ilvl w:val="1"/>
          <w:numId w:val="1"/>
        </w:numPr>
        <w:overflowPunct w:val="0"/>
        <w:autoSpaceDE w:val="0"/>
        <w:autoSpaceDN w:val="0"/>
        <w:adjustRightInd w:val="0"/>
        <w:spacing w:before="480"/>
        <w:rPr>
          <w:b/>
          <w:lang w:val="pt-BR"/>
        </w:rPr>
      </w:pPr>
      <w:bookmarkStart w:id="19" w:name="_Toc200710217"/>
      <w:r>
        <w:rPr>
          <w:b/>
          <w:lang w:val="pt-BR"/>
        </w:rPr>
        <w:t>Change 3</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56E2B">
        <w:trPr>
          <w:trHeight w:val="447"/>
        </w:trPr>
        <w:tc>
          <w:tcPr>
            <w:tcW w:w="1985" w:type="dxa"/>
          </w:tcPr>
          <w:p w:rsidR="00856E2B" w:rsidRDefault="00AE77DD">
            <w:pPr>
              <w:spacing w:before="40" w:after="40"/>
              <w:rPr>
                <w:rFonts w:ascii="Arial" w:hAnsi="Arial" w:cs="Arial"/>
                <w:b/>
              </w:rPr>
            </w:pPr>
            <w:r>
              <w:rPr>
                <w:rFonts w:ascii="Arial" w:hAnsi="Arial" w:cs="Arial"/>
                <w:b/>
              </w:rPr>
              <w:t>Function</w:t>
            </w:r>
            <w:r>
              <w:rPr>
                <w:rFonts w:ascii="Arial" w:hAnsi="Arial" w:cs="Arial"/>
                <w:b/>
              </w:rPr>
              <w:t xml:space="preserve"> name</w:t>
            </w:r>
          </w:p>
        </w:tc>
        <w:tc>
          <w:tcPr>
            <w:tcW w:w="7654" w:type="dxa"/>
          </w:tcPr>
          <w:p w:rsidR="00856E2B" w:rsidRDefault="00AE77DD">
            <w:pPr>
              <w:spacing w:after="0"/>
              <w:rPr>
                <w:rFonts w:ascii="Arial" w:hAnsi="Arial" w:cs="Arial"/>
              </w:rPr>
            </w:pPr>
            <w:r>
              <w:rPr>
                <w:rFonts w:ascii="Arial" w:hAnsi="Arial" w:cs="Arial"/>
                <w:bCs/>
              </w:rPr>
              <w:t>f_NR_SetSysinfoCombinationToNR_1 ()</w:t>
            </w:r>
          </w:p>
        </w:tc>
      </w:tr>
      <w:tr w:rsidR="00856E2B">
        <w:trPr>
          <w:trHeight w:val="452"/>
        </w:trPr>
        <w:tc>
          <w:tcPr>
            <w:tcW w:w="1985" w:type="dxa"/>
          </w:tcPr>
          <w:p w:rsidR="00856E2B" w:rsidRDefault="00AE77DD">
            <w:pPr>
              <w:spacing w:before="40" w:after="40"/>
              <w:rPr>
                <w:rFonts w:ascii="Arial" w:hAnsi="Arial"/>
                <w:b/>
              </w:rPr>
            </w:pPr>
            <w:r>
              <w:rPr>
                <w:rFonts w:ascii="Arial" w:hAnsi="Arial"/>
                <w:b/>
              </w:rPr>
              <w:t>Reason for change</w:t>
            </w:r>
          </w:p>
        </w:tc>
        <w:tc>
          <w:tcPr>
            <w:tcW w:w="7654" w:type="dxa"/>
          </w:tcPr>
          <w:p w:rsidR="00856E2B" w:rsidRDefault="00AE77DD">
            <w:pPr>
              <w:pStyle w:val="CRCoverPage"/>
              <w:numPr>
                <w:ilvl w:val="0"/>
                <w:numId w:val="9"/>
              </w:numPr>
              <w:spacing w:after="0"/>
              <w:rPr>
                <w:rFonts w:eastAsia="宋体" w:cs="Arial"/>
                <w:lang w:val="en-IN" w:eastAsia="zh-CN"/>
              </w:rPr>
            </w:pPr>
            <w:r>
              <w:rPr>
                <w:rFonts w:eastAsia="宋体" w:cs="Arial"/>
                <w:lang w:val="en-IN" w:eastAsia="zh-CN"/>
              </w:rPr>
              <w:t xml:space="preserve">As per change 2.3, to stop SIs transmission, called a new function </w:t>
            </w:r>
            <w:proofErr w:type="spellStart"/>
            <w:r>
              <w:rPr>
                <w:rFonts w:eastAsia="宋体" w:cs="Arial"/>
                <w:lang w:val="en-IN" w:eastAsia="zh-CN"/>
              </w:rPr>
              <w:t>f_NR_CellInfo_SetSIs_stop</w:t>
            </w:r>
            <w:proofErr w:type="spellEnd"/>
            <w:r>
              <w:rPr>
                <w:rFonts w:eastAsia="宋体" w:cs="Arial"/>
                <w:lang w:val="en-IN" w:eastAsia="zh-CN"/>
              </w:rPr>
              <w:t xml:space="preserve"> inside the </w:t>
            </w:r>
            <w:proofErr w:type="spellStart"/>
            <w:r>
              <w:rPr>
                <w:rFonts w:eastAsia="宋体" w:cs="Arial"/>
                <w:lang w:val="en-IN" w:eastAsia="zh-CN"/>
              </w:rPr>
              <w:t>funciton</w:t>
            </w:r>
            <w:proofErr w:type="spellEnd"/>
            <w:r>
              <w:rPr>
                <w:rFonts w:eastAsia="宋体" w:cs="Arial"/>
                <w:lang w:val="en-IN" w:eastAsia="zh-CN"/>
              </w:rPr>
              <w:t xml:space="preserve"> </w:t>
            </w:r>
            <w:r>
              <w:rPr>
                <w:rFonts w:cs="Arial"/>
                <w:bCs/>
              </w:rPr>
              <w:t>f_NR_SetSysinfoCombinationToNR_1</w:t>
            </w:r>
          </w:p>
          <w:p w:rsidR="00856E2B" w:rsidRDefault="00856E2B">
            <w:pPr>
              <w:pStyle w:val="CRCoverPage"/>
              <w:spacing w:after="0"/>
              <w:rPr>
                <w:rFonts w:eastAsia="宋体" w:cs="Arial"/>
                <w:lang w:val="en-IN" w:eastAsia="zh-CN"/>
              </w:rPr>
            </w:pPr>
          </w:p>
        </w:tc>
      </w:tr>
      <w:tr w:rsidR="00856E2B">
        <w:tc>
          <w:tcPr>
            <w:tcW w:w="1985" w:type="dxa"/>
          </w:tcPr>
          <w:p w:rsidR="00856E2B" w:rsidRDefault="00AE77DD">
            <w:pPr>
              <w:spacing w:before="40" w:after="40"/>
              <w:rPr>
                <w:rFonts w:ascii="Arial" w:hAnsi="Arial"/>
                <w:b/>
              </w:rPr>
            </w:pPr>
            <w:r>
              <w:rPr>
                <w:rFonts w:ascii="Arial" w:hAnsi="Arial"/>
                <w:b/>
              </w:rPr>
              <w:t>Summary of change</w:t>
            </w:r>
          </w:p>
        </w:tc>
        <w:tc>
          <w:tcPr>
            <w:tcW w:w="7654" w:type="dxa"/>
          </w:tcPr>
          <w:p w:rsidR="00856E2B" w:rsidRDefault="00AE77DD">
            <w:pPr>
              <w:pStyle w:val="CRCoverPage"/>
              <w:numPr>
                <w:ilvl w:val="0"/>
                <w:numId w:val="10"/>
              </w:numPr>
              <w:spacing w:after="0"/>
              <w:rPr>
                <w:rFonts w:cs="Arial"/>
              </w:rPr>
            </w:pPr>
            <w:r>
              <w:rPr>
                <w:rFonts w:cs="Arial"/>
              </w:rPr>
              <w:t xml:space="preserve">Added </w:t>
            </w:r>
            <w:proofErr w:type="spellStart"/>
            <w:r>
              <w:rPr>
                <w:rFonts w:cs="Arial"/>
              </w:rPr>
              <w:t>f_NR_CellInfo_SetSIs_stop</w:t>
            </w:r>
            <w:proofErr w:type="spellEnd"/>
            <w:r>
              <w:rPr>
                <w:rFonts w:cs="Arial"/>
              </w:rPr>
              <w:t xml:space="preserve"> with condition </w:t>
            </w:r>
            <w:proofErr w:type="spellStart"/>
            <w:r>
              <w:rPr>
                <w:rFonts w:cs="Arial"/>
              </w:rPr>
              <w:t>SIs_Stop</w:t>
            </w:r>
            <w:proofErr w:type="spellEnd"/>
          </w:p>
        </w:tc>
      </w:tr>
      <w:tr w:rsidR="00856E2B">
        <w:tc>
          <w:tcPr>
            <w:tcW w:w="1985" w:type="dxa"/>
          </w:tcPr>
          <w:p w:rsidR="00856E2B" w:rsidRDefault="00AE77DD">
            <w:pPr>
              <w:spacing w:before="40" w:after="40"/>
              <w:rPr>
                <w:rFonts w:ascii="Arial" w:hAnsi="Arial"/>
                <w:b/>
              </w:rPr>
            </w:pPr>
            <w:r>
              <w:rPr>
                <w:rFonts w:ascii="Arial" w:hAnsi="Arial"/>
                <w:b/>
              </w:rPr>
              <w:t>TTCN module</w:t>
            </w:r>
          </w:p>
        </w:tc>
        <w:tc>
          <w:tcPr>
            <w:tcW w:w="7654" w:type="dxa"/>
          </w:tcPr>
          <w:p w:rsidR="00856E2B" w:rsidRDefault="00AE77DD">
            <w:pPr>
              <w:spacing w:after="0"/>
              <w:rPr>
                <w:rFonts w:ascii="Arial" w:hAnsi="Arial" w:cs="Arial"/>
                <w:lang w:eastAsia="zh-CN"/>
              </w:rPr>
            </w:pPr>
            <w:proofErr w:type="spellStart"/>
            <w:r>
              <w:rPr>
                <w:rFonts w:ascii="Arial" w:hAnsi="Arial" w:cs="Arial"/>
                <w:lang w:val="en-IN" w:eastAsia="en-GB"/>
              </w:rPr>
              <w:t>NR_CellInfoInit.ttcn</w:t>
            </w:r>
            <w:proofErr w:type="spellEnd"/>
          </w:p>
        </w:tc>
      </w:tr>
      <w:tr w:rsidR="00856E2B">
        <w:tc>
          <w:tcPr>
            <w:tcW w:w="1985" w:type="dxa"/>
          </w:tcPr>
          <w:p w:rsidR="00856E2B" w:rsidRDefault="00AE77DD">
            <w:pPr>
              <w:spacing w:before="40" w:after="40"/>
              <w:rPr>
                <w:rFonts w:ascii="Arial" w:hAnsi="Arial"/>
                <w:b/>
              </w:rPr>
            </w:pPr>
            <w:r>
              <w:rPr>
                <w:rFonts w:ascii="Arial" w:hAnsi="Arial"/>
                <w:b/>
              </w:rPr>
              <w:t>MCC160 Comment</w:t>
            </w:r>
          </w:p>
        </w:tc>
        <w:tc>
          <w:tcPr>
            <w:tcW w:w="7654" w:type="dxa"/>
          </w:tcPr>
          <w:p w:rsidR="00856E2B" w:rsidRDefault="00AE77DD">
            <w:pPr>
              <w:spacing w:after="0"/>
              <w:rPr>
                <w:rFonts w:ascii="Arial" w:hAnsi="Arial" w:cs="Arial"/>
                <w:lang w:val="en-IN" w:eastAsia="en-GB"/>
              </w:rPr>
            </w:pPr>
            <w:r w:rsidRPr="001C3D59">
              <w:rPr>
                <w:rFonts w:ascii="Arial" w:hAnsi="Arial" w:cs="Arial" w:hint="eastAsia"/>
                <w:highlight w:val="red"/>
                <w:lang w:val="en-US" w:eastAsia="zh-CN"/>
              </w:rPr>
              <w:t xml:space="preserve">Rejected. It is not needed. In the current implementation of f_NR_SetSysinfoCombinationToNR_1, the list of SIs is set to omit, it means that the SI list is </w:t>
            </w:r>
            <w:proofErr w:type="gramStart"/>
            <w:r w:rsidRPr="001C3D59">
              <w:rPr>
                <w:rFonts w:ascii="Arial" w:hAnsi="Arial" w:cs="Arial" w:hint="eastAsia"/>
                <w:highlight w:val="red"/>
                <w:lang w:val="en-US" w:eastAsia="zh-CN"/>
              </w:rPr>
              <w:t>empty,</w:t>
            </w:r>
            <w:proofErr w:type="gramEnd"/>
            <w:r w:rsidRPr="001C3D59">
              <w:rPr>
                <w:rFonts w:ascii="Arial" w:hAnsi="Arial" w:cs="Arial" w:hint="eastAsia"/>
                <w:highlight w:val="red"/>
                <w:lang w:val="en-US" w:eastAsia="zh-CN"/>
              </w:rPr>
              <w:t xml:space="preserve"> hence the SI transmission is stopped.</w:t>
            </w:r>
          </w:p>
        </w:tc>
      </w:tr>
    </w:tbl>
    <w:p w:rsidR="00856E2B" w:rsidRDefault="00856E2B">
      <w:pPr>
        <w:rPr>
          <w:rFonts w:ascii="Arial" w:hAnsi="Arial" w:cs="Arial"/>
          <w:b/>
        </w:rPr>
      </w:pPr>
    </w:p>
    <w:p w:rsidR="00856E2B" w:rsidRDefault="00AE77DD">
      <w:pPr>
        <w:rPr>
          <w:rFonts w:ascii="Arial" w:hAnsi="Arial" w:cs="Arial"/>
          <w:b/>
        </w:rPr>
      </w:pPr>
      <w:r>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rPr>
            </w:pPr>
            <w:r>
              <w:rPr>
                <w:rFonts w:ascii="Arial" w:hAnsi="Arial" w:cs="Arial"/>
                <w:bCs/>
              </w:rPr>
              <w:t xml:space="preserve">  function f_NR_SetSysinfoCombinationToNR_1(</w:t>
            </w:r>
            <w:proofErr w:type="spellStart"/>
            <w:r>
              <w:rPr>
                <w:rFonts w:ascii="Arial" w:hAnsi="Arial" w:cs="Arial"/>
                <w:bCs/>
              </w:rPr>
              <w:t>NR_CellId_Type</w:t>
            </w:r>
            <w:proofErr w:type="spellEnd"/>
            <w:r>
              <w:rPr>
                <w:rFonts w:ascii="Arial" w:hAnsi="Arial" w:cs="Arial"/>
                <w:bCs/>
              </w:rPr>
              <w:t xml:space="preserve">          </w:t>
            </w:r>
            <w:proofErr w:type="spellStart"/>
            <w:r>
              <w:rPr>
                <w:rFonts w:ascii="Arial" w:hAnsi="Arial" w:cs="Arial"/>
                <w:bCs/>
              </w:rPr>
              <w:t>p_NR_CellId</w:t>
            </w:r>
            <w:proofErr w:type="spellEnd"/>
          </w:p>
          <w:p w:rsidR="00856E2B" w:rsidRDefault="00AE77DD">
            <w:pPr>
              <w:autoSpaceDE w:val="0"/>
              <w:autoSpaceDN w:val="0"/>
              <w:adjustRightInd w:val="0"/>
              <w:spacing w:after="0"/>
              <w:rPr>
                <w:rFonts w:ascii="Arial" w:hAnsi="Arial" w:cs="Arial"/>
                <w:bCs/>
              </w:rPr>
            </w:pPr>
            <w:r>
              <w:rPr>
                <w:rFonts w:ascii="Arial" w:hAnsi="Arial" w:cs="Arial"/>
                <w:bCs/>
              </w:rPr>
              <w:t xml:space="preserve">                                            ) runs on NR_BASE_PTC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f_NR_CellInfo_SetSIs</w:t>
            </w:r>
            <w:proofErr w:type="spellEnd"/>
            <w:r>
              <w:rPr>
                <w:rFonts w:ascii="Arial" w:hAnsi="Arial" w:cs="Arial"/>
                <w:bCs/>
              </w:rPr>
              <w:t xml:space="preserve"> (</w:t>
            </w:r>
            <w:proofErr w:type="spellStart"/>
            <w:r>
              <w:rPr>
                <w:rFonts w:ascii="Arial" w:hAnsi="Arial" w:cs="Arial"/>
                <w:bCs/>
              </w:rPr>
              <w:t>p_NR_CellId</w:t>
            </w:r>
            <w:proofErr w:type="spellEnd"/>
            <w:r>
              <w:rPr>
                <w:rFonts w:ascii="Arial" w:hAnsi="Arial" w:cs="Arial"/>
                <w:bCs/>
              </w:rPr>
              <w:t>, omit)</w:t>
            </w:r>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f_NR_CellInfo_SetSIB1_SiSchedulingInfo(</w:t>
            </w:r>
            <w:proofErr w:type="spellStart"/>
            <w:r>
              <w:rPr>
                <w:rFonts w:ascii="Arial" w:hAnsi="Arial" w:cs="Arial"/>
                <w:bCs/>
              </w:rPr>
              <w:t>p_NR_CellId</w:t>
            </w:r>
            <w:proofErr w:type="spellEnd"/>
            <w:r>
              <w:rPr>
                <w:rFonts w:ascii="Arial" w:hAnsi="Arial" w:cs="Arial"/>
                <w:bCs/>
              </w:rPr>
              <w:t>, omit); //no SI in NR_1 @sic R5s201011 sic@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f_NR_CellInfo_SetSysinfoCombination</w:t>
            </w:r>
            <w:proofErr w:type="spellEnd"/>
            <w:r>
              <w:rPr>
                <w:rFonts w:ascii="Arial" w:hAnsi="Arial" w:cs="Arial"/>
                <w:bCs/>
              </w:rPr>
              <w:t>(</w:t>
            </w:r>
            <w:proofErr w:type="spellStart"/>
            <w:r>
              <w:rPr>
                <w:rFonts w:ascii="Arial" w:hAnsi="Arial" w:cs="Arial"/>
                <w:bCs/>
              </w:rPr>
              <w:t>p_NR_CellId</w:t>
            </w:r>
            <w:proofErr w:type="spellEnd"/>
            <w:r>
              <w:rPr>
                <w:rFonts w:ascii="Arial" w:hAnsi="Arial" w:cs="Arial"/>
                <w:bCs/>
              </w:rPr>
              <w:t>, NR_1);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tc>
      </w:tr>
    </w:tbl>
    <w:p w:rsidR="00856E2B" w:rsidRDefault="00856E2B">
      <w:pPr>
        <w:spacing w:after="0"/>
        <w:rPr>
          <w:rFonts w:ascii="Arial" w:hAnsi="Arial"/>
          <w:b/>
          <w:lang w:eastAsia="en-GB"/>
        </w:rPr>
      </w:pPr>
    </w:p>
    <w:p w:rsidR="00856E2B" w:rsidRDefault="00AE77D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rPr>
            </w:pPr>
            <w:r>
              <w:rPr>
                <w:rFonts w:ascii="Arial" w:hAnsi="Arial" w:cs="Arial"/>
                <w:bCs/>
              </w:rPr>
              <w:t xml:space="preserve">  function f_NR_SetSysinfoCombinationToNR_1(</w:t>
            </w:r>
            <w:proofErr w:type="spellStart"/>
            <w:r>
              <w:rPr>
                <w:rFonts w:ascii="Arial" w:hAnsi="Arial" w:cs="Arial"/>
                <w:bCs/>
              </w:rPr>
              <w:t>NR_CellId_Type</w:t>
            </w:r>
            <w:proofErr w:type="spellEnd"/>
            <w:r>
              <w:rPr>
                <w:rFonts w:ascii="Arial" w:hAnsi="Arial" w:cs="Arial"/>
                <w:bCs/>
              </w:rPr>
              <w:t xml:space="preserve">          </w:t>
            </w:r>
            <w:proofErr w:type="spellStart"/>
            <w:r>
              <w:rPr>
                <w:rFonts w:ascii="Arial" w:hAnsi="Arial" w:cs="Arial"/>
                <w:bCs/>
              </w:rPr>
              <w:t>p_NR_CellId</w:t>
            </w:r>
            <w:proofErr w:type="spellEnd"/>
            <w:r>
              <w:rPr>
                <w:rFonts w:ascii="Arial" w:hAnsi="Arial" w:cs="Arial"/>
                <w:bCs/>
              </w:rPr>
              <w:t xml:space="preserve">, </w:t>
            </w:r>
            <w:proofErr w:type="spellStart"/>
            <w:r>
              <w:rPr>
                <w:rFonts w:ascii="Arial" w:hAnsi="Arial" w:cs="Arial"/>
                <w:bCs/>
                <w:highlight w:val="yellow"/>
              </w:rPr>
              <w:t>boolean</w:t>
            </w:r>
            <w:proofErr w:type="spellEnd"/>
            <w:r>
              <w:rPr>
                <w:rFonts w:ascii="Arial" w:hAnsi="Arial" w:cs="Arial"/>
                <w:bCs/>
                <w:highlight w:val="yellow"/>
              </w:rPr>
              <w:t xml:space="preserve"> </w:t>
            </w:r>
            <w:proofErr w:type="spellStart"/>
            <w:r>
              <w:rPr>
                <w:rFonts w:ascii="Arial" w:hAnsi="Arial" w:cs="Arial"/>
                <w:bCs/>
                <w:highlight w:val="yellow"/>
              </w:rPr>
              <w:t>SIs_stop</w:t>
            </w:r>
            <w:proofErr w:type="spellEnd"/>
            <w:r>
              <w:rPr>
                <w:rFonts w:ascii="Arial" w:hAnsi="Arial" w:cs="Arial"/>
                <w:bCs/>
                <w:highlight w:val="yellow"/>
              </w:rPr>
              <w:t xml:space="preserve"> := false</w:t>
            </w:r>
          </w:p>
          <w:p w:rsidR="00856E2B" w:rsidRDefault="00AE77DD">
            <w:pPr>
              <w:autoSpaceDE w:val="0"/>
              <w:autoSpaceDN w:val="0"/>
              <w:adjustRightInd w:val="0"/>
              <w:spacing w:after="0"/>
              <w:rPr>
                <w:rFonts w:ascii="Arial" w:hAnsi="Arial" w:cs="Arial"/>
                <w:bCs/>
              </w:rPr>
            </w:pPr>
            <w:r>
              <w:rPr>
                <w:rFonts w:ascii="Arial" w:hAnsi="Arial" w:cs="Arial"/>
                <w:bCs/>
              </w:rPr>
              <w:t xml:space="preserve">                                            ) runs on NR_BASE_PTC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highlight w:val="yellow"/>
              </w:rPr>
            </w:pPr>
            <w:r>
              <w:rPr>
                <w:rFonts w:ascii="Arial" w:hAnsi="Arial" w:cs="Arial"/>
                <w:bCs/>
              </w:rPr>
              <w:t xml:space="preserve">    </w:t>
            </w:r>
            <w:r>
              <w:rPr>
                <w:rFonts w:ascii="Arial" w:hAnsi="Arial" w:cs="Arial"/>
                <w:bCs/>
                <w:highlight w:val="yellow"/>
              </w:rPr>
              <w:t>if (</w:t>
            </w:r>
            <w:proofErr w:type="spellStart"/>
            <w:r>
              <w:rPr>
                <w:rFonts w:ascii="Arial" w:hAnsi="Arial" w:cs="Arial"/>
                <w:bCs/>
                <w:highlight w:val="yellow"/>
              </w:rPr>
              <w:t>SIs_stop</w:t>
            </w:r>
            <w:proofErr w:type="spellEnd"/>
            <w:r>
              <w:rPr>
                <w:rFonts w:ascii="Arial" w:hAnsi="Arial" w:cs="Arial"/>
                <w:bCs/>
                <w:highlight w:val="yellow"/>
              </w:rPr>
              <w:t>){</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roofErr w:type="spellStart"/>
            <w:r>
              <w:rPr>
                <w:rFonts w:ascii="Arial" w:hAnsi="Arial" w:cs="Arial"/>
                <w:bCs/>
                <w:highlight w:val="yellow"/>
              </w:rPr>
              <w:t>f_NR_CellInfo_SetSIs_stop</w:t>
            </w:r>
            <w:proofErr w:type="spellEnd"/>
            <w:r>
              <w:rPr>
                <w:rFonts w:ascii="Arial" w:hAnsi="Arial" w:cs="Arial"/>
                <w:bCs/>
                <w:highlight w:val="yellow"/>
              </w:rPr>
              <w:t xml:space="preserve"> (</w:t>
            </w:r>
            <w:proofErr w:type="spellStart"/>
            <w:r>
              <w:rPr>
                <w:rFonts w:ascii="Arial" w:hAnsi="Arial" w:cs="Arial"/>
                <w:bCs/>
                <w:highlight w:val="yellow"/>
              </w:rPr>
              <w:t>p_NR_CellId</w:t>
            </w:r>
            <w:proofErr w:type="spellEnd"/>
            <w:r>
              <w:rPr>
                <w:rFonts w:ascii="Arial" w:hAnsi="Arial" w:cs="Arial"/>
                <w:bCs/>
                <w:highlight w:val="yellow"/>
              </w:rPr>
              <w:t>);</w:t>
            </w:r>
          </w:p>
          <w:p w:rsidR="00856E2B" w:rsidRDefault="00AE77DD">
            <w:pPr>
              <w:autoSpaceDE w:val="0"/>
              <w:autoSpaceDN w:val="0"/>
              <w:adjustRightInd w:val="0"/>
              <w:spacing w:after="0"/>
              <w:rPr>
                <w:rFonts w:ascii="Arial" w:hAnsi="Arial" w:cs="Arial"/>
                <w:bCs/>
                <w:highlight w:val="yellow"/>
              </w:rPr>
            </w:pPr>
            <w:r>
              <w:rPr>
                <w:rFonts w:ascii="Arial" w:hAnsi="Arial" w:cs="Arial"/>
                <w:bCs/>
                <w:highlight w:val="yellow"/>
              </w:rPr>
              <w:t xml:space="preserve">    }</w:t>
            </w:r>
          </w:p>
          <w:p w:rsidR="00856E2B" w:rsidRDefault="00AE77DD">
            <w:pPr>
              <w:autoSpaceDE w:val="0"/>
              <w:autoSpaceDN w:val="0"/>
              <w:adjustRightInd w:val="0"/>
              <w:spacing w:after="0"/>
              <w:rPr>
                <w:rFonts w:ascii="Arial" w:hAnsi="Arial" w:cs="Arial"/>
                <w:bCs/>
              </w:rPr>
            </w:pPr>
            <w:r>
              <w:rPr>
                <w:rFonts w:ascii="Arial" w:hAnsi="Arial" w:cs="Arial"/>
                <w:bCs/>
                <w:highlight w:val="yellow"/>
              </w:rPr>
              <w:t xml:space="preserve">    els</w:t>
            </w:r>
            <w:r>
              <w:rPr>
                <w:rFonts w:ascii="Arial" w:hAnsi="Arial" w:cs="Arial"/>
                <w:bCs/>
                <w:highlight w:val="yellow"/>
              </w:rPr>
              <w:t>e{</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f_NR_CellInfo_SetSIs</w:t>
            </w:r>
            <w:proofErr w:type="spellEnd"/>
            <w:r>
              <w:rPr>
                <w:rFonts w:ascii="Arial" w:hAnsi="Arial" w:cs="Arial"/>
                <w:bCs/>
              </w:rPr>
              <w:t xml:space="preserve"> (</w:t>
            </w:r>
            <w:proofErr w:type="spellStart"/>
            <w:r>
              <w:rPr>
                <w:rFonts w:ascii="Arial" w:hAnsi="Arial" w:cs="Arial"/>
                <w:bCs/>
              </w:rPr>
              <w:t>p_NR_CellId</w:t>
            </w:r>
            <w:proofErr w:type="spellEnd"/>
            <w:r>
              <w:rPr>
                <w:rFonts w:ascii="Arial" w:hAnsi="Arial" w:cs="Arial"/>
                <w:bCs/>
              </w:rPr>
              <w:t>, omit);</w:t>
            </w:r>
          </w:p>
          <w:p w:rsidR="00856E2B" w:rsidRDefault="00AE77DD">
            <w:pPr>
              <w:autoSpaceDE w:val="0"/>
              <w:autoSpaceDN w:val="0"/>
              <w:adjustRightInd w:val="0"/>
              <w:spacing w:after="0"/>
              <w:rPr>
                <w:rFonts w:ascii="Arial" w:hAnsi="Arial" w:cs="Arial"/>
                <w:bCs/>
              </w:rPr>
            </w:pPr>
            <w:r>
              <w:rPr>
                <w:rFonts w:ascii="Arial" w:hAnsi="Arial" w:cs="Arial"/>
                <w:bCs/>
              </w:rPr>
              <w:t xml:space="preserve">    </w:t>
            </w:r>
            <w:r>
              <w:rPr>
                <w:rFonts w:ascii="Arial" w:hAnsi="Arial" w:cs="Arial"/>
                <w:bCs/>
                <w:highlight w:val="yellow"/>
              </w:rPr>
              <w:t>}</w:t>
            </w:r>
          </w:p>
          <w:p w:rsidR="00856E2B" w:rsidRDefault="00AE77DD">
            <w:pPr>
              <w:autoSpaceDE w:val="0"/>
              <w:autoSpaceDN w:val="0"/>
              <w:adjustRightInd w:val="0"/>
              <w:spacing w:after="0"/>
              <w:rPr>
                <w:rFonts w:ascii="Arial" w:hAnsi="Arial" w:cs="Arial"/>
                <w:bCs/>
              </w:rPr>
            </w:pPr>
            <w:r>
              <w:rPr>
                <w:rFonts w:ascii="Arial" w:hAnsi="Arial" w:cs="Arial"/>
                <w:bCs/>
              </w:rPr>
              <w:t xml:space="preserve">    f_NR_CellInfo_SetSIB1_SiSchedulingInfo(</w:t>
            </w:r>
            <w:proofErr w:type="spellStart"/>
            <w:r>
              <w:rPr>
                <w:rFonts w:ascii="Arial" w:hAnsi="Arial" w:cs="Arial"/>
                <w:bCs/>
              </w:rPr>
              <w:t>p_NR_CellId</w:t>
            </w:r>
            <w:proofErr w:type="spellEnd"/>
            <w:r>
              <w:rPr>
                <w:rFonts w:ascii="Arial" w:hAnsi="Arial" w:cs="Arial"/>
                <w:bCs/>
              </w:rPr>
              <w:t>, omit); //no SI in NR_1 @sic R5s201011 sic@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f_NR_CellInfo_SetSysinfoCombination</w:t>
            </w:r>
            <w:proofErr w:type="spellEnd"/>
            <w:r>
              <w:rPr>
                <w:rFonts w:ascii="Arial" w:hAnsi="Arial" w:cs="Arial"/>
                <w:bCs/>
              </w:rPr>
              <w:t>(</w:t>
            </w:r>
            <w:proofErr w:type="spellStart"/>
            <w:r>
              <w:rPr>
                <w:rFonts w:ascii="Arial" w:hAnsi="Arial" w:cs="Arial"/>
                <w:bCs/>
              </w:rPr>
              <w:t>p_NR_CellId</w:t>
            </w:r>
            <w:proofErr w:type="spellEnd"/>
            <w:r>
              <w:rPr>
                <w:rFonts w:ascii="Arial" w:hAnsi="Arial" w:cs="Arial"/>
                <w:bCs/>
              </w:rPr>
              <w:t>, NR_1);</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tc>
      </w:tr>
    </w:tbl>
    <w:p w:rsidR="00856E2B" w:rsidRDefault="00856E2B">
      <w:pPr>
        <w:spacing w:after="0"/>
        <w:rPr>
          <w:rFonts w:ascii="Arial" w:hAnsi="Arial"/>
          <w:b/>
          <w:lang w:eastAsia="en-GB"/>
        </w:rPr>
      </w:pPr>
    </w:p>
    <w:p w:rsidR="00856E2B" w:rsidRDefault="00AE77DD">
      <w:pPr>
        <w:pStyle w:val="2"/>
        <w:numPr>
          <w:ilvl w:val="1"/>
          <w:numId w:val="1"/>
        </w:numPr>
        <w:overflowPunct w:val="0"/>
        <w:autoSpaceDE w:val="0"/>
        <w:autoSpaceDN w:val="0"/>
        <w:adjustRightInd w:val="0"/>
        <w:spacing w:before="480"/>
        <w:rPr>
          <w:b/>
          <w:lang w:val="pt-BR"/>
        </w:rPr>
      </w:pPr>
      <w:bookmarkStart w:id="20" w:name="_Toc200710218"/>
      <w:r>
        <w:rPr>
          <w:b/>
          <w:lang w:val="pt-BR"/>
        </w:rPr>
        <w:lastRenderedPageBreak/>
        <w:t>Change 4</w:t>
      </w:r>
      <w:bookmarkEnd w:id="2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56E2B">
        <w:trPr>
          <w:trHeight w:val="447"/>
        </w:trPr>
        <w:tc>
          <w:tcPr>
            <w:tcW w:w="1985" w:type="dxa"/>
          </w:tcPr>
          <w:p w:rsidR="00856E2B" w:rsidRDefault="00AE77DD">
            <w:pPr>
              <w:spacing w:before="40" w:after="40"/>
              <w:rPr>
                <w:rFonts w:ascii="Arial" w:hAnsi="Arial" w:cs="Arial"/>
                <w:b/>
              </w:rPr>
            </w:pPr>
            <w:r>
              <w:rPr>
                <w:rFonts w:ascii="Arial" w:hAnsi="Arial" w:cs="Arial"/>
                <w:b/>
              </w:rPr>
              <w:t>Function name</w:t>
            </w:r>
          </w:p>
        </w:tc>
        <w:tc>
          <w:tcPr>
            <w:tcW w:w="7654" w:type="dxa"/>
          </w:tcPr>
          <w:p w:rsidR="00856E2B" w:rsidRDefault="00AE77DD">
            <w:pPr>
              <w:spacing w:after="0"/>
              <w:rPr>
                <w:rFonts w:ascii="Arial" w:hAnsi="Arial" w:cs="Arial"/>
              </w:rPr>
            </w:pPr>
            <w:proofErr w:type="spellStart"/>
            <w:r>
              <w:rPr>
                <w:rFonts w:ascii="Arial" w:hAnsi="Arial" w:cs="Arial"/>
                <w:bCs/>
              </w:rPr>
              <w:t>f_NR_CellInfo_SetSIs_stop</w:t>
            </w:r>
            <w:proofErr w:type="spellEnd"/>
            <w:r>
              <w:rPr>
                <w:rFonts w:ascii="Arial" w:hAnsi="Arial" w:cs="Arial"/>
                <w:bCs/>
              </w:rPr>
              <w:t xml:space="preserve"> ()</w:t>
            </w:r>
          </w:p>
        </w:tc>
      </w:tr>
      <w:tr w:rsidR="00856E2B">
        <w:trPr>
          <w:trHeight w:val="452"/>
        </w:trPr>
        <w:tc>
          <w:tcPr>
            <w:tcW w:w="1985" w:type="dxa"/>
          </w:tcPr>
          <w:p w:rsidR="00856E2B" w:rsidRDefault="00AE77DD">
            <w:pPr>
              <w:spacing w:before="40" w:after="40"/>
              <w:rPr>
                <w:rFonts w:ascii="Arial" w:hAnsi="Arial"/>
                <w:b/>
              </w:rPr>
            </w:pPr>
            <w:r>
              <w:rPr>
                <w:rFonts w:ascii="Arial" w:hAnsi="Arial"/>
                <w:b/>
              </w:rPr>
              <w:t>Reason for change</w:t>
            </w:r>
          </w:p>
        </w:tc>
        <w:tc>
          <w:tcPr>
            <w:tcW w:w="7654" w:type="dxa"/>
          </w:tcPr>
          <w:p w:rsidR="00856E2B" w:rsidRDefault="00AE77DD">
            <w:pPr>
              <w:pStyle w:val="CRCoverPage"/>
              <w:spacing w:after="0"/>
              <w:ind w:left="720"/>
              <w:rPr>
                <w:rFonts w:eastAsia="宋体" w:cs="Arial"/>
                <w:lang w:val="en-IN" w:eastAsia="zh-CN"/>
              </w:rPr>
            </w:pPr>
            <w:r>
              <w:rPr>
                <w:rFonts w:eastAsia="宋体" w:cs="Arial"/>
                <w:lang w:val="en-IN" w:eastAsia="zh-CN"/>
              </w:rPr>
              <w:t xml:space="preserve">Added new function </w:t>
            </w:r>
            <w:proofErr w:type="spellStart"/>
            <w:r>
              <w:rPr>
                <w:rFonts w:eastAsia="宋体" w:cs="Arial"/>
                <w:lang w:val="en-IN" w:eastAsia="zh-CN"/>
              </w:rPr>
              <w:t>f_NR_CellInfo_SetSIs_stop</w:t>
            </w:r>
            <w:proofErr w:type="spellEnd"/>
            <w:r>
              <w:rPr>
                <w:rFonts w:eastAsia="宋体" w:cs="Arial"/>
                <w:lang w:val="en-IN" w:eastAsia="zh-CN"/>
              </w:rPr>
              <w:t xml:space="preserve"> definition with SIs empty template for change 2.3</w:t>
            </w:r>
          </w:p>
          <w:p w:rsidR="00856E2B" w:rsidRDefault="00856E2B">
            <w:pPr>
              <w:pStyle w:val="CRCoverPage"/>
              <w:spacing w:after="0"/>
              <w:rPr>
                <w:rFonts w:eastAsia="宋体" w:cs="Arial"/>
                <w:lang w:val="en-IN" w:eastAsia="zh-CN"/>
              </w:rPr>
            </w:pPr>
          </w:p>
        </w:tc>
      </w:tr>
      <w:tr w:rsidR="00856E2B">
        <w:tc>
          <w:tcPr>
            <w:tcW w:w="1985" w:type="dxa"/>
          </w:tcPr>
          <w:p w:rsidR="00856E2B" w:rsidRDefault="00AE77DD">
            <w:pPr>
              <w:spacing w:before="40" w:after="40"/>
              <w:rPr>
                <w:rFonts w:ascii="Arial" w:hAnsi="Arial"/>
                <w:b/>
              </w:rPr>
            </w:pPr>
            <w:r>
              <w:rPr>
                <w:rFonts w:ascii="Arial" w:hAnsi="Arial"/>
                <w:b/>
              </w:rPr>
              <w:t>Summary of change</w:t>
            </w:r>
          </w:p>
        </w:tc>
        <w:tc>
          <w:tcPr>
            <w:tcW w:w="7654" w:type="dxa"/>
          </w:tcPr>
          <w:p w:rsidR="00856E2B" w:rsidRDefault="00AE77DD">
            <w:pPr>
              <w:pStyle w:val="CRCoverPage"/>
              <w:spacing w:after="0"/>
              <w:ind w:left="720"/>
              <w:rPr>
                <w:rFonts w:cs="Arial"/>
              </w:rPr>
            </w:pPr>
            <w:r>
              <w:rPr>
                <w:rFonts w:cs="Arial"/>
              </w:rPr>
              <w:t xml:space="preserve">Added new function </w:t>
            </w:r>
            <w:proofErr w:type="spellStart"/>
            <w:r>
              <w:rPr>
                <w:rFonts w:cs="Arial"/>
                <w:bCs/>
              </w:rPr>
              <w:t>f_NR_CellInfo_SetSIs_stop</w:t>
            </w:r>
            <w:proofErr w:type="spellEnd"/>
            <w:r>
              <w:rPr>
                <w:rFonts w:cs="Arial"/>
                <w:bCs/>
              </w:rPr>
              <w:t xml:space="preserve"> definition</w:t>
            </w:r>
          </w:p>
        </w:tc>
      </w:tr>
      <w:tr w:rsidR="00856E2B">
        <w:tc>
          <w:tcPr>
            <w:tcW w:w="1985" w:type="dxa"/>
          </w:tcPr>
          <w:p w:rsidR="00856E2B" w:rsidRDefault="00AE77DD">
            <w:pPr>
              <w:spacing w:before="40" w:after="40"/>
              <w:rPr>
                <w:rFonts w:ascii="Arial" w:hAnsi="Arial"/>
                <w:b/>
              </w:rPr>
            </w:pPr>
            <w:r>
              <w:rPr>
                <w:rFonts w:ascii="Arial" w:hAnsi="Arial"/>
                <w:b/>
              </w:rPr>
              <w:t>TTCN module</w:t>
            </w:r>
          </w:p>
        </w:tc>
        <w:tc>
          <w:tcPr>
            <w:tcW w:w="7654" w:type="dxa"/>
          </w:tcPr>
          <w:p w:rsidR="00856E2B" w:rsidRDefault="00AE77DD">
            <w:pPr>
              <w:spacing w:after="0"/>
              <w:rPr>
                <w:rFonts w:ascii="Arial" w:hAnsi="Arial" w:cs="Arial"/>
                <w:lang w:eastAsia="zh-CN"/>
              </w:rPr>
            </w:pPr>
            <w:proofErr w:type="spellStart"/>
            <w:r>
              <w:rPr>
                <w:rFonts w:ascii="Arial" w:hAnsi="Arial" w:cs="Arial"/>
                <w:lang w:val="en-IN" w:eastAsia="en-GB"/>
              </w:rPr>
              <w:t>NR_CellInfo.ttcn</w:t>
            </w:r>
            <w:proofErr w:type="spellEnd"/>
          </w:p>
        </w:tc>
      </w:tr>
      <w:tr w:rsidR="00856E2B">
        <w:tc>
          <w:tcPr>
            <w:tcW w:w="1985" w:type="dxa"/>
          </w:tcPr>
          <w:p w:rsidR="00856E2B" w:rsidRDefault="00AE77DD">
            <w:pPr>
              <w:spacing w:before="40" w:after="40"/>
              <w:rPr>
                <w:rFonts w:ascii="Arial" w:hAnsi="Arial"/>
                <w:b/>
              </w:rPr>
            </w:pPr>
            <w:r>
              <w:rPr>
                <w:rFonts w:ascii="Arial" w:hAnsi="Arial"/>
                <w:b/>
              </w:rPr>
              <w:t>MCC160</w:t>
            </w:r>
            <w:r>
              <w:rPr>
                <w:rFonts w:ascii="Arial" w:hAnsi="Arial"/>
                <w:b/>
              </w:rPr>
              <w:t xml:space="preserve"> Comment</w:t>
            </w:r>
          </w:p>
        </w:tc>
        <w:tc>
          <w:tcPr>
            <w:tcW w:w="7654" w:type="dxa"/>
          </w:tcPr>
          <w:p w:rsidR="00856E2B" w:rsidRDefault="00AE77DD">
            <w:pPr>
              <w:spacing w:after="0"/>
              <w:rPr>
                <w:rFonts w:ascii="Arial" w:hAnsi="Arial" w:cs="Arial"/>
                <w:lang w:val="en-US" w:eastAsia="zh-CN"/>
              </w:rPr>
            </w:pPr>
            <w:r w:rsidRPr="001C3D59">
              <w:rPr>
                <w:rFonts w:ascii="Arial" w:hAnsi="Arial" w:cs="Arial" w:hint="eastAsia"/>
                <w:highlight w:val="red"/>
                <w:lang w:val="en-US" w:eastAsia="zh-CN"/>
              </w:rPr>
              <w:t>Rejected. It is not needed.</w:t>
            </w:r>
          </w:p>
        </w:tc>
      </w:tr>
    </w:tbl>
    <w:p w:rsidR="00856E2B" w:rsidRDefault="00856E2B">
      <w:pPr>
        <w:rPr>
          <w:rFonts w:ascii="Arial" w:hAnsi="Arial" w:cs="Arial"/>
          <w:b/>
        </w:rPr>
      </w:pPr>
    </w:p>
    <w:p w:rsidR="00856E2B" w:rsidRDefault="00AE77DD">
      <w:pPr>
        <w:rPr>
          <w:rFonts w:ascii="Arial" w:hAnsi="Arial" w:cs="Arial"/>
          <w:b/>
        </w:rPr>
      </w:pPr>
      <w:r>
        <w:rPr>
          <w:rFonts w:ascii="Arial" w:hAnsi="Arial" w:cs="Arial"/>
          <w:b/>
        </w:rPr>
        <w:t xml:space="preserve">Added New </w:t>
      </w:r>
      <w:proofErr w:type="gramStart"/>
      <w:r>
        <w:rPr>
          <w:rFonts w:ascii="Arial" w:hAnsi="Arial" w:cs="Arial"/>
          <w:b/>
        </w:rPr>
        <w:t>Function :</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rPr>
            </w:pPr>
            <w:r>
              <w:rPr>
                <w:rFonts w:ascii="Arial" w:hAnsi="Arial" w:cs="Arial"/>
                <w:bCs/>
              </w:rPr>
              <w:t xml:space="preserve">  function </w:t>
            </w:r>
            <w:proofErr w:type="spellStart"/>
            <w:r>
              <w:rPr>
                <w:rFonts w:ascii="Arial" w:hAnsi="Arial" w:cs="Arial"/>
                <w:bCs/>
              </w:rPr>
              <w:t>f_NR_CellInfo_SetSIs_stop</w:t>
            </w:r>
            <w:proofErr w:type="spellEnd"/>
            <w:r>
              <w:rPr>
                <w:rFonts w:ascii="Arial" w:hAnsi="Arial" w:cs="Arial"/>
                <w:bCs/>
              </w:rPr>
              <w:t xml:space="preserve"> (</w:t>
            </w:r>
            <w:proofErr w:type="spellStart"/>
            <w:r>
              <w:rPr>
                <w:rFonts w:ascii="Arial" w:hAnsi="Arial" w:cs="Arial"/>
                <w:bCs/>
              </w:rPr>
              <w:t>NR_CellId_Type</w:t>
            </w:r>
            <w:proofErr w:type="spellEnd"/>
            <w:r>
              <w:rPr>
                <w:rFonts w:ascii="Arial" w:hAnsi="Arial" w:cs="Arial"/>
                <w:bCs/>
              </w:rPr>
              <w:t xml:space="preserve">   </w:t>
            </w:r>
            <w:proofErr w:type="spellStart"/>
            <w:r>
              <w:rPr>
                <w:rFonts w:ascii="Arial" w:hAnsi="Arial" w:cs="Arial"/>
                <w:bCs/>
              </w:rPr>
              <w:t>p_NR_CellId</w:t>
            </w:r>
            <w:proofErr w:type="spellEnd"/>
            <w:r>
              <w:rPr>
                <w:rFonts w:ascii="Arial" w:hAnsi="Arial" w:cs="Arial"/>
                <w:bCs/>
              </w:rPr>
              <w:t>) runs on NR_BASE_PTC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w:t>
            </w:r>
            <w:proofErr w:type="spellStart"/>
            <w:r>
              <w:rPr>
                <w:rFonts w:ascii="Arial" w:hAnsi="Arial" w:cs="Arial"/>
                <w:bCs/>
              </w:rPr>
              <w:t>NR_CellInfo_Type</w:t>
            </w:r>
            <w:proofErr w:type="spellEnd"/>
            <w:r>
              <w:rPr>
                <w:rFonts w:ascii="Arial" w:hAnsi="Arial" w:cs="Arial"/>
                <w:bCs/>
              </w:rPr>
              <w:t xml:space="preserve"> </w:t>
            </w:r>
            <w:proofErr w:type="spellStart"/>
            <w:r>
              <w:rPr>
                <w:rFonts w:ascii="Arial" w:hAnsi="Arial" w:cs="Arial"/>
                <w:bCs/>
              </w:rPr>
              <w:t>v_NR_CellInfo</w:t>
            </w:r>
            <w:proofErr w:type="spellEnd"/>
            <w:r>
              <w:rPr>
                <w:rFonts w:ascii="Arial" w:hAnsi="Arial" w:cs="Arial"/>
                <w:bCs/>
              </w:rPr>
              <w:t xml:space="preserve"> := </w:t>
            </w:r>
            <w:proofErr w:type="spellStart"/>
            <w:r>
              <w:rPr>
                <w:rFonts w:ascii="Arial" w:hAnsi="Arial" w:cs="Arial"/>
                <w:bCs/>
              </w:rPr>
              <w:t>f_NR_CellInfo_Get</w:t>
            </w:r>
            <w:proofErr w:type="spellEnd"/>
            <w:r>
              <w:rPr>
                <w:rFonts w:ascii="Arial" w:hAnsi="Arial" w:cs="Arial"/>
                <w:bCs/>
              </w:rPr>
              <w:t>(</w:t>
            </w:r>
            <w:proofErr w:type="spellStart"/>
            <w:r>
              <w:rPr>
                <w:rFonts w:ascii="Arial" w:hAnsi="Arial" w:cs="Arial"/>
                <w:bCs/>
              </w:rPr>
              <w:t>p_NR_CellId</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v_NR_CellInfo.Sysinfo.BcchInfo.SIs</w:t>
            </w:r>
            <w:proofErr w:type="spellEnd"/>
            <w:r>
              <w:rPr>
                <w:rFonts w:ascii="Arial" w:hAnsi="Arial" w:cs="Arial"/>
                <w:bCs/>
              </w:rPr>
              <w:t xml:space="preserve"> := { } ;</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f_NR_CellInfo_Set</w:t>
            </w:r>
            <w:proofErr w:type="spellEnd"/>
            <w:r>
              <w:rPr>
                <w:rFonts w:ascii="Arial" w:hAnsi="Arial" w:cs="Arial"/>
                <w:bCs/>
              </w:rPr>
              <w:t>(</w:t>
            </w:r>
            <w:proofErr w:type="spellStart"/>
            <w:r>
              <w:rPr>
                <w:rFonts w:ascii="Arial" w:hAnsi="Arial" w:cs="Arial"/>
                <w:bCs/>
              </w:rPr>
              <w:t>p_NR_CellId</w:t>
            </w:r>
            <w:proofErr w:type="spellEnd"/>
            <w:r>
              <w:rPr>
                <w:rFonts w:ascii="Arial" w:hAnsi="Arial" w:cs="Arial"/>
                <w:bCs/>
              </w:rPr>
              <w:t xml:space="preserve">, </w:t>
            </w:r>
            <w:proofErr w:type="spellStart"/>
            <w:r>
              <w:rPr>
                <w:rFonts w:ascii="Arial" w:hAnsi="Arial" w:cs="Arial"/>
                <w:bCs/>
              </w:rPr>
              <w:t>v_NR_CellInfo</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tc>
      </w:tr>
    </w:tbl>
    <w:p w:rsidR="00856E2B" w:rsidRDefault="00AE77DD">
      <w:pPr>
        <w:pStyle w:val="2"/>
        <w:numPr>
          <w:ilvl w:val="1"/>
          <w:numId w:val="1"/>
        </w:numPr>
        <w:overflowPunct w:val="0"/>
        <w:autoSpaceDE w:val="0"/>
        <w:autoSpaceDN w:val="0"/>
        <w:adjustRightInd w:val="0"/>
        <w:spacing w:before="480"/>
        <w:rPr>
          <w:b/>
          <w:lang w:val="pt-BR"/>
        </w:rPr>
      </w:pPr>
      <w:bookmarkStart w:id="21" w:name="_Toc200710219"/>
      <w:r>
        <w:rPr>
          <w:b/>
          <w:lang w:val="pt-BR"/>
        </w:rPr>
        <w:t>Change 5</w:t>
      </w:r>
      <w:bookmarkEnd w:id="2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56E2B">
        <w:trPr>
          <w:trHeight w:val="447"/>
        </w:trPr>
        <w:tc>
          <w:tcPr>
            <w:tcW w:w="1985" w:type="dxa"/>
          </w:tcPr>
          <w:p w:rsidR="00856E2B" w:rsidRDefault="00AE77DD">
            <w:pPr>
              <w:spacing w:before="40" w:after="40"/>
              <w:rPr>
                <w:rFonts w:ascii="Arial" w:hAnsi="Arial" w:cs="Arial"/>
                <w:b/>
              </w:rPr>
            </w:pPr>
            <w:r>
              <w:rPr>
                <w:rFonts w:ascii="Arial" w:hAnsi="Arial" w:cs="Arial"/>
                <w:b/>
              </w:rPr>
              <w:t>Function name</w:t>
            </w:r>
          </w:p>
        </w:tc>
        <w:tc>
          <w:tcPr>
            <w:tcW w:w="7654" w:type="dxa"/>
          </w:tcPr>
          <w:p w:rsidR="00856E2B" w:rsidRDefault="00AE77DD">
            <w:pPr>
              <w:spacing w:after="0"/>
              <w:rPr>
                <w:rFonts w:ascii="Arial" w:hAnsi="Arial" w:cs="Arial"/>
              </w:rPr>
            </w:pPr>
            <w:r>
              <w:rPr>
                <w:rFonts w:ascii="Arial" w:hAnsi="Arial" w:cs="Arial"/>
                <w:bCs/>
              </w:rPr>
              <w:t>f_NR_CellInfo_SetSIB19_NTN_ephochTime_setTo0 ()</w:t>
            </w:r>
          </w:p>
        </w:tc>
      </w:tr>
      <w:tr w:rsidR="00856E2B">
        <w:trPr>
          <w:trHeight w:val="452"/>
        </w:trPr>
        <w:tc>
          <w:tcPr>
            <w:tcW w:w="1985" w:type="dxa"/>
          </w:tcPr>
          <w:p w:rsidR="00856E2B" w:rsidRDefault="00AE77DD">
            <w:pPr>
              <w:spacing w:before="40" w:after="40"/>
              <w:rPr>
                <w:rFonts w:ascii="Arial" w:hAnsi="Arial"/>
                <w:b/>
              </w:rPr>
            </w:pPr>
            <w:r>
              <w:rPr>
                <w:rFonts w:ascii="Arial" w:hAnsi="Arial"/>
                <w:b/>
              </w:rPr>
              <w:t>Reason for change</w:t>
            </w:r>
          </w:p>
        </w:tc>
        <w:tc>
          <w:tcPr>
            <w:tcW w:w="7654" w:type="dxa"/>
          </w:tcPr>
          <w:p w:rsidR="00856E2B" w:rsidRDefault="00AE77DD">
            <w:pPr>
              <w:pStyle w:val="CRCoverPage"/>
              <w:spacing w:after="0"/>
              <w:ind w:left="720"/>
              <w:rPr>
                <w:rFonts w:eastAsia="宋体" w:cs="Arial"/>
                <w:lang w:val="en-IN" w:eastAsia="zh-CN"/>
              </w:rPr>
            </w:pPr>
            <w:r>
              <w:rPr>
                <w:rFonts w:eastAsia="宋体" w:cs="Arial"/>
                <w:lang w:val="en-IN" w:eastAsia="zh-CN"/>
              </w:rPr>
              <w:t xml:space="preserve">For change 1.4, function </w:t>
            </w:r>
            <w:r>
              <w:rPr>
                <w:rFonts w:cs="Arial"/>
                <w:bCs/>
              </w:rPr>
              <w:t xml:space="preserve">f_NR_CellInfo_SetSIB19_NTN_ephochTime_setTo0 is being called to set </w:t>
            </w:r>
            <w:proofErr w:type="spellStart"/>
            <w:r>
              <w:rPr>
                <w:rFonts w:cs="Arial"/>
                <w:bCs/>
              </w:rPr>
              <w:t>epochtime</w:t>
            </w:r>
            <w:proofErr w:type="spellEnd"/>
            <w:r>
              <w:rPr>
                <w:rFonts w:cs="Arial"/>
                <w:bCs/>
              </w:rPr>
              <w:t xml:space="preserve"> values</w:t>
            </w:r>
          </w:p>
          <w:p w:rsidR="00856E2B" w:rsidRDefault="00856E2B">
            <w:pPr>
              <w:pStyle w:val="CRCoverPage"/>
              <w:spacing w:after="0"/>
              <w:rPr>
                <w:rFonts w:eastAsia="宋体" w:cs="Arial"/>
                <w:lang w:val="en-IN" w:eastAsia="zh-CN"/>
              </w:rPr>
            </w:pPr>
          </w:p>
        </w:tc>
      </w:tr>
      <w:tr w:rsidR="00856E2B">
        <w:tc>
          <w:tcPr>
            <w:tcW w:w="1985" w:type="dxa"/>
          </w:tcPr>
          <w:p w:rsidR="00856E2B" w:rsidRDefault="00AE77DD">
            <w:pPr>
              <w:spacing w:before="40" w:after="40"/>
              <w:rPr>
                <w:rFonts w:ascii="Arial" w:hAnsi="Arial"/>
                <w:b/>
              </w:rPr>
            </w:pPr>
            <w:r>
              <w:rPr>
                <w:rFonts w:ascii="Arial" w:hAnsi="Arial"/>
                <w:b/>
              </w:rPr>
              <w:t>Summary of change</w:t>
            </w:r>
          </w:p>
        </w:tc>
        <w:tc>
          <w:tcPr>
            <w:tcW w:w="7654" w:type="dxa"/>
          </w:tcPr>
          <w:p w:rsidR="00856E2B" w:rsidRDefault="00AE77DD">
            <w:pPr>
              <w:pStyle w:val="CRCoverPage"/>
              <w:spacing w:after="0"/>
              <w:ind w:left="720"/>
              <w:rPr>
                <w:rFonts w:cs="Arial"/>
              </w:rPr>
            </w:pPr>
            <w:r>
              <w:rPr>
                <w:rFonts w:cs="Arial"/>
              </w:rPr>
              <w:t>See blow changes for details.</w:t>
            </w:r>
          </w:p>
        </w:tc>
      </w:tr>
      <w:tr w:rsidR="00856E2B">
        <w:tc>
          <w:tcPr>
            <w:tcW w:w="1985" w:type="dxa"/>
          </w:tcPr>
          <w:p w:rsidR="00856E2B" w:rsidRDefault="00AE77DD">
            <w:pPr>
              <w:spacing w:before="40" w:after="40"/>
              <w:rPr>
                <w:rFonts w:ascii="Arial" w:hAnsi="Arial"/>
                <w:b/>
              </w:rPr>
            </w:pPr>
            <w:r>
              <w:rPr>
                <w:rFonts w:ascii="Arial" w:hAnsi="Arial"/>
                <w:b/>
              </w:rPr>
              <w:t>TTCN module</w:t>
            </w:r>
          </w:p>
        </w:tc>
        <w:tc>
          <w:tcPr>
            <w:tcW w:w="7654" w:type="dxa"/>
          </w:tcPr>
          <w:p w:rsidR="00856E2B" w:rsidRDefault="00AE77DD">
            <w:pPr>
              <w:spacing w:after="0"/>
              <w:rPr>
                <w:rFonts w:ascii="Arial" w:hAnsi="Arial" w:cs="Arial"/>
                <w:lang w:eastAsia="zh-CN"/>
              </w:rPr>
            </w:pPr>
            <w:proofErr w:type="spellStart"/>
            <w:r>
              <w:rPr>
                <w:rFonts w:ascii="Arial" w:hAnsi="Arial" w:cs="Arial"/>
                <w:lang w:val="en-IN" w:eastAsia="en-GB"/>
              </w:rPr>
              <w:t>NR_CellInfo.ttcn</w:t>
            </w:r>
            <w:proofErr w:type="spellEnd"/>
          </w:p>
        </w:tc>
      </w:tr>
      <w:tr w:rsidR="00856E2B">
        <w:tc>
          <w:tcPr>
            <w:tcW w:w="1985" w:type="dxa"/>
          </w:tcPr>
          <w:p w:rsidR="00856E2B" w:rsidRDefault="00AE77DD">
            <w:pPr>
              <w:spacing w:before="40" w:after="40"/>
              <w:rPr>
                <w:rFonts w:ascii="Arial" w:hAnsi="Arial"/>
                <w:b/>
              </w:rPr>
            </w:pPr>
            <w:r>
              <w:rPr>
                <w:rFonts w:ascii="Arial" w:hAnsi="Arial"/>
                <w:b/>
              </w:rPr>
              <w:t>MCC160 Comment</w:t>
            </w:r>
          </w:p>
        </w:tc>
        <w:tc>
          <w:tcPr>
            <w:tcW w:w="7654" w:type="dxa"/>
          </w:tcPr>
          <w:p w:rsidR="00856E2B" w:rsidRDefault="00AE77DD">
            <w:pPr>
              <w:spacing w:after="0"/>
              <w:rPr>
                <w:rFonts w:ascii="Arial" w:hAnsi="Arial" w:cs="Arial"/>
                <w:lang w:val="en-IN" w:eastAsia="en-GB"/>
              </w:rPr>
            </w:pPr>
            <w:r>
              <w:rPr>
                <w:rFonts w:ascii="Arial" w:hAnsi="Arial" w:cs="Arial"/>
                <w:highlight w:val="cyan"/>
                <w:lang w:val="en-IN" w:eastAsia="zh-CN"/>
              </w:rPr>
              <w:t>Accepted conditional to prose CR agreement at RAN5#</w:t>
            </w:r>
            <w:r>
              <w:rPr>
                <w:rFonts w:ascii="Arial" w:hAnsi="Arial" w:cs="Arial" w:hint="eastAsia"/>
                <w:highlight w:val="cyan"/>
                <w:lang w:val="en-IN" w:eastAsia="zh-CN"/>
              </w:rPr>
              <w:t>108.</w:t>
            </w:r>
          </w:p>
        </w:tc>
      </w:tr>
    </w:tbl>
    <w:p w:rsidR="00856E2B" w:rsidRDefault="00856E2B">
      <w:pPr>
        <w:rPr>
          <w:rFonts w:ascii="Arial" w:hAnsi="Arial" w:cs="Arial"/>
          <w:b/>
        </w:rPr>
      </w:pPr>
    </w:p>
    <w:p w:rsidR="00856E2B" w:rsidRDefault="00AE77DD">
      <w:pPr>
        <w:rPr>
          <w:rFonts w:ascii="Arial" w:hAnsi="Arial" w:cs="Arial"/>
          <w:b/>
        </w:rPr>
      </w:pPr>
      <w:r>
        <w:rPr>
          <w:rFonts w:ascii="Arial" w:hAnsi="Arial" w:cs="Arial"/>
          <w:b/>
        </w:rPr>
        <w:t xml:space="preserve">Added New </w:t>
      </w:r>
      <w:proofErr w:type="gramStart"/>
      <w:r>
        <w:rPr>
          <w:rFonts w:ascii="Arial" w:hAnsi="Arial" w:cs="Arial"/>
          <w:b/>
        </w:rPr>
        <w:t>Function :</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rPr>
            </w:pPr>
            <w:r>
              <w:rPr>
                <w:rFonts w:ascii="Arial" w:hAnsi="Arial" w:cs="Arial"/>
                <w:bCs/>
              </w:rPr>
              <w:t xml:space="preserve">  function f_NR_CellInfo_SetSIB19_NTN_ephochTime_setTo0(</w:t>
            </w:r>
            <w:proofErr w:type="spellStart"/>
            <w:r>
              <w:rPr>
                <w:rFonts w:ascii="Arial" w:hAnsi="Arial" w:cs="Arial"/>
                <w:bCs/>
              </w:rPr>
              <w:t>NR_CellId_Type</w:t>
            </w:r>
            <w:proofErr w:type="spellEnd"/>
            <w:r>
              <w:rPr>
                <w:rFonts w:ascii="Arial" w:hAnsi="Arial" w:cs="Arial"/>
                <w:bCs/>
              </w:rPr>
              <w:t xml:space="preserve"> </w:t>
            </w:r>
            <w:proofErr w:type="spellStart"/>
            <w:r>
              <w:rPr>
                <w:rFonts w:ascii="Arial" w:hAnsi="Arial" w:cs="Arial"/>
                <w:bCs/>
              </w:rPr>
              <w:t>p_NR_CellId</w:t>
            </w:r>
            <w:proofErr w:type="spellEnd"/>
            <w:r>
              <w:rPr>
                <w:rFonts w:ascii="Arial" w:hAnsi="Arial" w:cs="Arial"/>
                <w:bCs/>
              </w:rPr>
              <w:t>) runs on NR_BASE_PTC</w:t>
            </w:r>
          </w:p>
          <w:p w:rsidR="00856E2B" w:rsidRDefault="00AE77DD">
            <w:pPr>
              <w:autoSpaceDE w:val="0"/>
              <w:autoSpaceDN w:val="0"/>
              <w:adjustRightInd w:val="0"/>
              <w:spacing w:after="0"/>
              <w:rPr>
                <w:rFonts w:ascii="Arial" w:hAnsi="Arial" w:cs="Arial"/>
                <w:bCs/>
              </w:rPr>
            </w:pPr>
            <w:r>
              <w:rPr>
                <w:rFonts w:ascii="Arial" w:hAnsi="Arial" w:cs="Arial"/>
                <w:bCs/>
              </w:rPr>
              <w:t xml:space="preserve">  {</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w:t>
            </w:r>
            <w:proofErr w:type="spellStart"/>
            <w:r>
              <w:rPr>
                <w:rFonts w:ascii="Arial" w:hAnsi="Arial" w:cs="Arial"/>
                <w:bCs/>
              </w:rPr>
              <w:t>NR_CellInfo_Type</w:t>
            </w:r>
            <w:proofErr w:type="spellEnd"/>
            <w:r>
              <w:rPr>
                <w:rFonts w:ascii="Arial" w:hAnsi="Arial" w:cs="Arial"/>
                <w:bCs/>
              </w:rPr>
              <w:t xml:space="preserve"> </w:t>
            </w:r>
            <w:proofErr w:type="spellStart"/>
            <w:r>
              <w:rPr>
                <w:rFonts w:ascii="Arial" w:hAnsi="Arial" w:cs="Arial"/>
                <w:bCs/>
              </w:rPr>
              <w:t>v_NR_CellInfo</w:t>
            </w:r>
            <w:proofErr w:type="spellEnd"/>
            <w:r>
              <w:rPr>
                <w:rFonts w:ascii="Arial" w:hAnsi="Arial" w:cs="Arial"/>
                <w:bCs/>
              </w:rPr>
              <w:t xml:space="preserve"> := </w:t>
            </w:r>
            <w:proofErr w:type="spellStart"/>
            <w:r>
              <w:rPr>
                <w:rFonts w:ascii="Arial" w:hAnsi="Arial" w:cs="Arial"/>
                <w:bCs/>
              </w:rPr>
              <w:t>f_NR_CellInfo_Get</w:t>
            </w:r>
            <w:proofErr w:type="spellEnd"/>
            <w:r>
              <w:rPr>
                <w:rFonts w:ascii="Arial" w:hAnsi="Arial" w:cs="Arial"/>
                <w:bCs/>
              </w:rPr>
              <w:t>(</w:t>
            </w:r>
            <w:proofErr w:type="spellStart"/>
            <w:r>
              <w:rPr>
                <w:rFonts w:ascii="Arial" w:hAnsi="Arial" w:cs="Arial"/>
                <w:bCs/>
              </w:rPr>
              <w:t>p_NR_CellId</w:t>
            </w:r>
            <w:proofErr w:type="spellEnd"/>
            <w:r>
              <w:rPr>
                <w:rFonts w:ascii="Arial" w:hAnsi="Arial" w:cs="Arial"/>
                <w:bCs/>
              </w:rPr>
              <w:t>);</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var</w:t>
            </w:r>
            <w:proofErr w:type="spellEnd"/>
            <w:r>
              <w:rPr>
                <w:rFonts w:ascii="Arial" w:hAnsi="Arial" w:cs="Arial"/>
                <w:bCs/>
              </w:rPr>
              <w:t xml:space="preserve"> integer </w:t>
            </w:r>
            <w:proofErr w:type="spellStart"/>
            <w:r>
              <w:rPr>
                <w:rFonts w:ascii="Arial" w:hAnsi="Arial" w:cs="Arial"/>
                <w:bCs/>
              </w:rPr>
              <w:t>v_SI_Index</w:t>
            </w:r>
            <w:proofErr w:type="spellEnd"/>
            <w:r>
              <w:rPr>
                <w:rFonts w:ascii="Arial" w:hAnsi="Arial" w:cs="Arial"/>
                <w:bCs/>
              </w:rPr>
              <w:t xml:space="preserve"> := f_NR_GetSIB19_SI_Index(v_NR_CellInfo.Sysinfo.NR_SysinfoCombination);</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v_NR_CellInfo.Sysinfo.BcchInfo.SIs[v_SI_Index].message_.c1.systemInformation.criticalExtensions.systemInformation.sib_TypeAndInfo[0].sib19_v1700.ntn_Con</w:t>
            </w:r>
            <w:r>
              <w:rPr>
                <w:rFonts w:ascii="Arial" w:hAnsi="Arial" w:cs="Arial"/>
                <w:bCs/>
              </w:rPr>
              <w:t>fig_r17.epochTime_r17 := cs_epochTime_r17_set0 ;</w:t>
            </w:r>
          </w:p>
          <w:p w:rsidR="00856E2B" w:rsidRDefault="00AE77DD">
            <w:pPr>
              <w:autoSpaceDE w:val="0"/>
              <w:autoSpaceDN w:val="0"/>
              <w:adjustRightInd w:val="0"/>
              <w:spacing w:after="0"/>
              <w:rPr>
                <w:rFonts w:ascii="Arial" w:hAnsi="Arial" w:cs="Arial"/>
                <w:bCs/>
              </w:rPr>
            </w:pPr>
            <w:r>
              <w:rPr>
                <w:rFonts w:ascii="Arial" w:hAnsi="Arial" w:cs="Arial"/>
                <w:bCs/>
              </w:rPr>
              <w:t xml:space="preserve">    </w:t>
            </w:r>
            <w:proofErr w:type="spellStart"/>
            <w:r>
              <w:rPr>
                <w:rFonts w:ascii="Arial" w:hAnsi="Arial" w:cs="Arial"/>
                <w:bCs/>
              </w:rPr>
              <w:t>f_NR_CellInfo_Set</w:t>
            </w:r>
            <w:proofErr w:type="spellEnd"/>
            <w:r>
              <w:rPr>
                <w:rFonts w:ascii="Arial" w:hAnsi="Arial" w:cs="Arial"/>
                <w:bCs/>
              </w:rPr>
              <w:t>(</w:t>
            </w:r>
            <w:proofErr w:type="spellStart"/>
            <w:r>
              <w:rPr>
                <w:rFonts w:ascii="Arial" w:hAnsi="Arial" w:cs="Arial"/>
                <w:bCs/>
              </w:rPr>
              <w:t>p_NR_CellId</w:t>
            </w:r>
            <w:proofErr w:type="spellEnd"/>
            <w:r>
              <w:rPr>
                <w:rFonts w:ascii="Arial" w:hAnsi="Arial" w:cs="Arial"/>
                <w:bCs/>
              </w:rPr>
              <w:t xml:space="preserve">, </w:t>
            </w:r>
            <w:proofErr w:type="spellStart"/>
            <w:r>
              <w:rPr>
                <w:rFonts w:ascii="Arial" w:hAnsi="Arial" w:cs="Arial"/>
                <w:bCs/>
              </w:rPr>
              <w:t>v_NR_CellInfo</w:t>
            </w:r>
            <w:proofErr w:type="spellEnd"/>
            <w:r>
              <w:rPr>
                <w:rFonts w:ascii="Arial" w:hAnsi="Arial" w:cs="Arial"/>
                <w:bCs/>
              </w:rPr>
              <w:t>);</w:t>
            </w:r>
          </w:p>
          <w:p w:rsidR="00856E2B" w:rsidRDefault="00856E2B">
            <w:pPr>
              <w:autoSpaceDE w:val="0"/>
              <w:autoSpaceDN w:val="0"/>
              <w:adjustRightInd w:val="0"/>
              <w:spacing w:after="0"/>
              <w:rPr>
                <w:rFonts w:ascii="Arial" w:hAnsi="Arial" w:cs="Arial"/>
                <w:bCs/>
              </w:rPr>
            </w:pPr>
          </w:p>
          <w:p w:rsidR="00856E2B" w:rsidRDefault="00AE77DD">
            <w:pPr>
              <w:autoSpaceDE w:val="0"/>
              <w:autoSpaceDN w:val="0"/>
              <w:adjustRightInd w:val="0"/>
              <w:spacing w:after="0"/>
              <w:rPr>
                <w:rFonts w:ascii="Arial" w:hAnsi="Arial" w:cs="Arial"/>
                <w:bCs/>
              </w:rPr>
            </w:pPr>
            <w:r>
              <w:rPr>
                <w:rFonts w:ascii="Arial" w:hAnsi="Arial" w:cs="Arial"/>
                <w:bCs/>
              </w:rPr>
              <w:t xml:space="preserve">  }</w:t>
            </w:r>
          </w:p>
        </w:tc>
      </w:tr>
    </w:tbl>
    <w:p w:rsidR="00856E2B" w:rsidRDefault="00856E2B">
      <w:pPr>
        <w:spacing w:after="0"/>
        <w:rPr>
          <w:rFonts w:ascii="Arial" w:hAnsi="Arial"/>
          <w:b/>
          <w:lang w:eastAsia="en-GB"/>
        </w:rPr>
      </w:pPr>
    </w:p>
    <w:p w:rsidR="00856E2B" w:rsidRDefault="00AE77DD">
      <w:pPr>
        <w:pStyle w:val="2"/>
        <w:numPr>
          <w:ilvl w:val="1"/>
          <w:numId w:val="1"/>
        </w:numPr>
        <w:overflowPunct w:val="0"/>
        <w:autoSpaceDE w:val="0"/>
        <w:autoSpaceDN w:val="0"/>
        <w:adjustRightInd w:val="0"/>
        <w:spacing w:before="480"/>
        <w:rPr>
          <w:b/>
          <w:lang w:val="pt-BR"/>
        </w:rPr>
      </w:pPr>
      <w:bookmarkStart w:id="22" w:name="_Toc200710220"/>
      <w:r>
        <w:rPr>
          <w:b/>
          <w:lang w:val="pt-BR"/>
        </w:rPr>
        <w:lastRenderedPageBreak/>
        <w:t>Change 6</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56E2B">
        <w:trPr>
          <w:trHeight w:val="447"/>
        </w:trPr>
        <w:tc>
          <w:tcPr>
            <w:tcW w:w="1985" w:type="dxa"/>
          </w:tcPr>
          <w:p w:rsidR="00856E2B" w:rsidRDefault="00AE77DD">
            <w:pPr>
              <w:spacing w:before="40" w:after="40"/>
              <w:rPr>
                <w:rFonts w:ascii="Arial" w:hAnsi="Arial" w:cs="Arial"/>
                <w:b/>
              </w:rPr>
            </w:pPr>
            <w:r>
              <w:rPr>
                <w:rFonts w:ascii="Arial" w:hAnsi="Arial" w:cs="Arial"/>
                <w:b/>
              </w:rPr>
              <w:t>Function name</w:t>
            </w:r>
          </w:p>
        </w:tc>
        <w:tc>
          <w:tcPr>
            <w:tcW w:w="7654" w:type="dxa"/>
          </w:tcPr>
          <w:p w:rsidR="00856E2B" w:rsidRDefault="00AE77DD">
            <w:pPr>
              <w:spacing w:after="0"/>
              <w:rPr>
                <w:rFonts w:ascii="Arial" w:hAnsi="Arial" w:cs="Arial"/>
              </w:rPr>
            </w:pPr>
            <w:r>
              <w:rPr>
                <w:rFonts w:ascii="Arial" w:hAnsi="Arial" w:cs="Arial"/>
                <w:bCs/>
                <w:lang w:val="en-IN"/>
              </w:rPr>
              <w:t>cs_epochTime_r17_set0</w:t>
            </w:r>
            <w:r>
              <w:rPr>
                <w:rFonts w:ascii="Arial" w:hAnsi="Arial" w:cs="Arial"/>
                <w:bCs/>
              </w:rPr>
              <w:t>()</w:t>
            </w:r>
          </w:p>
        </w:tc>
      </w:tr>
      <w:tr w:rsidR="00856E2B">
        <w:trPr>
          <w:trHeight w:val="452"/>
        </w:trPr>
        <w:tc>
          <w:tcPr>
            <w:tcW w:w="1985" w:type="dxa"/>
          </w:tcPr>
          <w:p w:rsidR="00856E2B" w:rsidRDefault="00AE77DD">
            <w:pPr>
              <w:spacing w:before="40" w:after="40"/>
              <w:rPr>
                <w:rFonts w:ascii="Arial" w:hAnsi="Arial"/>
                <w:b/>
              </w:rPr>
            </w:pPr>
            <w:r>
              <w:rPr>
                <w:rFonts w:ascii="Arial" w:hAnsi="Arial"/>
                <w:b/>
              </w:rPr>
              <w:t>Reason for change</w:t>
            </w:r>
          </w:p>
        </w:tc>
        <w:tc>
          <w:tcPr>
            <w:tcW w:w="7654" w:type="dxa"/>
          </w:tcPr>
          <w:p w:rsidR="00856E2B" w:rsidRDefault="00AE77DD">
            <w:pPr>
              <w:pStyle w:val="CRCoverPage"/>
              <w:spacing w:after="0"/>
              <w:ind w:left="720"/>
              <w:rPr>
                <w:rFonts w:eastAsia="宋体" w:cs="Arial"/>
                <w:lang w:val="en-IN" w:eastAsia="zh-CN"/>
              </w:rPr>
            </w:pPr>
            <w:r>
              <w:rPr>
                <w:rFonts w:eastAsia="宋体" w:cs="Arial"/>
                <w:lang w:val="en-IN" w:eastAsia="zh-CN"/>
              </w:rPr>
              <w:t xml:space="preserve">As per change1.4, epochTime_r17 template is required to have sfn_r17 and </w:t>
            </w:r>
            <w:r>
              <w:rPr>
                <w:rFonts w:eastAsia="宋体" w:cs="Arial"/>
                <w:lang w:val="en-IN" w:eastAsia="zh-CN"/>
              </w:rPr>
              <w:t>subFrameNR_r17 values.</w:t>
            </w:r>
          </w:p>
          <w:p w:rsidR="00856E2B" w:rsidRDefault="00856E2B">
            <w:pPr>
              <w:pStyle w:val="CRCoverPage"/>
              <w:spacing w:after="0"/>
              <w:rPr>
                <w:rFonts w:eastAsia="宋体" w:cs="Arial"/>
                <w:lang w:val="en-IN" w:eastAsia="zh-CN"/>
              </w:rPr>
            </w:pPr>
          </w:p>
        </w:tc>
      </w:tr>
      <w:tr w:rsidR="00856E2B">
        <w:tc>
          <w:tcPr>
            <w:tcW w:w="1985" w:type="dxa"/>
          </w:tcPr>
          <w:p w:rsidR="00856E2B" w:rsidRDefault="00AE77DD">
            <w:pPr>
              <w:spacing w:before="40" w:after="40"/>
              <w:rPr>
                <w:rFonts w:ascii="Arial" w:hAnsi="Arial"/>
                <w:b/>
              </w:rPr>
            </w:pPr>
            <w:r>
              <w:rPr>
                <w:rFonts w:ascii="Arial" w:hAnsi="Arial"/>
                <w:b/>
              </w:rPr>
              <w:t>Summary of change</w:t>
            </w:r>
          </w:p>
        </w:tc>
        <w:tc>
          <w:tcPr>
            <w:tcW w:w="7654" w:type="dxa"/>
          </w:tcPr>
          <w:p w:rsidR="00856E2B" w:rsidRDefault="00AE77DD">
            <w:pPr>
              <w:pStyle w:val="CRCoverPage"/>
              <w:spacing w:after="0"/>
              <w:ind w:left="720"/>
              <w:rPr>
                <w:rFonts w:cs="Arial"/>
              </w:rPr>
            </w:pPr>
            <w:r>
              <w:rPr>
                <w:rFonts w:cs="Arial"/>
              </w:rPr>
              <w:t>Set epochTime_r17 Template to value 0</w:t>
            </w:r>
          </w:p>
        </w:tc>
      </w:tr>
      <w:tr w:rsidR="00856E2B">
        <w:tc>
          <w:tcPr>
            <w:tcW w:w="1985" w:type="dxa"/>
          </w:tcPr>
          <w:p w:rsidR="00856E2B" w:rsidRDefault="00AE77DD">
            <w:pPr>
              <w:spacing w:before="40" w:after="40"/>
              <w:rPr>
                <w:rFonts w:ascii="Arial" w:hAnsi="Arial"/>
                <w:b/>
              </w:rPr>
            </w:pPr>
            <w:r>
              <w:rPr>
                <w:rFonts w:ascii="Arial" w:hAnsi="Arial"/>
                <w:b/>
              </w:rPr>
              <w:t>TTCN module</w:t>
            </w:r>
          </w:p>
        </w:tc>
        <w:tc>
          <w:tcPr>
            <w:tcW w:w="7654" w:type="dxa"/>
          </w:tcPr>
          <w:p w:rsidR="00856E2B" w:rsidRDefault="00AE77DD">
            <w:pPr>
              <w:spacing w:after="0"/>
              <w:rPr>
                <w:rFonts w:ascii="Arial" w:hAnsi="Arial" w:cs="Arial"/>
                <w:lang w:eastAsia="zh-CN"/>
              </w:rPr>
            </w:pPr>
            <w:proofErr w:type="spellStart"/>
            <w:r>
              <w:rPr>
                <w:rFonts w:ascii="Arial" w:hAnsi="Arial" w:cs="Arial"/>
                <w:lang w:val="en-IN" w:eastAsia="en-GB"/>
              </w:rPr>
              <w:t>NR_SysInfo_Templates.ttcn</w:t>
            </w:r>
            <w:proofErr w:type="spellEnd"/>
          </w:p>
        </w:tc>
      </w:tr>
      <w:tr w:rsidR="00856E2B">
        <w:tc>
          <w:tcPr>
            <w:tcW w:w="1985" w:type="dxa"/>
          </w:tcPr>
          <w:p w:rsidR="00856E2B" w:rsidRDefault="00AE77DD">
            <w:pPr>
              <w:spacing w:before="40" w:after="40"/>
              <w:rPr>
                <w:rFonts w:ascii="Arial" w:hAnsi="Arial"/>
                <w:b/>
              </w:rPr>
            </w:pPr>
            <w:r>
              <w:rPr>
                <w:rFonts w:ascii="Arial" w:hAnsi="Arial"/>
                <w:b/>
              </w:rPr>
              <w:t>MCC160 Comment</w:t>
            </w:r>
          </w:p>
        </w:tc>
        <w:tc>
          <w:tcPr>
            <w:tcW w:w="7654" w:type="dxa"/>
          </w:tcPr>
          <w:p w:rsidR="00856E2B" w:rsidRDefault="00AE77DD">
            <w:pPr>
              <w:spacing w:after="0"/>
              <w:rPr>
                <w:rFonts w:ascii="Arial" w:hAnsi="Arial" w:cs="Arial"/>
                <w:lang w:val="en-IN" w:eastAsia="en-GB"/>
              </w:rPr>
            </w:pPr>
            <w:r>
              <w:rPr>
                <w:rFonts w:ascii="Arial" w:hAnsi="Arial" w:cs="Arial"/>
                <w:highlight w:val="cyan"/>
                <w:lang w:val="en-IN" w:eastAsia="zh-CN"/>
              </w:rPr>
              <w:t>Accepted conditional to prose CR agreement at RAN5#</w:t>
            </w:r>
            <w:r>
              <w:rPr>
                <w:rFonts w:ascii="Arial" w:hAnsi="Arial" w:cs="Arial" w:hint="eastAsia"/>
                <w:highlight w:val="cyan"/>
                <w:lang w:val="en-IN" w:eastAsia="zh-CN"/>
              </w:rPr>
              <w:t>108.</w:t>
            </w:r>
          </w:p>
        </w:tc>
      </w:tr>
    </w:tbl>
    <w:p w:rsidR="00856E2B" w:rsidRDefault="00856E2B">
      <w:pPr>
        <w:rPr>
          <w:rFonts w:ascii="Arial" w:hAnsi="Arial" w:cs="Arial"/>
          <w:b/>
        </w:rPr>
      </w:pPr>
    </w:p>
    <w:p w:rsidR="00856E2B" w:rsidRDefault="00AE77DD">
      <w:pPr>
        <w:rPr>
          <w:rFonts w:ascii="Arial" w:hAnsi="Arial" w:cs="Arial"/>
          <w:b/>
        </w:rPr>
      </w:pPr>
      <w:r>
        <w:rPr>
          <w:rFonts w:ascii="Arial" w:hAnsi="Arial" w:cs="Arial"/>
          <w:b/>
        </w:rPr>
        <w:t xml:space="preserve">Added New </w:t>
      </w:r>
      <w:proofErr w:type="gramStart"/>
      <w:r>
        <w:rPr>
          <w:rFonts w:ascii="Arial" w:hAnsi="Arial" w:cs="Arial"/>
          <w:b/>
        </w:rPr>
        <w:t>Template :</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lang w:val="pt-BR"/>
              </w:rPr>
            </w:pPr>
            <w:r>
              <w:rPr>
                <w:rFonts w:ascii="Arial" w:hAnsi="Arial" w:cs="Arial"/>
                <w:bCs/>
                <w:lang w:val="pt-BR"/>
              </w:rPr>
              <w:t xml:space="preserve">  template (value) EpochTime_r17 </w:t>
            </w:r>
            <w:r>
              <w:rPr>
                <w:rFonts w:ascii="Arial" w:hAnsi="Arial" w:cs="Arial"/>
                <w:bCs/>
                <w:lang w:val="pt-BR"/>
              </w:rPr>
              <w:t> cs_epochTime_r17_set0 :=</w:t>
            </w:r>
          </w:p>
          <w:p w:rsidR="00856E2B" w:rsidRDefault="00AE77DD">
            <w:pPr>
              <w:autoSpaceDE w:val="0"/>
              <w:autoSpaceDN w:val="0"/>
              <w:adjustRightInd w:val="0"/>
              <w:spacing w:after="0"/>
              <w:rPr>
                <w:rFonts w:ascii="Arial" w:hAnsi="Arial" w:cs="Arial"/>
                <w:bCs/>
                <w:lang w:val="en-IN"/>
              </w:rPr>
            </w:pPr>
            <w:r>
              <w:rPr>
                <w:rFonts w:ascii="Arial" w:hAnsi="Arial" w:cs="Arial"/>
                <w:bCs/>
                <w:lang w:val="pt-BR"/>
              </w:rPr>
              <w:t xml:space="preserve">  </w:t>
            </w:r>
            <w:r>
              <w:rPr>
                <w:rFonts w:ascii="Arial" w:hAnsi="Arial" w:cs="Arial"/>
                <w:bCs/>
                <w:lang w:val="en-IN"/>
              </w:rPr>
              <w:t>{/* @status    APPROVED (ENDC, IMS, NR5GC, NR5GC_IRAT, POS) */</w:t>
            </w:r>
          </w:p>
          <w:p w:rsidR="00856E2B" w:rsidRDefault="00AE77DD">
            <w:pPr>
              <w:autoSpaceDE w:val="0"/>
              <w:autoSpaceDN w:val="0"/>
              <w:adjustRightInd w:val="0"/>
              <w:spacing w:after="0"/>
              <w:rPr>
                <w:rFonts w:ascii="Arial" w:hAnsi="Arial" w:cs="Arial"/>
                <w:bCs/>
                <w:lang w:val="en-IN"/>
              </w:rPr>
            </w:pPr>
            <w:r>
              <w:rPr>
                <w:rFonts w:ascii="Arial" w:hAnsi="Arial" w:cs="Arial"/>
                <w:bCs/>
                <w:lang w:val="en-IN"/>
              </w:rPr>
              <w:t>  //</w:t>
            </w:r>
            <w:proofErr w:type="spellStart"/>
            <w:r>
              <w:rPr>
                <w:rFonts w:ascii="Arial" w:hAnsi="Arial" w:cs="Arial"/>
                <w:bCs/>
                <w:lang w:val="en-IN"/>
              </w:rPr>
              <w:t>Acc</w:t>
            </w:r>
            <w:proofErr w:type="spellEnd"/>
            <w:r>
              <w:rPr>
                <w:rFonts w:ascii="Arial" w:hAnsi="Arial" w:cs="Arial"/>
                <w:bCs/>
                <w:lang w:val="en-IN"/>
              </w:rPr>
              <w:t xml:space="preserve"> to Table 4.6.3-56C: </w:t>
            </w:r>
            <w:proofErr w:type="spellStart"/>
            <w:r>
              <w:rPr>
                <w:rFonts w:ascii="Arial" w:hAnsi="Arial" w:cs="Arial"/>
                <w:bCs/>
                <w:lang w:val="en-IN"/>
              </w:rPr>
              <w:t>EphemerisInfo</w:t>
            </w:r>
            <w:proofErr w:type="spellEnd"/>
          </w:p>
          <w:p w:rsidR="00856E2B" w:rsidRDefault="00AE77DD">
            <w:pPr>
              <w:autoSpaceDE w:val="0"/>
              <w:autoSpaceDN w:val="0"/>
              <w:adjustRightInd w:val="0"/>
              <w:spacing w:after="0"/>
              <w:rPr>
                <w:rFonts w:ascii="Arial" w:hAnsi="Arial" w:cs="Arial"/>
                <w:bCs/>
                <w:lang w:val="en-IN"/>
              </w:rPr>
            </w:pPr>
            <w:r>
              <w:rPr>
                <w:rFonts w:ascii="Arial" w:hAnsi="Arial" w:cs="Arial"/>
                <w:bCs/>
                <w:lang w:val="en-IN"/>
              </w:rPr>
              <w:t>    sfn_r17         := 0,</w:t>
            </w:r>
          </w:p>
          <w:p w:rsidR="00856E2B" w:rsidRDefault="00AE77DD">
            <w:pPr>
              <w:autoSpaceDE w:val="0"/>
              <w:autoSpaceDN w:val="0"/>
              <w:adjustRightInd w:val="0"/>
              <w:spacing w:after="0"/>
              <w:rPr>
                <w:rFonts w:ascii="Arial" w:hAnsi="Arial" w:cs="Arial"/>
                <w:bCs/>
                <w:lang w:val="en-IN"/>
              </w:rPr>
            </w:pPr>
            <w:r>
              <w:rPr>
                <w:rFonts w:ascii="Arial" w:hAnsi="Arial" w:cs="Arial"/>
                <w:bCs/>
                <w:lang w:val="en-IN"/>
              </w:rPr>
              <w:t>    subFrameNR_r17  := 0          </w:t>
            </w:r>
          </w:p>
          <w:p w:rsidR="00856E2B" w:rsidRDefault="00856E2B">
            <w:pPr>
              <w:autoSpaceDE w:val="0"/>
              <w:autoSpaceDN w:val="0"/>
              <w:adjustRightInd w:val="0"/>
              <w:spacing w:after="0"/>
              <w:rPr>
                <w:rFonts w:ascii="Arial" w:hAnsi="Arial" w:cs="Arial"/>
                <w:bCs/>
                <w:lang w:val="en-IN"/>
              </w:rPr>
            </w:pPr>
          </w:p>
          <w:p w:rsidR="00856E2B" w:rsidRDefault="00AE77DD">
            <w:pPr>
              <w:autoSpaceDE w:val="0"/>
              <w:autoSpaceDN w:val="0"/>
              <w:adjustRightInd w:val="0"/>
              <w:spacing w:after="0"/>
              <w:rPr>
                <w:rFonts w:ascii="Arial" w:hAnsi="Arial" w:cs="Arial"/>
                <w:bCs/>
                <w:lang w:val="en-IN"/>
              </w:rPr>
            </w:pPr>
            <w:r>
              <w:rPr>
                <w:rFonts w:ascii="Arial" w:hAnsi="Arial" w:cs="Arial"/>
                <w:bCs/>
                <w:lang w:val="en-IN"/>
              </w:rPr>
              <w:t>  };</w:t>
            </w:r>
          </w:p>
          <w:p w:rsidR="00856E2B" w:rsidRDefault="00856E2B">
            <w:pPr>
              <w:autoSpaceDE w:val="0"/>
              <w:autoSpaceDN w:val="0"/>
              <w:adjustRightInd w:val="0"/>
              <w:spacing w:after="0"/>
              <w:rPr>
                <w:rFonts w:ascii="Arial" w:hAnsi="Arial" w:cs="Arial"/>
                <w:bCs/>
              </w:rPr>
            </w:pPr>
          </w:p>
        </w:tc>
      </w:tr>
    </w:tbl>
    <w:p w:rsidR="00856E2B" w:rsidRDefault="00856E2B">
      <w:pPr>
        <w:spacing w:after="0"/>
        <w:rPr>
          <w:rFonts w:ascii="Arial" w:hAnsi="Arial"/>
          <w:b/>
          <w:lang w:eastAsia="en-GB"/>
        </w:rPr>
      </w:pPr>
    </w:p>
    <w:p w:rsidR="00856E2B" w:rsidRPr="001C3D59" w:rsidRDefault="00AE77DD">
      <w:pPr>
        <w:rPr>
          <w:rFonts w:ascii="Arial" w:hAnsi="Arial" w:cs="Arial"/>
          <w:b/>
          <w:highlight w:val="cyan"/>
        </w:rPr>
      </w:pPr>
      <w:r w:rsidRPr="001C3D59">
        <w:rPr>
          <w:rFonts w:ascii="Arial" w:hAnsi="Arial" w:cs="Arial" w:hint="eastAsia"/>
          <w:b/>
          <w:highlight w:val="cyan"/>
          <w:lang w:val="en-US" w:eastAsia="zh-CN"/>
        </w:rPr>
        <w:t xml:space="preserve">MCC160 </w:t>
      </w:r>
      <w:proofErr w:type="gramStart"/>
      <w:r w:rsidRPr="001C3D59">
        <w:rPr>
          <w:rFonts w:ascii="Arial" w:hAnsi="Arial" w:cs="Arial" w:hint="eastAsia"/>
          <w:b/>
          <w:highlight w:val="cyan"/>
          <w:lang w:val="en-US" w:eastAsia="zh-CN"/>
        </w:rPr>
        <w:t>implementation</w:t>
      </w:r>
      <w:r w:rsidRPr="001C3D59">
        <w:rPr>
          <w:rFonts w:ascii="Arial" w:hAnsi="Arial" w:cs="Arial"/>
          <w:b/>
          <w:highlight w:val="cyan"/>
        </w:rPr>
        <w:t xml:space="preserve"> :</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6E2B">
        <w:tc>
          <w:tcPr>
            <w:tcW w:w="9629" w:type="dxa"/>
          </w:tcPr>
          <w:p w:rsidR="00856E2B" w:rsidRDefault="00AE77DD">
            <w:pPr>
              <w:autoSpaceDE w:val="0"/>
              <w:autoSpaceDN w:val="0"/>
              <w:adjustRightInd w:val="0"/>
              <w:spacing w:after="0"/>
              <w:rPr>
                <w:rFonts w:ascii="Arial" w:hAnsi="Arial" w:cs="Arial"/>
                <w:bCs/>
                <w:lang w:val="pt-BR"/>
              </w:rPr>
            </w:pPr>
            <w:r>
              <w:rPr>
                <w:rFonts w:ascii="Arial" w:hAnsi="Arial" w:cs="Arial"/>
                <w:bCs/>
                <w:lang w:val="pt-BR"/>
              </w:rPr>
              <w:t xml:space="preserve">  </w:t>
            </w:r>
            <w:r>
              <w:rPr>
                <w:rFonts w:ascii="Arial" w:hAnsi="Arial" w:cs="Arial" w:hint="eastAsia"/>
                <w:bCs/>
                <w:lang w:val="pt-BR"/>
              </w:rPr>
              <w:t xml:space="preserve">  // **** Templates ****</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template (value) EpochTime_r17 cs_epochTime_r17_set0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{//Acc to Table 4.6.3-56C: EphemerisInfo</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sfn_r17         := 0,</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subFrameNR_r17  := 0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 **** Functions ****</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function f_NR_CellInfo_SetSIB19_NTN_ephochTime_setTo0(NR_CellId_Type p_</w:t>
            </w:r>
            <w:r>
              <w:rPr>
                <w:rFonts w:ascii="Arial" w:hAnsi="Arial" w:cs="Arial" w:hint="eastAsia"/>
                <w:bCs/>
                <w:lang w:val="pt-BR"/>
              </w:rPr>
              <w:t>NR_CellId) runs on NR_BASE_PTC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var NR_CellInfo_Type v_NR_CellInfo := f_NR_CellInfo_Get(p_NR_CellId);</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var integer v_SI_Index := f_NR_GetSIB19_SI_Index(v_NR_CellInfo.Sysinfo.NR_SysinfoCombination);</w:t>
            </w:r>
          </w:p>
          <w:p w:rsidR="00856E2B" w:rsidRDefault="00856E2B">
            <w:pPr>
              <w:autoSpaceDE w:val="0"/>
              <w:autoSpaceDN w:val="0"/>
              <w:adjustRightInd w:val="0"/>
              <w:spacing w:after="0"/>
              <w:rPr>
                <w:rFonts w:ascii="Arial" w:hAnsi="Arial" w:cs="Arial"/>
                <w:bCs/>
                <w:lang w:val="pt-BR"/>
              </w:rPr>
            </w:pPr>
          </w:p>
          <w:p w:rsidR="00856E2B" w:rsidRPr="001C3D59" w:rsidRDefault="00AE77DD">
            <w:pPr>
              <w:autoSpaceDE w:val="0"/>
              <w:autoSpaceDN w:val="0"/>
              <w:adjustRightInd w:val="0"/>
              <w:spacing w:after="0"/>
              <w:rPr>
                <w:rFonts w:ascii="Arial" w:hAnsi="Arial" w:cs="Arial"/>
                <w:bCs/>
                <w:highlight w:val="cyan"/>
                <w:lang w:val="pt-BR"/>
              </w:rPr>
            </w:pPr>
            <w:r>
              <w:rPr>
                <w:rFonts w:ascii="Arial" w:hAnsi="Arial" w:cs="Arial" w:hint="eastAsia"/>
                <w:bCs/>
                <w:lang w:val="pt-BR"/>
              </w:rPr>
              <w:t xml:space="preserve">    v_NR_CellInfo.Sysinfo.BcchInfo.SIs[v_SI_Ind</w:t>
            </w:r>
            <w:r>
              <w:rPr>
                <w:rFonts w:ascii="Arial" w:hAnsi="Arial" w:cs="Arial" w:hint="eastAsia"/>
                <w:bCs/>
                <w:lang w:val="pt-BR"/>
              </w:rPr>
              <w:t xml:space="preserve">ex].message_.c1.systemInformation.criticalExtensions.systemInformation.sib_TypeAndInfo[0].sib19_v1700.ntn_Config_r17.epochTime_r17 := </w:t>
            </w:r>
            <w:r w:rsidRPr="001C3D59">
              <w:rPr>
                <w:rFonts w:ascii="Arial" w:hAnsi="Arial" w:cs="Arial" w:hint="eastAsia"/>
                <w:bCs/>
                <w:highlight w:val="cyan"/>
                <w:lang w:val="pt-BR"/>
              </w:rPr>
              <w:t>valueof(cs_epochTime_r17_set0)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f_NR_CellInfo_Set(p_NR_CellId, v_NR_CellInfo);</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 ==========================TC 8.1.5.14.1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 @desc      REFERENCE TS 38.523-1 clause 8.1.5.14.1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function f_TC_8_1_5_14_1_NR5GC() runs on NR5GC_PTC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//NTN /SIB19/T430 with the timer value set t</w:t>
            </w:r>
            <w:r>
              <w:rPr>
                <w:rFonts w:ascii="Arial" w:hAnsi="Arial" w:cs="Arial" w:hint="eastAsia"/>
                <w:bCs/>
                <w:lang w:val="pt-BR"/>
              </w:rPr>
              <w:t>o ntn-UlSyncValidityDuration / T430 Expiry</w:t>
            </w:r>
          </w:p>
          <w:p w:rsidR="00856E2B" w:rsidRDefault="00856E2B">
            <w:pPr>
              <w:autoSpaceDE w:val="0"/>
              <w:autoSpaceDN w:val="0"/>
              <w:adjustRightInd w:val="0"/>
              <w:spacing w:after="0"/>
              <w:rPr>
                <w:rFonts w:ascii="Arial" w:hAnsi="Arial" w:cs="Arial"/>
                <w:bCs/>
                <w:lang w:val="pt-BR"/>
              </w:rPr>
            </w:pPr>
          </w:p>
          <w:p w:rsidR="00856E2B" w:rsidRPr="001C3D59" w:rsidRDefault="00AE77DD">
            <w:pPr>
              <w:autoSpaceDE w:val="0"/>
              <w:autoSpaceDN w:val="0"/>
              <w:adjustRightInd w:val="0"/>
              <w:spacing w:after="0"/>
              <w:rPr>
                <w:rFonts w:ascii="Arial" w:hAnsi="Arial" w:cs="Arial"/>
                <w:bCs/>
                <w:highlight w:val="cyan"/>
                <w:lang w:val="pt-BR"/>
              </w:rPr>
            </w:pPr>
            <w:r>
              <w:rPr>
                <w:rFonts w:ascii="Arial" w:hAnsi="Arial" w:cs="Arial" w:hint="eastAsia"/>
                <w:bCs/>
                <w:lang w:val="pt-BR"/>
              </w:rPr>
              <w:t xml:space="preserve">    </w:t>
            </w:r>
            <w:r w:rsidRPr="001C3D59">
              <w:rPr>
                <w:rFonts w:ascii="Arial" w:hAnsi="Arial" w:cs="Arial" w:hint="eastAsia"/>
                <w:bCs/>
                <w:highlight w:val="cyan"/>
                <w:lang w:val="pt-BR"/>
              </w:rPr>
              <w:t>var template (value) MAC_CellGroupConfig v_MAC_CellGroupConfig; //@sic R5-255092 R5s250232 sic@</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lastRenderedPageBreak/>
              <w:t xml:space="preserve">    f_NR5GC_Init(NR_29); //@sic R5-252348 sic@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 R5-255092 R5s250232 sic@</w:t>
            </w:r>
          </w:p>
          <w:p w:rsidR="00856E2B" w:rsidRPr="001C3D59" w:rsidRDefault="00AE77DD">
            <w:pPr>
              <w:autoSpaceDE w:val="0"/>
              <w:autoSpaceDN w:val="0"/>
              <w:adjustRightInd w:val="0"/>
              <w:spacing w:after="0"/>
              <w:rPr>
                <w:rFonts w:ascii="Arial" w:hAnsi="Arial" w:cs="Arial"/>
                <w:bCs/>
                <w:highlight w:val="cyan"/>
                <w:lang w:val="pt-BR"/>
              </w:rPr>
            </w:pPr>
            <w:r>
              <w:rPr>
                <w:rFonts w:ascii="Arial" w:hAnsi="Arial" w:cs="Arial" w:hint="eastAsia"/>
                <w:bCs/>
                <w:lang w:val="pt-BR"/>
              </w:rPr>
              <w:t xml:space="preserve">    </w:t>
            </w:r>
            <w:r w:rsidRPr="001C3D59">
              <w:rPr>
                <w:rFonts w:ascii="Arial" w:hAnsi="Arial" w:cs="Arial" w:hint="eastAsia"/>
                <w:bCs/>
                <w:highlight w:val="cyan"/>
                <w:lang w:val="pt-BR"/>
              </w:rPr>
              <w:t>v_MAC_CellGroupConf</w:t>
            </w:r>
            <w:r w:rsidRPr="001C3D59">
              <w:rPr>
                <w:rFonts w:ascii="Arial" w:hAnsi="Arial" w:cs="Arial" w:hint="eastAsia"/>
                <w:bCs/>
                <w:highlight w:val="cyan"/>
                <w:lang w:val="pt-BR"/>
              </w:rPr>
              <w:t>ig := f_NR_CellInfo_GetMAC_CellGroupConfig(nr_Cell1);</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v_MAC_CellGroupConfig.schedulingRequestConfig.schedulingRequestToAddModList[0].sr_TransMax := n64;</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f_NR_CellInfo_SetMAC_CellGroupConfig(nr_Cell1, v_MAC_CellGroupConfig);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//Set SIB19 acc to Table 8.1.5.14.1.3.3-1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//Set ntn-UlSyncValidityDuration-r17</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 R5-255092 R5s250232 sic@</w:t>
            </w:r>
          </w:p>
          <w:p w:rsidR="00856E2B" w:rsidRPr="001C3D59" w:rsidRDefault="00AE77DD">
            <w:pPr>
              <w:autoSpaceDE w:val="0"/>
              <w:autoSpaceDN w:val="0"/>
              <w:adjustRightInd w:val="0"/>
              <w:spacing w:after="0"/>
              <w:rPr>
                <w:rFonts w:ascii="Arial" w:hAnsi="Arial" w:cs="Arial"/>
                <w:bCs/>
                <w:highlight w:val="cyan"/>
                <w:lang w:val="pt-BR"/>
              </w:rPr>
            </w:pPr>
            <w:r>
              <w:rPr>
                <w:rFonts w:ascii="Arial" w:hAnsi="Arial" w:cs="Arial" w:hint="eastAsia"/>
                <w:bCs/>
                <w:lang w:val="pt-BR"/>
              </w:rPr>
              <w:t xml:space="preserve">    f_NR_CellInfo_SetSIB19_NTN_UlSyncValidityDuration(nr_Cell1,</w:t>
            </w:r>
            <w:r w:rsidRPr="001C3D59">
              <w:rPr>
                <w:rFonts w:ascii="Arial" w:hAnsi="Arial" w:cs="Arial" w:hint="eastAsia"/>
                <w:bCs/>
                <w:highlight w:val="cyan"/>
                <w:lang w:val="pt-BR"/>
              </w:rPr>
              <w:t>s20</w:t>
            </w:r>
            <w:r w:rsidRPr="001C3D59">
              <w:rPr>
                <w:rFonts w:ascii="Arial" w:hAnsi="Arial" w:cs="Arial" w:hint="eastAsia"/>
                <w:bCs/>
                <w:highlight w:val="cyan"/>
                <w:lang w:val="pt-BR"/>
              </w:rPr>
              <w:t>);</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w:t>
            </w:r>
            <w:r w:rsidRPr="001C3D59">
              <w:rPr>
                <w:rFonts w:ascii="Arial" w:hAnsi="Arial" w:cs="Arial" w:hint="eastAsia"/>
                <w:bCs/>
                <w:highlight w:val="cyan"/>
                <w:lang w:val="pt-BR"/>
              </w:rPr>
              <w:t>f_NR_CellInfo_SetSIB19_NTN_ephochTime_setTo0(nr_Cell1);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//Create and configure cell</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f_NR_CellConfig_Def(nr_Cell1);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//The pre-configured UE location is defined in TS 38.508-1 [4] Clause 4.5C.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//The UE is in state Switched OFF (state 0N-B) as defined in TS 38.508-1 [4], subclause 4.4A on NR Cell 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f_NR5GC_Preamble(nr_Cell1, STATE_OFF_0B);</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f_NR_TestBody_Set(true);</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f_TC_8_1_5_14_1_NR5GC_TestBody();</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f_NR_TestBody_Set(false);</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 Switch/Power off UE</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f_NR_Postamble(nr_Cell1, STATE_CONNECTED_3A);</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 ==========================TC 8.1.5.14.1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 @desc      REFERENCE TS 38.523-1 clause 8.1.5.14.1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function f_TC_8_1_5_1</w:t>
            </w:r>
            <w:r>
              <w:rPr>
                <w:rFonts w:ascii="Arial" w:hAnsi="Arial" w:cs="Arial" w:hint="eastAsia"/>
                <w:bCs/>
                <w:lang w:val="pt-BR"/>
              </w:rPr>
              <w:t>4_1_NR5GC_TestBody() runs on NR5GC_PTC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var octetstring v_IPData := f_IPv4IPv6_IcmpEchoReply(f_LoopbackModeB_IP_Address_UE());</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var template (value) QosFlow_Identification_Type v_QosFlowId;</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var integer v_DRBId;</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 R5-255092 R5s250232</w:t>
            </w:r>
            <w:r>
              <w:rPr>
                <w:rFonts w:ascii="Arial" w:hAnsi="Arial" w:cs="Arial" w:hint="eastAsia"/>
                <w:bCs/>
                <w:lang w:val="pt-BR"/>
              </w:rPr>
              <w:t xml:space="preserve"> sic@</w:t>
            </w:r>
          </w:p>
          <w:p w:rsidR="00856E2B" w:rsidRPr="001C3D59" w:rsidRDefault="00AE77DD">
            <w:pPr>
              <w:autoSpaceDE w:val="0"/>
              <w:autoSpaceDN w:val="0"/>
              <w:adjustRightInd w:val="0"/>
              <w:spacing w:after="0"/>
              <w:rPr>
                <w:rFonts w:ascii="Arial" w:hAnsi="Arial" w:cs="Arial"/>
                <w:bCs/>
                <w:highlight w:val="cyan"/>
                <w:lang w:val="pt-BR"/>
              </w:rPr>
            </w:pPr>
            <w:r>
              <w:rPr>
                <w:rFonts w:ascii="Arial" w:hAnsi="Arial" w:cs="Arial" w:hint="eastAsia"/>
                <w:bCs/>
                <w:lang w:val="pt-BR"/>
              </w:rPr>
              <w:t xml:space="preserve">    </w:t>
            </w:r>
            <w:r w:rsidRPr="001C3D59">
              <w:rPr>
                <w:rFonts w:ascii="Arial" w:hAnsi="Arial" w:cs="Arial" w:hint="eastAsia"/>
                <w:bCs/>
                <w:highlight w:val="cyan"/>
                <w:lang w:val="pt-BR"/>
              </w:rPr>
              <w:t>timer t_T430 := 20.0;</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timer t_Watchdog := 2.0;</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var SubFrameTiming_Type v_Timing;</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var float f1;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1"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//Power on UE.</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f_UT_SwitchOnUE(UT, false);</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"Steps 2-19"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//Steps 2 to 19a1 of the registration procedure described in TS 38.508-1 [4] table 4.5.2.2-2 with 'connected without release' and Test Loop Function (On) with UE test loop mode B,</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//Step 2-15</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f_NR5GC_Registration(nr_Cell1,TEST_LOOPModeB_ON);</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r>
              <w:rPr>
                <w:rFonts w:ascii="Arial" w:hAnsi="Arial" w:cs="Arial" w:hint="eastAsia"/>
                <w:bCs/>
                <w:lang w:val="pt-BR"/>
              </w:rPr>
              <w:t xml:space="preserve">  //Step 19a1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if (pc_noOf_PDUsSameConnection &gt; 0 ){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f_NR5GC_PDUSessionEstablishment(nr_Cell1,-,tsc_NR_RbId_SRB1);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"Steps 20-21"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lastRenderedPageBreak/>
              <w:t xml:space="preserve">    //The SS transmits a CLOSE UE TEST LOOP message to enter the UE test loop mode. The C</w:t>
            </w:r>
            <w:r>
              <w:rPr>
                <w:rFonts w:ascii="Arial" w:hAnsi="Arial" w:cs="Arial" w:hint="eastAsia"/>
                <w:bCs/>
                <w:lang w:val="pt-BR"/>
              </w:rPr>
              <w:t>LOSE UE TEST LOOP is using the associated condition for the test loop.</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//The UE transmits a CLOSE UE TEST LOOP COMPLETE message to confirm that loopback entities for the radio bearer(s) have been created and loop back is activated.</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f_NR5GC_CloseUE_</w:t>
            </w:r>
            <w:r>
              <w:rPr>
                <w:rFonts w:ascii="Arial" w:hAnsi="Arial" w:cs="Arial" w:hint="eastAsia"/>
                <w:bCs/>
                <w:lang w:val="pt-BR"/>
              </w:rPr>
              <w:t>TestLoopModeB (nr_Cell1, '00'O);</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22"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//SS stops broadcasting SIB19</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f_NR_SetSysinfoCombinationToNR_1(nr_Cell1);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 R5s250232 sic@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f_NR_ModifySysinfo(nr_Cell1,false, </w:t>
            </w:r>
            <w:r w:rsidRPr="001C3D59">
              <w:rPr>
                <w:rFonts w:ascii="Arial" w:hAnsi="Arial" w:cs="Arial" w:hint="eastAsia"/>
                <w:bCs/>
                <w:highlight w:val="cyan"/>
                <w:lang w:val="pt-BR"/>
              </w:rPr>
              <w:t>RRC_CONNECTED)</w:t>
            </w:r>
            <w:r w:rsidRPr="001C3D59">
              <w:rPr>
                <w:rFonts w:ascii="Arial" w:hAnsi="Arial" w:cs="Arial" w:hint="eastAsia"/>
                <w:bCs/>
                <w:highlight w:val="cyan"/>
                <w:lang w:val="pt-BR"/>
              </w:rPr>
              <w:t>;</w:t>
            </w: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2</w:t>
            </w:r>
            <w:r>
              <w:rPr>
                <w:rFonts w:ascii="Arial" w:hAnsi="Arial" w:cs="Arial" w:hint="eastAsia"/>
                <w:bCs/>
                <w:lang w:val="pt-BR"/>
              </w:rPr>
              <w:t>3"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 R5-255092 R5s250232 sic@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//SS start a timer T1 with value = T430-(((Current SFN- epochsfn)*10)/1000)</w:t>
            </w:r>
          </w:p>
          <w:p w:rsidR="00856E2B" w:rsidRPr="001C3D59" w:rsidRDefault="00AE77DD">
            <w:pPr>
              <w:autoSpaceDE w:val="0"/>
              <w:autoSpaceDN w:val="0"/>
              <w:adjustRightInd w:val="0"/>
              <w:spacing w:after="0"/>
              <w:rPr>
                <w:rFonts w:ascii="Arial" w:hAnsi="Arial" w:cs="Arial"/>
                <w:bCs/>
                <w:highlight w:val="cyan"/>
                <w:lang w:val="pt-BR"/>
              </w:rPr>
            </w:pPr>
            <w:r>
              <w:rPr>
                <w:rFonts w:ascii="Arial" w:hAnsi="Arial" w:cs="Arial" w:hint="eastAsia"/>
                <w:bCs/>
                <w:lang w:val="pt-BR"/>
              </w:rPr>
              <w:t xml:space="preserve">    </w:t>
            </w:r>
            <w:r w:rsidRPr="001C3D59">
              <w:rPr>
                <w:rFonts w:ascii="Arial" w:hAnsi="Arial" w:cs="Arial" w:hint="eastAsia"/>
                <w:bCs/>
                <w:highlight w:val="cyan"/>
                <w:lang w:val="pt-BR"/>
              </w:rPr>
              <w:t>v_Timing := f_NR_GetCurrentTiming(nr_Cell1);</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f1 := 20.0 - (int2float(v_Timing.SFN.Number * 10)) / 1000.0; //considering epoch time from SFN=0 and SIB modifiction</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t_T430.start(f1);</w:t>
            </w:r>
          </w:p>
          <w:p w:rsidR="00856E2B" w:rsidRDefault="00856E2B">
            <w:pPr>
              <w:autoSpaceDE w:val="0"/>
              <w:autoSpaceDN w:val="0"/>
              <w:adjustRightInd w:val="0"/>
              <w:spacing w:after="0"/>
              <w:rPr>
                <w:rFonts w:ascii="Arial" w:hAnsi="Arial" w:cs="Arial"/>
                <w:bCs/>
                <w:highlight w:val="green"/>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24"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//SS stops UL periodic grant allocation</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f_NR_ULGrantConfiguration_Stop(n</w:t>
            </w:r>
            <w:r>
              <w:rPr>
                <w:rFonts w:ascii="Arial" w:hAnsi="Arial" w:cs="Arial" w:hint="eastAsia"/>
                <w:bCs/>
                <w:lang w:val="pt-BR"/>
              </w:rPr>
              <w:t>r_Cell1);</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25"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//The SS transmits one IP packet to the UE on the DRB associated with the first PDU session on NR Cell 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v_DRBId := f_NR_GetDefaultDRB_ForFirstPDUSession();</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v_QosFlowId := f_NR_GetQosFlowIdentificatio</w:t>
            </w:r>
            <w:r>
              <w:rPr>
                <w:rFonts w:ascii="Arial" w:hAnsi="Arial" w:cs="Arial" w:hint="eastAsia"/>
                <w:bCs/>
                <w:lang w:val="pt-BR"/>
              </w:rPr>
              <w:t>n_ForDRBId(v_DRBId);</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DRB.send(cas_NR_DRB_COMMON_REQ_SDAP_SDUList(nr_Cell1, v_QosFlowId, {v_IPData}));</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26"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//Wait until expiry of T1.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t_T430.timeout;</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 R5-255092 R5s250232 sic@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26A" siclo</w:t>
            </w:r>
            <w:r>
              <w:rPr>
                <w:rFonts w:ascii="Arial" w:hAnsi="Arial" w:cs="Arial" w:hint="eastAsia"/>
                <w:bCs/>
                <w:lang w:val="pt-BR"/>
              </w:rPr>
              <w:t>g@</w:t>
            </w:r>
          </w:p>
          <w:p w:rsidR="00856E2B" w:rsidRPr="001C3D59" w:rsidRDefault="00AE77DD">
            <w:pPr>
              <w:autoSpaceDE w:val="0"/>
              <w:autoSpaceDN w:val="0"/>
              <w:adjustRightInd w:val="0"/>
              <w:spacing w:after="0"/>
              <w:rPr>
                <w:rFonts w:ascii="Arial" w:hAnsi="Arial" w:cs="Arial"/>
                <w:bCs/>
                <w:highlight w:val="cyan"/>
                <w:lang w:val="pt-BR"/>
              </w:rPr>
            </w:pPr>
            <w:r>
              <w:rPr>
                <w:rFonts w:ascii="Arial" w:hAnsi="Arial" w:cs="Arial" w:hint="eastAsia"/>
                <w:bCs/>
                <w:lang w:val="pt-BR"/>
              </w:rPr>
              <w:t xml:space="preserve">    </w:t>
            </w:r>
            <w:r w:rsidRPr="001C3D59">
              <w:rPr>
                <w:rFonts w:ascii="Arial" w:hAnsi="Arial" w:cs="Arial" w:hint="eastAsia"/>
                <w:bCs/>
                <w:highlight w:val="cyan"/>
                <w:lang w:val="pt-BR"/>
              </w:rPr>
              <w:t>//SS checks if UE sends Scheduling Request for 2 sec (UE should not send Scheduling Request when UL Sync is lost)</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f_NR_SS_SystemIndCtrlConfig(nr_Cell1, cds_NR_SystemIndCtrl_SchedReq(enable));</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t_Watchdog.start (2.0);</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alt{</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 SYSIND.receive (car_NR_SchedulingReq_IND (nr_Cell1, ?))</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t_Watchdog.stop;</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f_NR_SetVerdictFailOrInconc(__FILE__, __LINE__, "Step 26A: UE still sending SR while UE suppos to be in UL Sync Lost state  ");</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 t_Watchdog.timeout</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f_NR_PreliminaryPass(__FILE__, __LINE__, "Step 26A: UE stops SR on UL Sync Lost ");</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w:t>
            </w:r>
          </w:p>
          <w:p w:rsidR="00856E2B" w:rsidRPr="001C3D59" w:rsidRDefault="00AE77DD">
            <w:pPr>
              <w:autoSpaceDE w:val="0"/>
              <w:autoSpaceDN w:val="0"/>
              <w:adjustRightInd w:val="0"/>
              <w:spacing w:after="0"/>
              <w:rPr>
                <w:rFonts w:ascii="Arial" w:hAnsi="Arial" w:cs="Arial"/>
                <w:bCs/>
                <w:highlight w:val="cyan"/>
                <w:lang w:val="pt-BR"/>
              </w:rPr>
            </w:pPr>
            <w:r w:rsidRPr="001C3D59">
              <w:rPr>
                <w:rFonts w:ascii="Arial" w:hAnsi="Arial" w:cs="Arial" w:hint="eastAsia"/>
                <w:bCs/>
                <w:highlight w:val="cyan"/>
                <w:lang w:val="pt-BR"/>
              </w:rPr>
              <w:t xml:space="preserve">    f_NR_SS_SystemIndCtrlConfig(nr_Cell1, cds_NR_SystemIndCtrl_SchedReq(disable));</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w:t>
            </w:r>
            <w:r>
              <w:rPr>
                <w:rFonts w:ascii="Arial" w:hAnsi="Arial" w:cs="Arial" w:hint="eastAsia"/>
                <w:bCs/>
                <w:lang w:val="pt-BR"/>
              </w:rPr>
              <w:t>"Step 27"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//The SS starts the UL periodic grant transmission allowing the UE to return the IP packet as received at step 25.</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f_NR_ULGrantConfiguration_StartPeriodicGrant(nr_Cell1, cs_TimingInfo_Now, f_NR_GetDefault_ResourceAllocation(f_NR_C</w:t>
            </w:r>
            <w:r>
              <w:rPr>
                <w:rFonts w:ascii="Arial" w:hAnsi="Arial" w:cs="Arial" w:hint="eastAsia"/>
                <w:bCs/>
                <w:lang w:val="pt-BR"/>
              </w:rPr>
              <w:t>ellInfo_GetChannelBandwidth(nr_Cell1), f_NR_CellInfo_GetSCS(nr_Cell1)), 5);</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28"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lastRenderedPageBreak/>
              <w:t xml:space="preserve">    //SS resumes broadcasting SIB19.</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f_NR_SetSysinfoCombinationToNR_29(nr_Cell1); //@sic R5-252348 sic@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 R5-255092 R5s250232 sic@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r>
              <w:rPr>
                <w:rFonts w:ascii="Arial" w:hAnsi="Arial" w:cs="Arial" w:hint="eastAsia"/>
                <w:bCs/>
                <w:lang w:val="pt-BR"/>
              </w:rPr>
              <w:t xml:space="preserve"> f_NR_CellInfo_SetSIB19_NTN_UlSyncValidityDuration(nr_Cell1</w:t>
            </w:r>
            <w:r w:rsidRPr="001C3D59">
              <w:rPr>
                <w:rFonts w:ascii="Arial" w:hAnsi="Arial" w:cs="Arial" w:hint="eastAsia"/>
                <w:bCs/>
                <w:highlight w:val="cyan"/>
                <w:lang w:val="pt-BR"/>
              </w:rPr>
              <w:t>,s20)</w:t>
            </w:r>
            <w:r w:rsidRPr="001C3D59">
              <w:rPr>
                <w:rFonts w:ascii="Arial" w:hAnsi="Arial" w:cs="Arial" w:hint="eastAsia"/>
                <w:bCs/>
                <w:highlight w:val="cyan"/>
                <w:lang w:val="pt-BR"/>
              </w:rPr>
              <w:t>;</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f_NR_ModifySysinfo(nr_Cell1, false, </w:t>
            </w:r>
            <w:r w:rsidRPr="001C3D59">
              <w:rPr>
                <w:rFonts w:ascii="Arial" w:hAnsi="Arial" w:cs="Arial" w:hint="eastAsia"/>
                <w:bCs/>
                <w:highlight w:val="cyan"/>
                <w:lang w:val="pt-BR"/>
              </w:rPr>
              <w:t>RRC_CONNECTED</w:t>
            </w:r>
            <w:r w:rsidRPr="001C3D59">
              <w:rPr>
                <w:rFonts w:ascii="Arial" w:hAnsi="Arial" w:cs="Arial" w:hint="eastAsia"/>
                <w:bCs/>
                <w:highlight w:val="cyan"/>
                <w:lang w:val="pt-BR"/>
              </w:rPr>
              <w:t>)</w:t>
            </w:r>
            <w:r>
              <w:rPr>
                <w:rFonts w:ascii="Arial" w:hAnsi="Arial" w:cs="Arial" w:hint="eastAsia"/>
                <w:bCs/>
                <w:lang w:val="pt-BR"/>
              </w:rPr>
              <w:t>;</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//@siclog "Step 29" siclog@</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//Check: Does the UE loop back the IP packet received at step 25 in NR Cell 1?</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DRB.receive(ca</w:t>
            </w:r>
            <w:r>
              <w:rPr>
                <w:rFonts w:ascii="Arial" w:hAnsi="Arial" w:cs="Arial" w:hint="eastAsia"/>
                <w:bCs/>
                <w:lang w:val="pt-BR"/>
              </w:rPr>
              <w:t>r_NR_DRB_COMMON_IND_SDAP_SDUList(nr_Cell1, v_QosFlowId, {v_IPData}));</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f_NR_PreliminaryPass(__FILE__, __LINE__, "Step 29: UE loops back the IP packet received at step 25 ");</w:t>
            </w:r>
          </w:p>
          <w:p w:rsidR="00856E2B" w:rsidRDefault="00856E2B">
            <w:pPr>
              <w:autoSpaceDE w:val="0"/>
              <w:autoSpaceDN w:val="0"/>
              <w:adjustRightInd w:val="0"/>
              <w:spacing w:after="0"/>
              <w:rPr>
                <w:rFonts w:ascii="Arial" w:hAnsi="Arial" w:cs="Arial"/>
                <w:bCs/>
                <w:lang w:val="pt-BR"/>
              </w:rPr>
            </w:pP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r w:rsidRPr="001C3D59">
              <w:rPr>
                <w:rFonts w:ascii="Arial" w:hAnsi="Arial" w:cs="Arial" w:hint="eastAsia"/>
                <w:bCs/>
                <w:highlight w:val="cyan"/>
                <w:lang w:val="pt-BR"/>
              </w:rPr>
              <w:t xml:space="preserve"> f_NR_ULGrantConfiguration_Start(nr_Cell1,-, -, -, cs_NR_UplinkTimeAlignmen</w:t>
            </w:r>
            <w:r w:rsidRPr="001C3D59">
              <w:rPr>
                <w:rFonts w:ascii="Arial" w:hAnsi="Arial" w:cs="Arial" w:hint="eastAsia"/>
                <w:bCs/>
                <w:highlight w:val="cyan"/>
                <w:lang w:val="pt-BR"/>
              </w:rPr>
              <w:t xml:space="preserve">t_Stop);//@sic </w:t>
            </w:r>
            <w:r w:rsidRPr="001C3D59">
              <w:rPr>
                <w:rFonts w:ascii="Arial" w:hAnsi="Arial" w:cs="Arial" w:hint="eastAsia"/>
                <w:bCs/>
                <w:highlight w:val="cyan"/>
                <w:lang w:val="pt-BR"/>
              </w:rPr>
              <w:t>R5s250232 sic@</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 xml:space="preserve">  }</w:t>
            </w:r>
          </w:p>
          <w:p w:rsidR="00856E2B" w:rsidRDefault="00AE77DD">
            <w:pPr>
              <w:autoSpaceDE w:val="0"/>
              <w:autoSpaceDN w:val="0"/>
              <w:adjustRightInd w:val="0"/>
              <w:spacing w:after="0"/>
              <w:rPr>
                <w:rFonts w:ascii="Arial" w:hAnsi="Arial" w:cs="Arial"/>
                <w:bCs/>
                <w:lang w:val="pt-BR"/>
              </w:rPr>
            </w:pPr>
            <w:r>
              <w:rPr>
                <w:rFonts w:ascii="Arial" w:hAnsi="Arial" w:cs="Arial" w:hint="eastAsia"/>
                <w:bCs/>
                <w:lang w:val="pt-BR"/>
              </w:rPr>
              <w:t>}</w:t>
            </w:r>
            <w:bookmarkStart w:id="23" w:name="_GoBack"/>
            <w:bookmarkEnd w:id="23"/>
          </w:p>
          <w:p w:rsidR="00856E2B" w:rsidRDefault="00856E2B">
            <w:pPr>
              <w:autoSpaceDE w:val="0"/>
              <w:autoSpaceDN w:val="0"/>
              <w:adjustRightInd w:val="0"/>
              <w:spacing w:after="0"/>
              <w:rPr>
                <w:rFonts w:ascii="Arial" w:hAnsi="Arial" w:cs="Arial"/>
                <w:bCs/>
                <w:lang w:val="en-IN"/>
              </w:rPr>
            </w:pPr>
          </w:p>
          <w:p w:rsidR="00856E2B" w:rsidRDefault="00856E2B">
            <w:pPr>
              <w:autoSpaceDE w:val="0"/>
              <w:autoSpaceDN w:val="0"/>
              <w:adjustRightInd w:val="0"/>
              <w:spacing w:after="0"/>
              <w:rPr>
                <w:rFonts w:ascii="Arial" w:hAnsi="Arial" w:cs="Arial"/>
                <w:bCs/>
              </w:rPr>
            </w:pPr>
          </w:p>
        </w:tc>
      </w:tr>
    </w:tbl>
    <w:p w:rsidR="00856E2B" w:rsidRDefault="00856E2B">
      <w:pPr>
        <w:spacing w:after="0"/>
        <w:rPr>
          <w:rFonts w:ascii="Arial" w:hAnsi="Arial"/>
          <w:b/>
          <w:lang w:eastAsia="en-GB"/>
        </w:rPr>
      </w:pPr>
    </w:p>
    <w:p w:rsidR="00856E2B" w:rsidRDefault="00AE77DD">
      <w:pPr>
        <w:pStyle w:val="1"/>
        <w:numPr>
          <w:ilvl w:val="0"/>
          <w:numId w:val="2"/>
        </w:numPr>
        <w:autoSpaceDN w:val="0"/>
        <w:rPr>
          <w:rFonts w:cs="Arial"/>
          <w:b/>
        </w:rPr>
      </w:pPr>
      <w:bookmarkStart w:id="24" w:name="_Toc200710221"/>
      <w:bookmarkStart w:id="25" w:name="_Toc193970897"/>
      <w:bookmarkStart w:id="26" w:name="_Toc132958131"/>
      <w:bookmarkStart w:id="27" w:name="_Toc54888065"/>
      <w:bookmarkStart w:id="28" w:name="_Toc325725666"/>
      <w:bookmarkStart w:id="29" w:name="_Toc295288971"/>
      <w:bookmarkStart w:id="30" w:name="_Toc122434494"/>
      <w:r>
        <w:rPr>
          <w:rFonts w:cs="Arial"/>
          <w:b/>
        </w:rPr>
        <w:t>Branches executed</w:t>
      </w:r>
      <w:bookmarkEnd w:id="24"/>
      <w:bookmarkEnd w:id="25"/>
      <w:bookmarkEnd w:id="26"/>
      <w:bookmarkEnd w:id="27"/>
    </w:p>
    <w:p w:rsidR="00856E2B" w:rsidRDefault="00AE77DD">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“n255” using NIA2 Integrity and NEA0 ciphering algorithms in GSO on Anritsu 5G Conformance Test platform</w:t>
      </w:r>
      <w:r>
        <w:rPr>
          <w:rFonts w:ascii="Arial" w:hAnsi="Arial" w:cs="Arial"/>
        </w:rPr>
        <w:t>.</w:t>
      </w:r>
    </w:p>
    <w:p w:rsidR="00856E2B" w:rsidRDefault="00AE77DD">
      <w:pPr>
        <w:pStyle w:val="1"/>
        <w:numPr>
          <w:ilvl w:val="0"/>
          <w:numId w:val="1"/>
        </w:numPr>
        <w:autoSpaceDN w:val="0"/>
        <w:rPr>
          <w:rFonts w:cs="Arial"/>
          <w:b/>
        </w:rPr>
      </w:pPr>
      <w:bookmarkStart w:id="31" w:name="_Toc132958132"/>
      <w:bookmarkStart w:id="32" w:name="_Toc193970898"/>
      <w:bookmarkStart w:id="33" w:name="_Toc200710222"/>
      <w:r>
        <w:rPr>
          <w:rFonts w:cs="Arial"/>
          <w:b/>
        </w:rPr>
        <w:t xml:space="preserve">Execution </w:t>
      </w:r>
      <w:r>
        <w:rPr>
          <w:rFonts w:cs="Arial"/>
          <w:b/>
        </w:rPr>
        <w:t>Log Files</w:t>
      </w:r>
      <w:bookmarkEnd w:id="28"/>
      <w:bookmarkEnd w:id="29"/>
      <w:bookmarkEnd w:id="30"/>
      <w:bookmarkEnd w:id="31"/>
      <w:bookmarkEnd w:id="32"/>
      <w:bookmarkEnd w:id="33"/>
      <w:r>
        <w:rPr>
          <w:rFonts w:cs="Arial"/>
          <w:b/>
        </w:rPr>
        <w:t xml:space="preserve"> </w:t>
      </w:r>
    </w:p>
    <w:p w:rsidR="00856E2B" w:rsidRDefault="00AE77DD">
      <w:pPr>
        <w:pStyle w:val="2"/>
        <w:numPr>
          <w:ilvl w:val="1"/>
          <w:numId w:val="1"/>
        </w:numPr>
        <w:overflowPunct w:val="0"/>
        <w:autoSpaceDE w:val="0"/>
        <w:autoSpaceDN w:val="0"/>
        <w:adjustRightInd w:val="0"/>
        <w:spacing w:before="480"/>
        <w:rPr>
          <w:rFonts w:cs="Arial"/>
          <w:sz w:val="28"/>
          <w:szCs w:val="28"/>
        </w:rPr>
      </w:pPr>
      <w:bookmarkStart w:id="34" w:name="_Toc193970899"/>
      <w:bookmarkStart w:id="35" w:name="_Toc200710223"/>
      <w:r>
        <w:rPr>
          <w:lang w:val="en-US"/>
        </w:rPr>
        <w:t xml:space="preserve">Samsung </w:t>
      </w:r>
      <w:bookmarkEnd w:id="34"/>
      <w:proofErr w:type="spellStart"/>
      <w:r>
        <w:rPr>
          <w:lang w:val="en-US"/>
        </w:rPr>
        <w:t>Exynos</w:t>
      </w:r>
      <w:proofErr w:type="spellEnd"/>
      <w:r>
        <w:rPr>
          <w:lang w:val="en-US"/>
        </w:rPr>
        <w:t xml:space="preserve"> 2500</w:t>
      </w:r>
      <w:bookmarkEnd w:id="35"/>
    </w:p>
    <w:p w:rsidR="00856E2B" w:rsidRDefault="00AE77DD">
      <w:r>
        <w:rPr>
          <w:rFonts w:cs="Arial"/>
        </w:rPr>
        <w:t>The</w:t>
      </w:r>
      <w:r>
        <w:t xml:space="preserve"> Samsung </w:t>
      </w:r>
      <w:proofErr w:type="spellStart"/>
      <w:r>
        <w:rPr>
          <w:b/>
          <w:bCs/>
        </w:rPr>
        <w:t>Exynos</w:t>
      </w:r>
      <w:proofErr w:type="spellEnd"/>
      <w:r>
        <w:rPr>
          <w:b/>
          <w:bCs/>
        </w:rPr>
        <w:t xml:space="preserve"> 2500</w:t>
      </w:r>
      <w:r>
        <w:rPr>
          <w:b/>
          <w:bCs/>
          <w:lang w:val="en-US"/>
        </w:rPr>
        <w:t xml:space="preserve"> </w:t>
      </w:r>
      <w:proofErr w:type="gramStart"/>
      <w:r>
        <w:rPr>
          <w:b/>
          <w:bCs/>
          <w:lang w:val="en-US"/>
        </w:rPr>
        <w:t>UE</w:t>
      </w:r>
      <w:r>
        <w:t xml:space="preserve"> </w:t>
      </w:r>
      <w:r>
        <w:rPr>
          <w:rFonts w:cs="Arial"/>
        </w:rPr>
        <w:t xml:space="preserve"> passed</w:t>
      </w:r>
      <w:proofErr w:type="gramEnd"/>
      <w:r>
        <w:rPr>
          <w:rFonts w:cs="Arial"/>
        </w:rPr>
        <w:t xml:space="preserve"> this test case on</w:t>
      </w:r>
      <w:r>
        <w:t xml:space="preserve"> Anritsu 5G Protocol Conformance Test platform </w:t>
      </w:r>
      <w:r>
        <w:rPr>
          <w:rFonts w:ascii="Arial" w:hAnsi="Arial" w:cs="Arial"/>
        </w:rPr>
        <w:t>ME7834NR</w:t>
      </w:r>
      <w:r>
        <w:rPr>
          <w:rFonts w:cs="Arial"/>
        </w:rPr>
        <w:t xml:space="preserve">. </w:t>
      </w:r>
      <w:r>
        <w:t>The documentation below is enclosed as evidence of the successful test case run [1]:</w:t>
      </w:r>
    </w:p>
    <w:p w:rsidR="00856E2B" w:rsidRDefault="00AE77DD">
      <w:pPr>
        <w:numPr>
          <w:ilvl w:val="0"/>
          <w:numId w:val="11"/>
        </w:numPr>
        <w:overflowPunct w:val="0"/>
        <w:autoSpaceDE w:val="0"/>
        <w:autoSpaceDN w:val="0"/>
        <w:adjustRightInd w:val="0"/>
        <w:rPr>
          <w:b/>
          <w:bCs/>
        </w:rPr>
      </w:pPr>
      <w:r>
        <w:rPr>
          <w:b/>
          <w:bCs/>
        </w:rPr>
        <w:t>Test case execution log file:</w:t>
      </w:r>
    </w:p>
    <w:p w:rsidR="00856E2B" w:rsidRDefault="00AE77DD">
      <w:pPr>
        <w:overflowPunct w:val="0"/>
        <w:autoSpaceDE w:val="0"/>
        <w:autoSpaceDN w:val="0"/>
        <w:adjustRightInd w:val="0"/>
        <w:ind w:left="284"/>
      </w:pPr>
      <w:r>
        <w:t>T</w:t>
      </w:r>
      <w:r>
        <w:t>C_8_1_5_14_1_LOG.html</w:t>
      </w:r>
    </w:p>
    <w:p w:rsidR="00856E2B" w:rsidRDefault="00AE77DD">
      <w:pPr>
        <w:numPr>
          <w:ilvl w:val="0"/>
          <w:numId w:val="11"/>
        </w:numPr>
        <w:overflowPunct w:val="0"/>
        <w:autoSpaceDE w:val="0"/>
        <w:autoSpaceDN w:val="0"/>
        <w:adjustRightInd w:val="0"/>
        <w:rPr>
          <w:b/>
          <w:bCs/>
        </w:rPr>
      </w:pPr>
      <w:r>
        <w:rPr>
          <w:b/>
          <w:bCs/>
        </w:rPr>
        <w:t>PICS/PIXIT parameter file:</w:t>
      </w:r>
    </w:p>
    <w:p w:rsidR="00856E2B" w:rsidRDefault="00AE77DD">
      <w:pPr>
        <w:overflowPunct w:val="0"/>
        <w:autoSpaceDE w:val="0"/>
        <w:autoSpaceDN w:val="0"/>
        <w:adjustRightInd w:val="0"/>
      </w:pPr>
      <w:r>
        <w:t xml:space="preserve">       TC_8_1_5_14_1_PIXIT.xml</w:t>
      </w:r>
    </w:p>
    <w:p w:rsidR="00856E2B" w:rsidRDefault="00AE77DD">
      <w:pPr>
        <w:rPr>
          <w:rFonts w:cs="Arial"/>
          <w:color w:val="000000"/>
        </w:rPr>
      </w:pPr>
      <w:r>
        <w:rPr>
          <w:rFonts w:cs="Arial"/>
        </w:rPr>
        <w:t xml:space="preserve">In the log file the complete test case execution as well as the PICS/PIXIT parameter settings can be seen. All TLI events are presented and message contents are fully decoded </w:t>
      </w:r>
      <w:r>
        <w:rPr>
          <w:rFonts w:cs="Arial"/>
        </w:rPr>
        <w:t>and can be verified. Preliminary verdicts and the final test case verdict can be seen in the log file.</w:t>
      </w:r>
    </w:p>
    <w:p w:rsidR="00856E2B" w:rsidRDefault="00AE77DD">
      <w:pPr>
        <w:pStyle w:val="1"/>
        <w:numPr>
          <w:ilvl w:val="0"/>
          <w:numId w:val="1"/>
        </w:numPr>
        <w:autoSpaceDN w:val="0"/>
        <w:rPr>
          <w:rFonts w:cs="Arial"/>
          <w:b/>
        </w:rPr>
      </w:pPr>
      <w:bookmarkStart w:id="36" w:name="_Toc193970900"/>
      <w:bookmarkStart w:id="37" w:name="_Toc200710224"/>
      <w:bookmarkStart w:id="38" w:name="_Toc325725668"/>
      <w:bookmarkStart w:id="39" w:name="_Toc122434496"/>
      <w:bookmarkStart w:id="40" w:name="_Toc295288973"/>
      <w:bookmarkStart w:id="41" w:name="_Toc132958134"/>
      <w:r>
        <w:rPr>
          <w:rFonts w:cs="Arial"/>
          <w:b/>
        </w:rPr>
        <w:t>References</w:t>
      </w:r>
      <w:bookmarkEnd w:id="36"/>
      <w:bookmarkEnd w:id="37"/>
      <w:bookmarkEnd w:id="38"/>
      <w:bookmarkEnd w:id="39"/>
      <w:bookmarkEnd w:id="40"/>
      <w:bookmarkEnd w:id="4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56E2B">
        <w:tc>
          <w:tcPr>
            <w:tcW w:w="709" w:type="dxa"/>
          </w:tcPr>
          <w:p w:rsidR="00856E2B" w:rsidRDefault="00AE77DD">
            <w:pPr>
              <w:pStyle w:val="FP"/>
              <w:spacing w:before="40" w:after="40"/>
              <w:rPr>
                <w:b/>
                <w:sz w:val="18"/>
                <w:lang w:eastAsia="en-GB"/>
              </w:rPr>
            </w:pPr>
            <w:r>
              <w:rPr>
                <w:b/>
                <w:sz w:val="18"/>
              </w:rPr>
              <w:t>[1]</w:t>
            </w:r>
          </w:p>
        </w:tc>
        <w:tc>
          <w:tcPr>
            <w:tcW w:w="8930" w:type="dxa"/>
          </w:tcPr>
          <w:p w:rsidR="00856E2B" w:rsidRDefault="00AE77DD">
            <w:pPr>
              <w:overflowPunct w:val="0"/>
              <w:autoSpaceDE w:val="0"/>
              <w:autoSpaceDN w:val="0"/>
              <w:adjustRightInd w:val="0"/>
              <w:spacing w:before="40" w:after="40"/>
            </w:pPr>
            <w:r>
              <w:rPr>
                <w:b/>
              </w:rPr>
              <w:t>R5s250233</w:t>
            </w:r>
            <w:r>
              <w:t>:   Supporting information for agreement of TC 8.1.5.14.1</w:t>
            </w:r>
          </w:p>
        </w:tc>
      </w:tr>
    </w:tbl>
    <w:p w:rsidR="00856E2B" w:rsidRDefault="00856E2B">
      <w:pPr>
        <w:pStyle w:val="2"/>
        <w:overflowPunct w:val="0"/>
        <w:autoSpaceDE w:val="0"/>
        <w:autoSpaceDN w:val="0"/>
        <w:adjustRightInd w:val="0"/>
        <w:spacing w:before="480"/>
        <w:ind w:left="0" w:firstLine="0"/>
      </w:pPr>
    </w:p>
    <w:sectPr w:rsidR="00856E2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7DD" w:rsidRDefault="00AE77DD">
      <w:pPr>
        <w:spacing w:after="0"/>
      </w:pPr>
      <w:r>
        <w:separator/>
      </w:r>
    </w:p>
  </w:endnote>
  <w:endnote w:type="continuationSeparator" w:id="0">
    <w:p w:rsidR="00AE77DD" w:rsidRDefault="00AE7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7DD" w:rsidRDefault="00AE77DD">
      <w:pPr>
        <w:spacing w:after="0"/>
      </w:pPr>
      <w:r>
        <w:separator/>
      </w:r>
    </w:p>
  </w:footnote>
  <w:footnote w:type="continuationSeparator" w:id="0">
    <w:p w:rsidR="00AE77DD" w:rsidRDefault="00AE77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E2B" w:rsidRDefault="00AE77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E2B" w:rsidRDefault="00AE77DD">
    <w:pPr>
      <w:pStyle w:val="aa"/>
    </w:pPr>
    <w:r>
      <w:rPr>
        <w:noProof/>
        <w:lang w:val="en-US" w:eastAsia="zh-CN"/>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 xmlns:a="http://schemas.openxmlformats.org/drawingml/2006/main">
                <a:graphicData uri="http://schemas.microsoft.com/office/word/2010/wordprocessingShape">
                  <wps:wsp>
                    <wps:cNvSpPr txBox="1"/>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856E2B" w:rsidRDefault="00AE77DD">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Text Box 3" o:spid="_x0000_s1026" o:spt="202"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uIvKDdQAAAAGAQAADwAAAAAAAAABACAAAAAiAAAAZHJzL2Rvd25yZXYueG1sUEsBAhQAFAAAAAgA&#10;h07iQJSFK6MpAgAAXAQAAA4AAAAAAAAAAQAgAAAAIwEAAGRycy9lMm9Eb2MueG1sUEsFBgAAAAAG&#10;AAYAWQEAAL4FAAAAAA==&#10;">
              <v:fill on="f" focussize="0,0"/>
              <v:stroke on="f" weight="0.5pt"/>
              <v:imagedata o:title=""/>
              <o:lock v:ext="edit" aspectratio="f"/>
              <v:textbox inset="0mm,0mm,0mm,0mm" style="mso-fit-shape-to-text:t;">
                <w:txbxContent>
                  <w:sdt>
                    <w:sdtPr>
                      <w:rPr>
                        <w:rStyle w:val="106"/>
                      </w:rPr>
                      <w:alias w:val="Classification"/>
                      <w:tag w:val="RS_Classification_Standard"/>
                      <w:id w:val="459768973"/>
                    </w:sdtPr>
                    <w:sdtEndPr>
                      <w:rPr>
                        <w:rStyle w:val="106"/>
                      </w:rPr>
                    </w:sdtEndPr>
                    <w:sdtContent>
                      <w:p w14:paraId="1413C1F8">
                        <w:pPr>
                          <w:pStyle w:val="108"/>
                          <w:rPr>
                            <w:lang w:val="fr-CH"/>
                          </w:rPr>
                        </w:pPr>
                        <w:r>
                          <w:rPr>
                            <w:rStyle w:val="10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E2B" w:rsidRDefault="00AE77DD">
    <w:pPr>
      <w:pStyle w:val="aa"/>
      <w:tabs>
        <w:tab w:val="right" w:pos="9639"/>
      </w:tabs>
    </w:pPr>
    <w:r>
      <w:tab/>
    </w:r>
    <w:r>
      <w:rPr>
        <w:noProof/>
        <w:lang w:val="en-US" w:eastAsia="zh-CN"/>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41910" cy="154940"/>
              <wp:effectExtent l="0" t="0" r="0" b="0"/>
              <wp:wrapNone/>
              <wp:docPr id="401638859" name="Text Box 2"/>
              <wp:cNvGraphicFramePr/>
              <a:graphic xmlns:a="http://schemas.openxmlformats.org/drawingml/2006/main">
                <a:graphicData uri="http://schemas.microsoft.com/office/word/2010/wordprocessingShape">
                  <wps:wsp>
                    <wps:cNvSpPr txBox="1"/>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856E2B" w:rsidRDefault="00AE77DD">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Text Box 2" o:spid="_x0000_s1026" o:spt="202" type="#_x0000_t202" style="position:absolute;left:0pt;margin-top:14.2pt;height:12.2pt;width:3.3pt;mso-position-horizontal:left;mso-position-horizontal-relative:margin;mso-position-vertical-relative:page;mso-wrap-style:none;z-index:251659264;mso-width-relative:page;mso-height-relative:page;" filled="f" stroked="f" coordsize="21600,21600" o:gfxdata="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HXJ&#10;R9MAAAAEAQAADwAAAAAAAAABACAAAAAiAAAAZHJzL2Rvd25yZXYueG1sUEsBAhQAFAAAAAgAh07i&#10;QJ0LhecnAgAAWQQAAA4AAAAAAAAAAQAgAAAAIgEAAGRycy9lMm9Eb2MueG1sUEsFBgAAAAAGAAYA&#10;WQEAALsFAAAAAA==&#10;">
              <v:fill on="f" focussize="0,0"/>
              <v:stroke on="f" weight="0.5pt"/>
              <v:imagedata o:title=""/>
              <o:lock v:ext="edit" aspectratio="f"/>
              <v:textbox inset="0mm,0mm,0mm,0mm" style="mso-fit-shape-to-text:t;">
                <w:txbxContent>
                  <w:sdt>
                    <w:sdtPr>
                      <w:rPr>
                        <w:rStyle w:val="106"/>
                      </w:rPr>
                      <w:alias w:val="Classification"/>
                      <w:tag w:val="RS_Classification_Standard"/>
                      <w:id w:val="-1006051996"/>
                    </w:sdtPr>
                    <w:sdtEndPr>
                      <w:rPr>
                        <w:rStyle w:val="106"/>
                      </w:rPr>
                    </w:sdtEndPr>
                    <w:sdtContent>
                      <w:p w14:paraId="3B07C4F8">
                        <w:pPr>
                          <w:pStyle w:val="108"/>
                          <w:rPr>
                            <w:lang w:val="fr-CH"/>
                          </w:rPr>
                        </w:pPr>
                        <w:r>
                          <w:rPr>
                            <w:rStyle w:val="10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E2B" w:rsidRDefault="00AE77DD">
    <w:pPr>
      <w:pStyle w:val="aa"/>
    </w:pPr>
    <w:r>
      <w:rPr>
        <w:noProof/>
        <w:lang w:val="en-US" w:eastAsia="zh-CN"/>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 xmlns:a="http://schemas.openxmlformats.org/drawingml/2006/main">
                <a:graphicData uri="http://schemas.microsoft.com/office/word/2010/wordprocessingShape">
                  <wps:wsp>
                    <wps:cNvSpPr txBox="1"/>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856E2B" w:rsidRDefault="00AE77DD">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Text Box 1" o:spid="_x0000_s1026" o:spt="202"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4&#10;i8oN1AAAAAYBAAAPAAAAAAAAAAEAIAAAACIAAABkcnMvZG93bnJldi54bWxQSwECFAAUAAAACACH&#10;TuJANlvtuigCAABcBAAADgAAAAAAAAABACAAAAAjAQAAZHJzL2Uyb0RvYy54bWxQSwUGAAAAAAYA&#10;BgBZAQAAvQUAAAAA&#10;">
              <v:fill on="f" focussize="0,0"/>
              <v:stroke on="f" weight="0.5pt"/>
              <v:imagedata o:title=""/>
              <o:lock v:ext="edit" aspectratio="f"/>
              <v:textbox inset="0mm,0mm,0mm,0mm" style="mso-fit-shape-to-text:t;">
                <w:txbxContent>
                  <w:sdt>
                    <w:sdtPr>
                      <w:rPr>
                        <w:rStyle w:val="106"/>
                      </w:rPr>
                      <w:alias w:val="Classification"/>
                      <w:tag w:val="RS_Classification_Standard"/>
                      <w:id w:val="-1218963522"/>
                    </w:sdtPr>
                    <w:sdtEndPr>
                      <w:rPr>
                        <w:rStyle w:val="106"/>
                      </w:rPr>
                    </w:sdtEndPr>
                    <w:sdtContent>
                      <w:p w14:paraId="3AC5900C">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74D"/>
    <w:multiLevelType w:val="multilevel"/>
    <w:tmpl w:val="03DE174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ADA6C67"/>
    <w:multiLevelType w:val="multilevel"/>
    <w:tmpl w:val="0ADA6C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3">
    <w:nsid w:val="1D22489E"/>
    <w:multiLevelType w:val="multilevel"/>
    <w:tmpl w:val="1D22489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0E7651E"/>
    <w:multiLevelType w:val="multilevel"/>
    <w:tmpl w:val="20E765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4CE3149"/>
    <w:multiLevelType w:val="multilevel"/>
    <w:tmpl w:val="24CE31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
    <w:nsid w:val="397C06B3"/>
    <w:multiLevelType w:val="multilevel"/>
    <w:tmpl w:val="397C06B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50EC36DA"/>
    <w:multiLevelType w:val="multilevel"/>
    <w:tmpl w:val="50EC36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5A52E3D"/>
    <w:multiLevelType w:val="multilevel"/>
    <w:tmpl w:val="65A52E3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5"/>
  </w:num>
  <w:num w:numId="6">
    <w:abstractNumId w:val="7"/>
  </w:num>
  <w:num w:numId="7">
    <w:abstractNumId w:val="0"/>
  </w:num>
  <w:num w:numId="8">
    <w:abstractNumId w:val="8"/>
  </w:num>
  <w:num w:numId="9">
    <w:abstractNumId w:val="4"/>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attachedTemplate r:id="rId1"/>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2C27"/>
    <w:rsid w:val="000833CA"/>
    <w:rsid w:val="00084783"/>
    <w:rsid w:val="0008565B"/>
    <w:rsid w:val="000858B2"/>
    <w:rsid w:val="000879B9"/>
    <w:rsid w:val="0009046C"/>
    <w:rsid w:val="00090715"/>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3D59"/>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7BB"/>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2CBA"/>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3F9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2067"/>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2B9B"/>
    <w:rsid w:val="00856538"/>
    <w:rsid w:val="00856906"/>
    <w:rsid w:val="00856E2B"/>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7DD"/>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28"/>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C26"/>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44840F94"/>
    <w:rsid w:val="47D055E1"/>
    <w:rsid w:val="4A08214C"/>
    <w:rsid w:val="4F74034C"/>
    <w:rsid w:val="50E61077"/>
    <w:rsid w:val="564E6051"/>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1"/>
    <w:uiPriority w:val="99"/>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uiPriority w:val="99"/>
    <w:qFormat/>
    <w:pPr>
      <w:widowControl w:val="0"/>
    </w:pPr>
    <w:rPr>
      <w:rFonts w:ascii="Arial" w:eastAsiaTheme="minorEastAsia" w:hAnsi="Arial"/>
      <w:b/>
      <w:sz w:val="18"/>
      <w:lang w:val="en-GB" w:eastAsia="en-US"/>
    </w:rPr>
  </w:style>
  <w:style w:type="paragraph" w:styleId="ab">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Title"/>
    <w:basedOn w:val="a"/>
    <w:next w:val="a"/>
    <w:link w:val="Char5"/>
    <w:qFormat/>
    <w:pPr>
      <w:spacing w:before="240" w:after="60"/>
      <w:jc w:val="center"/>
      <w:outlineLvl w:val="0"/>
    </w:pPr>
    <w:rPr>
      <w:rFonts w:ascii="Cambria" w:hAnsi="Cambria"/>
      <w:b/>
      <w:bCs/>
      <w:kern w:val="28"/>
      <w:sz w:val="32"/>
      <w:szCs w:val="32"/>
    </w:rPr>
  </w:style>
  <w:style w:type="paragraph" w:styleId="ad">
    <w:name w:val="annotation subject"/>
    <w:basedOn w:val="a7"/>
    <w:next w:val="a7"/>
    <w:link w:val="Char6"/>
    <w:semiHidden/>
    <w:qFormat/>
    <w:rPr>
      <w:b/>
      <w:bCs/>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5">
    <w:name w:val="标题 Char"/>
    <w:link w:val="ac"/>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3">
    <w:name w:val="页眉 Char"/>
    <w:link w:val="aa"/>
    <w:uiPriority w:val="99"/>
    <w:qFormat/>
    <w:rPr>
      <w:rFonts w:ascii="Arial" w:hAnsi="Arial"/>
      <w:b/>
      <w:sz w:val="18"/>
      <w:lang w:val="en-GB"/>
    </w:rPr>
  </w:style>
  <w:style w:type="character" w:customStyle="1" w:styleId="Char4">
    <w:name w:val="脚注文本 Char"/>
    <w:link w:val="ab"/>
    <w:semiHidden/>
    <w:qFormat/>
    <w:rPr>
      <w:rFonts w:ascii="Times New Roman" w:hAnsi="Times New Roman"/>
      <w:sz w:val="16"/>
      <w:lang w:val="en-GB"/>
    </w:rPr>
  </w:style>
  <w:style w:type="character" w:customStyle="1" w:styleId="Char2">
    <w:name w:val="页脚 Char"/>
    <w:link w:val="a9"/>
    <w:qFormat/>
    <w:rPr>
      <w:rFonts w:ascii="Arial" w:hAnsi="Arial"/>
      <w:b/>
      <w:i/>
      <w:sz w:val="18"/>
      <w:lang w:val="en-GB"/>
    </w:rPr>
  </w:style>
  <w:style w:type="character" w:customStyle="1" w:styleId="Char0">
    <w:name w:val="批注文字 Char"/>
    <w:link w:val="a7"/>
    <w:semiHidden/>
    <w:qFormat/>
    <w:rPr>
      <w:rFonts w:ascii="Times New Roman" w:hAnsi="Times New Roman"/>
      <w:lang w:val="en-GB"/>
    </w:rPr>
  </w:style>
  <w:style w:type="character" w:customStyle="1" w:styleId="Char1">
    <w:name w:val="批注框文本 Char"/>
    <w:link w:val="a8"/>
    <w:uiPriority w:val="99"/>
    <w:semiHidden/>
    <w:qFormat/>
    <w:rPr>
      <w:rFonts w:ascii="Tahoma" w:hAnsi="Tahoma" w:cs="Tahoma"/>
      <w:sz w:val="16"/>
      <w:szCs w:val="16"/>
      <w:lang w:val="en-GB"/>
    </w:rPr>
  </w:style>
  <w:style w:type="character" w:customStyle="1" w:styleId="Char6">
    <w:name w:val="批注主题 Char"/>
    <w:link w:val="ad"/>
    <w:semiHidden/>
    <w:qFormat/>
    <w:rPr>
      <w:rFonts w:ascii="Times New Roman" w:hAnsi="Times New Roman"/>
      <w:b/>
      <w:bCs/>
      <w:lang w:val="en-GB"/>
    </w:rPr>
  </w:style>
  <w:style w:type="character" w:customStyle="1" w:styleId="Char">
    <w:name w:val="文档结构图 Char"/>
    <w:link w:val="a6"/>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Pr>
      <w:rFonts w:ascii="Times New Roman" w:hAnsi="Times New Roman"/>
      <w:lang w:val="en-GB" w:eastAsia="en-US"/>
    </w:rPr>
  </w:style>
  <w:style w:type="paragraph" w:customStyle="1" w:styleId="15">
    <w:name w:val="修订1"/>
    <w:hidden/>
    <w:uiPriority w:val="99"/>
    <w:unhideWhenUsed/>
    <w:rPr>
      <w:rFonts w:eastAsiaTheme="minorEastAsia"/>
      <w:lang w:val="en-GB" w:eastAsia="en-US"/>
    </w:rPr>
  </w:style>
  <w:style w:type="paragraph" w:styleId="af3">
    <w:name w:val="List Paragraph"/>
    <w:basedOn w:val="a"/>
    <w:uiPriority w:val="99"/>
    <w:unhideWhenUsed/>
    <w:pPr>
      <w:ind w:left="720"/>
      <w:contextualSpacing/>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
    <w:name w:val="Unresolved Mention"/>
    <w:basedOn w:val="a0"/>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1"/>
    <w:uiPriority w:val="99"/>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uiPriority w:val="99"/>
    <w:qFormat/>
    <w:pPr>
      <w:widowControl w:val="0"/>
    </w:pPr>
    <w:rPr>
      <w:rFonts w:ascii="Arial" w:eastAsiaTheme="minorEastAsia" w:hAnsi="Arial"/>
      <w:b/>
      <w:sz w:val="18"/>
      <w:lang w:val="en-GB" w:eastAsia="en-US"/>
    </w:rPr>
  </w:style>
  <w:style w:type="paragraph" w:styleId="ab">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Title"/>
    <w:basedOn w:val="a"/>
    <w:next w:val="a"/>
    <w:link w:val="Char5"/>
    <w:qFormat/>
    <w:pPr>
      <w:spacing w:before="240" w:after="60"/>
      <w:jc w:val="center"/>
      <w:outlineLvl w:val="0"/>
    </w:pPr>
    <w:rPr>
      <w:rFonts w:ascii="Cambria" w:hAnsi="Cambria"/>
      <w:b/>
      <w:bCs/>
      <w:kern w:val="28"/>
      <w:sz w:val="32"/>
      <w:szCs w:val="32"/>
    </w:rPr>
  </w:style>
  <w:style w:type="paragraph" w:styleId="ad">
    <w:name w:val="annotation subject"/>
    <w:basedOn w:val="a7"/>
    <w:next w:val="a7"/>
    <w:link w:val="Char6"/>
    <w:semiHidden/>
    <w:qFormat/>
    <w:rPr>
      <w:b/>
      <w:bCs/>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5">
    <w:name w:val="标题 Char"/>
    <w:link w:val="ac"/>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3">
    <w:name w:val="页眉 Char"/>
    <w:link w:val="aa"/>
    <w:uiPriority w:val="99"/>
    <w:qFormat/>
    <w:rPr>
      <w:rFonts w:ascii="Arial" w:hAnsi="Arial"/>
      <w:b/>
      <w:sz w:val="18"/>
      <w:lang w:val="en-GB"/>
    </w:rPr>
  </w:style>
  <w:style w:type="character" w:customStyle="1" w:styleId="Char4">
    <w:name w:val="脚注文本 Char"/>
    <w:link w:val="ab"/>
    <w:semiHidden/>
    <w:qFormat/>
    <w:rPr>
      <w:rFonts w:ascii="Times New Roman" w:hAnsi="Times New Roman"/>
      <w:sz w:val="16"/>
      <w:lang w:val="en-GB"/>
    </w:rPr>
  </w:style>
  <w:style w:type="character" w:customStyle="1" w:styleId="Char2">
    <w:name w:val="页脚 Char"/>
    <w:link w:val="a9"/>
    <w:qFormat/>
    <w:rPr>
      <w:rFonts w:ascii="Arial" w:hAnsi="Arial"/>
      <w:b/>
      <w:i/>
      <w:sz w:val="18"/>
      <w:lang w:val="en-GB"/>
    </w:rPr>
  </w:style>
  <w:style w:type="character" w:customStyle="1" w:styleId="Char0">
    <w:name w:val="批注文字 Char"/>
    <w:link w:val="a7"/>
    <w:semiHidden/>
    <w:qFormat/>
    <w:rPr>
      <w:rFonts w:ascii="Times New Roman" w:hAnsi="Times New Roman"/>
      <w:lang w:val="en-GB"/>
    </w:rPr>
  </w:style>
  <w:style w:type="character" w:customStyle="1" w:styleId="Char1">
    <w:name w:val="批注框文本 Char"/>
    <w:link w:val="a8"/>
    <w:uiPriority w:val="99"/>
    <w:semiHidden/>
    <w:qFormat/>
    <w:rPr>
      <w:rFonts w:ascii="Tahoma" w:hAnsi="Tahoma" w:cs="Tahoma"/>
      <w:sz w:val="16"/>
      <w:szCs w:val="16"/>
      <w:lang w:val="en-GB"/>
    </w:rPr>
  </w:style>
  <w:style w:type="character" w:customStyle="1" w:styleId="Char6">
    <w:name w:val="批注主题 Char"/>
    <w:link w:val="ad"/>
    <w:semiHidden/>
    <w:qFormat/>
    <w:rPr>
      <w:rFonts w:ascii="Times New Roman" w:hAnsi="Times New Roman"/>
      <w:b/>
      <w:bCs/>
      <w:lang w:val="en-GB"/>
    </w:rPr>
  </w:style>
  <w:style w:type="character" w:customStyle="1" w:styleId="Char">
    <w:name w:val="文档结构图 Char"/>
    <w:link w:val="a6"/>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Pr>
      <w:rFonts w:ascii="Times New Roman" w:hAnsi="Times New Roman"/>
      <w:lang w:val="en-GB" w:eastAsia="en-US"/>
    </w:rPr>
  </w:style>
  <w:style w:type="paragraph" w:customStyle="1" w:styleId="15">
    <w:name w:val="修订1"/>
    <w:hidden/>
    <w:uiPriority w:val="99"/>
    <w:unhideWhenUsed/>
    <w:rPr>
      <w:rFonts w:eastAsiaTheme="minorEastAsia"/>
      <w:lang w:val="en-GB" w:eastAsia="en-US"/>
    </w:rPr>
  </w:style>
  <w:style w:type="paragraph" w:styleId="af3">
    <w:name w:val="List Paragraph"/>
    <w:basedOn w:val="a"/>
    <w:uiPriority w:val="99"/>
    <w:unhideWhenUsed/>
    <w:pPr>
      <w:ind w:left="720"/>
      <w:contextualSpacing/>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yperlink" Target="mailto:Narendra.Kalahasti@anritsu.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8D49BF-C59A-48E8-B7A5-1C8394FE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4420</Words>
  <Characters>25200</Characters>
  <Application>Microsoft Office Word</Application>
  <DocSecurity>0</DocSecurity>
  <Lines>210</Lines>
  <Paragraphs>59</Paragraphs>
  <ScaleCrop>false</ScaleCrop>
  <Company>3GPP Support Team</Company>
  <LinksUpToDate>false</LinksUpToDate>
  <CharactersWithSpaces>29561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3</cp:revision>
  <cp:lastPrinted>1900-12-31T16:00:00Z</cp:lastPrinted>
  <dcterms:created xsi:type="dcterms:W3CDTF">2025-06-23T02:51:00Z</dcterms:created>
  <dcterms:modified xsi:type="dcterms:W3CDTF">2025-09-15T00:50:00Z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2052-12.1.0.22529</vt:lpwstr>
  </property>
  <property fmtid="{D5CDD505-2E9C-101B-9397-08002B2CF9AE}" pid="30" name="KSOTemplateDocerSaveRecord">
    <vt:lpwstr>eyJoZGlkIjoiNTAzM2U3NzhjMjBkNDg3ODg2NzBjMmRiZjcyNTg3MDgifQ==</vt:lpwstr>
  </property>
  <property fmtid="{D5CDD505-2E9C-101B-9397-08002B2CF9AE}" pid="31" name="ICV">
    <vt:lpwstr>64999C2EEF114744BA4FE50E536DFE09_13</vt:lpwstr>
  </property>
</Properties>
</file>